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2DA4E">
      <w:pPr>
        <w:jc w:val="both"/>
        <w:rPr>
          <w:rFonts w:ascii="Times New Roman" w:hAnsi="Times New Roman" w:cs="Times New Roman"/>
          <w:b/>
          <w:sz w:val="24"/>
          <w:szCs w:val="24"/>
        </w:rPr>
      </w:pPr>
      <w:r>
        <w:rPr>
          <w:rFonts w:ascii="Times New Roman" w:hAnsi="Times New Roman" w:cs="Times New Roman"/>
          <w:b/>
          <w:sz w:val="24"/>
          <w:szCs w:val="24"/>
        </w:rPr>
        <w:t xml:space="preserve">GV thực hiện: Trương Cẩm Loan. </w:t>
      </w:r>
      <w:bookmarkStart w:id="0" w:name="_GoBack"/>
      <w:bookmarkEnd w:id="0"/>
    </w:p>
    <w:p w14:paraId="7A74CF16">
      <w:pPr>
        <w:jc w:val="both"/>
        <w:rPr>
          <w:rFonts w:ascii="Times New Roman" w:hAnsi="Times New Roman" w:cs="Times New Roman"/>
          <w:b/>
          <w:sz w:val="24"/>
          <w:szCs w:val="24"/>
        </w:rPr>
      </w:pPr>
      <w:r>
        <w:rPr>
          <w:rFonts w:ascii="Times New Roman" w:hAnsi="Times New Roman" w:cs="Times New Roman"/>
          <w:b/>
          <w:sz w:val="24"/>
          <w:szCs w:val="24"/>
        </w:rPr>
        <w:t xml:space="preserve">Bài 17: CẢM ỨNG Ở ĐỘNG VẬT </w:t>
      </w:r>
      <w:r>
        <w:rPr>
          <w:rFonts w:ascii="Times New Roman" w:hAnsi="Times New Roman" w:cs="Times New Roman"/>
          <w:b/>
          <w:sz w:val="24"/>
          <w:szCs w:val="24"/>
          <w:highlight w:val="yellow"/>
        </w:rPr>
        <w:t>(3 tiết)</w:t>
      </w:r>
    </w:p>
    <w:p w14:paraId="1CAEF2FE">
      <w:pPr>
        <w:jc w:val="both"/>
        <w:rPr>
          <w:rFonts w:ascii="Times New Roman" w:hAnsi="Times New Roman" w:cs="Times New Roman"/>
          <w:b/>
          <w:sz w:val="24"/>
          <w:szCs w:val="24"/>
        </w:rPr>
      </w:pPr>
      <w:r>
        <w:rPr>
          <w:rFonts w:ascii="Times New Roman" w:hAnsi="Times New Roman" w:cs="Times New Roman"/>
          <w:b/>
          <w:sz w:val="24"/>
          <w:szCs w:val="24"/>
        </w:rPr>
        <w:t>I. CÁC HÌNH THỨC CẢM ỨNG ĐỘNG VẬT</w:t>
      </w:r>
    </w:p>
    <w:p w14:paraId="032C7E7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Cảm ứng ở động vật</w:t>
      </w:r>
      <w:r>
        <w:rPr>
          <w:rFonts w:ascii="Times New Roman" w:hAnsi="Times New Roman" w:cs="Times New Roman"/>
          <w:sz w:val="24"/>
          <w:szCs w:val="24"/>
        </w:rPr>
        <w:t xml:space="preserve"> là khả năng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lại với các kích thích môi trường bên ngoài, cũng như bên trong cơ thể, đảm bảo cho động vật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phát triển.</w:t>
      </w:r>
    </w:p>
    <w:p w14:paraId="457C1776">
      <w:pPr>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b/>
          <w:i/>
          <w:sz w:val="24"/>
          <w:szCs w:val="24"/>
        </w:rPr>
        <w:t>Ví dụ:</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p>
    <w:p w14:paraId="4E1380C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Đặc điểm:</w:t>
      </w:r>
      <w:r>
        <w:rPr>
          <w:rFonts w:ascii="Times New Roman" w:hAnsi="Times New Roman" w:cs="Times New Roman"/>
          <w:sz w:val="24"/>
          <w:szCs w:val="24"/>
        </w:rPr>
        <w:t xml:space="preserve"> phản ưng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ascii="Times New Roman" w:hAnsi="Times New Roman" w:cs="Times New Roman"/>
          <w:sz w:val="24"/>
          <w:szCs w:val="24"/>
        </w:rPr>
        <w:t xml:space="preserve">nhận thấy; hình thức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(mức độ , tính chính xác tùy thuộc vào sự tiến hóa của hệ thần kinh).</w:t>
      </w:r>
    </w:p>
    <w:p w14:paraId="3D257910">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Cảm ứng ở động vật chưa có hệ thần kinh:</w:t>
      </w:r>
      <w:r>
        <w:rPr>
          <w:rFonts w:ascii="Times New Roman" w:hAnsi="Times New Roman" w:cs="Times New Roman"/>
          <w:sz w:val="24"/>
          <w:szCs w:val="24"/>
        </w:rPr>
        <w:t xml:space="preserve"> phản ứng </w:t>
      </w:r>
      <w:r>
        <w:rPr>
          <w:rFonts w:hint="default" w:ascii="Times New Roman" w:hAnsi="Times New Roman" w:cs="Times New Roman"/>
          <w:sz w:val="24"/>
          <w:szCs w:val="24"/>
          <w:lang w:val="en-US"/>
        </w:rPr>
        <w:t xml:space="preserve">lại các </w:t>
      </w:r>
      <w:r>
        <w:rPr>
          <w:rFonts w:ascii="Times New Roman" w:hAnsi="Times New Roman" w:cs="Times New Roman"/>
          <w:sz w:val="24"/>
          <w:szCs w:val="24"/>
        </w:rPr>
        <w:t>kích thích thông qua chuyển đ</w:t>
      </w:r>
      <w:r>
        <w:rPr>
          <w:rFonts w:ascii="Times New Roman" w:hAnsi="Times New Roman" w:cs="Times New Roman"/>
          <w:sz w:val="24"/>
          <w:szCs w:val="24"/>
          <w:lang w:val="en-US"/>
        </w:rPr>
        <w:t>ộ</w:t>
      </w:r>
      <w:r>
        <w:rPr>
          <w:rFonts w:hint="default" w:ascii="Times New Roman" w:hAnsi="Times New Roman" w:cs="Times New Roman"/>
          <w:sz w:val="24"/>
          <w:szCs w:val="24"/>
          <w:lang w:val="en-US"/>
        </w:rPr>
        <w:t>ng……………………….</w:t>
      </w:r>
      <w:r>
        <w:rPr>
          <w:rFonts w:ascii="Times New Roman" w:hAnsi="Times New Roman" w:cs="Times New Roman"/>
          <w:sz w:val="24"/>
          <w:szCs w:val="24"/>
        </w:rPr>
        <w:t xml:space="preserve"> hoặc co rút</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p w14:paraId="3C8C5DBB">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Ví dụ…………………………………………………..</w:t>
      </w:r>
    </w:p>
    <w:p w14:paraId="69A9C57F">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Cảm ứng ở động vật có hệ thần kinh:</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442"/>
        <w:gridCol w:w="2496"/>
        <w:gridCol w:w="2443"/>
      </w:tblGrid>
      <w:tr w14:paraId="260B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60D5A62B">
            <w:pPr>
              <w:spacing w:line="240" w:lineRule="auto"/>
              <w:jc w:val="both"/>
              <w:rPr>
                <w:rFonts w:ascii="Times New Roman" w:hAnsi="Times New Roman" w:cs="Times New Roman"/>
                <w:b/>
                <w:sz w:val="24"/>
                <w:szCs w:val="24"/>
              </w:rPr>
            </w:pPr>
          </w:p>
        </w:tc>
        <w:tc>
          <w:tcPr>
            <w:tcW w:w="2443" w:type="dxa"/>
          </w:tcPr>
          <w:p w14:paraId="5B5BD8F4">
            <w:pPr>
              <w:spacing w:line="240" w:lineRule="auto"/>
              <w:jc w:val="both"/>
              <w:rPr>
                <w:rFonts w:ascii="Times New Roman" w:hAnsi="Times New Roman" w:cs="Times New Roman"/>
                <w:b/>
                <w:sz w:val="24"/>
                <w:szCs w:val="24"/>
              </w:rPr>
            </w:pPr>
            <w:r>
              <w:rPr>
                <w:rFonts w:ascii="Times New Roman" w:hAnsi="Times New Roman" w:cs="Times New Roman"/>
                <w:b/>
                <w:sz w:val="24"/>
                <w:szCs w:val="24"/>
              </w:rPr>
              <w:t>ĐV có HTK lưới</w:t>
            </w:r>
          </w:p>
        </w:tc>
        <w:tc>
          <w:tcPr>
            <w:tcW w:w="2443" w:type="dxa"/>
          </w:tcPr>
          <w:p w14:paraId="044DD512">
            <w:pPr>
              <w:spacing w:line="240" w:lineRule="auto"/>
              <w:jc w:val="both"/>
              <w:rPr>
                <w:rFonts w:ascii="Times New Roman" w:hAnsi="Times New Roman" w:cs="Times New Roman"/>
                <w:b/>
                <w:sz w:val="24"/>
                <w:szCs w:val="24"/>
              </w:rPr>
            </w:pPr>
            <w:r>
              <w:rPr>
                <w:rFonts w:ascii="Times New Roman" w:hAnsi="Times New Roman" w:cs="Times New Roman"/>
                <w:b/>
                <w:sz w:val="24"/>
                <w:szCs w:val="24"/>
              </w:rPr>
              <w:t>ĐV có HTK chuỗi hạch</w:t>
            </w:r>
          </w:p>
        </w:tc>
        <w:tc>
          <w:tcPr>
            <w:tcW w:w="2443" w:type="dxa"/>
          </w:tcPr>
          <w:p w14:paraId="76F38C50">
            <w:pPr>
              <w:spacing w:line="240" w:lineRule="auto"/>
              <w:jc w:val="both"/>
              <w:rPr>
                <w:rFonts w:ascii="Times New Roman" w:hAnsi="Times New Roman" w:cs="Times New Roman"/>
                <w:b/>
                <w:sz w:val="24"/>
                <w:szCs w:val="24"/>
              </w:rPr>
            </w:pPr>
            <w:r>
              <w:rPr>
                <w:rFonts w:ascii="Times New Roman" w:hAnsi="Times New Roman" w:cs="Times New Roman"/>
                <w:b/>
                <w:sz w:val="24"/>
                <w:szCs w:val="24"/>
              </w:rPr>
              <w:t>ĐV có HTK ống</w:t>
            </w:r>
          </w:p>
        </w:tc>
      </w:tr>
      <w:tr w14:paraId="2C84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14B33FC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Đại diện</w:t>
            </w:r>
          </w:p>
        </w:tc>
        <w:tc>
          <w:tcPr>
            <w:tcW w:w="2443" w:type="dxa"/>
          </w:tcPr>
          <w:p w14:paraId="6FF62FB7">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443" w:type="dxa"/>
          </w:tcPr>
          <w:p w14:paraId="65ABF458">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443" w:type="dxa"/>
          </w:tcPr>
          <w:p w14:paraId="7CFE5AEE">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r>
      <w:tr w14:paraId="08DB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4A7EEED7">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Cấu tạo HTK</w:t>
            </w:r>
          </w:p>
        </w:tc>
        <w:tc>
          <w:tcPr>
            <w:tcW w:w="2443" w:type="dxa"/>
          </w:tcPr>
          <w:p w14:paraId="76B4C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Các tế bào thần kinh phân bố </w:t>
            </w:r>
            <w:r>
              <w:rPr>
                <w:rFonts w:hint="default" w:ascii="Times New Roman" w:hAnsi="Times New Roman" w:cs="Times New Roman"/>
                <w:sz w:val="24"/>
                <w:szCs w:val="24"/>
                <w:lang w:val="en-US"/>
              </w:rPr>
              <w:t>……………</w:t>
            </w:r>
            <w:r>
              <w:rPr>
                <w:rFonts w:ascii="Times New Roman" w:hAnsi="Times New Roman" w:cs="Times New Roman"/>
                <w:sz w:val="24"/>
                <w:szCs w:val="24"/>
              </w:rPr>
              <w:t xml:space="preserve">khắp cơ thể và liên kết với nhau tạo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thần kinh.</w:t>
            </w:r>
          </w:p>
          <w:p w14:paraId="1D5844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43" w:type="dxa"/>
          </w:tcPr>
          <w:p w14:paraId="03A408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Các tế bào TK tập trung lại tạo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TK.</w:t>
            </w:r>
            <w:r>
              <w:rPr>
                <w:sz w:val="24"/>
                <w:szCs w:val="24"/>
              </w:rPr>
              <w:t xml:space="preserve"> </w:t>
            </w:r>
            <w:r>
              <w:rPr>
                <w:rFonts w:ascii="Times New Roman" w:hAnsi="Times New Roman" w:cs="Times New Roman"/>
                <w:sz w:val="24"/>
                <w:szCs w:val="24"/>
              </w:rPr>
              <w:t xml:space="preserve">Các hạch thần kinh liên kết với nhau bằng các sợi TK tạo thành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thần kinh.</w:t>
            </w:r>
          </w:p>
        </w:tc>
        <w:tc>
          <w:tcPr>
            <w:tcW w:w="2443" w:type="dxa"/>
          </w:tcPr>
          <w:p w14:paraId="2A24F4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Cấu tạo từ số lượng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tế bào thần kinh. Các tế bào thần kinh tập trung lại thành một ống nằm ở phần lưng cơ thể: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(gồm não bộ và tuỷ sống) và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(gồm các hạch thần kinh và các dây thần kinh não, tuỷ)</w:t>
            </w:r>
          </w:p>
        </w:tc>
      </w:tr>
      <w:tr w14:paraId="4A8F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4BE7C0D7">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P/ứng khi bị kích thích</w:t>
            </w:r>
          </w:p>
        </w:tc>
        <w:tc>
          <w:tcPr>
            <w:tcW w:w="2443" w:type="dxa"/>
          </w:tcPr>
          <w:p w14:paraId="4817BEF6">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ĐV phản ứng.</w:t>
            </w:r>
          </w:p>
        </w:tc>
        <w:tc>
          <w:tcPr>
            <w:tcW w:w="2443" w:type="dxa"/>
          </w:tcPr>
          <w:p w14:paraId="7524A5AC">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 Phản ứng </w:t>
            </w:r>
            <w:r>
              <w:rPr>
                <w:rFonts w:hint="default" w:ascii="Times New Roman" w:hAnsi="Times New Roman" w:cs="Times New Roman"/>
                <w:sz w:val="24"/>
                <w:szCs w:val="24"/>
                <w:lang w:val="en-US"/>
              </w:rPr>
              <w:t>…………..</w:t>
            </w:r>
          </w:p>
          <w:p w14:paraId="01B1FC19">
            <w:pPr>
              <w:spacing w:line="240" w:lineRule="auto"/>
              <w:jc w:val="both"/>
              <w:rPr>
                <w:rFonts w:ascii="Times New Roman" w:hAnsi="Times New Roman" w:cs="Times New Roman"/>
                <w:sz w:val="24"/>
                <w:szCs w:val="24"/>
              </w:rPr>
            </w:pPr>
          </w:p>
        </w:tc>
        <w:tc>
          <w:tcPr>
            <w:tcW w:w="2443" w:type="dxa"/>
          </w:tcPr>
          <w:p w14:paraId="270ADF2E">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Hoạt động theo nguyên tắc </w:t>
            </w:r>
            <w:r>
              <w:rPr>
                <w:rFonts w:hint="default" w:ascii="Times New Roman" w:hAnsi="Times New Roman" w:cs="Times New Roman"/>
                <w:sz w:val="24"/>
                <w:szCs w:val="24"/>
                <w:lang w:val="en-US"/>
              </w:rPr>
              <w:t>…………….</w:t>
            </w:r>
          </w:p>
        </w:tc>
      </w:tr>
      <w:tr w14:paraId="539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20C3206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Mức độ tiêu tốn NL</w:t>
            </w:r>
          </w:p>
        </w:tc>
        <w:tc>
          <w:tcPr>
            <w:tcW w:w="2443" w:type="dxa"/>
          </w:tcPr>
          <w:p w14:paraId="25BB3D5A">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năng lượng</w:t>
            </w:r>
          </w:p>
        </w:tc>
        <w:tc>
          <w:tcPr>
            <w:tcW w:w="2443" w:type="dxa"/>
          </w:tcPr>
          <w:p w14:paraId="599A66EE">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tốn năng lượng hơn HTK dạng lưới</w:t>
            </w:r>
          </w:p>
        </w:tc>
        <w:tc>
          <w:tcPr>
            <w:tcW w:w="2443" w:type="dxa"/>
          </w:tcPr>
          <w:p w14:paraId="77D9D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Tốn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năng lượng nhất.</w:t>
            </w:r>
          </w:p>
        </w:tc>
      </w:tr>
      <w:tr w14:paraId="600E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556F890F">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Mức độ chính xác</w:t>
            </w:r>
          </w:p>
        </w:tc>
        <w:tc>
          <w:tcPr>
            <w:tcW w:w="2443" w:type="dxa"/>
          </w:tcPr>
          <w:p w14:paraId="01EBCC02">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chính xác</w:t>
            </w:r>
          </w:p>
        </w:tc>
        <w:tc>
          <w:tcPr>
            <w:tcW w:w="2443" w:type="dxa"/>
          </w:tcPr>
          <w:p w14:paraId="68BB89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Chính xác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tc>
        <w:tc>
          <w:tcPr>
            <w:tcW w:w="2443" w:type="dxa"/>
          </w:tcPr>
          <w:p w14:paraId="18A05660">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Chính xác và </w:t>
            </w:r>
            <w:r>
              <w:rPr>
                <w:rFonts w:hint="default" w:ascii="Times New Roman" w:hAnsi="Times New Roman" w:cs="Times New Roman"/>
                <w:sz w:val="24"/>
                <w:szCs w:val="24"/>
                <w:lang w:val="en-US"/>
              </w:rPr>
              <w:t>…………</w:t>
            </w:r>
          </w:p>
        </w:tc>
      </w:tr>
    </w:tbl>
    <w:p w14:paraId="3393BCD9">
      <w:pPr>
        <w:jc w:val="both"/>
        <w:rPr>
          <w:rFonts w:ascii="Times New Roman" w:hAnsi="Times New Roman" w:cs="Times New Roman"/>
          <w:sz w:val="24"/>
          <w:szCs w:val="24"/>
        </w:rPr>
      </w:pPr>
    </w:p>
    <w:p w14:paraId="464BF09B">
      <w:pPr>
        <w:jc w:val="both"/>
        <w:rPr>
          <w:rFonts w:ascii="Times New Roman" w:hAnsi="Times New Roman" w:cs="Times New Roman"/>
          <w:b/>
          <w:sz w:val="24"/>
          <w:szCs w:val="24"/>
        </w:rPr>
      </w:pPr>
      <w:r>
        <w:rPr>
          <w:rFonts w:ascii="Times New Roman" w:hAnsi="Times New Roman" w:cs="Times New Roman"/>
          <w:b/>
          <w:sz w:val="24"/>
          <w:szCs w:val="24"/>
        </w:rPr>
        <w:t xml:space="preserve">II. TẾ BÀO THẦN KINH: </w:t>
      </w:r>
    </w:p>
    <w:p w14:paraId="1F0E8808">
      <w:pPr>
        <w:ind w:firstLine="720"/>
        <w:jc w:val="both"/>
        <w:rPr>
          <w:rFonts w:ascii="Times New Roman" w:hAnsi="Times New Roman" w:cs="Times New Roman"/>
          <w:b/>
          <w:sz w:val="24"/>
          <w:szCs w:val="24"/>
        </w:rPr>
      </w:pPr>
      <w:r>
        <w:rPr>
          <w:rFonts w:ascii="Times New Roman" w:hAnsi="Times New Roman" w:cs="Times New Roman"/>
          <w:sz w:val="24"/>
          <w:szCs w:val="24"/>
        </w:rPr>
        <w:t xml:space="preserve">Tế bào thần kinh còn gọi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là đơn vị cấu tạo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của HTK.</w:t>
      </w:r>
    </w:p>
    <w:p w14:paraId="17792B98">
      <w:pPr>
        <w:jc w:val="both"/>
        <w:rPr>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Neuron đều được cấu tạo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phần: thân, sợi nhánh, sợi trục</w:t>
      </w:r>
      <w:r>
        <w:rPr>
          <w:sz w:val="24"/>
          <w:szCs w:val="24"/>
        </w:rPr>
        <w:t>.</w:t>
      </w: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961"/>
        <w:gridCol w:w="3119"/>
      </w:tblGrid>
      <w:tr w14:paraId="0B11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8FDE66C">
            <w:pPr>
              <w:spacing w:line="240" w:lineRule="auto"/>
              <w:jc w:val="both"/>
              <w:rPr>
                <w:rFonts w:ascii="Times New Roman" w:hAnsi="Times New Roman" w:cs="Times New Roman"/>
                <w:b/>
                <w:sz w:val="24"/>
                <w:szCs w:val="24"/>
              </w:rPr>
            </w:pPr>
            <w:r>
              <w:rPr>
                <w:rFonts w:ascii="Times New Roman" w:hAnsi="Times New Roman" w:cs="Times New Roman"/>
                <w:b/>
                <w:sz w:val="24"/>
                <w:szCs w:val="24"/>
              </w:rPr>
              <w:t>Thành phần</w:t>
            </w:r>
          </w:p>
        </w:tc>
        <w:tc>
          <w:tcPr>
            <w:tcW w:w="4961" w:type="dxa"/>
          </w:tcPr>
          <w:p w14:paraId="376C6968">
            <w:pPr>
              <w:spacing w:line="240" w:lineRule="auto"/>
              <w:jc w:val="both"/>
              <w:rPr>
                <w:rFonts w:ascii="Times New Roman" w:hAnsi="Times New Roman" w:cs="Times New Roman"/>
                <w:b/>
                <w:sz w:val="24"/>
                <w:szCs w:val="24"/>
              </w:rPr>
            </w:pPr>
            <w:r>
              <w:rPr>
                <w:rFonts w:ascii="Times New Roman" w:hAnsi="Times New Roman" w:cs="Times New Roman"/>
                <w:b/>
                <w:sz w:val="24"/>
                <w:szCs w:val="24"/>
              </w:rPr>
              <w:t>Cấu tạo</w:t>
            </w:r>
          </w:p>
        </w:tc>
        <w:tc>
          <w:tcPr>
            <w:tcW w:w="3119" w:type="dxa"/>
          </w:tcPr>
          <w:p w14:paraId="6EF3C2FF">
            <w:pPr>
              <w:spacing w:line="240" w:lineRule="auto"/>
              <w:jc w:val="both"/>
              <w:rPr>
                <w:rFonts w:ascii="Times New Roman" w:hAnsi="Times New Roman" w:cs="Times New Roman"/>
                <w:b/>
                <w:sz w:val="24"/>
                <w:szCs w:val="24"/>
              </w:rPr>
            </w:pPr>
            <w:r>
              <w:rPr>
                <w:rFonts w:ascii="Times New Roman" w:hAnsi="Times New Roman" w:cs="Times New Roman"/>
                <w:b/>
                <w:sz w:val="24"/>
                <w:szCs w:val="24"/>
              </w:rPr>
              <w:t>Chức năng</w:t>
            </w:r>
          </w:p>
        </w:tc>
      </w:tr>
      <w:tr w14:paraId="4FAA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123037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Thân nơ ron</w:t>
            </w:r>
          </w:p>
        </w:tc>
        <w:tc>
          <w:tcPr>
            <w:tcW w:w="4961" w:type="dxa"/>
          </w:tcPr>
          <w:p w14:paraId="143FD5AB">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Như m</w:t>
            </w:r>
            <w:r>
              <w:rPr>
                <w:rFonts w:ascii="Times New Roman" w:hAnsi="Times New Roman" w:cs="Times New Roman"/>
                <w:sz w:val="24"/>
                <w:szCs w:val="24"/>
              </w:rPr>
              <w:t xml:space="preserve">ột tế bào nhân thực điển hình, neuron trưởng thành thiếu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nên chúng không khả năng phân chia.</w:t>
            </w:r>
          </w:p>
        </w:tc>
        <w:tc>
          <w:tcPr>
            <w:tcW w:w="3119" w:type="dxa"/>
          </w:tcPr>
          <w:p w14:paraId="1ACCB2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Dinh dưỡng,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hoạt động của neuron.</w:t>
            </w:r>
          </w:p>
        </w:tc>
      </w:tr>
      <w:tr w14:paraId="6A53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8360B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Sợi nhánh</w:t>
            </w:r>
          </w:p>
        </w:tc>
        <w:tc>
          <w:tcPr>
            <w:tcW w:w="4961" w:type="dxa"/>
          </w:tcPr>
          <w:p w14:paraId="69E835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Màng sinh chất và </w:t>
            </w:r>
            <w:r>
              <w:rPr>
                <w:rFonts w:hint="default" w:ascii="Times New Roman" w:hAnsi="Times New Roman" w:cs="Times New Roman"/>
                <w:sz w:val="24"/>
                <w:szCs w:val="24"/>
                <w:lang w:val="en-US"/>
              </w:rPr>
              <w:t>…………..</w:t>
            </w:r>
            <w:r>
              <w:rPr>
                <w:rFonts w:ascii="Times New Roman" w:hAnsi="Times New Roman" w:cs="Times New Roman"/>
                <w:sz w:val="24"/>
                <w:szCs w:val="24"/>
              </w:rPr>
              <w:t>t.</w:t>
            </w:r>
          </w:p>
        </w:tc>
        <w:tc>
          <w:tcPr>
            <w:tcW w:w="3119" w:type="dxa"/>
          </w:tcPr>
          <w:p w14:paraId="681634E9">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tín hiệu từ các tế bào khác được chuyển giao qua synapse.</w:t>
            </w:r>
          </w:p>
        </w:tc>
      </w:tr>
      <w:tr w14:paraId="4E40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B2632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Sợi trục</w:t>
            </w:r>
          </w:p>
        </w:tc>
        <w:tc>
          <w:tcPr>
            <w:tcW w:w="4961" w:type="dxa"/>
          </w:tcPr>
          <w:p w14:paraId="2699C8B6">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và tế bào chất. Sợi trục </w:t>
            </w:r>
            <w:r>
              <w:rPr>
                <w:rFonts w:hint="default" w:ascii="Times New Roman" w:hAnsi="Times New Roman" w:cs="Times New Roman"/>
                <w:sz w:val="24"/>
                <w:szCs w:val="24"/>
                <w:lang w:val="en-US"/>
              </w:rPr>
              <w:t>………….</w:t>
            </w:r>
            <w:r>
              <w:rPr>
                <w:rFonts w:ascii="Times New Roman" w:hAnsi="Times New Roman" w:cs="Times New Roman"/>
                <w:sz w:val="24"/>
                <w:szCs w:val="24"/>
              </w:rPr>
              <w:t xml:space="preserve">có hoặc không được bao bọc bởi bao myelin (bản chất lipit nên có tính chất cách điện), khoảng cách các bao myelin gọi là là </w:t>
            </w:r>
            <w:r>
              <w:rPr>
                <w:rFonts w:hint="default" w:ascii="Times New Roman" w:hAnsi="Times New Roman" w:cs="Times New Roman"/>
                <w:sz w:val="24"/>
                <w:szCs w:val="24"/>
                <w:lang w:val="en-US"/>
              </w:rPr>
              <w:t>…………..</w:t>
            </w:r>
          </w:p>
        </w:tc>
        <w:tc>
          <w:tcPr>
            <w:tcW w:w="3119" w:type="dxa"/>
          </w:tcPr>
          <w:p w14:paraId="26546FB4">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xung thần kinh đến tế bào khác.</w:t>
            </w:r>
          </w:p>
          <w:p w14:paraId="046E356A">
            <w:pPr>
              <w:spacing w:line="240" w:lineRule="auto"/>
              <w:jc w:val="both"/>
              <w:rPr>
                <w:rFonts w:ascii="Times New Roman" w:hAnsi="Times New Roman" w:cs="Times New Roman"/>
                <w:sz w:val="24"/>
                <w:szCs w:val="24"/>
              </w:rPr>
            </w:pPr>
          </w:p>
        </w:tc>
      </w:tr>
    </w:tbl>
    <w:p w14:paraId="461DCAFD">
      <w:pPr>
        <w:jc w:val="both"/>
        <w:rPr>
          <w:rFonts w:ascii="Times New Roman" w:hAnsi="Times New Roman" w:cs="Times New Roman"/>
          <w:b/>
          <w:i/>
          <w:sz w:val="24"/>
          <w:szCs w:val="24"/>
        </w:rPr>
      </w:pPr>
      <w:r>
        <w:rPr>
          <w:rFonts w:ascii="Times New Roman" w:hAnsi="Times New Roman" w:cs="Times New Roman"/>
          <w:b/>
          <w:i/>
          <w:sz w:val="24"/>
          <w:szCs w:val="24"/>
        </w:rPr>
        <w:t>1. Điện thế nghỉ và điện thế hoạt động</w:t>
      </w:r>
    </w:p>
    <w:p w14:paraId="7927C045">
      <w:pPr>
        <w:ind w:firstLine="720"/>
        <w:jc w:val="both"/>
        <w:rPr>
          <w:rFonts w:ascii="Times New Roman" w:hAnsi="Times New Roman" w:cs="Times New Roman"/>
          <w:sz w:val="24"/>
          <w:szCs w:val="24"/>
        </w:rPr>
      </w:pPr>
      <w:r>
        <w:rPr>
          <w:rFonts w:ascii="Times New Roman" w:hAnsi="Times New Roman" w:cs="Times New Roman"/>
          <w:sz w:val="24"/>
          <w:szCs w:val="24"/>
        </w:rPr>
        <w:t>Điện thế nghỉ là sự chênh lệch điện thế giữa hai bên màng tế bào khi tế bào không bị kích thích, bên trong màng tích điện âm so với bên ngoài màng tích điện dương.</w:t>
      </w:r>
    </w:p>
    <w:p w14:paraId="16DC3D05">
      <w:pPr>
        <w:ind w:firstLine="720"/>
        <w:jc w:val="both"/>
        <w:rPr>
          <w:rFonts w:ascii="Times New Roman" w:hAnsi="Times New Roman" w:cs="Times New Roman"/>
          <w:sz w:val="24"/>
          <w:szCs w:val="24"/>
        </w:rPr>
      </w:pPr>
      <w:r>
        <w:rPr>
          <w:rFonts w:ascii="Times New Roman" w:hAnsi="Times New Roman" w:cs="Times New Roman"/>
          <w:sz w:val="24"/>
          <w:szCs w:val="24"/>
        </w:rPr>
        <w:t>Khi neuron bị kích thích thì điện thế nghỉ biến đổi thành điện thế hoạt động.</w:t>
      </w:r>
    </w:p>
    <w:p w14:paraId="1571F927">
      <w:pPr>
        <w:jc w:val="both"/>
        <w:rPr>
          <w:rFonts w:ascii="Times New Roman" w:hAnsi="Times New Roman" w:cs="Times New Roman"/>
          <w:b/>
          <w:i/>
          <w:sz w:val="24"/>
          <w:szCs w:val="24"/>
        </w:rPr>
      </w:pPr>
      <w:r>
        <w:rPr>
          <w:rFonts w:ascii="Times New Roman" w:hAnsi="Times New Roman" w:cs="Times New Roman"/>
          <w:b/>
          <w:i/>
          <w:sz w:val="24"/>
          <w:szCs w:val="24"/>
        </w:rPr>
        <w:t>2. Sự lan truyền điện thế hoạt động</w:t>
      </w:r>
    </w:p>
    <w:p w14:paraId="09061A7D">
      <w:pPr>
        <w:ind w:firstLine="720"/>
        <w:jc w:val="both"/>
        <w:rPr>
          <w:rFonts w:ascii="Times New Roman" w:hAnsi="Times New Roman" w:cs="Times New Roman"/>
          <w:sz w:val="24"/>
          <w:szCs w:val="24"/>
        </w:rPr>
      </w:pPr>
      <w:r>
        <w:rPr>
          <w:rFonts w:ascii="Times New Roman" w:hAnsi="Times New Roman" w:cs="Times New Roman"/>
          <w:sz w:val="24"/>
          <w:szCs w:val="24"/>
        </w:rPr>
        <w:t xml:space="preserve">Điện thế hoạt động xuất hiện (còn gọi là xung thần kinh hay xung điện) không dừng tại điểm phát sinh mà lan truyền dọc theo sợi thần kinh. </w:t>
      </w:r>
    </w:p>
    <w:p w14:paraId="3938D63D">
      <w:pPr>
        <w:ind w:firstLine="720"/>
        <w:jc w:val="both"/>
        <w:rPr>
          <w:rFonts w:ascii="Times New Roman" w:hAnsi="Times New Roman" w:cs="Times New Roman"/>
          <w:sz w:val="24"/>
          <w:szCs w:val="24"/>
        </w:rPr>
      </w:pPr>
      <w:r>
        <w:rPr>
          <w:rFonts w:ascii="Times New Roman" w:hAnsi="Times New Roman" w:cs="Times New Roman"/>
          <w:sz w:val="24"/>
          <w:szCs w:val="24"/>
        </w:rPr>
        <w:t xml:space="preserve">+ Trên sợi thần kinh không có bao myelin, điện thế hoạt động lan truyền là do khử cực, đảo cực và tái phân cực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từ vùng này sang vùng khác kế tiếp.</w:t>
      </w:r>
    </w:p>
    <w:p w14:paraId="19013446">
      <w:pPr>
        <w:ind w:firstLine="720"/>
        <w:jc w:val="both"/>
        <w:rPr>
          <w:rFonts w:ascii="Times New Roman" w:hAnsi="Times New Roman" w:cs="Times New Roman"/>
          <w:sz w:val="24"/>
          <w:szCs w:val="24"/>
        </w:rPr>
      </w:pPr>
      <w:r>
        <w:rPr>
          <w:rFonts w:ascii="Times New Roman" w:hAnsi="Times New Roman" w:cs="Times New Roman"/>
          <w:sz w:val="24"/>
          <w:szCs w:val="24"/>
        </w:rPr>
        <w:t xml:space="preserve">+ Trên sợi thần kinh có bao myelin, điện thế hoạt động lan truyền là do khử cực, đảo cực và tái phân cực liên tiếp từ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này sang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kế tiếp, nghĩa là lan truyền theo cách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từ eo Ranvier này sang eo Ranvier khác.</w:t>
      </w:r>
    </w:p>
    <w:p w14:paraId="4A61DC88">
      <w:pPr>
        <w:ind w:firstLine="720"/>
        <w:jc w:val="both"/>
        <w:rPr>
          <w:rFonts w:ascii="Times New Roman" w:hAnsi="Times New Roman" w:cs="Times New Roman"/>
          <w:sz w:val="24"/>
          <w:szCs w:val="24"/>
        </w:rPr>
      </w:pPr>
      <w:r>
        <w:rPr>
          <w:rFonts w:ascii="Times New Roman" w:hAnsi="Times New Roman" w:cs="Times New Roman"/>
          <w:sz w:val="24"/>
          <w:szCs w:val="24"/>
        </w:rPr>
        <w:t>+ Ở người, tốc độ lan truyền xung thần kinh trên sợi vận động (có bao myelin) là kh</w:t>
      </w:r>
      <w:r>
        <w:rPr>
          <w:rFonts w:hint="default" w:ascii="Times New Roman" w:hAnsi="Times New Roman" w:cs="Times New Roman"/>
          <w:sz w:val="24"/>
          <w:szCs w:val="24"/>
          <w:lang w:val="en-US"/>
        </w:rPr>
        <w:t>oảng …………………………</w:t>
      </w:r>
      <w:r>
        <w:rPr>
          <w:rFonts w:ascii="Times New Roman" w:hAnsi="Times New Roman" w:cs="Times New Roman"/>
          <w:sz w:val="24"/>
          <w:szCs w:val="24"/>
        </w:rPr>
        <w:t xml:space="preserve">, còn trên sợi giao cảm (không có bao myelin) là khoảng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01AA177B">
      <w:pPr>
        <w:jc w:val="both"/>
        <w:rPr>
          <w:rFonts w:ascii="Times New Roman" w:hAnsi="Times New Roman" w:cs="Times New Roman"/>
          <w:sz w:val="24"/>
          <w:szCs w:val="24"/>
        </w:rPr>
      </w:pPr>
      <w:r>
        <w:rPr>
          <w:rFonts w:ascii="Times New Roman" w:hAnsi="Times New Roman" w:cs="Times New Roman"/>
          <w:b/>
          <w:sz w:val="24"/>
          <w:szCs w:val="24"/>
        </w:rPr>
        <w:t xml:space="preserve">III. SYNAPSE: </w:t>
      </w:r>
    </w:p>
    <w:p w14:paraId="128A1E1B">
      <w:pPr>
        <w:ind w:firstLine="720"/>
        <w:jc w:val="both"/>
        <w:rPr>
          <w:rFonts w:ascii="Times New Roman" w:hAnsi="Times New Roman" w:cs="Times New Roman"/>
          <w:sz w:val="24"/>
          <w:szCs w:val="24"/>
        </w:rPr>
      </w:pPr>
      <w:r>
        <w:rPr>
          <w:rFonts w:ascii="Times New Roman" w:hAnsi="Times New Roman" w:cs="Times New Roman"/>
          <w:sz w:val="24"/>
          <w:szCs w:val="24"/>
        </w:rPr>
        <w:t xml:space="preserve">Synapse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tiếp xúc giữa tế bào thần kinh với tế bào thần kinh hoặc giữa tế bào thần kinh với tế bào khác</w:t>
      </w:r>
    </w:p>
    <w:p w14:paraId="0E95C2E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Trong hệ thần kinh, mỗi neuron có thể có hàng trăm đến hàng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synapse.</w:t>
      </w:r>
    </w:p>
    <w:p w14:paraId="5F0B3DC8">
      <w:pPr>
        <w:jc w:val="both"/>
        <w:rPr>
          <w:rFonts w:ascii="Times New Roman" w:hAnsi="Times New Roman" w:cs="Times New Roman"/>
          <w:b/>
          <w:sz w:val="24"/>
          <w:szCs w:val="24"/>
        </w:rPr>
      </w:pPr>
      <w:r>
        <w:rPr>
          <w:rFonts w:ascii="Times New Roman" w:hAnsi="Times New Roman" w:cs="Times New Roman"/>
          <w:b/>
          <w:sz w:val="24"/>
          <w:szCs w:val="24"/>
        </w:rPr>
        <w:t>1. Cấu tạo của synapse</w:t>
      </w:r>
    </w:p>
    <w:p w14:paraId="6996FAC4">
      <w:pPr>
        <w:jc w:val="both"/>
        <w:rPr>
          <w:rFonts w:ascii="Times New Roman" w:hAnsi="Times New Roman" w:cs="Times New Roman"/>
          <w:sz w:val="24"/>
          <w:szCs w:val="24"/>
        </w:rPr>
      </w:pPr>
      <w:r>
        <w:rPr>
          <w:rFonts w:ascii="Times New Roman" w:hAnsi="Times New Roman" w:cs="Times New Roman"/>
          <w:sz w:val="24"/>
          <w:szCs w:val="24"/>
        </w:rPr>
        <w:t xml:space="preserve">Cấu tạo synapse hóa học gồm: </w:t>
      </w:r>
    </w:p>
    <w:p w14:paraId="13BFC78B">
      <w:pPr>
        <w:jc w:val="both"/>
        <w:rPr>
          <w:rFonts w:ascii="Times New Roman" w:hAnsi="Times New Roman" w:cs="Times New Roman"/>
          <w:sz w:val="24"/>
          <w:szCs w:val="24"/>
        </w:rPr>
      </w:pPr>
      <w:r>
        <w:rPr>
          <w:rFonts w:ascii="Times New Roman" w:hAnsi="Times New Roman" w:cs="Times New Roman"/>
          <w:sz w:val="24"/>
          <w:szCs w:val="24"/>
        </w:rPr>
        <w:t xml:space="preserve">+ Phần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synapse (chùy synapse): Có bóng synapse chứa các chất trung gian hóa học (acetylcholine, noradrenalin,…). Trên màng trước còn các kệnh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0EF80156">
      <w:pPr>
        <w:jc w:val="both"/>
        <w:rPr>
          <w:rFonts w:ascii="Times New Roman" w:hAnsi="Times New Roman" w:cs="Times New Roman"/>
          <w:sz w:val="24"/>
          <w:szCs w:val="24"/>
        </w:rPr>
      </w:pPr>
      <w:r>
        <w:rPr>
          <w:rFonts w:ascii="Times New Roman" w:hAnsi="Times New Roman" w:cs="Times New Roman"/>
          <w:sz w:val="24"/>
          <w:szCs w:val="24"/>
        </w:rPr>
        <w:t xml:space="preserve">+ Khe synapse: là khoảng hở giữa màng trước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synapse.</w:t>
      </w:r>
    </w:p>
    <w:p w14:paraId="418C9114">
      <w:pPr>
        <w:jc w:val="both"/>
        <w:rPr>
          <w:rFonts w:ascii="Times New Roman" w:hAnsi="Times New Roman" w:cs="Times New Roman"/>
          <w:sz w:val="24"/>
          <w:szCs w:val="24"/>
        </w:rPr>
      </w:pPr>
      <w:r>
        <w:rPr>
          <w:rFonts w:ascii="Times New Roman" w:hAnsi="Times New Roman" w:cs="Times New Roman"/>
          <w:sz w:val="24"/>
          <w:szCs w:val="24"/>
        </w:rPr>
        <w:t xml:space="preserve">+ Phần sau synapse: Trên màng sau chứa các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tiếp nhận chất trung gian hóa học, chứa enzim phân giải chất trung gian hóa học (mỗi thụ thể chỉ tiếp nhận một loại chất trung gian đặc hiệu).</w:t>
      </w:r>
    </w:p>
    <w:p w14:paraId="7427621B">
      <w:pPr>
        <w:jc w:val="both"/>
        <w:rPr>
          <w:rFonts w:ascii="Times New Roman" w:hAnsi="Times New Roman" w:cs="Times New Roman"/>
          <w:b/>
          <w:sz w:val="24"/>
          <w:szCs w:val="24"/>
        </w:rPr>
      </w:pPr>
      <w:r>
        <w:rPr>
          <w:rFonts w:ascii="Times New Roman" w:hAnsi="Times New Roman" w:cs="Times New Roman"/>
          <w:b/>
          <w:sz w:val="24"/>
          <w:szCs w:val="24"/>
        </w:rPr>
        <w:t>2. Truyền tin qua synapse</w:t>
      </w:r>
    </w:p>
    <w:p w14:paraId="2DC00F9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Thông tin dưới dạng xung thần kinh khi đến synapse được truyền qua synapse nhờ chất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thần kinh.</w:t>
      </w:r>
    </w:p>
    <w:p w14:paraId="1FB8BC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Xung thần kinh lan truyền đến chùy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làm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từ dịch ngoại bào đi vào trong chùy </w:t>
      </w:r>
      <w:r>
        <w:rPr>
          <w:rFonts w:hint="default" w:ascii="Times New Roman" w:hAnsi="Times New Roman" w:cs="Times New Roman"/>
          <w:sz w:val="24"/>
          <w:szCs w:val="24"/>
          <w:lang w:val="en-US"/>
        </w:rPr>
        <w:t>synapse</w:t>
      </w:r>
      <w:r>
        <w:rPr>
          <w:rFonts w:ascii="Times New Roman" w:hAnsi="Times New Roman" w:cs="Times New Roman"/>
          <w:sz w:val="24"/>
          <w:szCs w:val="24"/>
        </w:rPr>
        <w:t>.</w:t>
      </w:r>
    </w:p>
    <w:p w14:paraId="553082BC">
      <w:pPr>
        <w:spacing w:line="240" w:lineRule="auto"/>
        <w:jc w:val="both"/>
        <w:rPr>
          <w:rFonts w:ascii="Times New Roman" w:hAnsi="Times New Roman" w:cs="Times New Roman"/>
          <w:sz w:val="24"/>
          <w:szCs w:val="24"/>
        </w:rPr>
      </w:pPr>
      <w:r>
        <w:rPr>
          <w:rFonts w:ascii="Times New Roman" w:hAnsi="Times New Roman" w:cs="Times New Roman"/>
          <w:sz w:val="24"/>
          <w:szCs w:val="24"/>
        </w:rPr>
        <w:t>+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làm cho các bóng chứa chất trung gian hóa học</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màng trước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Chất trung gian hóa học đi qua </w:t>
      </w:r>
      <w:r>
        <w:rPr>
          <w:rFonts w:hint="default" w:ascii="Times New Roman" w:hAnsi="Times New Roman" w:cs="Times New Roman"/>
          <w:sz w:val="24"/>
          <w:szCs w:val="24"/>
          <w:lang w:val="en-US"/>
        </w:rPr>
        <w:t>…………………..</w:t>
      </w:r>
      <w:r>
        <w:rPr>
          <w:rFonts w:ascii="Times New Roman" w:hAnsi="Times New Roman" w:cs="Times New Roman"/>
          <w:sz w:val="24"/>
          <w:szCs w:val="24"/>
        </w:rPr>
        <w:t xml:space="preserve"> đến màng sau.</w:t>
      </w:r>
    </w:p>
    <w:p w14:paraId="42CA2E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Chất trung gian hóa học gắn vào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ở màng sau gây xuất hiện điện thế </w:t>
      </w:r>
      <w:r>
        <w:rPr>
          <w:rFonts w:hint="default" w:ascii="Times New Roman" w:hAnsi="Times New Roman" w:cs="Times New Roman"/>
          <w:sz w:val="24"/>
          <w:szCs w:val="24"/>
          <w:lang w:val="en-US"/>
        </w:rPr>
        <w:t>………………..</w:t>
      </w:r>
      <w:r>
        <w:rPr>
          <w:rFonts w:ascii="Times New Roman" w:hAnsi="Times New Roman" w:cs="Times New Roman"/>
          <w:sz w:val="24"/>
          <w:szCs w:val="24"/>
        </w:rPr>
        <w:t xml:space="preserve"> ở màng sau. Điện thế hoạt động (xung thần kinh) hình thành lan truyền đi tiếp.</w:t>
      </w:r>
    </w:p>
    <w:p w14:paraId="10D9C2FC">
      <w:pPr>
        <w:ind w:firstLine="720"/>
        <w:jc w:val="both"/>
        <w:rPr>
          <w:rFonts w:ascii="Times New Roman" w:hAnsi="Times New Roman" w:cs="Times New Roman"/>
          <w:b/>
          <w:sz w:val="24"/>
          <w:szCs w:val="24"/>
        </w:rPr>
      </w:pPr>
      <w:r>
        <w:rPr>
          <w:rFonts w:ascii="Times New Roman" w:hAnsi="Times New Roman" w:cs="Times New Roman"/>
          <w:sz w:val="24"/>
          <w:szCs w:val="24"/>
        </w:rPr>
        <w:t xml:space="preserve">Sau khi điện thế hoạt động xuất hiện ở màng sau và lan truyền đi tiếp,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có ở màng sau sẽ phân huỷ acetylcholine thành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Các chát này </w:t>
      </w:r>
      <w:r>
        <w:rPr>
          <w:rFonts w:ascii="Times New Roman" w:hAnsi="Times New Roman" w:cs="Times New Roman"/>
          <w:sz w:val="24"/>
          <w:szCs w:val="24"/>
        </w:rPr>
        <w:t>quay trở lại màng trước, đi vào chuỳ synapse và tham gia vào quá trình tổng hợp acetylcholine chứa trong các túi.</w:t>
      </w:r>
    </w:p>
    <w:p w14:paraId="5D800312">
      <w:pPr>
        <w:jc w:val="both"/>
        <w:rPr>
          <w:rFonts w:ascii="Times New Roman" w:hAnsi="Times New Roman" w:cs="Times New Roman"/>
          <w:b/>
          <w:sz w:val="24"/>
          <w:szCs w:val="24"/>
        </w:rPr>
      </w:pPr>
      <w:r>
        <w:rPr>
          <w:rFonts w:ascii="Times New Roman" w:hAnsi="Times New Roman" w:cs="Times New Roman"/>
          <w:b/>
          <w:sz w:val="24"/>
          <w:szCs w:val="24"/>
        </w:rPr>
        <w:t>IV. PHẢN XẠ</w:t>
      </w:r>
    </w:p>
    <w:p w14:paraId="16BDCD1A">
      <w:pPr>
        <w:jc w:val="both"/>
        <w:rPr>
          <w:rFonts w:ascii="Times New Roman" w:hAnsi="Times New Roman" w:cs="Times New Roman"/>
          <w:b/>
          <w:sz w:val="24"/>
          <w:szCs w:val="24"/>
        </w:rPr>
      </w:pPr>
      <w:r>
        <w:rPr>
          <w:rFonts w:ascii="Times New Roman" w:hAnsi="Times New Roman" w:cs="Times New Roman"/>
          <w:b/>
          <w:sz w:val="24"/>
          <w:szCs w:val="24"/>
        </w:rPr>
        <w:t>1. Khái niệm phản xạ và cung phản xạ</w:t>
      </w:r>
    </w:p>
    <w:p w14:paraId="41F8D6C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Phản xạ</w:t>
      </w:r>
      <w:r>
        <w:rPr>
          <w:rFonts w:ascii="Times New Roman" w:hAnsi="Times New Roman" w:cs="Times New Roman"/>
          <w:sz w:val="24"/>
          <w:szCs w:val="24"/>
        </w:rPr>
        <w:t xml:space="preserv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của cơ thể trả lời các kích thích từ môi trường bên trong hoặc bên ngoài thông qua </w:t>
      </w:r>
      <w:r>
        <w:rPr>
          <w:rFonts w:hint="default"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rPr>
        <w:tab/>
      </w:r>
    </w:p>
    <w:p w14:paraId="39A81FD4">
      <w:pPr>
        <w:ind w:firstLine="720"/>
        <w:jc w:val="both"/>
        <w:rPr>
          <w:rFonts w:ascii="Times New Roman" w:hAnsi="Times New Roman" w:cs="Times New Roman"/>
          <w:sz w:val="24"/>
          <w:szCs w:val="24"/>
        </w:rPr>
      </w:pPr>
      <w:r>
        <w:rPr>
          <w:rFonts w:ascii="Times New Roman" w:hAnsi="Times New Roman" w:cs="Times New Roman"/>
          <w:sz w:val="24"/>
          <w:szCs w:val="24"/>
        </w:rPr>
        <w:t xml:space="preserve">Phản xạ thực hiện qua </w:t>
      </w:r>
      <w:r>
        <w:rPr>
          <w:rFonts w:hint="default" w:ascii="Times New Roman" w:hAnsi="Times New Roman" w:cs="Times New Roman"/>
          <w:sz w:val="24"/>
          <w:szCs w:val="24"/>
          <w:lang w:val="en-US"/>
        </w:rPr>
        <w:t>……………..</w:t>
      </w:r>
      <w:r>
        <w:rPr>
          <w:rFonts w:ascii="Times New Roman" w:hAnsi="Times New Roman" w:cs="Times New Roman"/>
          <w:sz w:val="24"/>
          <w:szCs w:val="24"/>
        </w:rPr>
        <w:t xml:space="preserve"> phản xạ. Một cung phản xạ điển hình gồm năm bộ phận:</w:t>
      </w:r>
    </w:p>
    <w:p w14:paraId="1ED077F2">
      <w:pPr>
        <w:jc w:val="both"/>
        <w:rPr>
          <w:rFonts w:ascii="Times New Roman" w:hAnsi="Times New Roman" w:cs="Times New Roman"/>
          <w:i/>
          <w:sz w:val="24"/>
          <w:szCs w:val="24"/>
        </w:rPr>
      </w:pPr>
      <w:r>
        <w:rPr>
          <w:rFonts w:ascii="Times New Roman" w:hAnsi="Times New Roman" w:cs="Times New Roman"/>
          <w:i/>
          <w:sz w:val="24"/>
          <w:szCs w:val="24"/>
        </w:rPr>
        <w:t xml:space="preserve">– Bộ phận tiếp nhận kích thích: </w:t>
      </w:r>
      <w:r>
        <w:rPr>
          <w:rFonts w:hint="default" w:ascii="Times New Roman" w:hAnsi="Times New Roman" w:cs="Times New Roman"/>
          <w:i/>
          <w:sz w:val="24"/>
          <w:szCs w:val="24"/>
          <w:lang w:val="en-US"/>
        </w:rPr>
        <w:t>………………………….</w:t>
      </w:r>
      <w:r>
        <w:rPr>
          <w:rFonts w:ascii="Times New Roman" w:hAnsi="Times New Roman" w:cs="Times New Roman"/>
          <w:i/>
          <w:sz w:val="24"/>
          <w:szCs w:val="24"/>
        </w:rPr>
        <w:t xml:space="preserve"> </w:t>
      </w:r>
    </w:p>
    <w:p w14:paraId="0818A638">
      <w:pPr>
        <w:jc w:val="both"/>
        <w:rPr>
          <w:rFonts w:hint="default" w:ascii="Times New Roman" w:hAnsi="Times New Roman" w:cs="Times New Roman"/>
          <w:sz w:val="24"/>
          <w:szCs w:val="24"/>
          <w:lang w:val="en-US"/>
        </w:rPr>
      </w:pPr>
      <w:r>
        <w:rPr>
          <w:rFonts w:ascii="Times New Roman" w:hAnsi="Times New Roman" w:cs="Times New Roman"/>
          <w:sz w:val="24"/>
          <w:szCs w:val="24"/>
        </w:rPr>
        <w:t xml:space="preserve">– Đường dẫn truyền hướng tâm: là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các neuron cảm giác tạo thàn</w:t>
      </w:r>
      <w:r>
        <w:rPr>
          <w:rFonts w:hint="default" w:ascii="Times New Roman" w:hAnsi="Times New Roman" w:cs="Times New Roman"/>
          <w:sz w:val="24"/>
          <w:szCs w:val="24"/>
          <w:lang w:val="en-US"/>
        </w:rPr>
        <w:t>h</w:t>
      </w:r>
    </w:p>
    <w:p w14:paraId="4BC01AB6">
      <w:pPr>
        <w:jc w:val="both"/>
        <w:rPr>
          <w:rFonts w:ascii="Times New Roman" w:hAnsi="Times New Roman" w:cs="Times New Roman"/>
          <w:sz w:val="24"/>
          <w:szCs w:val="24"/>
        </w:rPr>
      </w:pPr>
      <w:r>
        <w:rPr>
          <w:rFonts w:ascii="Times New Roman" w:hAnsi="Times New Roman" w:cs="Times New Roman"/>
          <w:i/>
          <w:sz w:val="24"/>
          <w:szCs w:val="24"/>
        </w:rPr>
        <w:t>– Bộ phận trung ương:</w:t>
      </w:r>
      <w:r>
        <w:rPr>
          <w:rFonts w:ascii="Times New Roman" w:hAnsi="Times New Roman" w:cs="Times New Roman"/>
          <w:sz w:val="24"/>
          <w:szCs w:val="24"/>
        </w:rPr>
        <w:t xml:space="preserv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các neuron trung gian (còn gọi là neuron liên lạc) tạo thành.</w:t>
      </w:r>
    </w:p>
    <w:p w14:paraId="063DC35C">
      <w:pPr>
        <w:jc w:val="both"/>
        <w:rPr>
          <w:rFonts w:ascii="Times New Roman" w:hAnsi="Times New Roman" w:cs="Times New Roman"/>
          <w:sz w:val="24"/>
          <w:szCs w:val="24"/>
        </w:rPr>
      </w:pPr>
      <w:r>
        <w:rPr>
          <w:rFonts w:ascii="Times New Roman" w:hAnsi="Times New Roman" w:cs="Times New Roman"/>
          <w:sz w:val="24"/>
          <w:szCs w:val="24"/>
        </w:rPr>
        <w:t xml:space="preserve">– Đường dẫn truyền li tâm: là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các neuron vận động tạo thành. </w:t>
      </w:r>
    </w:p>
    <w:p w14:paraId="74D6A107">
      <w:pPr>
        <w:jc w:val="both"/>
        <w:rPr>
          <w:rFonts w:ascii="Times New Roman" w:hAnsi="Times New Roman" w:cs="Times New Roman"/>
          <w:sz w:val="24"/>
          <w:szCs w:val="24"/>
        </w:rPr>
      </w:pPr>
      <w:r>
        <w:rPr>
          <w:rFonts w:ascii="Times New Roman" w:hAnsi="Times New Roman" w:cs="Times New Roman"/>
          <w:i/>
          <w:sz w:val="24"/>
          <w:szCs w:val="24"/>
        </w:rPr>
        <w:t>– Bộ phận đáp ứng:</w:t>
      </w:r>
      <w:r>
        <w:rPr>
          <w:rFonts w:ascii="Times New Roman" w:hAnsi="Times New Roman" w:cs="Times New Roman"/>
          <w:sz w:val="24"/>
          <w:szCs w:val="24"/>
        </w:rPr>
        <w:t xml:space="preserv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hay </w:t>
      </w:r>
      <w:r>
        <w:rPr>
          <w:rFonts w:hint="default" w:ascii="Times New Roman" w:hAnsi="Times New Roman" w:cs="Times New Roman"/>
          <w:sz w:val="24"/>
          <w:szCs w:val="24"/>
          <w:lang w:val="en-US"/>
        </w:rPr>
        <w:t>………………..</w:t>
      </w:r>
      <w:r>
        <w:rPr>
          <w:rFonts w:ascii="Times New Roman" w:hAnsi="Times New Roman" w:cs="Times New Roman"/>
          <w:sz w:val="24"/>
          <w:szCs w:val="24"/>
        </w:rPr>
        <w:t>. Bất kì một bộ phận nào của cung phản xạ bị tổn thương, phản xạ sẽ không thực hiện được.</w:t>
      </w:r>
    </w:p>
    <w:p w14:paraId="3B83EC44">
      <w:pPr>
        <w:jc w:val="both"/>
        <w:rPr>
          <w:rFonts w:hint="default"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i/>
          <w:sz w:val="24"/>
          <w:szCs w:val="24"/>
        </w:rPr>
        <w:t>Ví dụ:</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p>
    <w:p w14:paraId="4A4EAA93">
      <w:pPr>
        <w:jc w:val="both"/>
        <w:rPr>
          <w:rFonts w:ascii="Times New Roman" w:hAnsi="Times New Roman" w:cs="Times New Roman"/>
          <w:b/>
          <w:sz w:val="24"/>
          <w:szCs w:val="24"/>
        </w:rPr>
      </w:pPr>
      <w:r>
        <w:rPr>
          <w:rFonts w:ascii="Times New Roman" w:hAnsi="Times New Roman" w:cs="Times New Roman"/>
          <w:b/>
          <w:sz w:val="24"/>
          <w:szCs w:val="24"/>
        </w:rPr>
        <w:t>2. Các thụ thể cảm giác</w:t>
      </w:r>
    </w:p>
    <w:p w14:paraId="69C61916">
      <w:pPr>
        <w:ind w:firstLine="720"/>
        <w:jc w:val="both"/>
        <w:rPr>
          <w:rFonts w:ascii="Times New Roman" w:hAnsi="Times New Roman" w:cs="Times New Roman"/>
          <w:sz w:val="24"/>
          <w:szCs w:val="24"/>
        </w:rPr>
      </w:pPr>
      <w:r>
        <w:rPr>
          <w:rFonts w:ascii="Times New Roman" w:hAnsi="Times New Roman" w:cs="Times New Roman"/>
          <w:sz w:val="24"/>
          <w:szCs w:val="24"/>
        </w:rPr>
        <w:t xml:space="preserve">Động vật có thể nhận biết được môi trường xung quanh là nhờ cảm giác. Các cảm giác được các tế bào ở cơ quan thụ cảm tiếp nhận thông qua </w:t>
      </w:r>
      <w:r>
        <w:rPr>
          <w:rFonts w:hint="default" w:ascii="Times New Roman" w:hAnsi="Times New Roman" w:cs="Times New Roman"/>
          <w:sz w:val="24"/>
          <w:szCs w:val="24"/>
          <w:lang w:val="en-US"/>
        </w:rPr>
        <w:t>……………</w:t>
      </w:r>
      <w:r>
        <w:rPr>
          <w:rFonts w:ascii="Times New Roman" w:hAnsi="Times New Roman" w:cs="Times New Roman"/>
          <w:sz w:val="24"/>
          <w:szCs w:val="24"/>
        </w:rPr>
        <w:t xml:space="preserve">. Mỗi tế bào cảm giác thường có một loại thụ thể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với một kích thích. Dựa vào bản chất </w:t>
      </w:r>
      <w:r>
        <w:rPr>
          <w:rFonts w:hint="default" w:ascii="Times New Roman" w:hAnsi="Times New Roman" w:cs="Times New Roman"/>
          <w:sz w:val="24"/>
          <w:szCs w:val="24"/>
          <w:lang w:val="en-US"/>
        </w:rPr>
        <w:t>…………………..</w:t>
      </w:r>
      <w:r>
        <w:rPr>
          <w:rFonts w:ascii="Times New Roman" w:hAnsi="Times New Roman" w:cs="Times New Roman"/>
          <w:sz w:val="24"/>
          <w:szCs w:val="24"/>
        </w:rPr>
        <w:t>, người ta chia các thụ thể cảm giác thành năm loại: cơ học, hóa học, điện từ, nhiệt, đau.</w:t>
      </w:r>
    </w:p>
    <w:p w14:paraId="43BDD27D">
      <w:pPr>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506085" cy="3867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6"/>
                    <a:stretch>
                      <a:fillRect/>
                    </a:stretch>
                  </pic:blipFill>
                  <pic:spPr>
                    <a:xfrm>
                      <a:off x="0" y="0"/>
                      <a:ext cx="5506218" cy="3867690"/>
                    </a:xfrm>
                    <a:prstGeom prst="rect">
                      <a:avLst/>
                    </a:prstGeom>
                  </pic:spPr>
                </pic:pic>
              </a:graphicData>
            </a:graphic>
          </wp:inline>
        </w:drawing>
      </w:r>
    </w:p>
    <w:p w14:paraId="351A551E">
      <w:pPr>
        <w:jc w:val="both"/>
        <w:rPr>
          <w:rFonts w:ascii="Times New Roman" w:hAnsi="Times New Roman" w:cs="Times New Roman"/>
          <w:b/>
          <w:sz w:val="24"/>
          <w:szCs w:val="24"/>
        </w:rPr>
      </w:pPr>
      <w:r>
        <w:rPr>
          <w:rFonts w:ascii="Times New Roman" w:hAnsi="Times New Roman" w:cs="Times New Roman"/>
          <w:b/>
          <w:sz w:val="24"/>
          <w:szCs w:val="24"/>
        </w:rPr>
        <w:t>3. Vai trò của các giác quan trong cung phản xạ</w:t>
      </w:r>
    </w:p>
    <w:p w14:paraId="7406C0D5">
      <w:pPr>
        <w:jc w:val="both"/>
        <w:rPr>
          <w:rFonts w:ascii="Times New Roman" w:hAnsi="Times New Roman" w:cs="Times New Roman"/>
          <w:b/>
          <w:i/>
          <w:color w:val="FF0000"/>
          <w:sz w:val="24"/>
          <w:szCs w:val="24"/>
        </w:rPr>
      </w:pPr>
      <w:r>
        <w:rPr>
          <w:rFonts w:ascii="Times New Roman" w:hAnsi="Times New Roman" w:cs="Times New Roman"/>
          <w:b/>
          <w:i/>
          <w:sz w:val="24"/>
          <w:szCs w:val="24"/>
        </w:rPr>
        <w:t>a. Vị giác, khứu giác, xúc giác</w:t>
      </w:r>
    </w:p>
    <w:p w14:paraId="713E6086">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drawing>
          <wp:inline distT="0" distB="0" distL="0" distR="0">
            <wp:extent cx="5525135" cy="2362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7"/>
                    <a:stretch>
                      <a:fillRect/>
                    </a:stretch>
                  </pic:blipFill>
                  <pic:spPr>
                    <a:xfrm>
                      <a:off x="0" y="0"/>
                      <a:ext cx="5525271" cy="2362530"/>
                    </a:xfrm>
                    <a:prstGeom prst="rect">
                      <a:avLst/>
                    </a:prstGeom>
                  </pic:spPr>
                </pic:pic>
              </a:graphicData>
            </a:graphic>
          </wp:inline>
        </w:drawing>
      </w:r>
    </w:p>
    <w:p w14:paraId="20CD8552">
      <w:pPr>
        <w:jc w:val="both"/>
        <w:rPr>
          <w:rFonts w:ascii="Times New Roman" w:hAnsi="Times New Roman" w:cs="Times New Roman"/>
          <w:b/>
          <w:i/>
          <w:sz w:val="24"/>
          <w:szCs w:val="24"/>
        </w:rPr>
      </w:pPr>
      <w:r>
        <w:rPr>
          <w:rFonts w:ascii="Times New Roman" w:hAnsi="Times New Roman" w:cs="Times New Roman"/>
          <w:b/>
          <w:i/>
          <w:sz w:val="24"/>
          <w:szCs w:val="24"/>
        </w:rPr>
        <w:t>b. Thị giác</w:t>
      </w:r>
    </w:p>
    <w:p w14:paraId="381FD764">
      <w:pPr>
        <w:ind w:firstLine="720"/>
        <w:jc w:val="both"/>
        <w:rPr>
          <w:rFonts w:ascii="Times New Roman" w:hAnsi="Times New Roman" w:cs="Times New Roman"/>
          <w:sz w:val="24"/>
          <w:szCs w:val="24"/>
        </w:rPr>
      </w:pPr>
      <w:r>
        <w:rPr>
          <w:rFonts w:ascii="Times New Roman" w:hAnsi="Times New Roman" w:cs="Times New Roman"/>
          <w:sz w:val="24"/>
          <w:szCs w:val="24"/>
        </w:rPr>
        <w:t>Thị giác hay cảm giác ánh sáng khởi đầu bằng cơ quan cảm giác là</w:t>
      </w:r>
      <w:r>
        <w:rPr>
          <w:rFonts w:hint="default" w:ascii="Times New Roman" w:hAnsi="Times New Roman" w:cs="Times New Roman"/>
          <w:sz w:val="24"/>
          <w:szCs w:val="24"/>
          <w:lang w:val="en-US"/>
        </w:rPr>
        <w:t>……………..</w:t>
      </w:r>
      <w:r>
        <w:rPr>
          <w:rFonts w:ascii="Times New Roman" w:hAnsi="Times New Roman" w:cs="Times New Roman"/>
          <w:sz w:val="24"/>
          <w:szCs w:val="24"/>
        </w:rPr>
        <w:t>. Mắt tiếp nhận ánh sáng và chuyển tín hiệu đến vùng thị giác ở vỏ não.</w:t>
      </w:r>
    </w:p>
    <w:p w14:paraId="61841B4C">
      <w:pPr>
        <w:ind w:firstLine="720"/>
        <w:jc w:val="both"/>
        <w:rPr>
          <w:rFonts w:ascii="Times New Roman" w:hAnsi="Times New Roman" w:cs="Times New Roman"/>
          <w:sz w:val="24"/>
          <w:szCs w:val="24"/>
        </w:rPr>
      </w:pPr>
      <w:r>
        <w:rPr>
          <w:rFonts w:ascii="Times New Roman" w:hAnsi="Times New Roman" w:cs="Times New Roman"/>
          <w:sz w:val="24"/>
          <w:szCs w:val="24"/>
        </w:rPr>
        <w:t xml:space="preserve">Quá trình cảm nhận ánh sáng: Ánh sáng khúc xạ từ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vào mắt, đi qua hệ thống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ánh sáng (giác mạc, thuỷ dịch, thuỷ tinh thể và dịch kính), tế bào hạch, tế bào lưỡng cực, cuối cùng đến tế bào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Tế bào que và nón phản ứng với ánh sáng và gây khởi phát xung thần kinh ở tế bào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Xung thần kinh từ tế bào lưỡng cực chuyển sang tế bào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đi theo dây thần kinh thị giác về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(thuỳ chẩm) trên vỏ não cho cảm giác về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c của vật.</w:t>
      </w:r>
    </w:p>
    <w:p w14:paraId="57662D4C">
      <w:pPr>
        <w:ind w:firstLine="720"/>
        <w:jc w:val="both"/>
        <w:rPr>
          <w:rFonts w:ascii="Times New Roman" w:hAnsi="Times New Roman" w:cs="Times New Roman"/>
          <w:sz w:val="24"/>
          <w:szCs w:val="24"/>
        </w:rPr>
      </w:pPr>
      <w:r>
        <w:rPr>
          <w:rFonts w:ascii="Times New Roman" w:hAnsi="Times New Roman" w:cs="Times New Roman"/>
          <w:sz w:val="24"/>
          <w:szCs w:val="24"/>
        </w:rPr>
        <w:t>Quá trình cảm nhận ánh sáng có thể tóm tắt qua sơ đồ sau:</w:t>
      </w:r>
    </w:p>
    <w:p w14:paraId="61D79E96">
      <w:pPr>
        <w:ind w:firstLine="720"/>
        <w:jc w:val="both"/>
        <w:rPr>
          <w:rFonts w:hint="default" w:ascii="Times New Roman" w:hAnsi="Times New Roman" w:cs="Times New Roman"/>
          <w:b/>
          <w:i/>
          <w:sz w:val="24"/>
          <w:szCs w:val="24"/>
          <w:lang w:val="en-US"/>
        </w:rPr>
      </w:pPr>
      <w:r>
        <w:rPr>
          <w:rFonts w:ascii="Times New Roman" w:hAnsi="Times New Roman" w:cs="Times New Roman"/>
          <w:sz w:val="24"/>
          <w:szCs w:val="24"/>
        </w:rPr>
        <w:t xml:space="preserve">Mắt </w:t>
      </w:r>
      <w:r>
        <w:rPr>
          <w:rFonts w:ascii="Times New Roman" w:hAnsi="Times New Roman" w:cs="Times New Roman"/>
          <w:sz w:val="24"/>
          <w:szCs w:val="24"/>
        </w:rPr>
        <w:sym w:font="Wingdings" w:char="F0E0"/>
      </w:r>
      <w:r>
        <w:rPr>
          <w:rFonts w:ascii="Times New Roman" w:hAnsi="Times New Roman" w:cs="Times New Roman"/>
          <w:sz w:val="24"/>
          <w:szCs w:val="24"/>
        </w:rPr>
        <w:t xml:space="preserve">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 xml:space="preserve"> Vùng thị giác trên </w:t>
      </w:r>
      <w:r>
        <w:rPr>
          <w:rFonts w:hint="default" w:ascii="Times New Roman" w:hAnsi="Times New Roman" w:cs="Times New Roman"/>
          <w:sz w:val="24"/>
          <w:szCs w:val="24"/>
          <w:lang w:val="en-US"/>
        </w:rPr>
        <w:t>…………………</w:t>
      </w:r>
    </w:p>
    <w:p w14:paraId="3910FD1D">
      <w:pPr>
        <w:jc w:val="both"/>
        <w:rPr>
          <w:rFonts w:ascii="Times New Roman" w:hAnsi="Times New Roman" w:cs="Times New Roman"/>
          <w:b/>
          <w:i/>
          <w:sz w:val="24"/>
          <w:szCs w:val="24"/>
        </w:rPr>
      </w:pPr>
      <w:r>
        <w:rPr>
          <w:rFonts w:ascii="Times New Roman" w:hAnsi="Times New Roman" w:cs="Times New Roman"/>
          <w:b/>
          <w:i/>
          <w:sz w:val="24"/>
          <w:szCs w:val="24"/>
        </w:rPr>
        <w:t>c. Thính giác và giữ thăng bằng</w:t>
      </w:r>
    </w:p>
    <w:p w14:paraId="7D2C6ED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Tai có hai chức năng, đó là tiếp nhận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tham gia giữ </w:t>
      </w:r>
      <w:r>
        <w:rPr>
          <w:rFonts w:hint="default" w:ascii="Times New Roman" w:hAnsi="Times New Roman" w:cs="Times New Roman"/>
          <w:sz w:val="24"/>
          <w:szCs w:val="24"/>
          <w:lang w:val="en-US"/>
        </w:rPr>
        <w:t>…………………..</w:t>
      </w:r>
      <w:r>
        <w:rPr>
          <w:rFonts w:ascii="Times New Roman" w:hAnsi="Times New Roman" w:cs="Times New Roman"/>
          <w:sz w:val="24"/>
          <w:szCs w:val="24"/>
        </w:rPr>
        <w:t>cơ thể.</w:t>
      </w:r>
    </w:p>
    <w:p w14:paraId="6E97B520">
      <w:pPr>
        <w:jc w:val="both"/>
        <w:rPr>
          <w:rFonts w:ascii="Times New Roman" w:hAnsi="Times New Roman" w:cs="Times New Roman"/>
          <w:b/>
          <w:sz w:val="24"/>
          <w:szCs w:val="24"/>
        </w:rPr>
      </w:pPr>
      <w:r>
        <w:rPr>
          <w:rFonts w:ascii="Times New Roman" w:hAnsi="Times New Roman" w:cs="Times New Roman"/>
          <w:b/>
          <w:sz w:val="24"/>
          <w:szCs w:val="24"/>
        </w:rPr>
        <w:t>* Tai và chức năng tiếp nhận âm thanh</w:t>
      </w:r>
    </w:p>
    <w:p w14:paraId="6975DD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Bộ phận tiếp nhận âm thanh gồm tai ngoài, tai giữa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p w14:paraId="4BA93D7D">
      <w:pPr>
        <w:ind w:firstLine="720"/>
        <w:jc w:val="both"/>
        <w:rPr>
          <w:rFonts w:ascii="Times New Roman" w:hAnsi="Times New Roman" w:cs="Times New Roman"/>
          <w:sz w:val="24"/>
          <w:szCs w:val="24"/>
        </w:rPr>
      </w:pPr>
      <w:r>
        <w:rPr>
          <w:rFonts w:ascii="Times New Roman" w:hAnsi="Times New Roman" w:cs="Times New Roman"/>
          <w:sz w:val="24"/>
          <w:szCs w:val="24"/>
        </w:rPr>
        <w:t xml:space="preserve">Quá trình cảm nhận âm thanh: Sóng âm từ nguồn âm phát ra truyền theo </w:t>
      </w:r>
      <w:r>
        <w:rPr>
          <w:rFonts w:hint="default" w:ascii="Times New Roman" w:hAnsi="Times New Roman" w:cs="Times New Roman"/>
          <w:sz w:val="24"/>
          <w:szCs w:val="24"/>
          <w:lang w:val="en-US"/>
        </w:rPr>
        <w:t>……………….</w:t>
      </w:r>
      <w:r>
        <w:rPr>
          <w:rFonts w:ascii="Times New Roman" w:hAnsi="Times New Roman" w:cs="Times New Roman"/>
          <w:sz w:val="24"/>
          <w:szCs w:val="24"/>
        </w:rPr>
        <w:t xml:space="preserve">vào màng nhĩ, rồi truyền qua chuỗi xương tai giữa làm rung màng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tạo ra sóng áp lực truyền trong ốc tai. Sóng áp lực làm các tế bào có lông bị kích thích dẫn đến xuất hiện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lan truyền theo dây thần kinh thính giác về thuỳ thái dương của vỏ não cho cảm giác về âm thanh.</w:t>
      </w:r>
    </w:p>
    <w:p w14:paraId="7CEA68B4">
      <w:pPr>
        <w:ind w:firstLine="720"/>
        <w:jc w:val="both"/>
        <w:rPr>
          <w:rFonts w:ascii="Times New Roman" w:hAnsi="Times New Roman" w:cs="Times New Roman"/>
          <w:sz w:val="24"/>
          <w:szCs w:val="24"/>
        </w:rPr>
      </w:pPr>
      <w:r>
        <w:rPr>
          <w:rFonts w:ascii="Times New Roman" w:hAnsi="Times New Roman" w:cs="Times New Roman"/>
          <w:sz w:val="24"/>
          <w:szCs w:val="24"/>
        </w:rPr>
        <w:t xml:space="preserve">Quá trình cảm nhận âm thanh có thể tóm tắt qua sơ đồ sau: </w:t>
      </w:r>
    </w:p>
    <w:p w14:paraId="5220552E">
      <w:pPr>
        <w:ind w:firstLine="720"/>
        <w:jc w:val="both"/>
        <w:rPr>
          <w:rFonts w:ascii="Times New Roman" w:hAnsi="Times New Roman" w:cs="Times New Roman"/>
          <w:sz w:val="24"/>
          <w:szCs w:val="24"/>
        </w:rPr>
      </w:pPr>
      <w:r>
        <w:rPr>
          <w:rFonts w:ascii="Times New Roman" w:hAnsi="Times New Roman" w:cs="Times New Roman"/>
          <w:sz w:val="24"/>
          <w:szCs w:val="24"/>
        </w:rPr>
        <w:t xml:space="preserve">Tai </w:t>
      </w:r>
      <w:r>
        <w:rPr>
          <w:rFonts w:ascii="Times New Roman" w:hAnsi="Times New Roman" w:cs="Times New Roman"/>
          <w:sz w:val="24"/>
          <w:szCs w:val="24"/>
        </w:rPr>
        <w:sym w:font="Wingdings" w:char="F0E0"/>
      </w:r>
      <w:r>
        <w:rPr>
          <w:rFonts w:ascii="Times New Roman" w:hAnsi="Times New Roman" w:cs="Times New Roman"/>
          <w:sz w:val="24"/>
          <w:szCs w:val="24"/>
        </w:rPr>
        <w:t xml:space="preserve">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 xml:space="preserve"> Vùng thính giác trên vỏ não</w:t>
      </w:r>
    </w:p>
    <w:p w14:paraId="6FFD9FE6">
      <w:pPr>
        <w:ind w:firstLine="720"/>
        <w:jc w:val="both"/>
        <w:rPr>
          <w:rFonts w:ascii="Times New Roman" w:hAnsi="Times New Roman" w:cs="Times New Roman"/>
          <w:sz w:val="24"/>
          <w:szCs w:val="24"/>
        </w:rPr>
      </w:pPr>
      <w:r>
        <w:rPr>
          <w:rFonts w:ascii="Times New Roman" w:hAnsi="Times New Roman" w:cs="Times New Roman"/>
          <w:sz w:val="24"/>
          <w:szCs w:val="24"/>
        </w:rPr>
        <w:t xml:space="preserve">Dựa vào cảm giác âm thanh, động vật đưa ra các </w:t>
      </w:r>
      <w:r>
        <w:rPr>
          <w:rFonts w:hint="default" w:ascii="Times New Roman" w:hAnsi="Times New Roman" w:cs="Times New Roman"/>
          <w:sz w:val="24"/>
          <w:szCs w:val="24"/>
          <w:lang w:val="en-US"/>
        </w:rPr>
        <w:t>…………………..</w:t>
      </w:r>
      <w:r>
        <w:rPr>
          <w:rFonts w:ascii="Times New Roman" w:hAnsi="Times New Roman" w:cs="Times New Roman"/>
          <w:sz w:val="24"/>
          <w:szCs w:val="24"/>
        </w:rPr>
        <w:t>rất đa dạng như định hướng tìm con mồi, xác định kẻ săn mồi, tìm bạn tình, báo động nguy hiểm,...</w:t>
      </w:r>
    </w:p>
    <w:p w14:paraId="371DB786">
      <w:pPr>
        <w:jc w:val="both"/>
        <w:rPr>
          <w:rFonts w:ascii="Times New Roman" w:hAnsi="Times New Roman" w:cs="Times New Roman"/>
          <w:b/>
          <w:sz w:val="24"/>
          <w:szCs w:val="24"/>
        </w:rPr>
      </w:pPr>
      <w:r>
        <w:rPr>
          <w:rFonts w:ascii="Times New Roman" w:hAnsi="Times New Roman" w:cs="Times New Roman"/>
          <w:b/>
          <w:sz w:val="24"/>
          <w:szCs w:val="24"/>
        </w:rPr>
        <w:t>* Tai và chức năng giữ thăng bằng</w:t>
      </w:r>
    </w:p>
    <w:p w14:paraId="5DAEDA6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Tai có chức năng giữ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cho cơ thể nhờ sự dịch chuyển của các dịch lỏng trong các bộ phận của cơ quan tiền đình theo một hướng nhất định tùy vào cách di chuyển của động vật.</w:t>
      </w:r>
    </w:p>
    <w:p w14:paraId="21DE2CA2">
      <w:pPr>
        <w:jc w:val="both"/>
        <w:rPr>
          <w:rFonts w:ascii="Times New Roman" w:hAnsi="Times New Roman" w:cs="Times New Roman"/>
          <w:b/>
          <w:sz w:val="24"/>
          <w:szCs w:val="24"/>
        </w:rPr>
      </w:pPr>
      <w:r>
        <w:rPr>
          <w:rFonts w:ascii="Times New Roman" w:hAnsi="Times New Roman" w:cs="Times New Roman"/>
          <w:b/>
          <w:sz w:val="24"/>
          <w:szCs w:val="24"/>
        </w:rPr>
        <w:t>4. Đáp ứng cơ xương trong cung phản xạ</w:t>
      </w:r>
    </w:p>
    <w:p w14:paraId="01174CC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Ở ĐVCXS, mỗi sợi cơ được điều khiển bởi neuron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Tuy nhiên, mỗi neuron vận động có thể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tạo nhiều synapse với nhiều sợi cơ khác nhau. Tập hợp một neuron vận động và tất cả các sợi cơ mà neuron đó điều khiển gọi là đơn vị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42179A5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Xung thần kinh được truyền từ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(tủy sống) qua neuron vận động đến cơ làm tất cả các sợi cơ trong đơn vị vận động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Cường độ co cơ phụ thuộc </w:t>
      </w:r>
      <w:r>
        <w:rPr>
          <w:rFonts w:hint="default" w:ascii="Times New Roman" w:hAnsi="Times New Roman" w:cs="Times New Roman"/>
          <w:sz w:val="24"/>
          <w:szCs w:val="24"/>
          <w:lang w:val="en-US"/>
        </w:rPr>
        <w:t>……………………….</w:t>
      </w:r>
      <w:r>
        <w:rPr>
          <w:rFonts w:ascii="Times New Roman" w:hAnsi="Times New Roman" w:cs="Times New Roman"/>
          <w:sz w:val="24"/>
          <w:szCs w:val="24"/>
        </w:rPr>
        <w:t>sợi cơ mà neuron chi phối.</w:t>
      </w:r>
    </w:p>
    <w:p w14:paraId="7A98F260">
      <w:pPr>
        <w:jc w:val="both"/>
        <w:rPr>
          <w:rFonts w:ascii="Times New Roman" w:hAnsi="Times New Roman" w:cs="Times New Roman"/>
          <w:b/>
          <w:sz w:val="24"/>
          <w:szCs w:val="24"/>
        </w:rPr>
      </w:pPr>
      <w:r>
        <w:rPr>
          <w:rFonts w:ascii="Times New Roman" w:hAnsi="Times New Roman" w:cs="Times New Roman"/>
          <w:b/>
          <w:sz w:val="24"/>
          <w:szCs w:val="24"/>
        </w:rPr>
        <w:t>5. Phản xạ không điều kiện và phản xạ có điều kiện</w:t>
      </w:r>
    </w:p>
    <w:p w14:paraId="1326D3B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Động vật không xương sống có hệ thần kinh kém phát triển, khó thành lập phản xạ có điều kiện nên các phản xạ của chúng hầu hết là </w:t>
      </w:r>
      <w:r>
        <w:rPr>
          <w:rFonts w:hint="default" w:ascii="Times New Roman" w:hAnsi="Times New Roman" w:cs="Times New Roman"/>
          <w:sz w:val="24"/>
          <w:szCs w:val="24"/>
          <w:lang w:val="en-US"/>
        </w:rPr>
        <w:t>……………………….</w:t>
      </w:r>
      <w:r>
        <w:rPr>
          <w:rFonts w:ascii="Times New Roman" w:hAnsi="Times New Roman" w:cs="Times New Roman"/>
          <w:sz w:val="24"/>
          <w:szCs w:val="24"/>
        </w:rPr>
        <w:t>. Các loài thú có</w:t>
      </w:r>
      <w:r>
        <w:rPr>
          <w:rFonts w:hint="default" w:ascii="Times New Roman" w:hAnsi="Times New Roman" w:cs="Times New Roman"/>
          <w:sz w:val="24"/>
          <w:szCs w:val="24"/>
          <w:lang w:val="en-US"/>
        </w:rPr>
        <w:t>…………………….</w:t>
      </w:r>
      <w:r>
        <w:rPr>
          <w:rFonts w:ascii="Times New Roman" w:hAnsi="Times New Roman" w:cs="Times New Roman"/>
          <w:sz w:val="24"/>
          <w:szCs w:val="24"/>
        </w:rPr>
        <w:t xml:space="preserve"> rất phát tr</w:t>
      </w:r>
      <w:r>
        <w:rPr>
          <w:rFonts w:hint="default" w:ascii="Times New Roman" w:hAnsi="Times New Roman" w:cs="Times New Roman"/>
          <w:sz w:val="24"/>
          <w:szCs w:val="24"/>
          <w:lang w:val="en-US"/>
        </w:rPr>
        <w:t>i</w:t>
      </w:r>
      <w:r>
        <w:rPr>
          <w:rFonts w:ascii="Times New Roman" w:hAnsi="Times New Roman" w:cs="Times New Roman"/>
          <w:sz w:val="24"/>
          <w:szCs w:val="24"/>
        </w:rPr>
        <w:t>ển, đặc biệt là bán cầu đại não nên rất thuận lợi cho quá trình học tập và rút kinh nghiệm, thành lập cả 2 loại phản xạ (chủ yếu là các phản xạ có điều kiện).</w:t>
      </w:r>
    </w:p>
    <w:p w14:paraId="057E9A51">
      <w:pPr>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6089650" cy="2037080"/>
            <wp:effectExtent l="0" t="0" r="635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a:stretch>
                      <a:fillRect/>
                    </a:stretch>
                  </pic:blipFill>
                  <pic:spPr>
                    <a:xfrm>
                      <a:off x="0" y="0"/>
                      <a:ext cx="6192367" cy="2071693"/>
                    </a:xfrm>
                    <a:prstGeom prst="rect">
                      <a:avLst/>
                    </a:prstGeom>
                  </pic:spPr>
                </pic:pic>
              </a:graphicData>
            </a:graphic>
          </wp:inline>
        </w:drawing>
      </w:r>
    </w:p>
    <w:p w14:paraId="74206D20">
      <w:pPr>
        <w:jc w:val="both"/>
        <w:rPr>
          <w:rFonts w:ascii="Times New Roman" w:hAnsi="Times New Roman" w:cs="Times New Roman"/>
          <w:b/>
          <w:sz w:val="24"/>
          <w:szCs w:val="24"/>
        </w:rPr>
      </w:pPr>
      <w:r>
        <w:rPr>
          <w:rFonts w:ascii="Times New Roman" w:hAnsi="Times New Roman" w:cs="Times New Roman"/>
          <w:b/>
          <w:sz w:val="24"/>
          <w:szCs w:val="24"/>
        </w:rPr>
        <w:t>V. MỘT SỐ BỆNH DO TỔN THƯƠNG HỆ THẦN KINH VÀ CƠ CHẾ GIẢM ĐAU</w:t>
      </w:r>
    </w:p>
    <w:p w14:paraId="557321AF">
      <w:pPr>
        <w:jc w:val="both"/>
        <w:rPr>
          <w:rFonts w:ascii="Times New Roman" w:hAnsi="Times New Roman" w:cs="Times New Roman"/>
          <w:b/>
          <w:sz w:val="24"/>
          <w:szCs w:val="24"/>
        </w:rPr>
      </w:pPr>
      <w:r>
        <w:rPr>
          <w:rFonts w:ascii="Times New Roman" w:hAnsi="Times New Roman" w:cs="Times New Roman"/>
          <w:b/>
          <w:sz w:val="24"/>
          <w:szCs w:val="24"/>
        </w:rPr>
        <w:t>1. Một số bệnh do tổn thương hệ thần kinh</w:t>
      </w:r>
    </w:p>
    <w:p w14:paraId="1DDFC5E4">
      <w:pPr>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5553075" cy="2247265"/>
            <wp:effectExtent l="0" t="0" r="9525"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9"/>
                    <a:stretch>
                      <a:fillRect/>
                    </a:stretch>
                  </pic:blipFill>
                  <pic:spPr>
                    <a:xfrm>
                      <a:off x="0" y="0"/>
                      <a:ext cx="5615633" cy="2272482"/>
                    </a:xfrm>
                    <a:prstGeom prst="rect">
                      <a:avLst/>
                    </a:prstGeom>
                  </pic:spPr>
                </pic:pic>
              </a:graphicData>
            </a:graphic>
          </wp:inline>
        </w:drawing>
      </w:r>
    </w:p>
    <w:p w14:paraId="1D74F5E2">
      <w:pPr>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5487670" cy="17735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0"/>
                    <a:stretch>
                      <a:fillRect/>
                    </a:stretch>
                  </pic:blipFill>
                  <pic:spPr>
                    <a:xfrm>
                      <a:off x="0" y="0"/>
                      <a:ext cx="5521106" cy="1784388"/>
                    </a:xfrm>
                    <a:prstGeom prst="rect">
                      <a:avLst/>
                    </a:prstGeom>
                  </pic:spPr>
                </pic:pic>
              </a:graphicData>
            </a:graphic>
          </wp:inline>
        </w:drawing>
      </w:r>
    </w:p>
    <w:p w14:paraId="1BA17154">
      <w:pPr>
        <w:jc w:val="both"/>
        <w:rPr>
          <w:rFonts w:ascii="Times New Roman" w:hAnsi="Times New Roman" w:cs="Times New Roman"/>
          <w:b/>
          <w:sz w:val="24"/>
          <w:szCs w:val="24"/>
        </w:rPr>
      </w:pPr>
      <w:r>
        <w:rPr>
          <w:rFonts w:ascii="Times New Roman" w:hAnsi="Times New Roman" w:cs="Times New Roman"/>
          <w:b/>
          <w:sz w:val="24"/>
          <w:szCs w:val="24"/>
        </w:rPr>
        <w:t>2. Cơ chế giảm đau của thuốc giảm đau</w:t>
      </w:r>
    </w:p>
    <w:p w14:paraId="50C2310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Thuốc giảm đau chứa chất có tác dụng làm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cảm giác đau do bệnh hoặc các tổng thương gây ra. Một số loại thuốc uống và tiêm tác dụng lên thần kinh trung ương và thần kinh ngoại biên làm giảm đau.</w:t>
      </w:r>
    </w:p>
    <w:p w14:paraId="52147555">
      <w:pPr>
        <w:jc w:val="both"/>
        <w:rPr>
          <w:rFonts w:ascii="Times New Roman" w:hAnsi="Times New Roman" w:cs="Times New Roman"/>
          <w:sz w:val="24"/>
          <w:szCs w:val="24"/>
        </w:rPr>
      </w:pPr>
      <w:r>
        <w:rPr>
          <w:rFonts w:ascii="Times New Roman" w:hAnsi="Times New Roman" w:cs="Times New Roman"/>
          <w:sz w:val="24"/>
          <w:szCs w:val="24"/>
        </w:rPr>
        <w:t xml:space="preserve">–  Thuốc tác động lên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Ví dụ: Morphin và codein nguồn gốc tự nhiên hoặc tổng hợp, ức chế giải phóng chất </w:t>
      </w:r>
      <w:r>
        <w:rPr>
          <w:rFonts w:hint="default" w:ascii="Times New Roman" w:hAnsi="Times New Roman" w:cs="Times New Roman"/>
          <w:sz w:val="24"/>
          <w:szCs w:val="24"/>
          <w:lang w:val="en-US"/>
        </w:rPr>
        <w:t>……………………….</w:t>
      </w:r>
      <w:r>
        <w:rPr>
          <w:rFonts w:ascii="Times New Roman" w:hAnsi="Times New Roman" w:cs="Times New Roman"/>
          <w:sz w:val="24"/>
          <w:szCs w:val="24"/>
        </w:rPr>
        <w:t xml:space="preserve"> ở não, vì vậy giảm cảm giác đau.</w:t>
      </w:r>
    </w:p>
    <w:p w14:paraId="7E73B82A">
      <w:pPr>
        <w:jc w:val="both"/>
        <w:rPr>
          <w:rFonts w:ascii="Times New Roman" w:hAnsi="Times New Roman" w:cs="Times New Roman"/>
          <w:sz w:val="24"/>
          <w:szCs w:val="24"/>
        </w:rPr>
      </w:pPr>
      <w:r>
        <w:rPr>
          <w:rFonts w:ascii="Times New Roman" w:hAnsi="Times New Roman" w:cs="Times New Roman"/>
          <w:sz w:val="24"/>
          <w:szCs w:val="24"/>
        </w:rPr>
        <w:t xml:space="preserve">– Thuốc tác động lên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Ví dụ: Thuốc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như procaine, novocaine làm giảm tính thấm của màng tế bào thần kinh đối với </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đó </w:t>
      </w:r>
      <w:r>
        <w:rPr>
          <w:rFonts w:hint="default" w:ascii="Times New Roman" w:hAnsi="Times New Roman" w:cs="Times New Roman"/>
          <w:sz w:val="24"/>
          <w:szCs w:val="24"/>
          <w:lang w:val="en-US"/>
        </w:rPr>
        <w:t>……………………………</w:t>
      </w:r>
      <w:r>
        <w:rPr>
          <w:rFonts w:ascii="Times New Roman" w:hAnsi="Times New Roman" w:cs="Times New Roman"/>
          <w:sz w:val="24"/>
          <w:szCs w:val="24"/>
        </w:rPr>
        <w:t xml:space="preserve"> khử cực, đảo cực và tái phân cực trên sợi thần kinh cảm giác, dẫn đến xung thần kinh mang thông tin đau không thể lan truyền về đồi thị và vỏ não, làm giảm cảm giác đau.</w:t>
      </w:r>
    </w:p>
    <w:p w14:paraId="540E565C">
      <w:pPr>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Nếu sử dụng thuốc giảm đau không hợp lí gây hậu quả như:</w:t>
      </w:r>
      <w:r>
        <w:rPr>
          <w:rFonts w:hint="default" w:ascii="Times New Roman" w:hAnsi="Times New Roman" w:cs="Times New Roman"/>
          <w:sz w:val="24"/>
          <w:szCs w:val="24"/>
          <w:lang w:val="en-US"/>
        </w:rPr>
        <w:t>………………………………..</w:t>
      </w:r>
    </w:p>
    <w:p w14:paraId="59408332">
      <w:pPr>
        <w:jc w:val="both"/>
        <w:rPr>
          <w:rFonts w:ascii="Times New Roman" w:hAnsi="Times New Roman" w:cs="Times New Roman"/>
          <w:b/>
          <w:sz w:val="24"/>
          <w:szCs w:val="24"/>
        </w:rPr>
      </w:pPr>
      <w:r>
        <w:rPr>
          <w:rFonts w:ascii="Times New Roman" w:hAnsi="Times New Roman" w:cs="Times New Roman"/>
          <w:b/>
          <w:sz w:val="24"/>
          <w:szCs w:val="24"/>
        </w:rPr>
        <w:t xml:space="preserve">VI. BẢO VỆ HỆ THẦN KINH ĐỐI VỚI CHẤT KÍCH THÍCH </w:t>
      </w:r>
    </w:p>
    <w:p w14:paraId="4770E82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Để hệ thần kinh khỏe mạnh cần có những biện pháp bảo vệ hệ thần kinh:</w:t>
      </w:r>
    </w:p>
    <w:p w14:paraId="332415C4">
      <w:pPr>
        <w:jc w:val="both"/>
        <w:rPr>
          <w:rFonts w:ascii="Times New Roman" w:hAnsi="Times New Roman" w:cs="Times New Roman"/>
          <w:sz w:val="24"/>
          <w:szCs w:val="24"/>
        </w:rPr>
      </w:pPr>
      <w:r>
        <w:rPr>
          <w:rFonts w:ascii="Times New Roman" w:hAnsi="Times New Roman" w:cs="Times New Roman"/>
          <w:sz w:val="24"/>
          <w:szCs w:val="24"/>
        </w:rPr>
        <w:t xml:space="preserve">– Đảm bảo giấc ngủ hằng ngày </w:t>
      </w:r>
      <w:r>
        <w:rPr>
          <w:rFonts w:hint="default" w:ascii="Times New Roman" w:hAnsi="Times New Roman" w:cs="Times New Roman"/>
          <w:sz w:val="24"/>
          <w:szCs w:val="24"/>
          <w:lang w:val="en-US"/>
        </w:rPr>
        <w:t>………………………..</w:t>
      </w:r>
      <w:r>
        <w:rPr>
          <w:rFonts w:ascii="Times New Roman" w:hAnsi="Times New Roman" w:cs="Times New Roman"/>
          <w:sz w:val="24"/>
          <w:szCs w:val="24"/>
        </w:rPr>
        <w:t xml:space="preserve"> (đúng giờ, đủ giấc)</w:t>
      </w:r>
    </w:p>
    <w:p w14:paraId="0D1F6BEC">
      <w:pPr>
        <w:jc w:val="both"/>
        <w:rPr>
          <w:rFonts w:ascii="Times New Roman" w:hAnsi="Times New Roman" w:cs="Times New Roman"/>
          <w:sz w:val="24"/>
          <w:szCs w:val="24"/>
        </w:rPr>
      </w:pPr>
      <w:r>
        <w:rPr>
          <w:rFonts w:ascii="Times New Roman" w:hAnsi="Times New Roman" w:cs="Times New Roman"/>
          <w:sz w:val="24"/>
          <w:szCs w:val="24"/>
        </w:rPr>
        <w:t xml:space="preserve">– Chế độ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nghỉ ngơi hợp lí, tránh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mệt mỏi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22B6916A">
      <w:pPr>
        <w:jc w:val="both"/>
        <w:rPr>
          <w:rFonts w:ascii="Times New Roman" w:hAnsi="Times New Roman" w:cs="Times New Roman"/>
          <w:sz w:val="24"/>
          <w:szCs w:val="24"/>
        </w:rPr>
      </w:pPr>
      <w:r>
        <w:rPr>
          <w:rFonts w:ascii="Times New Roman" w:hAnsi="Times New Roman" w:cs="Times New Roman"/>
          <w:sz w:val="24"/>
          <w:szCs w:val="24"/>
        </w:rPr>
        <w:t xml:space="preserve">– Không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các chất kích thích, chất ức chế, thuốc giảm đau,…</w:t>
      </w:r>
    </w:p>
    <w:p w14:paraId="6E2962A9">
      <w:pPr>
        <w:jc w:val="both"/>
        <w:rPr>
          <w:rFonts w:ascii="Times New Roman" w:hAnsi="Times New Roman" w:cs="Times New Roman"/>
          <w:sz w:val="24"/>
          <w:szCs w:val="24"/>
        </w:rPr>
      </w:pPr>
      <w:r>
        <w:rPr>
          <w:rFonts w:ascii="Times New Roman" w:hAnsi="Times New Roman" w:cs="Times New Roman"/>
          <w:sz w:val="24"/>
          <w:szCs w:val="24"/>
        </w:rPr>
        <w:t xml:space="preserve">– Chế độ ăn uống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luyện tập </w:t>
      </w:r>
      <w:r>
        <w:rPr>
          <w:rFonts w:hint="default" w:ascii="Times New Roman" w:hAnsi="Times New Roman" w:cs="Times New Roman"/>
          <w:sz w:val="24"/>
          <w:szCs w:val="24"/>
          <w:lang w:val="en-US"/>
        </w:rPr>
        <w:t>……………………</w:t>
      </w:r>
      <w:r>
        <w:rPr>
          <w:rFonts w:ascii="Times New Roman" w:hAnsi="Times New Roman" w:cs="Times New Roman"/>
          <w:sz w:val="24"/>
          <w:szCs w:val="24"/>
        </w:rPr>
        <w:t>, …</w:t>
      </w:r>
    </w:p>
    <w:p w14:paraId="035D8A8E">
      <w:pPr>
        <w:jc w:val="both"/>
      </w:pPr>
    </w:p>
    <w:sectPr>
      <w:pgSz w:w="11907" w:h="16840"/>
      <w:pgMar w:top="993" w:right="992" w:bottom="993"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26149"/>
    <w:multiLevelType w:val="singleLevel"/>
    <w:tmpl w:val="7192614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A0"/>
    <w:rsid w:val="001A1581"/>
    <w:rsid w:val="00355F6D"/>
    <w:rsid w:val="00435B7F"/>
    <w:rsid w:val="00534E11"/>
    <w:rsid w:val="00574028"/>
    <w:rsid w:val="005E36C2"/>
    <w:rsid w:val="0065348A"/>
    <w:rsid w:val="00740909"/>
    <w:rsid w:val="007B112A"/>
    <w:rsid w:val="007D77A2"/>
    <w:rsid w:val="00816C3E"/>
    <w:rsid w:val="00826458"/>
    <w:rsid w:val="00842E30"/>
    <w:rsid w:val="00936DA0"/>
    <w:rsid w:val="009C49E6"/>
    <w:rsid w:val="009C5E36"/>
    <w:rsid w:val="00D77BDF"/>
    <w:rsid w:val="00DA4F9D"/>
    <w:rsid w:val="00DF641E"/>
    <w:rsid w:val="00FD44CC"/>
    <w:rsid w:val="124D39EC"/>
    <w:rsid w:val="1C14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73</TotalTime>
  <Pages>6</Pages>
  <Words>1548</Words>
  <Characters>8830</Characters>
  <DocSecurity>0</DocSecurity>
  <Lines>73</Lines>
  <Paragraphs>20</Paragraphs>
  <ScaleCrop>false</ScaleCrop>
  <LinksUpToDate>false</LinksUpToDate>
  <CharactersWithSpaces>10358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2024-07-29T06:56:00Z</dcterms:created>
  <dcterms:modified xsi:type="dcterms:W3CDTF">2024-08-23T02:43:33Z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C4DB26C8ABD844EF9EA343D095E68B79_13</vt:lpwstr>
  </property>
</Properties>
</file>