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1959" w:rsidRDefault="00681729">
      <w:pPr>
        <w:rPr>
          <w:b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9C5D7D" wp14:editId="2CBB6FB5">
                <wp:simplePos x="0" y="0"/>
                <wp:positionH relativeFrom="column">
                  <wp:posOffset>31750</wp:posOffset>
                </wp:positionH>
                <wp:positionV relativeFrom="paragraph">
                  <wp:posOffset>-64770</wp:posOffset>
                </wp:positionV>
                <wp:extent cx="1619250" cy="342900"/>
                <wp:effectExtent l="133350" t="133350" r="114300" b="152400"/>
                <wp:wrapNone/>
                <wp:docPr id="19" name="Pentagon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1729" w:rsidRDefault="00681729" w:rsidP="0068172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1: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C5D7D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9" o:spid="_x0000_s1026" type="#_x0000_t15" style="position:absolute;margin-left:2.5pt;margin-top:-5.1pt;width:127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VMSUAMAAEUHAAAOAAAAZHJzL2Uyb0RvYy54bWysVdtu2zgQfS/QfyD03li+JbURp0gTuCiQ&#10;tkaSRZ5pirIIUBx2SF/Sr+8MKStxW6CLxepB4mXu58zo8sOhtWKnMRhwi2J4VhZCOwWVcZtF8c/j&#10;8t37QoQoXSUtOL0onnUoPly9fXO593M9ggZspVGQERfme78omhj9fDAIqtGtDGfgtaPLGrCVkba4&#10;GVQo92S9tYNRWZ4P9oCVR1A6BDq9zZfFVbJf11rFb3UddBR2UVBsMb0xvdf8HlxdyvkGpW+M6sKQ&#10;/yGKVhpHTntTtzJKsUXzm6nWKIQAdTxT0A6gro3SKQfKZlj+ks1DI71OuVBxgu/LFP4/s+rrboXC&#10;VITdrBBOtoTRSrsoN+AEHVF99j7MSezBr7DbBVpysocaW/5SGuKQavrc11QfolB0ODwfzkZTKr2i&#10;u/FkNCtT0Qcv2h5D/KShFbygzKDVKysjJy7ncncXIrkl+aMcHwewploaa9MGN+sbi2InGeTyY7k8&#10;ujgRs46FHbBatphPdKIJueFr2EaND021F2u7xXvJhSkvZpxAZTi84eiCMqANkWg6KfkphLQbYr+K&#10;mGIOp/Ekkeywt54SOnEclHZ6XHEMilBA2ZUDMDbQEXSJ4GJygUCMlhQOOafGSl/UO/5mT9kGW7Nm&#10;08R7sxFoqCWZel30/9LSUT+F/CrK4MeVUBQQbPFpUUwmEy4Sg/SFwEPDYFDTdjiu9U7bR7FfFOfj&#10;KZes6VcZdonxVivIDdmZJVA5g5N6LtNzzDK7T3LEEA6JwmTCZoqmVXy2OhXC3euaqM6kzDjxkNE9&#10;c6QiCOK0M21ZmtVqokuvOP67YifPqhngXnn0d+VeI3mm7Hrl1jjo6HUato3DLuQ6yx8rkPPmEsTD&#10;+kC04OUaqmdqeOJP4kzwamkIsjsZ4koijT6ChsZ5/Eav2gLhBd2KIAP88adzlue+xR+F2NMoJZZ9&#10;30rURM3PjmbVbDiZkNmYNpPpxYg2+Ppm/frGbdsbIO4M6cfhVVqyfLTHZY3QPtHUv2avdCWdIt+5&#10;/brNTcwjnv4bSl9fJzGat17GO/fg1ZEAzLzHw5NE3zVbpKn1FY5j97fpk2UZGgfX2wi1SaPppa5d&#10;6WlWp27p2pZ/Bq/3Serl73f1EwAA//8DAFBLAwQUAAYACAAAACEA5M8BidsAAAAIAQAADwAAAGRy&#10;cy9kb3ducmV2LnhtbEyPwU7DMBBE70j8g7VI3Fo7oVRVGqdCFVx6I+QDnHibRMTryHbb8PdsT3Cc&#10;ndXMm/KwuElcMcTRk4ZsrUAgdd6O1Gtovj5WOxAxGbJm8oQafjDCoXp8KE1h/Y0+8VqnXnAIxcJo&#10;GFKaCyljN6Azce1nJPbOPjiTWIZe2mBuHO4mmSu1lc6MxA2DmfE4YPddX5yGvnFtys55cxoXs1nq&#10;47sK2Gj9/LS87UEkXNLfM9zxGR0qZmr9hWwUk4ZXXpI0rDKVg2A/3yq+tBo2LzuQVSn/D6h+AQAA&#10;//8DAFBLAQItABQABgAIAAAAIQC2gziS/gAAAOEBAAATAAAAAAAAAAAAAAAAAAAAAABbQ29udGVu&#10;dF9UeXBlc10ueG1sUEsBAi0AFAAGAAgAAAAhADj9If/WAAAAlAEAAAsAAAAAAAAAAAAAAAAALwEA&#10;AF9yZWxzLy5yZWxzUEsBAi0AFAAGAAgAAAAhAGi1UxJQAwAARQcAAA4AAAAAAAAAAAAAAAAALgIA&#10;AGRycy9lMm9Eb2MueG1sUEsBAi0AFAAGAAgAAAAhAOTPAYnbAAAACAEAAA8AAAAAAAAAAAAAAAAA&#10;qgUAAGRycy9kb3ducmV2LnhtbFBLBQYAAAAABAAEAPMAAACyBgAAAAA=&#10;" adj="19313" fillcolor="#00b0f0" stroked="f" strokeweight=".5pt">
                <v:shadow on="t" color="black" offset="0,1pt"/>
                <v:textbox>
                  <w:txbxContent>
                    <w:p w:rsidR="00681729" w:rsidRDefault="00681729" w:rsidP="0068172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1: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681729" w:rsidRPr="00871959" w:rsidRDefault="00681729">
      <w:pPr>
        <w:rPr>
          <w:b/>
        </w:rPr>
      </w:pPr>
    </w:p>
    <w:p w:rsidR="00871959" w:rsidRPr="00871959" w:rsidRDefault="00871959">
      <w:r w:rsidRPr="00681729">
        <w:rPr>
          <w:b/>
          <w:color w:val="00B0F0"/>
        </w:rPr>
        <w:t xml:space="preserve">1. </w:t>
      </w:r>
      <w:r w:rsidRPr="00871959">
        <w:t>Viết phương trình hóa học của các phản ứng xảy ra trong phòng thí nghiệm.</w:t>
      </w:r>
    </w:p>
    <w:p w:rsidR="00871959" w:rsidRDefault="00871959" w:rsidP="00681729">
      <w:pPr>
        <w:ind w:firstLine="720"/>
        <w:rPr>
          <w:lang w:val="en-US"/>
        </w:rPr>
      </w:pPr>
      <w:r w:rsidRPr="00681729">
        <w:rPr>
          <w:b/>
          <w:color w:val="00B0F0"/>
          <w:lang w:val="en-US"/>
        </w:rPr>
        <w:t>a.</w:t>
      </w:r>
      <w:r>
        <w:rPr>
          <w:b/>
          <w:lang w:val="en-US"/>
        </w:rPr>
        <w:t xml:space="preserve"> </w:t>
      </w:r>
      <w:r>
        <w:rPr>
          <w:lang w:val="en-US"/>
        </w:rPr>
        <w:t>Cho từ từ SO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vào dung dịch Ba(NO</w:t>
      </w:r>
      <w:r>
        <w:rPr>
          <w:vertAlign w:val="subscript"/>
          <w:lang w:val="en-US"/>
        </w:rPr>
        <w:t>3</w:t>
      </w:r>
      <w:r>
        <w:rPr>
          <w:lang w:val="en-US"/>
        </w:rPr>
        <w:t>)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p w:rsidR="00871959" w:rsidRDefault="00871959" w:rsidP="00681729">
      <w:pPr>
        <w:ind w:firstLine="720"/>
        <w:rPr>
          <w:lang w:val="en-US"/>
        </w:rPr>
      </w:pPr>
      <w:r w:rsidRPr="00681729">
        <w:rPr>
          <w:b/>
          <w:color w:val="00B0F0"/>
          <w:lang w:val="en-US"/>
        </w:rPr>
        <w:t>b.</w:t>
      </w:r>
      <w:r>
        <w:rPr>
          <w:b/>
          <w:lang w:val="en-US"/>
        </w:rPr>
        <w:t xml:space="preserve"> </w:t>
      </w:r>
      <w:r>
        <w:rPr>
          <w:lang w:val="en-US"/>
        </w:rPr>
        <w:t>Sục khí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tới dư vào dung dịch Ca(OH)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p w:rsidR="00871959" w:rsidRDefault="00871959" w:rsidP="00681729">
      <w:pPr>
        <w:ind w:firstLine="720"/>
        <w:rPr>
          <w:lang w:val="en-US"/>
        </w:rPr>
      </w:pPr>
      <w:r w:rsidRPr="00681729">
        <w:rPr>
          <w:b/>
          <w:color w:val="00B0F0"/>
          <w:lang w:val="en-US"/>
        </w:rPr>
        <w:t>c.</w:t>
      </w:r>
      <w:r>
        <w:rPr>
          <w:b/>
          <w:lang w:val="en-US"/>
        </w:rPr>
        <w:t xml:space="preserve"> </w:t>
      </w:r>
      <w:r>
        <w:rPr>
          <w:lang w:val="en-US"/>
        </w:rPr>
        <w:t>Sục khí HCl vào dung dịch KMnO</w:t>
      </w:r>
      <w:r>
        <w:rPr>
          <w:vertAlign w:val="subscript"/>
          <w:lang w:val="en-US"/>
        </w:rPr>
        <w:t>4</w:t>
      </w:r>
      <w:r>
        <w:rPr>
          <w:lang w:val="en-US"/>
        </w:rPr>
        <w:t>.</w:t>
      </w:r>
    </w:p>
    <w:p w:rsidR="00871959" w:rsidRDefault="00871959" w:rsidP="00681729">
      <w:pPr>
        <w:ind w:firstLine="720"/>
        <w:rPr>
          <w:lang w:val="en-US"/>
        </w:rPr>
      </w:pPr>
      <w:r w:rsidRPr="00681729">
        <w:rPr>
          <w:b/>
          <w:color w:val="00B0F0"/>
          <w:lang w:val="en-US"/>
        </w:rPr>
        <w:t>d.</w:t>
      </w:r>
      <w:r>
        <w:rPr>
          <w:b/>
          <w:lang w:val="en-US"/>
        </w:rPr>
        <w:t xml:space="preserve"> </w:t>
      </w:r>
      <w:r>
        <w:rPr>
          <w:lang w:val="en-US"/>
        </w:rPr>
        <w:t xml:space="preserve">Cho dung dịch NaOH dư vào dung dịch </w:t>
      </w:r>
      <w:r w:rsidR="001F3645">
        <w:rPr>
          <w:lang w:val="en-US"/>
        </w:rPr>
        <w:t>Ba(HCO</w:t>
      </w:r>
      <w:r w:rsidR="001F3645">
        <w:rPr>
          <w:vertAlign w:val="subscript"/>
          <w:lang w:val="en-US"/>
        </w:rPr>
        <w:t>3</w:t>
      </w:r>
      <w:r w:rsidR="001F3645">
        <w:rPr>
          <w:lang w:val="en-US"/>
        </w:rPr>
        <w:t>)</w:t>
      </w:r>
      <w:r w:rsidR="001F3645">
        <w:rPr>
          <w:vertAlign w:val="subscript"/>
          <w:lang w:val="en-US"/>
        </w:rPr>
        <w:t>2</w:t>
      </w:r>
      <w:bookmarkStart w:id="0" w:name="_GoBack"/>
      <w:bookmarkEnd w:id="0"/>
      <w:r>
        <w:rPr>
          <w:lang w:val="en-US"/>
        </w:rPr>
        <w:t>.</w:t>
      </w:r>
    </w:p>
    <w:p w:rsidR="00871959" w:rsidRDefault="00871959">
      <w:pPr>
        <w:rPr>
          <w:lang w:val="en-US"/>
        </w:rPr>
      </w:pPr>
      <w:r w:rsidRPr="00681729">
        <w:rPr>
          <w:b/>
          <w:color w:val="00B0F0"/>
          <w:lang w:val="en-US"/>
        </w:rPr>
        <w:t xml:space="preserve">2. </w:t>
      </w:r>
      <w:r>
        <w:rPr>
          <w:lang w:val="en-US"/>
        </w:rPr>
        <w:t>Tìm các chất từ X</w:t>
      </w:r>
      <w:r>
        <w:rPr>
          <w:vertAlign w:val="subscript"/>
          <w:lang w:val="en-US"/>
        </w:rPr>
        <w:t>1</w:t>
      </w:r>
      <w:r>
        <w:rPr>
          <w:lang w:val="en-US"/>
        </w:rPr>
        <w:t xml:space="preserve"> đến X</w:t>
      </w:r>
      <w:r>
        <w:rPr>
          <w:vertAlign w:val="subscript"/>
          <w:lang w:val="en-US"/>
        </w:rPr>
        <w:t>6</w:t>
      </w:r>
      <w:r>
        <w:rPr>
          <w:lang w:val="en-US"/>
        </w:rPr>
        <w:t xml:space="preserve"> thích hợp và hoàn thành các phương trình phản ứng sau:</w:t>
      </w:r>
    </w:p>
    <w:p w:rsidR="00871959" w:rsidRDefault="00871959" w:rsidP="00871959">
      <w:pPr>
        <w:jc w:val="center"/>
        <w:rPr>
          <w:lang w:val="en-US"/>
        </w:rPr>
      </w:pPr>
      <w:r w:rsidRPr="00871959">
        <w:rPr>
          <w:position w:val="-86"/>
          <w:lang w:val="en-US"/>
        </w:rPr>
        <w:object w:dxaOrig="2980" w:dyaOrig="1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9pt;height:92pt" o:ole="">
            <v:imagedata r:id="rId6" o:title=""/>
          </v:shape>
          <o:OLEObject Type="Embed" ProgID="Equation.DSMT4" ShapeID="_x0000_i1025" DrawAspect="Content" ObjectID="_1622377567" r:id="rId7"/>
        </w:object>
      </w:r>
    </w:p>
    <w:p w:rsidR="00871959" w:rsidRDefault="00681729" w:rsidP="00871959">
      <w:pPr>
        <w:rPr>
          <w:b/>
          <w:lang w:val="en-US"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7B262AC" wp14:editId="01802B7E">
                <wp:simplePos x="0" y="0"/>
                <wp:positionH relativeFrom="column">
                  <wp:posOffset>25400</wp:posOffset>
                </wp:positionH>
                <wp:positionV relativeFrom="paragraph">
                  <wp:posOffset>125095</wp:posOffset>
                </wp:positionV>
                <wp:extent cx="1619250" cy="342900"/>
                <wp:effectExtent l="133350" t="133350" r="114300" b="152400"/>
                <wp:wrapNone/>
                <wp:docPr id="3" name="Pentago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1729" w:rsidRDefault="00681729" w:rsidP="0068172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2: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B262AC" id="Pentagon 3" o:spid="_x0000_s1027" type="#_x0000_t15" style="position:absolute;margin-left:2pt;margin-top:9.85pt;width:127.5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vqUwMAAEoHAAAOAAAAZHJzL2Uyb0RvYy54bWysVdtu2zgQfS+w/0DofWPJl6Qx4hTZBF4s&#10;kLZGkiLPNEVZBCgOd0hf0q/vDCkr8XaBFkX1IPEy93NmdPXh0Fmx0xgMuEVRnZWF0E5BbdxmUXx5&#10;Wv75vhAhSldLC04vihcdig/Xf7y72vu5HkMLttYoyIgL871fFG2Mfj4aBdXqToYz8NrRZQPYyUhb&#10;3IxqlHuy3tnRuCzPR3vA2iMoHQKd3uXL4jrZbxqt4uemCToKuygotpjemN5rfo+ur+R8g9K3RvVh&#10;yF+IopPGkdPB1J2MUmzRfGeqMwohQBPPFHQjaBqjdMqBsqnK/2Tz2EqvUy5UnOCHMoXfZ1Z92q1Q&#10;mHpRTArhZEcQrbSLcgNOTLg6ex/mJPToV9jvAi051UODHX8pCXFIFX0ZKqoPUSg6rM6ry/GMCq/o&#10;bjIdX5ap5KNXbY8h/q2hE7ygvKDTKysjpy3ncncfIrkl+aMcHwewpl4aa9MGN+tbi2InGeLyr3J5&#10;dHEiZh0LO2C1bDGf6EQScsPXsI0aH9t6L9Z2iw+SylKVF5ecQG04vGp8QRnQhig0m5b8FELaDXFf&#10;RUwxh9N4kkh2OFhPCZ04Dko7Pak5BkUgoOzLARhb6Om5RHAxuUAgPksKh5xTW6Uv6h1/s6dsg61Z&#10;s2njg9kINNSQTLw++p+0dNRPIb+JMvhJLRQFBFt8XhTT6ZSLxCB9JPDQMBjUsj2Oa73T9knsF8X5&#10;ZMYla4dVhl1ivNMKcjv2ZglUzuCknsv0HLPM7pMcMYRDojCZsJmiaRVfrE6FcA+6IaIzKTNOPGL0&#10;wBypCII4601blma1hugyKE5+rNjLs2oGeFAe/1h50EieKbtBuTMOenqdhm1j1YfcZPljBXLeXIJ4&#10;WB9ShydJPllD/UJdTzRK1AleLQ0hdy9DXEmk+UcI0UyPn+nVWCDYoF8RcoBf/++c5bl98Wsh9jRP&#10;iWz/biVqYug/jgbWZTWdktmYNtPZxZg2+PZm/fbGbbtbIApV9PfwKi1ZPtrjskHonmn037BXupJO&#10;ke/chf3mNuY5Tz8PpW9ukhgNXS/jvXv06sgDJuDT4Vmi73su0vD6BMfZ+90QyrKMkIObbYTGpAn1&#10;WtceARrYqWn67uU/wtt9knr9BV5/AwAA//8DAFBLAwQUAAYACAAAACEA4wFkOdoAAAAHAQAADwAA&#10;AGRycy9kb3ducmV2LnhtbEyPwU7DMBBE70j8g7WVuFGnoRAa4lSoggs3Qj5gE2+TqLEd2W5r/p7l&#10;BMeZWc28rfbJzOJCPkzOKtisMxBke6cnOyhov97vn0GEiFbj7Cwp+KYA+/r2psJSu6v9pEsTB8El&#10;NpSoYIxxKaUM/UgGw9otZDk7Om8wsvSD1B6vXG5mmWfZkzQ4WV4YcaHDSP2pORsFQ2u6uDnm7ceU&#10;cJuaw1vmqVXqbpVeX0BESvHvGH7xGR1qZurc2eogZgVb/iSyvStAcJw/7tjoFBQPBci6kv/56x8A&#10;AAD//wMAUEsBAi0AFAAGAAgAAAAhALaDOJL+AAAA4QEAABMAAAAAAAAAAAAAAAAAAAAAAFtDb250&#10;ZW50X1R5cGVzXS54bWxQSwECLQAUAAYACAAAACEAOP0h/9YAAACUAQAACwAAAAAAAAAAAAAAAAAv&#10;AQAAX3JlbHMvLnJlbHNQSwECLQAUAAYACAAAACEAf3jb6lMDAABKBwAADgAAAAAAAAAAAAAAAAAu&#10;AgAAZHJzL2Uyb0RvYy54bWxQSwECLQAUAAYACAAAACEA4wFkOdoAAAAHAQAADwAAAAAAAAAAAAAA&#10;AACtBQAAZHJzL2Rvd25yZXYueG1sUEsFBgAAAAAEAAQA8wAAALQGAAAAAA==&#10;" adj="19313" fillcolor="#00b0f0" stroked="f" strokeweight=".5pt">
                <v:shadow on="t" color="black" offset="0,1pt"/>
                <v:textbox>
                  <w:txbxContent>
                    <w:p w:rsidR="00681729" w:rsidRDefault="00681729" w:rsidP="0068172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2</w:t>
                      </w:r>
                      <w:r>
                        <w:rPr>
                          <w:lang w:val="en-US"/>
                        </w:rPr>
                        <w:t>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681729" w:rsidRDefault="00681729" w:rsidP="00871959">
      <w:pPr>
        <w:rPr>
          <w:b/>
          <w:lang w:val="en-US"/>
        </w:rPr>
      </w:pPr>
    </w:p>
    <w:p w:rsidR="00681729" w:rsidRDefault="00681729" w:rsidP="00871959">
      <w:pPr>
        <w:rPr>
          <w:b/>
          <w:lang w:val="en-US"/>
        </w:rPr>
      </w:pPr>
    </w:p>
    <w:p w:rsidR="00871959" w:rsidRDefault="00871959" w:rsidP="00871959">
      <w:pPr>
        <w:rPr>
          <w:lang w:val="en-US"/>
        </w:rPr>
      </w:pPr>
      <w:r w:rsidRPr="00681729">
        <w:rPr>
          <w:b/>
          <w:color w:val="00B0F0"/>
          <w:lang w:val="en-US"/>
        </w:rPr>
        <w:t>1.</w:t>
      </w:r>
      <w:r>
        <w:rPr>
          <w:b/>
          <w:lang w:val="en-US"/>
        </w:rPr>
        <w:t xml:space="preserve"> </w:t>
      </w:r>
      <w:r>
        <w:rPr>
          <w:lang w:val="en-US"/>
        </w:rPr>
        <w:t>Hỗn hợp A gồm CuO, CuCl</w:t>
      </w:r>
      <w:r>
        <w:rPr>
          <w:vertAlign w:val="subscript"/>
          <w:lang w:val="en-US"/>
        </w:rPr>
        <w:t>2</w:t>
      </w:r>
      <w:r>
        <w:rPr>
          <w:lang w:val="en-US"/>
        </w:rPr>
        <w:t>, Cu, Al</w:t>
      </w:r>
      <w:r>
        <w:rPr>
          <w:vertAlign w:val="subscript"/>
          <w:lang w:val="en-US"/>
        </w:rPr>
        <w:t>2</w:t>
      </w:r>
      <w:r>
        <w:rPr>
          <w:lang w:val="en-US"/>
        </w:rPr>
        <w:t>O</w:t>
      </w:r>
      <w:r>
        <w:rPr>
          <w:vertAlign w:val="subscript"/>
          <w:lang w:val="en-US"/>
        </w:rPr>
        <w:t>3</w:t>
      </w:r>
      <w:r>
        <w:rPr>
          <w:lang w:val="en-US"/>
        </w:rPr>
        <w:t>. Bằng phương pháp hóa học hãy tách từng chất ra khỏi hỗn hợp A mà không làm thay đổi khối lượng của chúng.</w:t>
      </w:r>
    </w:p>
    <w:p w:rsidR="00956AB3" w:rsidRDefault="00871959" w:rsidP="00871959">
      <w:pPr>
        <w:rPr>
          <w:lang w:val="en-US"/>
        </w:rPr>
      </w:pPr>
      <w:r w:rsidRPr="00681729">
        <w:rPr>
          <w:b/>
          <w:color w:val="00B0F0"/>
          <w:lang w:val="en-US"/>
        </w:rPr>
        <w:t xml:space="preserve">2. </w:t>
      </w:r>
      <w:r>
        <w:rPr>
          <w:lang w:val="en-US"/>
        </w:rPr>
        <w:t>Có 4 bình khí bị mất nhãn chứa một trong các chất sau: HCl, CH</w:t>
      </w:r>
      <w:r>
        <w:rPr>
          <w:vertAlign w:val="subscript"/>
          <w:lang w:val="en-US"/>
        </w:rPr>
        <w:t>4</w:t>
      </w:r>
      <w:r>
        <w:rPr>
          <w:lang w:val="en-US"/>
        </w:rPr>
        <w:t>, C</w:t>
      </w:r>
      <w:r>
        <w:rPr>
          <w:vertAlign w:val="subscript"/>
          <w:lang w:val="en-US"/>
        </w:rPr>
        <w:t>2</w:t>
      </w:r>
      <w:r>
        <w:rPr>
          <w:lang w:val="en-US"/>
        </w:rPr>
        <w:t>H</w:t>
      </w:r>
      <w:r>
        <w:rPr>
          <w:vertAlign w:val="subscript"/>
          <w:lang w:val="en-US"/>
        </w:rPr>
        <w:t>2</w:t>
      </w:r>
      <w:r>
        <w:rPr>
          <w:lang w:val="en-US"/>
        </w:rPr>
        <w:t>, CO</w:t>
      </w:r>
      <w:r>
        <w:rPr>
          <w:vertAlign w:val="subscript"/>
          <w:lang w:val="en-US"/>
        </w:rPr>
        <w:t>2</w:t>
      </w:r>
      <w:r>
        <w:rPr>
          <w:lang w:val="en-US"/>
        </w:rPr>
        <w:t>. Hãy trình bày cách nhận biết các khí trên.</w:t>
      </w:r>
    </w:p>
    <w:p w:rsidR="00681729" w:rsidRDefault="00681729" w:rsidP="00871959">
      <w:pPr>
        <w:rPr>
          <w:b/>
          <w:lang w:val="en-US"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80F29" wp14:editId="27FA7448">
                <wp:simplePos x="0" y="0"/>
                <wp:positionH relativeFrom="column">
                  <wp:posOffset>12700</wp:posOffset>
                </wp:positionH>
                <wp:positionV relativeFrom="paragraph">
                  <wp:posOffset>124460</wp:posOffset>
                </wp:positionV>
                <wp:extent cx="1619250" cy="342900"/>
                <wp:effectExtent l="133350" t="133350" r="114300" b="152400"/>
                <wp:wrapNone/>
                <wp:docPr id="4" name="Pentago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1729" w:rsidRDefault="00681729" w:rsidP="0068172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3: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80F29" id="Pentagon 4" o:spid="_x0000_s1028" type="#_x0000_t15" style="position:absolute;margin-left:1pt;margin-top:9.8pt;width:127.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8TlUwMAAEoHAAAOAAAAZHJzL2Uyb0RvYy54bWysVdtu4zYQfS/QfyD03liy5aQx4izSBC4K&#10;pLtGkiLPNEVZBCgOO6Qv2a/vDCkrcbfAFkX1IPEy93NmdPPp2Fux1xgMuGVRXZSF0E5BY9x2Wfzx&#10;svrp50KEKF0jLTi9LN50KD7d/vjDzcEv9BQ6sI1GQUZcWBz8suhi9IvJJKhO9zJcgNeOLlvAXkba&#10;4nbSoDyQ9d5OpmV5OTkANh5B6RDo9CFfFrfJfttqFb+0bdBR2GVBscX0xvTe8HtyeyMXW5S+M2oI&#10;Q/6HKHppHDkdTT3IKMUOzTemeqMQArTxQkE/gbY1SqccKJuq/Fs2z530OuVCxQl+LFP4/8yqz/s1&#10;CtMsi7oQTvYE0Vq7KLfgRM3VOfiwIKFnv8ZhF2jJqR5b7PlLSYhjqujbWFF9jELRYXVZXU/nVHhF&#10;d7N6el2mkk/etT2G+KuGXvCC8oJer62MnLZcyP1jiOSW5E9yfBzAmmZlrE0b3G7uLYq9ZIjLX8rV&#10;ycWZmHUs7IDVssV8ohNJyA1fwy5qfO6ag9jYHT5JKktVXl1zAo3h8KrpFWVAG6LQvC75KYS0W+K+&#10;iphiDufxJJHscLSeEjpzHJR2etZwDIpAQDmUAzB2MNBzheBicoFAfJYUDjmntkpf1Hv+Zk/ZBluz&#10;ZtvFJ7MVaKghmXhD9P/S0kk/hfwhyuBnjVAUEOzwlchT11wkBul3Ag8Ng0EtO+C40XttX8RhWVzO&#10;5lyyblxl2CXGB60gt+NglkDlDM7quUrPKcvsPskRQzgkCpMJmymaVvHN6lQI96RbIjqTMuPEI0aP&#10;zJGKIIjzwbRlaVZriS6j4uz7ioM8q2aAR+Xp95VHjeSZshuVe+NgoNd52DZWQ8htlj9VIOfNJYjH&#10;zTF1+JQl+WQDzRt1PdEoUSd4tTKE3KMMcS2R5h8hRDM9fqFXa4Fgg2FFyAF+/adzluf2xa+FONA8&#10;JbL9uZOoiaG/ORpY11Vdk9mYNvX8akob/Hiz+Xjjdv09EIUq+nt4lZYsH+1p2SL0rzT679grXUmn&#10;yHfuwmFzH/Ocp5+H0nd3SYyGrpfx0T17deIBE/Dl+CrRDz0XaXh9htPs/WYIZVlGyMHdLkJr0oR6&#10;r+uAAA3s1DRD9/If4eM+Sb3/Am//AgAA//8DAFBLAwQUAAYACAAAACEAok5zDNoAAAAHAQAADwAA&#10;AGRycy9kb3ducmV2LnhtbEyPwU7DMBBE70j8g7VI3KjTACmkcSpUwYUbaT7AibdJ1Hgd2W5r/p7l&#10;BMeZWc28rXbJzuKCPkyOFKxXGQik3pmJBgXt4ePhBUSImoyeHaGCbwywq29vKl0ad6UvvDRxEFxC&#10;odQKxhiXUsrQj2h1WLkFibOj81ZHln6Qxusrl9tZ5llWSKsn4oVRL7gfsT81Z6tgaG0X18e8/ZyS&#10;fkrN/j3z2Cp1f5fetiAipvh3DL/4jA41M3XuTCaIWUHOn0S2XwsQHOfPGzY6BZvHAmRdyf/89Q8A&#10;AAD//wMAUEsBAi0AFAAGAAgAAAAhALaDOJL+AAAA4QEAABMAAAAAAAAAAAAAAAAAAAAAAFtDb250&#10;ZW50X1R5cGVzXS54bWxQSwECLQAUAAYACAAAACEAOP0h/9YAAACUAQAACwAAAAAAAAAAAAAAAAAv&#10;AQAAX3JlbHMvLnJlbHNQSwECLQAUAAYACAAAACEAzYfE5VMDAABKBwAADgAAAAAAAAAAAAAAAAAu&#10;AgAAZHJzL2Uyb0RvYy54bWxQSwECLQAUAAYACAAAACEAok5zDNoAAAAHAQAADwAAAAAAAAAAAAAA&#10;AACtBQAAZHJzL2Rvd25yZXYueG1sUEsFBgAAAAAEAAQA8wAAALQGAAAAAA==&#10;" adj="19313" fillcolor="#00b0f0" stroked="f" strokeweight=".5pt">
                <v:shadow on="t" color="black" offset="0,1pt"/>
                <v:textbox>
                  <w:txbxContent>
                    <w:p w:rsidR="00681729" w:rsidRDefault="00681729" w:rsidP="0068172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3</w:t>
                      </w:r>
                      <w:r>
                        <w:rPr>
                          <w:lang w:val="en-US"/>
                        </w:rPr>
                        <w:t>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681729" w:rsidRDefault="00681729" w:rsidP="00871959">
      <w:pPr>
        <w:rPr>
          <w:b/>
          <w:lang w:val="en-US"/>
        </w:rPr>
      </w:pPr>
    </w:p>
    <w:p w:rsidR="00681729" w:rsidRDefault="00681729" w:rsidP="00871959">
      <w:pPr>
        <w:rPr>
          <w:b/>
          <w:lang w:val="en-US"/>
        </w:rPr>
      </w:pPr>
    </w:p>
    <w:p w:rsidR="00956AB3" w:rsidRDefault="00956AB3" w:rsidP="00871959">
      <w:pPr>
        <w:rPr>
          <w:lang w:val="en-US"/>
        </w:rPr>
      </w:pPr>
      <w:r w:rsidRPr="00681729">
        <w:rPr>
          <w:b/>
          <w:color w:val="00B0F0"/>
          <w:lang w:val="en-US"/>
        </w:rPr>
        <w:t xml:space="preserve">1. </w:t>
      </w:r>
      <w:r>
        <w:rPr>
          <w:lang w:val="en-US"/>
        </w:rPr>
        <w:t>Hỗn hợp X gồm oxit của kim loại R hóa trị III và Fe. Hòa tan hoàn toàn 26 gam hỗn hợp X cần dùng vừa đủ 350 gam dung dịch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19,6% sau phản ứng thu được 2,24 lít khí H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(đktc). Xác định kim loại R.</w:t>
      </w:r>
    </w:p>
    <w:p w:rsidR="00956AB3" w:rsidRDefault="00956AB3" w:rsidP="00871959">
      <w:pPr>
        <w:rPr>
          <w:lang w:val="en-US"/>
        </w:rPr>
      </w:pPr>
      <w:r w:rsidRPr="00681729">
        <w:rPr>
          <w:b/>
          <w:color w:val="00B0F0"/>
          <w:lang w:val="en-US"/>
        </w:rPr>
        <w:t xml:space="preserve">2. </w:t>
      </w:r>
      <w:r>
        <w:rPr>
          <w:lang w:val="en-US"/>
        </w:rPr>
        <w:t>Đốt cháy hoàn toàn 5,6 gam hợp chất hữu cơ A thu được 17,6 gam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và 7,2 gam H</w:t>
      </w:r>
      <w:r>
        <w:rPr>
          <w:vertAlign w:val="subscript"/>
          <w:lang w:val="en-US"/>
        </w:rPr>
        <w:t>2</w:t>
      </w:r>
      <w:r>
        <w:rPr>
          <w:lang w:val="en-US"/>
        </w:rPr>
        <w:t>O. Biết khối lượng mol của A là 28 g/mol.</w:t>
      </w:r>
    </w:p>
    <w:p w:rsidR="00956AB3" w:rsidRDefault="00956AB3" w:rsidP="00681729">
      <w:pPr>
        <w:ind w:firstLine="720"/>
        <w:rPr>
          <w:lang w:val="en-US"/>
        </w:rPr>
      </w:pPr>
      <w:r w:rsidRPr="00681729">
        <w:rPr>
          <w:b/>
          <w:color w:val="00B0F0"/>
          <w:lang w:val="en-US"/>
        </w:rPr>
        <w:t>a.</w:t>
      </w:r>
      <w:r>
        <w:rPr>
          <w:b/>
          <w:lang w:val="en-US"/>
        </w:rPr>
        <w:t xml:space="preserve"> </w:t>
      </w:r>
      <w:r>
        <w:rPr>
          <w:lang w:val="en-US"/>
        </w:rPr>
        <w:t>Trong hợp chất hữu cơ A có những nguyên tố nào.</w:t>
      </w:r>
    </w:p>
    <w:p w:rsidR="00956AB3" w:rsidRDefault="00956AB3" w:rsidP="00681729">
      <w:pPr>
        <w:ind w:firstLine="720"/>
        <w:rPr>
          <w:lang w:val="en-US"/>
        </w:rPr>
      </w:pPr>
      <w:r w:rsidRPr="00681729">
        <w:rPr>
          <w:b/>
          <w:color w:val="00B0F0"/>
          <w:lang w:val="en-US"/>
        </w:rPr>
        <w:t>b.</w:t>
      </w:r>
      <w:r>
        <w:rPr>
          <w:b/>
          <w:lang w:val="en-US"/>
        </w:rPr>
        <w:t xml:space="preserve"> </w:t>
      </w:r>
      <w:r>
        <w:rPr>
          <w:lang w:val="en-US"/>
        </w:rPr>
        <w:t>Tìm công thức phân tử của A.</w:t>
      </w:r>
    </w:p>
    <w:p w:rsidR="00681729" w:rsidRDefault="00681729" w:rsidP="00871959">
      <w:pPr>
        <w:rPr>
          <w:b/>
          <w:lang w:val="en-US"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01C3D7A" wp14:editId="466F373A">
                <wp:simplePos x="0" y="0"/>
                <wp:positionH relativeFrom="column">
                  <wp:posOffset>12700</wp:posOffset>
                </wp:positionH>
                <wp:positionV relativeFrom="paragraph">
                  <wp:posOffset>118745</wp:posOffset>
                </wp:positionV>
                <wp:extent cx="1619250" cy="342900"/>
                <wp:effectExtent l="133350" t="133350" r="114300" b="152400"/>
                <wp:wrapNone/>
                <wp:docPr id="5" name="Pentago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1729" w:rsidRDefault="00681729" w:rsidP="0068172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4: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1C3D7A" id="Pentagon 5" o:spid="_x0000_s1029" type="#_x0000_t15" style="position:absolute;margin-left:1pt;margin-top:9.35pt;width:127.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IC8VQMAAEoHAAAOAAAAZHJzL2Uyb0RvYy54bWysVdtu2zgQfS+w/0DofWPJl6Qx4hTZBF4s&#10;kLZGkiLPNEVZBCgOd0hf0q/vDCkr8XaBFkX1IPEy93NmdPXh0Fmx0xgMuEVRnZWF0E5BbdxmUXx5&#10;Wv75vhAhSldLC04vihcdig/Xf7y72vu5HkMLttYoyIgL871fFG2Mfj4aBdXqToYz8NrRZQPYyUhb&#10;3IxqlHuy3tnRuCzPR3vA2iMoHQKd3uXL4jrZbxqt4uemCToKuygotpjemN5rfo+ur+R8g9K3RvVh&#10;yF+IopPGkdPB1J2MUmzRfGeqMwohQBPPFHQjaBqjdMqBsqnK/2Tz2EqvUy5UnOCHMoXfZ1Z92q1Q&#10;mHpRzArhZEcQrbSLcgNOzLg6ex/mJPToV9jvAi051UODHX8pCXFIFX0ZKqoPUSg6rM6ry/GMCq/o&#10;bjIdX5ap5KNXbY8h/q2hE7ygvKDTKysjpy3ncncfIrkl+aMcHwewpl4aa9MGN+tbi2InGeLyr3J5&#10;dHEiZh0LO2C1bDGf6EQScsPXsI0aH9t6L9Z2iw+SylKVF5ecQG04vGp8QRnQhig0m5b8FELaDXFf&#10;RUwxh9N4kkh2OFhPCZ04Dko7Pak5BkUgoOzLARhb6Om5RHAxuUAgPksKh5xTW6Uv6h1/s6dsg61Z&#10;s2njg9kINNSQTLw++p+0dNRPIb+JMvhJLRQFBFt8XhTT6ZSLxCB9JPDQMBjUsj2Oa73T9knsF8X5&#10;ZMYla4dVhl1ivNMKcjv2ZglUzuCknsv0HLPM7pMcMYRDojCZsJmiaRVfrE6FcA+6IaIzKTNOPGL0&#10;wBypCIKYKE+2LEuzWkN0GRQnP1bs5Vk1Azwoj3+sPGgkz5TdoNwZBz29TsO2seqr0WT5YwVy3lyC&#10;eFgfUodPWJJP1lC/UNcTjRJ1gldLQ8jdyxBXEmn+EUI00+NnejUWCDboV4Qc4Nf/O2d5bl/8Wog9&#10;zVMi279biZoY+o+jgXVZTadkNqbNdHYxpg2+vVm/vXHb7haIQhX9PbxKS5aP9rhsELpnGv037JWu&#10;pFPkO3dhv7mNec7Tz0Ppm5skRkPXy3jvHr068oAJ+HR4luj7nos0vD7BcfZ+N4SyLCPk4GYboTFp&#10;Qr3WtUeABnZqmr57+Y/wdp+kXn+B198AAAD//wMAUEsDBBQABgAIAAAAIQA2Nnar2QAAAAcBAAAP&#10;AAAAZHJzL2Rvd25yZXYueG1sTI/BTsMwEETvSPyDtUjcqFMLSJXGqVAFF26EfIATb5OIeB3Zbmv+&#10;nuUEx5lZzbytD9kt4oIhzp40bDcFCKTB25lGDd3n28MOREyGrFk8oYZvjHBobm9qU1l/pQ+8tGkU&#10;XEKxMhqmlNZKyjhM6Ezc+BWJs5MPziSWYZQ2mCuXu0WqoniWzszEC5NZ8Tjh8NWenYaxc33anlT3&#10;PmfzmNvjaxGw0/r+Lr/sQSTM6e8YfvEZHRpm6v2ZbBSLBsWfJLZ3JQiO1VPJRq+hVCXIppb/+Zsf&#10;AAAA//8DAFBLAQItABQABgAIAAAAIQC2gziS/gAAAOEBAAATAAAAAAAAAAAAAAAAAAAAAABbQ29u&#10;dGVudF9UeXBlc10ueG1sUEsBAi0AFAAGAAgAAAAhADj9If/WAAAAlAEAAAsAAAAAAAAAAAAAAAAA&#10;LwEAAF9yZWxzLy5yZWxzUEsBAi0AFAAGAAgAAAAhALWUgLxVAwAASgcAAA4AAAAAAAAAAAAAAAAA&#10;LgIAAGRycy9lMm9Eb2MueG1sUEsBAi0AFAAGAAgAAAAhADY2dqvZAAAABwEAAA8AAAAAAAAAAAAA&#10;AAAArwUAAGRycy9kb3ducmV2LnhtbFBLBQYAAAAABAAEAPMAAAC1BgAAAAA=&#10;" adj="19313" fillcolor="#00b0f0" stroked="f" strokeweight=".5pt">
                <v:shadow on="t" color="black" offset="0,1pt"/>
                <v:textbox>
                  <w:txbxContent>
                    <w:p w:rsidR="00681729" w:rsidRDefault="00681729" w:rsidP="0068172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4</w:t>
                      </w:r>
                      <w:r>
                        <w:rPr>
                          <w:lang w:val="en-US"/>
                        </w:rPr>
                        <w:t>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681729" w:rsidRDefault="00681729" w:rsidP="00871959">
      <w:pPr>
        <w:rPr>
          <w:b/>
          <w:lang w:val="en-US"/>
        </w:rPr>
      </w:pPr>
    </w:p>
    <w:p w:rsidR="00681729" w:rsidRDefault="00681729" w:rsidP="00871959">
      <w:pPr>
        <w:rPr>
          <w:b/>
          <w:lang w:val="en-US"/>
        </w:rPr>
      </w:pPr>
    </w:p>
    <w:p w:rsidR="00956AB3" w:rsidRDefault="00956AB3" w:rsidP="00871959">
      <w:pPr>
        <w:rPr>
          <w:lang w:val="en-US"/>
        </w:rPr>
      </w:pPr>
      <w:r w:rsidRPr="00681729">
        <w:rPr>
          <w:b/>
          <w:color w:val="00B0F0"/>
          <w:lang w:val="en-US"/>
        </w:rPr>
        <w:t xml:space="preserve">1. </w:t>
      </w:r>
      <w:r>
        <w:rPr>
          <w:lang w:val="en-US"/>
        </w:rPr>
        <w:t>Nung nóng 1,32a gam hỗn hợp A gồm Mg(OH)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và Fe(OH)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trong không khí đến khối lượng không đổi nhận được chất rắn B có khối lượng bằng a gam. Tính phần trăm khối lượng của các chất trong B.</w:t>
      </w:r>
    </w:p>
    <w:p w:rsidR="00956AB3" w:rsidRDefault="00956AB3" w:rsidP="00871959">
      <w:pPr>
        <w:rPr>
          <w:lang w:val="en-US"/>
        </w:rPr>
      </w:pPr>
      <w:r w:rsidRPr="00681729">
        <w:rPr>
          <w:b/>
          <w:color w:val="00B0F0"/>
          <w:lang w:val="en-US"/>
        </w:rPr>
        <w:t xml:space="preserve">2. </w:t>
      </w:r>
      <w:r>
        <w:rPr>
          <w:lang w:val="en-US"/>
        </w:rPr>
        <w:t>Hỗn hợp X gồm ba kim loại Fe, Al và Mg ở dạng bột mịn đã được trộn đều. Chia 3,64 gam hỗn hợp X thành 2 phần bằng nhau:</w:t>
      </w:r>
    </w:p>
    <w:p w:rsidR="00956AB3" w:rsidRDefault="00956AB3" w:rsidP="00871959">
      <w:pPr>
        <w:rPr>
          <w:lang w:val="en-US"/>
        </w:rPr>
      </w:pPr>
      <w:r>
        <w:rPr>
          <w:lang w:val="en-US"/>
        </w:rPr>
        <w:t>- Phần 1: hòa tan hết bằng dung dịch HCl dư thu được 1,568 lít H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p w:rsidR="00956AB3" w:rsidRDefault="00956AB3" w:rsidP="00871959">
      <w:pPr>
        <w:rPr>
          <w:lang w:val="en-US"/>
        </w:rPr>
      </w:pPr>
      <w:r>
        <w:rPr>
          <w:lang w:val="en-US"/>
        </w:rPr>
        <w:t>- Phần 2: cho vào 50 ml dung dịch NaOH 0,5M (lấy dư) thu được dung dịch Y và chất rắn Z. Cho Z phản ứng với dung dịch H</w:t>
      </w:r>
      <w:r>
        <w:rPr>
          <w:vertAlign w:val="subscript"/>
          <w:lang w:val="en-US"/>
        </w:rPr>
        <w:t>2</w:t>
      </w:r>
      <w:r>
        <w:rPr>
          <w:lang w:val="en-US"/>
        </w:rPr>
        <w:t>SO</w:t>
      </w:r>
      <w:r>
        <w:rPr>
          <w:vertAlign w:val="subscript"/>
          <w:lang w:val="en-US"/>
        </w:rPr>
        <w:t>4</w:t>
      </w:r>
      <w:r>
        <w:rPr>
          <w:lang w:val="en-US"/>
        </w:rPr>
        <w:t xml:space="preserve"> đặc nguội, dư thu được 0,672 lít khí SO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(sản phẩm khử duy nhất).</w:t>
      </w:r>
    </w:p>
    <w:p w:rsidR="00956AB3" w:rsidRDefault="00956AB3" w:rsidP="00681729">
      <w:pPr>
        <w:ind w:firstLine="720"/>
        <w:rPr>
          <w:lang w:val="en-US"/>
        </w:rPr>
      </w:pPr>
      <w:r w:rsidRPr="00681729">
        <w:rPr>
          <w:b/>
          <w:color w:val="00B0F0"/>
          <w:lang w:val="en-US"/>
        </w:rPr>
        <w:t xml:space="preserve">a. </w:t>
      </w:r>
      <w:r>
        <w:rPr>
          <w:lang w:val="en-US"/>
        </w:rPr>
        <w:t>Tính khối lượng mỗi kim loại trong hỗn hợp X. Biết thể tích các khi đo ở đktc.</w:t>
      </w:r>
    </w:p>
    <w:p w:rsidR="00956AB3" w:rsidRDefault="00956AB3" w:rsidP="00681729">
      <w:pPr>
        <w:ind w:firstLine="720"/>
        <w:rPr>
          <w:lang w:val="en-US"/>
        </w:rPr>
      </w:pPr>
      <w:r w:rsidRPr="00681729">
        <w:rPr>
          <w:b/>
          <w:color w:val="00B0F0"/>
          <w:lang w:val="en-US"/>
        </w:rPr>
        <w:lastRenderedPageBreak/>
        <w:t xml:space="preserve">b. </w:t>
      </w:r>
      <w:r>
        <w:rPr>
          <w:lang w:val="en-US"/>
        </w:rPr>
        <w:t>Tính nồng độ mol của các chất trong dung dịch Y.</w:t>
      </w:r>
    </w:p>
    <w:p w:rsidR="00681729" w:rsidRDefault="00681729" w:rsidP="00871959">
      <w:pPr>
        <w:rPr>
          <w:b/>
          <w:lang w:val="en-US"/>
        </w:rPr>
      </w:pPr>
      <w:r>
        <w:rPr>
          <w:rFonts w:cs="Times New Roman"/>
          <w:noProof/>
          <w:sz w:val="24"/>
          <w:szCs w:val="24"/>
          <w:lang w:eastAsia="vi-VN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E7AE21" wp14:editId="54101143">
                <wp:simplePos x="0" y="0"/>
                <wp:positionH relativeFrom="column">
                  <wp:posOffset>12700</wp:posOffset>
                </wp:positionH>
                <wp:positionV relativeFrom="paragraph">
                  <wp:posOffset>124460</wp:posOffset>
                </wp:positionV>
                <wp:extent cx="1619250" cy="342900"/>
                <wp:effectExtent l="133350" t="133350" r="114300" b="152400"/>
                <wp:wrapNone/>
                <wp:docPr id="6" name="Pentago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342900"/>
                        </a:xfrm>
                        <a:prstGeom prst="homePlate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1729" w:rsidRDefault="00681729" w:rsidP="0068172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Câu 5: (2,0 điểm)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E7AE21" id="Pentagon 6" o:spid="_x0000_s1030" type="#_x0000_t15" style="position:absolute;margin-left:1pt;margin-top:9.8pt;width:127.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P4NUwMAAEoHAAAOAAAAZHJzL2Uyb0RvYy54bWysVdtu4zYQfS/QfyD03liy5aQx4izSBC4K&#10;pLtGkiLPNEVZBCgOO6Qv2a/vDCkrcbfAFkX1IPEy93NmdPPp2Fux1xgMuGVRXZSF0E5BY9x2Wfzx&#10;svrp50KEKF0jLTi9LN50KD7d/vjDzcEv9BQ6sI1GQUZcWBz8suhi9IvJJKhO9zJcgNeOLlvAXkba&#10;4nbSoDyQ9d5OpmV5OTkANh5B6RDo9CFfFrfJfttqFb+0bdBR2GVBscX0xvTe8HtyeyMXW5S+M2oI&#10;Q/6HKHppHDkdTT3IKMUOzTemeqMQArTxQkE/gbY1SqccKJuq/Fs2z530OuVCxQl+LFP4/8yqz/s1&#10;CtMsi8tCONkTRGvtotyCE5dcnYMPCxJ69mscdoGWnOqxxZ6/lIQ4poq+jRXVxygUHVaX1fV0ToVX&#10;dDerp9dlKvnkXdtjiL9q6AUvKC/o9drKyGnLhdw/hkhuSf4kx8cBrGlWxtq0we3m3qLYS4a4/KVc&#10;nVyciVnHwg5YLVvMJzqRhNzwNeyixueuOYiN3eGTpLJU5dU1J9AYDq+aXlEGtCEKzeuSn0JIuyXu&#10;q4gp5nAeTxLJDkfrKaEzx0Fpp2cNx6AIBJRDOQBjBwM9VwguJhcIxGdJ4ZBzaqv0Rb3nb/aUbbA1&#10;a7ZdfDJbgYYakok3RP8vLZ30U8gfogx+1ghFAcEOX5dFXddcJAbpdwIPDYNBLTvguNF7bV/EgVg2&#10;m3PJunGVYZcYH7SC3I6DWQKVMzir5yo9pyyz+yRHDOGQKEwmbKZoWsU3q1Mh3JNuiehMyowTjxg9&#10;MkcqgiDOB9OWpVmtJbqMirPvKw7yrJoBHpWn31ceNZJnym5U7o2DgV7nYdtYDSG3Wf5UgZw3lyAe&#10;N8fU4TVL8skGmjfqeqJRok7wamUIuUcZ4loizT9CiGZ6/EKv1gLBBsOKkAP8+k/nLM/ti18LcaB5&#10;SmT7cydRE0N/czSwrqu6JrMxber51ZQ2+PFm8/HG7fp7IApV9PfwKi1ZPtrTskXoX2n037FXupJO&#10;ke/chcPmPuY5Tz8Ppe/ukhgNXS/jo3v26sQDJuDL8VWiH3ou0vD6DKfZ+80QyrKMkIO7XYTWpAn1&#10;XtcBARrYqWmG7uU/wsd9knr/Bd7+BQAA//8DAFBLAwQUAAYACAAAACEAok5zDNoAAAAHAQAADwAA&#10;AGRycy9kb3ducmV2LnhtbEyPwU7DMBBE70j8g7VI3KjTACmkcSpUwYUbaT7AibdJ1Hgd2W5r/p7l&#10;BMeZWc28rXbJzuKCPkyOFKxXGQik3pmJBgXt4ePhBUSImoyeHaGCbwywq29vKl0ad6UvvDRxEFxC&#10;odQKxhiXUsrQj2h1WLkFibOj81ZHln6Qxusrl9tZ5llWSKsn4oVRL7gfsT81Z6tgaG0X18e8/ZyS&#10;fkrN/j3z2Cp1f5fetiAipvh3DL/4jA41M3XuTCaIWUHOn0S2XwsQHOfPGzY6BZvHAmRdyf/89Q8A&#10;AAD//wMAUEsBAi0AFAAGAAgAAAAhALaDOJL+AAAA4QEAABMAAAAAAAAAAAAAAAAAAAAAAFtDb250&#10;ZW50X1R5cGVzXS54bWxQSwECLQAUAAYACAAAACEAOP0h/9YAAACUAQAACwAAAAAAAAAAAAAAAAAv&#10;AQAAX3JlbHMvLnJlbHNQSwECLQAUAAYACAAAACEApiD+DVMDAABKBwAADgAAAAAAAAAAAAAAAAAu&#10;AgAAZHJzL2Uyb0RvYy54bWxQSwECLQAUAAYACAAAACEAok5zDNoAAAAHAQAADwAAAAAAAAAAAAAA&#10;AACtBQAAZHJzL2Rvd25yZXYueG1sUEsFBgAAAAAEAAQA8wAAALQGAAAAAA==&#10;" adj="19313" fillcolor="#00b0f0" stroked="f" strokeweight=".5pt">
                <v:shadow on="t" color="black" offset="0,1pt"/>
                <v:textbox>
                  <w:txbxContent>
                    <w:p w:rsidR="00681729" w:rsidRDefault="00681729" w:rsidP="0068172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Câu 5</w:t>
                      </w:r>
                      <w:r>
                        <w:rPr>
                          <w:lang w:val="en-US"/>
                        </w:rPr>
                        <w:t>: (2,0 điểm)</w:t>
                      </w:r>
                    </w:p>
                  </w:txbxContent>
                </v:textbox>
              </v:shape>
            </w:pict>
          </mc:Fallback>
        </mc:AlternateContent>
      </w:r>
    </w:p>
    <w:p w:rsidR="00681729" w:rsidRDefault="00681729" w:rsidP="00871959">
      <w:pPr>
        <w:rPr>
          <w:b/>
          <w:lang w:val="en-US"/>
        </w:rPr>
      </w:pPr>
    </w:p>
    <w:p w:rsidR="00681729" w:rsidRDefault="00681729" w:rsidP="00871959">
      <w:pPr>
        <w:rPr>
          <w:b/>
          <w:lang w:val="en-US"/>
        </w:rPr>
      </w:pPr>
    </w:p>
    <w:p w:rsidR="00956AB3" w:rsidRDefault="00956AB3" w:rsidP="00871959">
      <w:pPr>
        <w:rPr>
          <w:lang w:val="en-US"/>
        </w:rPr>
      </w:pPr>
      <w:r w:rsidRPr="00681729">
        <w:rPr>
          <w:b/>
          <w:color w:val="00B0F0"/>
          <w:lang w:val="en-US"/>
        </w:rPr>
        <w:t>1.</w:t>
      </w:r>
      <w:r>
        <w:rPr>
          <w:b/>
          <w:lang w:val="en-US"/>
        </w:rPr>
        <w:t xml:space="preserve"> </w:t>
      </w:r>
      <w:r>
        <w:rPr>
          <w:lang w:val="en-US"/>
        </w:rPr>
        <w:t>Hỗn hợp khí X gồm metan, axetilen và hidro. Đốt cháy hoàn toàn 3,5 gam hỗn hợp X thu được 4,5 gam nước. Mặt khác, lấy 3,5 gam X cho tác dụng với lượng dư dung dịch AgNO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trong NH</w:t>
      </w:r>
      <w:r>
        <w:rPr>
          <w:vertAlign w:val="subscript"/>
          <w:lang w:val="en-US"/>
        </w:rPr>
        <w:t>3</w:t>
      </w:r>
      <w:r>
        <w:rPr>
          <w:lang w:val="en-US"/>
        </w:rPr>
        <w:t xml:space="preserve"> thu được 24 gam kết tủa.</w:t>
      </w:r>
    </w:p>
    <w:p w:rsidR="00956AB3" w:rsidRDefault="00956AB3" w:rsidP="00681729">
      <w:pPr>
        <w:ind w:firstLine="720"/>
        <w:rPr>
          <w:lang w:val="en-US"/>
        </w:rPr>
      </w:pPr>
      <w:r w:rsidRPr="00681729">
        <w:rPr>
          <w:b/>
          <w:color w:val="00B0F0"/>
          <w:lang w:val="en-US"/>
        </w:rPr>
        <w:t xml:space="preserve">a. </w:t>
      </w:r>
      <w:r>
        <w:rPr>
          <w:lang w:val="en-US"/>
        </w:rPr>
        <w:t>Hãy xác định thành phần phần trăm theo thể tích của từng chất trong X.</w:t>
      </w:r>
    </w:p>
    <w:p w:rsidR="00956AB3" w:rsidRDefault="00956AB3" w:rsidP="00681729">
      <w:pPr>
        <w:ind w:firstLine="720"/>
        <w:rPr>
          <w:lang w:val="en-US"/>
        </w:rPr>
      </w:pPr>
      <w:r w:rsidRPr="00681729">
        <w:rPr>
          <w:b/>
          <w:color w:val="00B0F0"/>
          <w:lang w:val="en-US"/>
        </w:rPr>
        <w:t xml:space="preserve">b. </w:t>
      </w:r>
      <w:r>
        <w:rPr>
          <w:lang w:val="en-US"/>
        </w:rPr>
        <w:t>Tính tỉ khối của X so với khí H</w:t>
      </w:r>
      <w:r>
        <w:rPr>
          <w:vertAlign w:val="subscript"/>
          <w:lang w:val="en-US"/>
        </w:rPr>
        <w:t>2</w:t>
      </w:r>
      <w:r>
        <w:rPr>
          <w:lang w:val="en-US"/>
        </w:rPr>
        <w:t>.</w:t>
      </w:r>
    </w:p>
    <w:p w:rsidR="00956AB3" w:rsidRDefault="00956AB3" w:rsidP="00871959">
      <w:pPr>
        <w:rPr>
          <w:lang w:val="en-US"/>
        </w:rPr>
      </w:pPr>
      <w:r w:rsidRPr="00681729">
        <w:rPr>
          <w:b/>
          <w:color w:val="00B0F0"/>
          <w:lang w:val="en-US"/>
        </w:rPr>
        <w:t xml:space="preserve">2. </w:t>
      </w:r>
      <w:r>
        <w:rPr>
          <w:lang w:val="en-US"/>
        </w:rPr>
        <w:t>Hỗn hợp E gồm axit cacboxylic no, đơn chức, mạch hở X (C</w:t>
      </w:r>
      <w:r>
        <w:rPr>
          <w:vertAlign w:val="subscript"/>
          <w:lang w:val="en-US"/>
        </w:rPr>
        <w:t>n</w:t>
      </w:r>
      <w:r>
        <w:rPr>
          <w:lang w:val="en-US"/>
        </w:rPr>
        <w:t>H</w:t>
      </w:r>
      <w:r>
        <w:rPr>
          <w:vertAlign w:val="subscript"/>
          <w:lang w:val="en-US"/>
        </w:rPr>
        <w:t>2n+1</w:t>
      </w:r>
      <w:r>
        <w:rPr>
          <w:lang w:val="en-US"/>
        </w:rPr>
        <w:t xml:space="preserve">COOH, n </w:t>
      </w:r>
      <w:r>
        <w:rPr>
          <w:rFonts w:cs="Times New Roman"/>
          <w:lang w:val="en-US"/>
        </w:rPr>
        <w:t>≥</w:t>
      </w:r>
      <w:r>
        <w:rPr>
          <w:lang w:val="en-US"/>
        </w:rPr>
        <w:t xml:space="preserve"> 0) và ancol no, hai chức mạch hở Y C</w:t>
      </w:r>
      <w:r>
        <w:rPr>
          <w:vertAlign w:val="subscript"/>
          <w:lang w:val="en-US"/>
        </w:rPr>
        <w:t>m</w:t>
      </w:r>
      <w:r>
        <w:rPr>
          <w:lang w:val="en-US"/>
        </w:rPr>
        <w:t>H</w:t>
      </w:r>
      <w:r>
        <w:rPr>
          <w:vertAlign w:val="subscript"/>
          <w:lang w:val="en-US"/>
        </w:rPr>
        <w:t>2m</w:t>
      </w:r>
      <w:r>
        <w:rPr>
          <w:lang w:val="en-US"/>
        </w:rPr>
        <w:t>(OH)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, m </w:t>
      </w:r>
      <w:r>
        <w:rPr>
          <w:rFonts w:cs="Times New Roman"/>
          <w:lang w:val="en-US"/>
        </w:rPr>
        <w:t>≥</w:t>
      </w:r>
      <w:r>
        <w:rPr>
          <w:lang w:val="en-US"/>
        </w:rPr>
        <w:t xml:space="preserve"> 2.</w:t>
      </w:r>
    </w:p>
    <w:p w:rsidR="00956AB3" w:rsidRDefault="00956AB3" w:rsidP="00871959">
      <w:pPr>
        <w:rPr>
          <w:lang w:val="en-US"/>
        </w:rPr>
      </w:pPr>
      <w:r>
        <w:rPr>
          <w:lang w:val="en-US"/>
        </w:rPr>
        <w:t>- Đốt cháy 37,6 gam hỗn hợp E trong oxi vừa đủ thì thu được 3,3 mol hỗn hợp sản phẩm gồm CO</w:t>
      </w:r>
      <w:r>
        <w:rPr>
          <w:vertAlign w:val="subscript"/>
          <w:lang w:val="en-US"/>
        </w:rPr>
        <w:t>2</w:t>
      </w:r>
      <w:r>
        <w:rPr>
          <w:lang w:val="en-US"/>
        </w:rPr>
        <w:t xml:space="preserve"> và H</w:t>
      </w:r>
      <w:r>
        <w:rPr>
          <w:vertAlign w:val="subscript"/>
          <w:lang w:val="en-US"/>
        </w:rPr>
        <w:t>2</w:t>
      </w:r>
      <w:r>
        <w:rPr>
          <w:lang w:val="en-US"/>
        </w:rPr>
        <w:t>O.</w:t>
      </w:r>
    </w:p>
    <w:p w:rsidR="00956AB3" w:rsidRDefault="00956AB3" w:rsidP="00871959">
      <w:pPr>
        <w:rPr>
          <w:lang w:val="en-US"/>
        </w:rPr>
      </w:pPr>
      <w:r>
        <w:rPr>
          <w:lang w:val="en-US"/>
        </w:rPr>
        <w:t>- Cho Na dư vào 37,6 gam hỗn hợp E thu được 8,96 lít khí (đktc).</w:t>
      </w:r>
    </w:p>
    <w:p w:rsidR="00956AB3" w:rsidRPr="00956AB3" w:rsidRDefault="00956AB3" w:rsidP="00871959">
      <w:pPr>
        <w:rPr>
          <w:lang w:val="en-US"/>
        </w:rPr>
      </w:pPr>
      <w:r>
        <w:rPr>
          <w:lang w:val="en-US"/>
        </w:rPr>
        <w:t>Hãy xác định công thức phân tử và phần trăm khối lượng của từng chất trong E.</w:t>
      </w:r>
    </w:p>
    <w:sectPr w:rsidR="00956AB3" w:rsidRPr="00956AB3" w:rsidSect="00681729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pgBorders w:offsetFrom="page">
        <w:top w:val="double" w:sz="6" w:space="24" w:color="00B0F0"/>
        <w:left w:val="double" w:sz="6" w:space="24" w:color="00B0F0"/>
        <w:bottom w:val="double" w:sz="6" w:space="24" w:color="00B0F0"/>
        <w:right w:val="double" w:sz="6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F39" w:rsidRDefault="006F2F39" w:rsidP="00BE7AD1">
      <w:r>
        <w:separator/>
      </w:r>
    </w:p>
  </w:endnote>
  <w:endnote w:type="continuationSeparator" w:id="0">
    <w:p w:rsidR="006F2F39" w:rsidRDefault="006F2F39" w:rsidP="00BE7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259"/>
      <w:gridCol w:w="487"/>
    </w:tblGrid>
    <w:tr w:rsidR="00BE7AD1" w:rsidRPr="00BE7AD1" w:rsidTr="00BE7AD1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B0F0"/>
              <w:sz w:val="24"/>
              <w:szCs w:val="24"/>
            </w:rPr>
            <w:alias w:val="Author"/>
            <w:tag w:val=""/>
            <w:id w:val="-1827274566"/>
            <w:placeholder>
              <w:docPart w:val="70AA5EE9A4D24CD4AD728974DA1923F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BE7AD1" w:rsidRPr="00BE7AD1" w:rsidRDefault="00BE7AD1" w:rsidP="00BE7AD1">
              <w:pPr>
                <w:pStyle w:val="Header"/>
                <w:jc w:val="right"/>
                <w:rPr>
                  <w:caps/>
                  <w:color w:val="00B0F0"/>
                  <w:sz w:val="24"/>
                  <w:szCs w:val="24"/>
                </w:rPr>
              </w:pPr>
              <w:r w:rsidRPr="00BE7AD1">
                <w:rPr>
                  <w:caps/>
                  <w:color w:val="00B0F0"/>
                  <w:sz w:val="24"/>
                  <w:szCs w:val="24"/>
                </w:rPr>
                <w:t xml:space="preserve">[thầy đỗ kiên – gv </w:t>
              </w:r>
              <w:r w:rsidRPr="00BE7AD1">
                <w:rPr>
                  <w:caps/>
                  <w:color w:val="00B0F0"/>
                  <w:sz w:val="24"/>
                  <w:szCs w:val="24"/>
                  <w:lang w:val="en-US"/>
                </w:rPr>
                <w:t>luyện thi 10 chuyên hóa]</w:t>
              </w:r>
            </w:p>
          </w:sdtContent>
        </w:sdt>
      </w:tc>
      <w:tc>
        <w:tcPr>
          <w:tcW w:w="250" w:type="pct"/>
          <w:shd w:val="clear" w:color="auto" w:fill="66CCFF"/>
          <w:vAlign w:val="center"/>
        </w:tcPr>
        <w:p w:rsidR="00BE7AD1" w:rsidRPr="00BE7AD1" w:rsidRDefault="00BE7AD1" w:rsidP="00BE7AD1">
          <w:pPr>
            <w:pStyle w:val="Footer"/>
            <w:jc w:val="center"/>
            <w:rPr>
              <w:color w:val="00B0F0"/>
              <w:sz w:val="24"/>
              <w:szCs w:val="24"/>
            </w:rPr>
          </w:pPr>
          <w:r w:rsidRPr="00BE7AD1">
            <w:rPr>
              <w:color w:val="FFFFFF" w:themeColor="background1"/>
              <w:sz w:val="24"/>
              <w:szCs w:val="24"/>
            </w:rPr>
            <w:fldChar w:fldCharType="begin"/>
          </w:r>
          <w:r w:rsidRPr="00BE7AD1">
            <w:rPr>
              <w:color w:val="FFFFFF" w:themeColor="background1"/>
              <w:sz w:val="24"/>
              <w:szCs w:val="24"/>
            </w:rPr>
            <w:instrText xml:space="preserve"> PAGE   \* MERGEFORMAT </w:instrText>
          </w:r>
          <w:r w:rsidRPr="00BE7AD1">
            <w:rPr>
              <w:color w:val="FFFFFF" w:themeColor="background1"/>
              <w:sz w:val="24"/>
              <w:szCs w:val="24"/>
            </w:rPr>
            <w:fldChar w:fldCharType="separate"/>
          </w:r>
          <w:r w:rsidR="008824BA">
            <w:rPr>
              <w:noProof/>
              <w:color w:val="FFFFFF" w:themeColor="background1"/>
              <w:sz w:val="24"/>
              <w:szCs w:val="24"/>
            </w:rPr>
            <w:t>1</w:t>
          </w:r>
          <w:r w:rsidRPr="00BE7AD1">
            <w:rPr>
              <w:noProof/>
              <w:color w:val="FFFFFF" w:themeColor="background1"/>
              <w:sz w:val="24"/>
              <w:szCs w:val="24"/>
            </w:rPr>
            <w:fldChar w:fldCharType="end"/>
          </w:r>
        </w:p>
      </w:tc>
    </w:tr>
  </w:tbl>
  <w:p w:rsidR="00BE7AD1" w:rsidRPr="00BE7AD1" w:rsidRDefault="00BE7AD1" w:rsidP="00BE7AD1">
    <w:pPr>
      <w:pStyle w:val="Footer"/>
      <w:rPr>
        <w:color w:val="00B0F0"/>
        <w:sz w:val="24"/>
        <w:szCs w:val="24"/>
      </w:rPr>
    </w:pPr>
    <w:r w:rsidRPr="00BE7AD1">
      <w:rPr>
        <w:color w:val="00B0F0"/>
        <w:sz w:val="24"/>
        <w:szCs w:val="24"/>
      </w:rPr>
      <w:t>Đăng kí học cùng thầy Đỗ Kiên: 0948.20.6996 – N6E Trung Hòa Nhân Chính, Hà Nội.</w:t>
    </w:r>
  </w:p>
  <w:p w:rsidR="00BE7AD1" w:rsidRPr="00BE7AD1" w:rsidRDefault="00BE7AD1">
    <w:pPr>
      <w:pStyle w:val="Footer"/>
      <w:rPr>
        <w:color w:val="00B0F0"/>
        <w:sz w:val="24"/>
        <w:szCs w:val="24"/>
      </w:rPr>
    </w:pPr>
    <w:r w:rsidRPr="00BE7AD1">
      <w:rPr>
        <w:color w:val="00B0F0"/>
        <w:sz w:val="24"/>
        <w:szCs w:val="24"/>
      </w:rPr>
      <w:t>Giáo viên luyện thi 10 chuyên: dày dặn kinh nghiệm và làm việc nghiêm khắc.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F39" w:rsidRDefault="006F2F39" w:rsidP="00BE7AD1">
      <w:r>
        <w:separator/>
      </w:r>
    </w:p>
  </w:footnote>
  <w:footnote w:type="continuationSeparator" w:id="0">
    <w:p w:rsidR="006F2F39" w:rsidRDefault="006F2F39" w:rsidP="00BE7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shd w:val="clear" w:color="auto" w:fill="ED7D31" w:themeFill="accent2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402"/>
      <w:gridCol w:w="9344"/>
    </w:tblGrid>
    <w:tr w:rsidR="00BE7AD1" w:rsidTr="00BE7AD1">
      <w:trPr>
        <w:jc w:val="right"/>
      </w:trPr>
      <w:tc>
        <w:tcPr>
          <w:tcW w:w="0" w:type="auto"/>
          <w:shd w:val="clear" w:color="auto" w:fill="66CCFF"/>
          <w:vAlign w:val="center"/>
        </w:tcPr>
        <w:p w:rsidR="00BE7AD1" w:rsidRDefault="00BE7AD1">
          <w:pPr>
            <w:pStyle w:val="Header"/>
            <w:rPr>
              <w:caps/>
              <w:color w:val="FFFFFF" w:themeColor="background1"/>
            </w:rPr>
          </w:pPr>
        </w:p>
      </w:tc>
      <w:tc>
        <w:tcPr>
          <w:tcW w:w="0" w:type="auto"/>
          <w:shd w:val="clear" w:color="auto" w:fill="66CCFF"/>
          <w:vAlign w:val="center"/>
        </w:tcPr>
        <w:p w:rsidR="00BE7AD1" w:rsidRDefault="006F2F39" w:rsidP="00BE7AD1">
          <w:pPr>
            <w:pStyle w:val="Header"/>
            <w:jc w:val="center"/>
            <w:rPr>
              <w:caps/>
              <w:color w:val="FFFFFF" w:themeColor="background1"/>
            </w:rPr>
          </w:pPr>
          <w:sdt>
            <w:sdtPr>
              <w:rPr>
                <w:caps/>
                <w:color w:val="FFFFFF" w:themeColor="background1"/>
              </w:rPr>
              <w:alias w:val="Title"/>
              <w:tag w:val=""/>
              <w:id w:val="-1410763998"/>
              <w:placeholder>
                <w:docPart w:val="BEFB3A9B6649479BB8B6BB5450A95472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BE7AD1" w:rsidRPr="00BE7AD1">
                <w:rPr>
                  <w:caps/>
                  <w:color w:val="FFFFFF" w:themeColor="background1"/>
                </w:rPr>
                <w:t>[đề thi 10 chuyên hóa đaknong 2019]</w:t>
              </w:r>
            </w:sdtContent>
          </w:sdt>
        </w:p>
      </w:tc>
    </w:tr>
  </w:tbl>
  <w:p w:rsidR="00BE7AD1" w:rsidRDefault="00BE7AD1">
    <w:pPr>
      <w:pStyle w:val="Header"/>
    </w:pPr>
  </w:p>
  <w:p w:rsidR="00BE7AD1" w:rsidRDefault="00BE7AD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090"/>
    <w:rsid w:val="000832EB"/>
    <w:rsid w:val="000B5090"/>
    <w:rsid w:val="001F3645"/>
    <w:rsid w:val="004442B2"/>
    <w:rsid w:val="005C6586"/>
    <w:rsid w:val="00681729"/>
    <w:rsid w:val="006F2F39"/>
    <w:rsid w:val="006F4D10"/>
    <w:rsid w:val="00857733"/>
    <w:rsid w:val="00871959"/>
    <w:rsid w:val="008824BA"/>
    <w:rsid w:val="00956AB3"/>
    <w:rsid w:val="00AA5DA4"/>
    <w:rsid w:val="00BE7AD1"/>
    <w:rsid w:val="00C3115F"/>
    <w:rsid w:val="00F63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48600D05-D6A8-4B69-B046-AF2F6BF08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ajorHAnsi"/>
        <w:bCs/>
        <w:spacing w:val="5"/>
        <w:sz w:val="26"/>
        <w:szCs w:val="28"/>
        <w:lang w:val="vi-V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7AD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7AD1"/>
  </w:style>
  <w:style w:type="paragraph" w:styleId="Footer">
    <w:name w:val="footer"/>
    <w:basedOn w:val="Normal"/>
    <w:link w:val="FooterChar"/>
    <w:uiPriority w:val="99"/>
    <w:unhideWhenUsed/>
    <w:rsid w:val="00BE7AD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glossaryDocument" Target="glossary/document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EFB3A9B6649479BB8B6BB5450A954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56B36-3FE9-4DDE-8087-9E643EEA44F0}"/>
      </w:docPartPr>
      <w:docPartBody>
        <w:p w:rsidR="00BE5218" w:rsidRDefault="0044728B" w:rsidP="0044728B">
          <w:pPr>
            <w:pStyle w:val="BEFB3A9B6649479BB8B6BB5450A95472"/>
          </w:pPr>
          <w:r>
            <w:rPr>
              <w:caps/>
              <w:color w:val="FFFFFF" w:themeColor="background1"/>
            </w:rPr>
            <w:t>[Document title]</w:t>
          </w:r>
        </w:p>
      </w:docPartBody>
    </w:docPart>
    <w:docPart>
      <w:docPartPr>
        <w:name w:val="70AA5EE9A4D24CD4AD728974DA192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88C1DE-6C1C-4DD8-BEE8-9904A02A8D3D}"/>
      </w:docPartPr>
      <w:docPartBody>
        <w:p w:rsidR="00BE5218" w:rsidRDefault="0044728B" w:rsidP="0044728B">
          <w:pPr>
            <w:pStyle w:val="70AA5EE9A4D24CD4AD728974DA1923FD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28B"/>
    <w:rsid w:val="00224226"/>
    <w:rsid w:val="0044728B"/>
    <w:rsid w:val="006E4F7C"/>
    <w:rsid w:val="00BE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vi-VN" w:eastAsia="vi-V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FB3A9B6649479BB8B6BB5450A95472">
    <w:name w:val="BEFB3A9B6649479BB8B6BB5450A95472"/>
    <w:rsid w:val="0044728B"/>
  </w:style>
  <w:style w:type="paragraph" w:customStyle="1" w:styleId="70AA5EE9A4D24CD4AD728974DA1923FD">
    <w:name w:val="70AA5EE9A4D24CD4AD728974DA1923FD"/>
    <w:rsid w:val="004472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366</Words>
  <Characters>2091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[đề thi 10 chuyên hóa đaknong 2019]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cp:lastPrinted>2019-06-18T06:40:00Z</cp:lastPrinted>
  <dcterms:created xsi:type="dcterms:W3CDTF">2019-06-18T06:12:00Z</dcterms:created>
  <dcterms:modified xsi:type="dcterms:W3CDTF">2019-06-18T08:38:00Z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