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4CF4C" w14:textId="1E4AE971" w:rsidR="00CC1F02" w:rsidRPr="00513F62" w:rsidRDefault="00CC1F02" w:rsidP="00CC1F02">
      <w:pPr>
        <w:pStyle w:val="Heading2"/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</w:pPr>
      <w:r w:rsidRPr="00CA5807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  <w:lang w:val="vi-VN"/>
        </w:rPr>
        <w:t xml:space="preserve">Bài </w:t>
      </w:r>
      <w:r w:rsidR="00EB2455">
        <w:rPr>
          <w:rStyle w:val="Heading1Char"/>
          <w:rFonts w:ascii="Times New Roman" w:hAnsi="Times New Roman" w:cs="Times New Roman"/>
          <w:b/>
          <w:bCs/>
          <w:color w:val="auto"/>
          <w:sz w:val="44"/>
          <w:szCs w:val="44"/>
        </w:rPr>
        <w:t>9: Hiệu ứng chuyển trang</w:t>
      </w:r>
      <w:r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  <w:t>(tiết</w:t>
      </w:r>
      <w:r w:rsidR="00F80797"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</w:rPr>
        <w:t xml:space="preserve"> 2</w:t>
      </w:r>
      <w:r w:rsidRPr="00513F62">
        <w:rPr>
          <w:rFonts w:ascii="Times New Roman" w:hAnsi="Times New Roman" w:cs="Times New Roman"/>
          <w:b w:val="0"/>
          <w:bCs/>
          <w:color w:val="auto"/>
          <w:sz w:val="40"/>
          <w:szCs w:val="40"/>
          <w:lang w:val="vi-VN"/>
        </w:rPr>
        <w:t>)</w:t>
      </w:r>
    </w:p>
    <w:p w14:paraId="6BF168BA" w14:textId="2F27EEB6" w:rsidR="00CC1F02" w:rsidRPr="00CA5807" w:rsidRDefault="00CC1F02" w:rsidP="00177D57">
      <w:pPr>
        <w:pStyle w:val="ListParagraph"/>
        <w:numPr>
          <w:ilvl w:val="0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YÊU CẦU CẦN ĐẠT</w:t>
      </w:r>
    </w:p>
    <w:p w14:paraId="73C03115" w14:textId="59492517" w:rsidR="00177D57" w:rsidRPr="00CA5807" w:rsidRDefault="00177D57" w:rsidP="00177D57">
      <w:pPr>
        <w:pStyle w:val="ListParagraph"/>
        <w:numPr>
          <w:ilvl w:val="1"/>
          <w:numId w:val="1"/>
        </w:numPr>
        <w:spacing w:before="180" w:after="120" w:line="280" w:lineRule="atLeast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Kiến thức</w:t>
      </w:r>
    </w:p>
    <w:p w14:paraId="6F17B2EA" w14:textId="5F2AA726" w:rsidR="00E637E3" w:rsidRDefault="000120ED" w:rsidP="00E637E3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Thực hiện được một số hiệu ứng chuyển trang.</w:t>
      </w:r>
    </w:p>
    <w:p w14:paraId="157665C1" w14:textId="0A6E1C0D" w:rsidR="00177D57" w:rsidRPr="00D50F06" w:rsidRDefault="00177D57" w:rsidP="00177D57">
      <w:pPr>
        <w:pStyle w:val="ListParagraph"/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D50F06">
        <w:rPr>
          <w:rFonts w:eastAsia="Arial" w:cs="Times New Roman"/>
          <w:b/>
          <w:color w:val="auto"/>
          <w:sz w:val="28"/>
          <w:szCs w:val="28"/>
        </w:rPr>
        <w:t>Năng lực</w:t>
      </w:r>
    </w:p>
    <w:p w14:paraId="3D36DDBD" w14:textId="387B23D1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chung</w:t>
      </w:r>
    </w:p>
    <w:p w14:paraId="73E90CC1" w14:textId="77777777" w:rsidR="00177D57" w:rsidRPr="00CA5807" w:rsidRDefault="00177D57" w:rsidP="00CA580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tự chủ, tự học: có biểu hiện chú ý học tập, tự giác tìm hiểu bài để hoàn thành tốt nội dung tiết học.</w:t>
      </w:r>
    </w:p>
    <w:p w14:paraId="4E9B3C54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giao tiếp và hợp tác: có biểu hiện tích cực, sôi nổi và nhiệt tình trong hoạt động của lớp. Có khả năng trình bày, thuyết trình… trong các hoạt động học tập.</w:t>
      </w:r>
    </w:p>
    <w:p w14:paraId="346631DE" w14:textId="77777777" w:rsidR="00177D57" w:rsidRPr="00CA5807" w:rsidRDefault="00177D57" w:rsidP="00177D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CA5807">
        <w:rPr>
          <w:color w:val="000000"/>
          <w:sz w:val="28"/>
          <w:szCs w:val="28"/>
        </w:rPr>
        <w:t>- Năng lực giải quyết vấn đề và sáng tạo: có biểu hiện tích cực, sáng tạo trong các hoạt động học tập, trò chơi, vận dụng.</w:t>
      </w:r>
    </w:p>
    <w:p w14:paraId="640F6E0D" w14:textId="4AC2E1CA" w:rsidR="00177D57" w:rsidRPr="00CA5807" w:rsidRDefault="00177D57" w:rsidP="00177D57">
      <w:pPr>
        <w:pStyle w:val="ListParagraph"/>
        <w:widowControl w:val="0"/>
        <w:numPr>
          <w:ilvl w:val="0"/>
          <w:numId w:val="7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eastAsia="Arial" w:cs="Times New Roman"/>
          <w:color w:val="auto"/>
          <w:sz w:val="28"/>
          <w:szCs w:val="28"/>
        </w:rPr>
        <w:t>Năng lực đặc thù:</w:t>
      </w:r>
    </w:p>
    <w:p w14:paraId="66173C31" w14:textId="38CF25F3" w:rsidR="00513F62" w:rsidRDefault="00177D57" w:rsidP="00513F62">
      <w:pPr>
        <w:widowControl w:val="0"/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 w:rsidRPr="00CA5807">
        <w:rPr>
          <w:rFonts w:cs="Times New Roman"/>
          <w:sz w:val="28"/>
          <w:szCs w:val="28"/>
        </w:rPr>
        <w:t xml:space="preserve">- Nhận thức khoa học: </w:t>
      </w:r>
      <w:r w:rsidR="000120ED">
        <w:rPr>
          <w:rFonts w:cs="Times New Roman"/>
          <w:sz w:val="28"/>
          <w:szCs w:val="28"/>
        </w:rPr>
        <w:t>Thực hiện được một số hiệu ứng chuyển trang.</w:t>
      </w:r>
    </w:p>
    <w:p w14:paraId="0268F8D7" w14:textId="6F49FCDA" w:rsidR="00177D57" w:rsidRPr="00D50F06" w:rsidRDefault="00177D57" w:rsidP="00177D57">
      <w:pPr>
        <w:pStyle w:val="ListParagraph"/>
        <w:widowControl w:val="0"/>
        <w:numPr>
          <w:ilvl w:val="1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b/>
          <w:color w:val="auto"/>
          <w:sz w:val="28"/>
          <w:szCs w:val="28"/>
        </w:rPr>
      </w:pPr>
      <w:r w:rsidRPr="00D50F06">
        <w:rPr>
          <w:rFonts w:eastAsia="Arial" w:cs="Times New Roman"/>
          <w:b/>
          <w:color w:val="auto"/>
          <w:sz w:val="28"/>
          <w:szCs w:val="28"/>
        </w:rPr>
        <w:t>Phẩm chất</w:t>
      </w:r>
    </w:p>
    <w:p w14:paraId="79351ADA" w14:textId="77777777" w:rsidR="00177D57" w:rsidRPr="00513F62" w:rsidRDefault="00177D57" w:rsidP="00513F62">
      <w:pPr>
        <w:spacing w:before="120" w:after="120" w:line="240" w:lineRule="auto"/>
        <w:rPr>
          <w:rFonts w:cs="Times New Roman"/>
          <w:spacing w:val="-6"/>
          <w:sz w:val="28"/>
          <w:szCs w:val="28"/>
        </w:rPr>
      </w:pPr>
      <w:r w:rsidRPr="00513F62">
        <w:rPr>
          <w:rFonts w:cs="Times New Roman"/>
          <w:spacing w:val="-6"/>
          <w:sz w:val="28"/>
          <w:szCs w:val="28"/>
        </w:rPr>
        <w:t>- Chăm chỉ: tích cực trong việc hoàn thành các hoạt động học tập của cá nhân</w:t>
      </w:r>
    </w:p>
    <w:p w14:paraId="05541FE0" w14:textId="77777777" w:rsidR="00177D57" w:rsidRPr="00513F62" w:rsidRDefault="00177D57" w:rsidP="00513F62">
      <w:pPr>
        <w:spacing w:before="120" w:after="120" w:line="240" w:lineRule="auto"/>
        <w:rPr>
          <w:rFonts w:cs="Times New Roman"/>
          <w:sz w:val="28"/>
          <w:szCs w:val="28"/>
        </w:rPr>
      </w:pPr>
      <w:r w:rsidRPr="00513F62">
        <w:rPr>
          <w:rFonts w:cs="Times New Roman"/>
          <w:sz w:val="28"/>
          <w:szCs w:val="28"/>
        </w:rPr>
        <w:t>- Trách nhiệm: tham gia tích cực vào hoạt động của lớp, tự giác hoàn thành các nhiệm vụ được phân công.</w:t>
      </w:r>
    </w:p>
    <w:p w14:paraId="3FAF0151" w14:textId="77777777" w:rsidR="00CC1F02" w:rsidRPr="00CA5807" w:rsidRDefault="00CC1F02" w:rsidP="00CC1F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60" w:after="60" w:line="276" w:lineRule="auto"/>
        <w:rPr>
          <w:rFonts w:cs="Times New Roman"/>
          <w:b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</w:rPr>
        <w:t>II. ĐỒ DÙNG DẠY HỌC</w:t>
      </w:r>
    </w:p>
    <w:p w14:paraId="37D269DA" w14:textId="12620580" w:rsidR="00CC1F02" w:rsidRPr="00CA5807" w:rsidRDefault="00CC1F02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color w:val="auto"/>
          <w:sz w:val="28"/>
          <w:szCs w:val="28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Giáo viên:</w:t>
      </w: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="00ED2278" w:rsidRPr="00CA5807">
        <w:rPr>
          <w:rFonts w:cs="Times New Roman"/>
          <w:color w:val="auto"/>
          <w:sz w:val="28"/>
          <w:szCs w:val="28"/>
        </w:rPr>
        <w:t>SGK, máy tính, máy chiếu, …</w:t>
      </w:r>
      <w:bookmarkStart w:id="0" w:name="_GoBack"/>
      <w:bookmarkEnd w:id="0"/>
    </w:p>
    <w:p w14:paraId="727BCC85" w14:textId="5D46E3A3" w:rsidR="00ED2278" w:rsidRPr="00CA5807" w:rsidRDefault="00ED2278" w:rsidP="00ED2278">
      <w:pPr>
        <w:pStyle w:val="ListParagraph"/>
        <w:numPr>
          <w:ilvl w:val="0"/>
          <w:numId w:val="6"/>
        </w:numPr>
        <w:tabs>
          <w:tab w:val="left" w:pos="2240"/>
        </w:tabs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</w:rPr>
        <w:t xml:space="preserve">Học sinh: </w:t>
      </w:r>
      <w:r w:rsidRPr="00CA5807">
        <w:rPr>
          <w:rFonts w:cs="Times New Roman"/>
          <w:bCs/>
          <w:color w:val="auto"/>
          <w:sz w:val="28"/>
          <w:szCs w:val="28"/>
        </w:rPr>
        <w:t>SGK, vở ghi, …</w:t>
      </w:r>
    </w:p>
    <w:p w14:paraId="07DB491C" w14:textId="77777777" w:rsidR="00CC1F02" w:rsidRPr="00CA5807" w:rsidRDefault="00CC1F02" w:rsidP="00CC1F02">
      <w:pPr>
        <w:spacing w:before="180" w:after="120" w:line="280" w:lineRule="atLeast"/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III. CÁC HOẠT ĐỘNG DẠY HỌC CHỦ YẾU</w:t>
      </w:r>
    </w:p>
    <w:p w14:paraId="770C6708" w14:textId="77777777" w:rsidR="00EB2455" w:rsidRPr="00CA5807" w:rsidRDefault="00EB2455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2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Thực hành tạo hiệu ứng chuyển trang</w:t>
      </w:r>
    </w:p>
    <w:p w14:paraId="31D98F80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0262E311" w14:textId="77777777" w:rsidR="00EB2455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41"/>
        <w:rPr>
          <w:rFonts w:eastAsia="Arial" w:cs="Times New Roman"/>
          <w:color w:val="auto"/>
          <w:sz w:val="28"/>
          <w:szCs w:val="28"/>
        </w:rPr>
      </w:pPr>
      <w:r>
        <w:rPr>
          <w:rFonts w:eastAsia="Arial" w:cs="Times New Roman"/>
          <w:color w:val="auto"/>
          <w:sz w:val="28"/>
          <w:szCs w:val="28"/>
        </w:rPr>
        <w:t>Thực hành được một số hiệu ứng chuyển trang đơn giản.</w:t>
      </w:r>
    </w:p>
    <w:p w14:paraId="26ADB42E" w14:textId="77777777" w:rsidR="00EB2455" w:rsidRPr="00D50F06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D50F06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 w:rsidRPr="00D50F06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70E61A9B" w14:textId="77777777" w:rsidR="00EB2455" w:rsidRPr="008164D1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8164D1">
        <w:rPr>
          <w:rFonts w:eastAsia="Arial" w:cs="Times New Roman"/>
          <w:color w:val="auto"/>
          <w:sz w:val="28"/>
          <w:szCs w:val="28"/>
          <w:lang w:val="pt-BR"/>
        </w:rPr>
        <w:t xml:space="preserve">HS  </w:t>
      </w:r>
      <w:r>
        <w:rPr>
          <w:rFonts w:eastAsia="Arial" w:cs="Times New Roman"/>
          <w:color w:val="auto"/>
          <w:sz w:val="28"/>
          <w:szCs w:val="28"/>
          <w:lang w:val="pt-BR"/>
        </w:rPr>
        <w:t>thực hành theo SGK_40, 41.</w:t>
      </w:r>
    </w:p>
    <w:p w14:paraId="4697B19B" w14:textId="77777777" w:rsidR="00EB2455" w:rsidRPr="008164D1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8164D1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3. Sản phẩm </w:t>
      </w:r>
    </w:p>
    <w:p w14:paraId="4485668B" w14:textId="77777777" w:rsidR="00EB2455" w:rsidRPr="00910B77" w:rsidRDefault="00EB2455" w:rsidP="00EB2455">
      <w:pPr>
        <w:pStyle w:val="ListParagraph"/>
        <w:widowControl w:val="0"/>
        <w:numPr>
          <w:ilvl w:val="0"/>
          <w:numId w:val="25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eastAsia="Arial" w:cs="Times New Roman"/>
          <w:color w:val="auto"/>
          <w:sz w:val="28"/>
          <w:szCs w:val="28"/>
          <w:lang w:val="pt-BR"/>
        </w:rPr>
      </w:pPr>
      <w:r w:rsidRPr="00910B77">
        <w:rPr>
          <w:color w:val="000000"/>
          <w:sz w:val="28"/>
          <w:szCs w:val="28"/>
        </w:rPr>
        <w:lastRenderedPageBreak/>
        <w:t xml:space="preserve">HS </w:t>
      </w:r>
      <w:r w:rsidRPr="00910B77">
        <w:rPr>
          <w:rFonts w:eastAsia="Arial" w:cs="Times New Roman"/>
          <w:color w:val="auto"/>
          <w:sz w:val="28"/>
          <w:szCs w:val="28"/>
          <w:lang w:val="pt-BR"/>
        </w:rPr>
        <w:t>thực hành được các nội dung SGK_</w:t>
      </w:r>
      <w:r>
        <w:rPr>
          <w:rFonts w:eastAsia="Arial" w:cs="Times New Roman"/>
          <w:color w:val="auto"/>
          <w:sz w:val="28"/>
          <w:szCs w:val="28"/>
          <w:lang w:val="pt-BR"/>
        </w:rPr>
        <w:t>40, 41</w:t>
      </w:r>
    </w:p>
    <w:p w14:paraId="4CBBB72A" w14:textId="77777777" w:rsidR="00EB2455" w:rsidRPr="002D13C9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2D13C9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328"/>
        <w:gridCol w:w="2425"/>
        <w:gridCol w:w="2823"/>
      </w:tblGrid>
      <w:tr w:rsidR="00EB2455" w:rsidRPr="00CA5807" w14:paraId="4AC59E73" w14:textId="77777777" w:rsidTr="00695A38">
        <w:trPr>
          <w:tblHeader/>
        </w:trPr>
        <w:tc>
          <w:tcPr>
            <w:tcW w:w="1685" w:type="pct"/>
            <w:vAlign w:val="center"/>
          </w:tcPr>
          <w:p w14:paraId="586EA9D6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28765FF1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604B7B4A" w14:textId="77777777" w:rsidR="00EB2455" w:rsidRPr="00CA5807" w:rsidRDefault="00EB2455" w:rsidP="00695A38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3FA8668B" w14:textId="77777777" w:rsidTr="00695A38">
        <w:tc>
          <w:tcPr>
            <w:tcW w:w="1685" w:type="pct"/>
          </w:tcPr>
          <w:p w14:paraId="1A5C7014" w14:textId="77777777" w:rsidR="00EB2455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Gv </w:t>
            </w:r>
            <w:r>
              <w:rPr>
                <w:rFonts w:cs="Times New Roman"/>
                <w:color w:val="auto"/>
                <w:sz w:val="28"/>
                <w:szCs w:val="28"/>
              </w:rPr>
              <w:t>đưa ra nhiệm vụ yêu cầu HS thực hành: Hãy mở tệp Canh dep eo nhque huong đã lưu ở bài 8 và thêm các hiệu ứng chuyển trang theo yêu cầu.</w:t>
            </w:r>
          </w:p>
          <w:p w14:paraId="674481FC" w14:textId="77777777" w:rsidR="00EB2455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Hướng dẫn:</w:t>
            </w:r>
          </w:p>
          <w:p w14:paraId="4A3B8EC4" w14:textId="77777777" w:rsidR="00EB2455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1: Khởi động phần mề trình chiếu.</w:t>
            </w:r>
          </w:p>
          <w:p w14:paraId="69E0D675" w14:textId="77777777" w:rsidR="00EB2455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2: Chọn lệnh Open trng File chọn Canh dep que huong</w:t>
            </w:r>
          </w:p>
          <w:p w14:paraId="71903DDD" w14:textId="77777777" w:rsidR="00EB2455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+ Bước 3: Chọn hiệu ứng chuyển trang như hình 37 SGK_41.</w:t>
            </w:r>
          </w:p>
          <w:p w14:paraId="45A22EB0" w14:textId="77777777" w:rsidR="00EB2455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6F2659" wp14:editId="3E1EFFBF">
                  <wp:extent cx="2611526" cy="20043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920" cy="200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E5E2E3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pct"/>
          </w:tcPr>
          <w:p w14:paraId="033E0D37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7E8D95EC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thực hành theo các hướng dẫn và quan sát kết quả.</w:t>
            </w:r>
          </w:p>
          <w:p w14:paraId="18BD7F9E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Học sinh báo cáo kết quả, nhận xét các nhóm khác.</w:t>
            </w:r>
          </w:p>
          <w:p w14:paraId="38D584A0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724DB8C0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HS sẽ hoàn thiện bài thực hành theo yêu cầu của giáo viên.</w:t>
            </w:r>
          </w:p>
          <w:p w14:paraId="2AB59AA8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3FAF115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CFF6223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C649257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94EBADF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2C63B762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87EF130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8F775F7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87528B3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1A715B2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1F8301E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95AE2AB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7EB65F95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357DD070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36B23586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DBC318A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67C56F7F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1C53386D" w14:textId="77777777" w:rsidR="00EB2455" w:rsidRPr="00CA5807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3A72BE22" w14:textId="77777777" w:rsidR="00EB2455" w:rsidRPr="00CA5807" w:rsidRDefault="00EB2455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3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Luyện tập</w:t>
      </w:r>
    </w:p>
    <w:p w14:paraId="5EF4FDCF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77B9D7C5" w14:textId="77777777" w:rsidR="00EB2455" w:rsidRPr="00D547EB" w:rsidRDefault="00EB2455" w:rsidP="00EB2455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D547EB">
        <w:rPr>
          <w:rFonts w:cs="Times New Roman"/>
          <w:sz w:val="28"/>
          <w:szCs w:val="28"/>
          <w:lang w:val="vi-VN"/>
        </w:rPr>
        <w:t>Khái quát lại các kiến thức đã học thông qua các bài luyện tập, qua đó vận dụng vào thực tiễn.</w:t>
      </w:r>
      <w:r w:rsidRPr="00D547EB">
        <w:rPr>
          <w:rFonts w:cs="Times New Roman"/>
          <w:b/>
          <w:i/>
          <w:sz w:val="28"/>
          <w:szCs w:val="28"/>
          <w:lang w:val="vi-VN"/>
        </w:rPr>
        <w:tab/>
      </w:r>
    </w:p>
    <w:p w14:paraId="2F979E26" w14:textId="77777777" w:rsidR="00EB2455" w:rsidRPr="00CA5807" w:rsidRDefault="00EB2455" w:rsidP="00EB2455">
      <w:pPr>
        <w:tabs>
          <w:tab w:val="left" w:pos="3617"/>
        </w:tabs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669ADBC3" w14:textId="77777777" w:rsidR="00EB2455" w:rsidRPr="0032063F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eastAsia="Arial" w:cs="Times New Roman"/>
          <w:color w:val="auto"/>
          <w:sz w:val="28"/>
          <w:szCs w:val="28"/>
          <w:lang w:val="pt-BR"/>
        </w:rPr>
        <w:t xml:space="preserve">HS  hoạt động nhóm, </w:t>
      </w:r>
      <w:r>
        <w:rPr>
          <w:rFonts w:eastAsia="Arial" w:cs="Times New Roman"/>
          <w:color w:val="auto"/>
          <w:sz w:val="28"/>
          <w:szCs w:val="28"/>
          <w:lang w:val="pt-BR"/>
        </w:rPr>
        <w:t>trả lời câu hỏi 1 và câu hỏi 2 SGK_41, 42.</w:t>
      </w:r>
    </w:p>
    <w:p w14:paraId="5DEDBE60" w14:textId="77777777" w:rsidR="00EB2455" w:rsidRPr="00CA5807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lastRenderedPageBreak/>
        <w:t>3. Sản phẩm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 </w:t>
      </w:r>
    </w:p>
    <w:p w14:paraId="04AD505B" w14:textId="77777777" w:rsidR="00EB2455" w:rsidRPr="0032063F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>
        <w:rPr>
          <w:rFonts w:eastAsia="Arial" w:cs="Times New Roman"/>
          <w:color w:val="auto"/>
          <w:sz w:val="28"/>
          <w:szCs w:val="28"/>
          <w:lang w:val="pt-BR"/>
        </w:rPr>
        <w:t>HS trả lời được câu hỏi 1 và câu hỏi 2 SGK_41, 42.</w:t>
      </w:r>
    </w:p>
    <w:p w14:paraId="07F0609E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551"/>
        <w:gridCol w:w="3798"/>
      </w:tblGrid>
      <w:tr w:rsidR="00EB2455" w:rsidRPr="00CA5807" w14:paraId="36D6AD65" w14:textId="77777777" w:rsidTr="00695A38">
        <w:trPr>
          <w:tblHeader/>
        </w:trPr>
        <w:tc>
          <w:tcPr>
            <w:tcW w:w="1685" w:type="pct"/>
            <w:vAlign w:val="center"/>
          </w:tcPr>
          <w:p w14:paraId="2BB751A9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332" w:type="pct"/>
            <w:vAlign w:val="center"/>
          </w:tcPr>
          <w:p w14:paraId="32C48614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983" w:type="pct"/>
            <w:vAlign w:val="center"/>
          </w:tcPr>
          <w:p w14:paraId="38588442" w14:textId="77777777" w:rsidR="00EB2455" w:rsidRPr="00CA5807" w:rsidRDefault="00EB2455" w:rsidP="00695A38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34BA6F5E" w14:textId="77777777" w:rsidTr="00695A38">
        <w:tc>
          <w:tcPr>
            <w:tcW w:w="1685" w:type="pct"/>
          </w:tcPr>
          <w:p w14:paraId="64C6D83A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yêu cầu thảo luận nhóm:</w:t>
            </w:r>
          </w:p>
          <w:p w14:paraId="3B620F6C" w14:textId="77777777" w:rsidR="00EB2455" w:rsidRPr="0032063F" w:rsidRDefault="00EB2455" w:rsidP="00695A38">
            <w:pPr>
              <w:widowControl w:val="0"/>
              <w:tabs>
                <w:tab w:val="left" w:pos="717"/>
              </w:tabs>
              <w:autoSpaceDE w:val="0"/>
              <w:autoSpaceDN w:val="0"/>
              <w:spacing w:before="60" w:after="60" w:line="276" w:lineRule="auto"/>
              <w:ind w:right="141"/>
              <w:rPr>
                <w:rFonts w:cs="Times New Roman"/>
                <w:b/>
                <w:bCs/>
                <w:i/>
                <w:iCs/>
                <w:color w:val="auto"/>
                <w:sz w:val="28"/>
                <w:szCs w:val="28"/>
                <w:lang w:val="pt-BR"/>
              </w:rPr>
            </w:pPr>
            <w:r>
              <w:rPr>
                <w:rFonts w:eastAsia="Arial" w:cs="Times New Roman"/>
                <w:color w:val="auto"/>
                <w:sz w:val="28"/>
                <w:szCs w:val="28"/>
                <w:lang w:val="pt-BR"/>
              </w:rPr>
              <w:t>- Trả lời câu hỏi 1 SGK_41 và hoàn thiện bài thực hành câu hỏi 2 SGK_42.</w:t>
            </w:r>
          </w:p>
          <w:p w14:paraId="3BF680B8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332" w:type="pct"/>
          </w:tcPr>
          <w:p w14:paraId="7AB4EE8D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HS hoạt động nhóm để trả lời câu hỏi</w:t>
            </w:r>
          </w:p>
          <w:p w14:paraId="0A30A404" w14:textId="77777777" w:rsidR="00EB2455" w:rsidRPr="00CA5807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710EC9F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 xml:space="preserve">2-&gt; 3 nhóm HS trình bày các nội dung mà giáo viên đưa ra trước lớp </w:t>
            </w:r>
          </w:p>
          <w:p w14:paraId="2F5247F6" w14:textId="77777777" w:rsidR="00EB2455" w:rsidRPr="00CA5807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029F64B0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2-&gt; 3 HS trả lời câu hỏi. Các HS khác nhận xét</w:t>
            </w:r>
          </w:p>
        </w:tc>
        <w:tc>
          <w:tcPr>
            <w:tcW w:w="1983" w:type="pct"/>
          </w:tcPr>
          <w:p w14:paraId="37E66FE2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Câu hỏi 1: Đáp án D.</w:t>
            </w:r>
          </w:p>
          <w:p w14:paraId="1E5EF092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14:paraId="3B3FD5C0" w14:textId="77777777" w:rsidR="00EB2455" w:rsidRPr="00345C56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 xml:space="preserve"> Câu hỏi 2:  Tạo được bốn trang trình chiếu để giời thiệu về Hồ Hoàn Kiếm và thực hiện theo các yêu cầu.</w:t>
            </w:r>
          </w:p>
          <w:p w14:paraId="1AF7EFE2" w14:textId="77777777" w:rsidR="00EB2455" w:rsidRPr="0032063F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6F4F40D0" w14:textId="77777777" w:rsidR="00EB2455" w:rsidRPr="00CA5807" w:rsidRDefault="00EB2455" w:rsidP="00EB2455">
      <w:pPr>
        <w:keepNext/>
        <w:keepLines/>
        <w:spacing w:line="240" w:lineRule="atLeast"/>
        <w:jc w:val="center"/>
        <w:outlineLvl w:val="3"/>
        <w:rPr>
          <w:rFonts w:eastAsiaTheme="majorEastAsia" w:cs="Times New Roman"/>
          <w:b/>
          <w:i/>
          <w:iCs/>
          <w:color w:val="auto"/>
          <w:sz w:val="28"/>
          <w:szCs w:val="28"/>
        </w:rPr>
      </w:pPr>
      <w:r w:rsidRPr="00CA5807">
        <w:rPr>
          <w:rFonts w:eastAsiaTheme="majorEastAsia" w:cs="Times New Roman"/>
          <w:b/>
          <w:iCs/>
          <w:color w:val="auto"/>
          <w:sz w:val="28"/>
          <w:szCs w:val="28"/>
          <w:lang w:val="vi-VN"/>
        </w:rPr>
        <w:t xml:space="preserve">Hoạt động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4</w:t>
      </w:r>
      <w:r w:rsidRPr="00CA5807">
        <w:rPr>
          <w:rFonts w:eastAsiaTheme="majorEastAsia" w:cs="Times New Roman"/>
          <w:b/>
          <w:iCs/>
          <w:color w:val="auto"/>
          <w:sz w:val="28"/>
          <w:szCs w:val="28"/>
        </w:rPr>
        <w:t xml:space="preserve">: </w:t>
      </w:r>
      <w:r>
        <w:rPr>
          <w:rFonts w:eastAsiaTheme="majorEastAsia" w:cs="Times New Roman"/>
          <w:b/>
          <w:iCs/>
          <w:color w:val="auto"/>
          <w:sz w:val="28"/>
          <w:szCs w:val="28"/>
        </w:rPr>
        <w:t>Vận dụng</w:t>
      </w:r>
    </w:p>
    <w:p w14:paraId="4E765955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1. Mục tiêu: </w:t>
      </w:r>
    </w:p>
    <w:p w14:paraId="2D4DEFC4" w14:textId="77777777" w:rsidR="00EB2455" w:rsidRPr="00AB70F5" w:rsidRDefault="00EB2455" w:rsidP="00EB2455">
      <w:pPr>
        <w:pStyle w:val="ListParagraph"/>
        <w:numPr>
          <w:ilvl w:val="0"/>
          <w:numId w:val="2"/>
        </w:numPr>
        <w:tabs>
          <w:tab w:val="left" w:pos="284"/>
        </w:tabs>
        <w:spacing w:line="312" w:lineRule="auto"/>
        <w:rPr>
          <w:rFonts w:cs="Times New Roman"/>
          <w:b/>
          <w:i/>
          <w:sz w:val="28"/>
          <w:szCs w:val="28"/>
          <w:lang w:val="vi-VN"/>
        </w:rPr>
      </w:pPr>
      <w:r w:rsidRPr="00AB70F5">
        <w:rPr>
          <w:rFonts w:cs="Times New Roman"/>
          <w:sz w:val="28"/>
          <w:szCs w:val="28"/>
          <w:lang w:val="vi-VN"/>
        </w:rPr>
        <w:t>Học sinh được phát triển năng lực giải quyết vấn đề và sáng tạo.</w:t>
      </w:r>
      <w:r w:rsidRPr="00AB70F5">
        <w:rPr>
          <w:rFonts w:cs="Times New Roman"/>
          <w:b/>
          <w:i/>
          <w:sz w:val="28"/>
          <w:szCs w:val="28"/>
          <w:lang w:val="vi-VN"/>
        </w:rPr>
        <w:tab/>
      </w:r>
    </w:p>
    <w:p w14:paraId="21F3FC89" w14:textId="77777777" w:rsidR="00EB2455" w:rsidRPr="00CA5807" w:rsidRDefault="00EB2455" w:rsidP="00EB2455">
      <w:pPr>
        <w:tabs>
          <w:tab w:val="left" w:pos="3617"/>
        </w:tabs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2. Nội dung</w:t>
      </w:r>
      <w:r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ab/>
      </w:r>
    </w:p>
    <w:p w14:paraId="282BCE71" w14:textId="77777777" w:rsidR="00EB2455" w:rsidRPr="00417735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417735">
        <w:rPr>
          <w:rFonts w:eastAsia="Arial" w:cs="Times New Roman"/>
          <w:color w:val="auto"/>
          <w:sz w:val="28"/>
          <w:szCs w:val="28"/>
          <w:lang w:val="pt-BR"/>
        </w:rPr>
        <w:t xml:space="preserve">HS  </w:t>
      </w:r>
      <w:r>
        <w:rPr>
          <w:rFonts w:cs="Times New Roman"/>
          <w:color w:val="auto"/>
          <w:sz w:val="28"/>
          <w:szCs w:val="28"/>
        </w:rPr>
        <w:t>cùng nhau tìm hiểu câu hỏi SGK_42.</w:t>
      </w:r>
    </w:p>
    <w:p w14:paraId="339B8125" w14:textId="77777777" w:rsidR="00EB2455" w:rsidRPr="00417735" w:rsidRDefault="00EB2455" w:rsidP="00EB2455">
      <w:pPr>
        <w:widowControl w:val="0"/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417735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 xml:space="preserve">3. Sản phẩm </w:t>
      </w:r>
    </w:p>
    <w:p w14:paraId="6FB635D7" w14:textId="77777777" w:rsidR="00EB2455" w:rsidRPr="0032063F" w:rsidRDefault="00EB2455" w:rsidP="00EB2455">
      <w:pPr>
        <w:widowControl w:val="0"/>
        <w:numPr>
          <w:ilvl w:val="2"/>
          <w:numId w:val="1"/>
        </w:numPr>
        <w:tabs>
          <w:tab w:val="left" w:pos="717"/>
        </w:tabs>
        <w:autoSpaceDE w:val="0"/>
        <w:autoSpaceDN w:val="0"/>
        <w:spacing w:before="60" w:after="60" w:line="276" w:lineRule="auto"/>
        <w:ind w:right="141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>
        <w:rPr>
          <w:rFonts w:eastAsia="Arial" w:cs="Times New Roman"/>
          <w:color w:val="auto"/>
          <w:sz w:val="28"/>
          <w:szCs w:val="28"/>
          <w:lang w:val="pt-BR"/>
        </w:rPr>
        <w:t>HS trả lời được</w:t>
      </w:r>
      <w:r>
        <w:rPr>
          <w:rFonts w:cs="Times New Roman"/>
          <w:color w:val="auto"/>
          <w:sz w:val="28"/>
          <w:szCs w:val="28"/>
        </w:rPr>
        <w:t xml:space="preserve"> câu hỏi SGK_42.</w:t>
      </w:r>
    </w:p>
    <w:p w14:paraId="3C3C6B4C" w14:textId="77777777" w:rsidR="00EB2455" w:rsidRPr="00CA5807" w:rsidRDefault="00EB2455" w:rsidP="00EB2455">
      <w:pPr>
        <w:spacing w:before="60" w:after="60"/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</w:pPr>
      <w:r w:rsidRPr="00CA5807">
        <w:rPr>
          <w:rFonts w:cs="Times New Roman"/>
          <w:b/>
          <w:bCs/>
          <w:i/>
          <w:iCs/>
          <w:color w:val="auto"/>
          <w:sz w:val="28"/>
          <w:szCs w:val="28"/>
          <w:lang w:val="pt-BR"/>
        </w:rPr>
        <w:t>4. Tổ chức thực hiện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227"/>
        <w:gridCol w:w="2976"/>
        <w:gridCol w:w="3373"/>
      </w:tblGrid>
      <w:tr w:rsidR="00EB2455" w:rsidRPr="00CA5807" w14:paraId="0464CF32" w14:textId="77777777" w:rsidTr="006B204E">
        <w:trPr>
          <w:tblHeader/>
        </w:trPr>
        <w:tc>
          <w:tcPr>
            <w:tcW w:w="1685" w:type="pct"/>
            <w:vAlign w:val="center"/>
          </w:tcPr>
          <w:p w14:paraId="74ED158D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pt-BR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  <w:lang w:val="pt-BR"/>
              </w:rPr>
              <w:t>GV tổ chức hoạt động</w:t>
            </w:r>
          </w:p>
        </w:tc>
        <w:tc>
          <w:tcPr>
            <w:tcW w:w="1554" w:type="pct"/>
            <w:vAlign w:val="center"/>
          </w:tcPr>
          <w:p w14:paraId="4660C559" w14:textId="77777777" w:rsidR="00EB2455" w:rsidRPr="00CA5807" w:rsidRDefault="00EB2455" w:rsidP="00695A38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>Hoạt động của HS</w:t>
            </w:r>
          </w:p>
        </w:tc>
        <w:tc>
          <w:tcPr>
            <w:tcW w:w="1761" w:type="pct"/>
            <w:vAlign w:val="center"/>
          </w:tcPr>
          <w:p w14:paraId="097FBC3B" w14:textId="77777777" w:rsidR="00EB2455" w:rsidRPr="00CA5807" w:rsidRDefault="00EB2455" w:rsidP="00695A38">
            <w:pPr>
              <w:ind w:left="-57" w:right="-57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Kết quả/sản phẩm </w:t>
            </w:r>
            <w:r w:rsidRPr="00CA5807">
              <w:rPr>
                <w:rFonts w:cs="Times New Roman"/>
                <w:b/>
                <w:i/>
                <w:color w:val="auto"/>
                <w:sz w:val="28"/>
                <w:szCs w:val="28"/>
              </w:rPr>
              <w:br/>
              <w:t>học tập</w:t>
            </w:r>
          </w:p>
        </w:tc>
      </w:tr>
      <w:tr w:rsidR="00EB2455" w:rsidRPr="00CA5807" w14:paraId="45ADCBC5" w14:textId="77777777" w:rsidTr="006B204E">
        <w:tc>
          <w:tcPr>
            <w:tcW w:w="1685" w:type="pct"/>
          </w:tcPr>
          <w:p w14:paraId="2A6D67A3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ind w:left="108" w:hanging="108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CA5807">
              <w:rPr>
                <w:rFonts w:cs="Times New Roman"/>
                <w:color w:val="auto"/>
                <w:sz w:val="28"/>
                <w:szCs w:val="28"/>
              </w:rPr>
              <w:t>Gv yêu cầu thảo luận nhóm:</w:t>
            </w:r>
          </w:p>
          <w:p w14:paraId="422DB414" w14:textId="77777777" w:rsidR="00EB2455" w:rsidRPr="00417735" w:rsidRDefault="00EB2455" w:rsidP="00695A38">
            <w:pPr>
              <w:widowControl w:val="0"/>
              <w:tabs>
                <w:tab w:val="left" w:pos="717"/>
              </w:tabs>
              <w:autoSpaceDE w:val="0"/>
              <w:autoSpaceDN w:val="0"/>
              <w:spacing w:before="60" w:after="60" w:line="276" w:lineRule="auto"/>
              <w:ind w:right="141"/>
              <w:rPr>
                <w:rFonts w:cs="Times New Roman"/>
                <w:b/>
                <w:bCs/>
                <w:i/>
                <w:iCs/>
                <w:color w:val="auto"/>
                <w:sz w:val="28"/>
                <w:szCs w:val="28"/>
                <w:lang w:val="pt-BR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? Cùng nhau tìm hiểu câu hỏi SGK_42.</w:t>
            </w:r>
          </w:p>
          <w:p w14:paraId="6E623143" w14:textId="77777777" w:rsidR="00EB2455" w:rsidRPr="00CA5807" w:rsidRDefault="00EB2455" w:rsidP="00695A38">
            <w:pPr>
              <w:widowControl w:val="0"/>
              <w:autoSpaceDE w:val="0"/>
              <w:autoSpaceDN w:val="0"/>
              <w:spacing w:line="276" w:lineRule="auto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554" w:type="pct"/>
          </w:tcPr>
          <w:p w14:paraId="4808DAEA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lắng nghe và quan sát.</w:t>
            </w:r>
          </w:p>
          <w:p w14:paraId="16C31B5A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>- HS thực hành theo các hướng dẫn và quan sát kết quả.</w:t>
            </w:r>
          </w:p>
          <w:p w14:paraId="55FD0517" w14:textId="77777777" w:rsidR="00EB2455" w:rsidRPr="002D311C" w:rsidRDefault="00EB2455" w:rsidP="00695A38">
            <w:pPr>
              <w:rPr>
                <w:rFonts w:cs="Times New Roman"/>
                <w:sz w:val="28"/>
                <w:szCs w:val="28"/>
              </w:rPr>
            </w:pPr>
            <w:r w:rsidRPr="002D311C">
              <w:rPr>
                <w:rFonts w:cs="Times New Roman"/>
                <w:sz w:val="28"/>
                <w:szCs w:val="28"/>
              </w:rPr>
              <w:t xml:space="preserve">- Học sinh báo cáo kết quả, nhận xét các nhóm </w:t>
            </w:r>
            <w:r w:rsidRPr="002D311C">
              <w:rPr>
                <w:rFonts w:cs="Times New Roman"/>
                <w:sz w:val="28"/>
                <w:szCs w:val="28"/>
              </w:rPr>
              <w:lastRenderedPageBreak/>
              <w:t>khác.</w:t>
            </w:r>
          </w:p>
          <w:p w14:paraId="66B92270" w14:textId="77777777" w:rsidR="00EB2455" w:rsidRPr="00CA5807" w:rsidRDefault="00EB2455" w:rsidP="00695A3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1761" w:type="pct"/>
          </w:tcPr>
          <w:p w14:paraId="676B0FC8" w14:textId="77777777" w:rsidR="00EB2455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lastRenderedPageBreak/>
              <w:t>- Hoàn thiện các câu hỏi 1 và câu hỏi 2 theo yêu cầu của bài.</w:t>
            </w:r>
          </w:p>
          <w:p w14:paraId="1149577B" w14:textId="77777777" w:rsidR="00EB2455" w:rsidRPr="00C1636B" w:rsidRDefault="00EB2455" w:rsidP="00695A38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14:paraId="253E6E26" w14:textId="2A2B6833" w:rsidR="00086334" w:rsidRPr="00086334" w:rsidRDefault="00086334" w:rsidP="00CC1F02">
      <w:pPr>
        <w:rPr>
          <w:rFonts w:cs="Times New Roman"/>
          <w:b/>
          <w:color w:val="auto"/>
          <w:sz w:val="28"/>
          <w:szCs w:val="28"/>
        </w:rPr>
      </w:pPr>
    </w:p>
    <w:p w14:paraId="1CF3ECDF" w14:textId="7E4DDE29" w:rsidR="00CC1F02" w:rsidRPr="00CA5807" w:rsidRDefault="00CC1F02" w:rsidP="00CC1F02">
      <w:pPr>
        <w:rPr>
          <w:rFonts w:cs="Times New Roman"/>
          <w:b/>
          <w:color w:val="auto"/>
          <w:sz w:val="28"/>
          <w:szCs w:val="28"/>
          <w:lang w:val="vi-VN"/>
        </w:rPr>
      </w:pPr>
      <w:r w:rsidRPr="00CA5807">
        <w:rPr>
          <w:rFonts w:cs="Times New Roman"/>
          <w:b/>
          <w:color w:val="auto"/>
          <w:sz w:val="28"/>
          <w:szCs w:val="28"/>
          <w:lang w:val="vi-VN"/>
        </w:rPr>
        <w:t>IV. ĐIỀU CHỈNH SAU BÀI DẠY</w:t>
      </w:r>
    </w:p>
    <w:p w14:paraId="54D2DD7C" w14:textId="77777777" w:rsidR="00CC1F02" w:rsidRPr="00CA5807" w:rsidRDefault="00CC1F02" w:rsidP="00CC1F02">
      <w:pPr>
        <w:widowControl w:val="0"/>
        <w:tabs>
          <w:tab w:val="left" w:pos="417"/>
        </w:tabs>
        <w:autoSpaceDE w:val="0"/>
        <w:autoSpaceDN w:val="0"/>
        <w:spacing w:line="276" w:lineRule="auto"/>
        <w:ind w:left="416" w:hanging="416"/>
        <w:outlineLvl w:val="7"/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1. Những điều GV đã thực hiện chưa thành công: </w:t>
      </w:r>
    </w:p>
    <w:p w14:paraId="3887B9E9" w14:textId="77777777" w:rsidR="00CC1F02" w:rsidRPr="00CA5807" w:rsidRDefault="00CC1F02" w:rsidP="00CC1F02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49F3EDA5" w14:textId="77777777" w:rsidR="00CC1F02" w:rsidRPr="00CA5807" w:rsidRDefault="00CC1F02" w:rsidP="00CC1F02">
      <w:pPr>
        <w:rPr>
          <w:rFonts w:eastAsia="Arial" w:cs="Times New Roman"/>
          <w:b/>
          <w:bCs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 </w:t>
      </w:r>
      <w:r w:rsidRPr="00CA5807">
        <w:rPr>
          <w:rFonts w:eastAsia="Arial" w:cs="Times New Roman"/>
          <w:b/>
          <w:bCs/>
          <w:color w:val="auto"/>
          <w:sz w:val="28"/>
          <w:szCs w:val="28"/>
          <w:lang w:val="vi-VN"/>
        </w:rPr>
        <w:t xml:space="preserve">2. Những điều GV muốn thay đổi: </w:t>
      </w:r>
    </w:p>
    <w:p w14:paraId="2DF0B027" w14:textId="77777777" w:rsidR="00CC1F02" w:rsidRPr="00CA5807" w:rsidRDefault="00CC1F02" w:rsidP="00CC1F02">
      <w:pPr>
        <w:tabs>
          <w:tab w:val="right" w:leader="dot" w:pos="9072"/>
        </w:tabs>
        <w:rPr>
          <w:rFonts w:cs="Times New Roman"/>
          <w:color w:val="auto"/>
          <w:sz w:val="28"/>
          <w:szCs w:val="28"/>
          <w:lang w:val="vi-VN"/>
        </w:rPr>
      </w:pPr>
      <w:r w:rsidRPr="00CA5807">
        <w:rPr>
          <w:rFonts w:cs="Times New Roman"/>
          <w:color w:val="auto"/>
          <w:sz w:val="28"/>
          <w:szCs w:val="28"/>
          <w:lang w:val="vi-VN"/>
        </w:rPr>
        <w:t xml:space="preserve">– </w:t>
      </w:r>
      <w:r w:rsidRPr="00CA5807">
        <w:rPr>
          <w:rFonts w:cs="Times New Roman"/>
          <w:color w:val="auto"/>
          <w:sz w:val="28"/>
          <w:szCs w:val="28"/>
          <w:lang w:val="vi-VN"/>
        </w:rPr>
        <w:tab/>
      </w:r>
    </w:p>
    <w:p w14:paraId="707F0E95" w14:textId="5677E60D" w:rsidR="002266AB" w:rsidRPr="00CA5807" w:rsidRDefault="002266AB" w:rsidP="00CC1F02">
      <w:pPr>
        <w:spacing w:before="0" w:after="160" w:line="259" w:lineRule="auto"/>
        <w:jc w:val="left"/>
        <w:rPr>
          <w:rFonts w:cs="Times New Roman"/>
          <w:b/>
          <w:bCs/>
          <w:i/>
          <w:iCs/>
          <w:color w:val="auto"/>
          <w:sz w:val="28"/>
          <w:szCs w:val="28"/>
          <w:lang w:val="vi-VN"/>
        </w:rPr>
      </w:pPr>
    </w:p>
    <w:sectPr w:rsidR="002266AB" w:rsidRPr="00CA5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UTM Alexander">
    <w:altName w:val="Cambria"/>
    <w:charset w:val="00"/>
    <w:family w:val="roman"/>
    <w:pitch w:val="variable"/>
    <w:sig w:usb0="00000005" w:usb1="00000000" w:usb2="00000000" w:usb3="00000000" w:csb0="00000003" w:csb1="00000000"/>
  </w:font>
  <w:font w:name="游ゴシック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830"/>
    <w:multiLevelType w:val="hybridMultilevel"/>
    <w:tmpl w:val="20887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00AA"/>
    <w:multiLevelType w:val="hybridMultilevel"/>
    <w:tmpl w:val="60A29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71828"/>
    <w:multiLevelType w:val="hybridMultilevel"/>
    <w:tmpl w:val="41FE02B8"/>
    <w:lvl w:ilvl="0" w:tplc="619065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63C6"/>
    <w:multiLevelType w:val="hybridMultilevel"/>
    <w:tmpl w:val="6E505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40B0"/>
    <w:multiLevelType w:val="hybridMultilevel"/>
    <w:tmpl w:val="F57C1C74"/>
    <w:lvl w:ilvl="0" w:tplc="3BE04B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64810"/>
    <w:multiLevelType w:val="hybridMultilevel"/>
    <w:tmpl w:val="AAAAEFDC"/>
    <w:lvl w:ilvl="0" w:tplc="17FC84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24B63"/>
    <w:multiLevelType w:val="hybridMultilevel"/>
    <w:tmpl w:val="37DEC618"/>
    <w:lvl w:ilvl="0" w:tplc="14E62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A577B"/>
    <w:multiLevelType w:val="hybridMultilevel"/>
    <w:tmpl w:val="6E9A7024"/>
    <w:lvl w:ilvl="0" w:tplc="974CB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31381"/>
    <w:multiLevelType w:val="hybridMultilevel"/>
    <w:tmpl w:val="2696D542"/>
    <w:lvl w:ilvl="0" w:tplc="755E0946">
      <w:start w:val="2"/>
      <w:numFmt w:val="bullet"/>
      <w:lvlText w:val="-"/>
      <w:lvlJc w:val="left"/>
      <w:pPr>
        <w:ind w:left="776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1C4E073A"/>
    <w:multiLevelType w:val="hybridMultilevel"/>
    <w:tmpl w:val="0C4AB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B1A5D"/>
    <w:multiLevelType w:val="hybridMultilevel"/>
    <w:tmpl w:val="553C6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60169"/>
    <w:multiLevelType w:val="hybridMultilevel"/>
    <w:tmpl w:val="924E4C40"/>
    <w:lvl w:ilvl="0" w:tplc="CC187002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>
    <w:nsid w:val="4DF455B3"/>
    <w:multiLevelType w:val="hybridMultilevel"/>
    <w:tmpl w:val="114860E0"/>
    <w:lvl w:ilvl="0" w:tplc="143815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27682"/>
    <w:multiLevelType w:val="hybridMultilevel"/>
    <w:tmpl w:val="A8A66568"/>
    <w:lvl w:ilvl="0" w:tplc="122C6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A385F"/>
    <w:multiLevelType w:val="hybridMultilevel"/>
    <w:tmpl w:val="9EEE7890"/>
    <w:lvl w:ilvl="0" w:tplc="828CA8C2">
      <w:start w:val="1"/>
      <w:numFmt w:val="upperRoman"/>
      <w:lvlText w:val="%1."/>
      <w:lvlJc w:val="left"/>
      <w:pPr>
        <w:ind w:left="377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</w:rPr>
    </w:lvl>
    <w:lvl w:ilvl="1" w:tplc="B7C0DC5A">
      <w:start w:val="1"/>
      <w:numFmt w:val="decimal"/>
      <w:lvlText w:val="%2."/>
      <w:lvlJc w:val="left"/>
      <w:pPr>
        <w:ind w:left="416" w:hanging="270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2" w:tplc="5624260A">
      <w:numFmt w:val="bullet"/>
      <w:lvlText w:val=""/>
      <w:lvlJc w:val="left"/>
      <w:pPr>
        <w:ind w:left="716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3" w:tplc="B6B02716">
      <w:numFmt w:val="bullet"/>
      <w:lvlText w:val="•"/>
      <w:lvlJc w:val="left"/>
      <w:pPr>
        <w:ind w:left="720" w:hanging="286"/>
      </w:pPr>
      <w:rPr>
        <w:rFonts w:hint="default"/>
      </w:rPr>
    </w:lvl>
    <w:lvl w:ilvl="4" w:tplc="D9D6A11E">
      <w:numFmt w:val="bullet"/>
      <w:lvlText w:val="•"/>
      <w:lvlJc w:val="left"/>
      <w:pPr>
        <w:ind w:left="1939" w:hanging="286"/>
      </w:pPr>
      <w:rPr>
        <w:rFonts w:hint="default"/>
      </w:rPr>
    </w:lvl>
    <w:lvl w:ilvl="5" w:tplc="87507714">
      <w:numFmt w:val="bullet"/>
      <w:lvlText w:val="•"/>
      <w:lvlJc w:val="left"/>
      <w:pPr>
        <w:ind w:left="3158" w:hanging="286"/>
      </w:pPr>
      <w:rPr>
        <w:rFonts w:hint="default"/>
      </w:rPr>
    </w:lvl>
    <w:lvl w:ilvl="6" w:tplc="E0A4B68C">
      <w:numFmt w:val="bullet"/>
      <w:lvlText w:val="•"/>
      <w:lvlJc w:val="left"/>
      <w:pPr>
        <w:ind w:left="4377" w:hanging="286"/>
      </w:pPr>
      <w:rPr>
        <w:rFonts w:hint="default"/>
      </w:rPr>
    </w:lvl>
    <w:lvl w:ilvl="7" w:tplc="952C3ACA">
      <w:numFmt w:val="bullet"/>
      <w:lvlText w:val="•"/>
      <w:lvlJc w:val="left"/>
      <w:pPr>
        <w:ind w:left="5596" w:hanging="286"/>
      </w:pPr>
      <w:rPr>
        <w:rFonts w:hint="default"/>
      </w:rPr>
    </w:lvl>
    <w:lvl w:ilvl="8" w:tplc="D1C04D28">
      <w:numFmt w:val="bullet"/>
      <w:lvlText w:val="•"/>
      <w:lvlJc w:val="left"/>
      <w:pPr>
        <w:ind w:left="6815" w:hanging="286"/>
      </w:pPr>
      <w:rPr>
        <w:rFonts w:hint="default"/>
      </w:rPr>
    </w:lvl>
  </w:abstractNum>
  <w:abstractNum w:abstractNumId="15">
    <w:nsid w:val="58602168"/>
    <w:multiLevelType w:val="hybridMultilevel"/>
    <w:tmpl w:val="A5A64E4C"/>
    <w:lvl w:ilvl="0" w:tplc="49325B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21D53"/>
    <w:multiLevelType w:val="hybridMultilevel"/>
    <w:tmpl w:val="6D0C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963B7"/>
    <w:multiLevelType w:val="hybridMultilevel"/>
    <w:tmpl w:val="13C25ED6"/>
    <w:lvl w:ilvl="0" w:tplc="857672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B41F8"/>
    <w:multiLevelType w:val="hybridMultilevel"/>
    <w:tmpl w:val="385A2772"/>
    <w:lvl w:ilvl="0" w:tplc="E10C11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DE0C73"/>
    <w:multiLevelType w:val="hybridMultilevel"/>
    <w:tmpl w:val="80280E02"/>
    <w:lvl w:ilvl="0" w:tplc="AEB28A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C407D"/>
    <w:multiLevelType w:val="hybridMultilevel"/>
    <w:tmpl w:val="2B88465E"/>
    <w:lvl w:ilvl="0" w:tplc="615C5D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75550"/>
    <w:multiLevelType w:val="hybridMultilevel"/>
    <w:tmpl w:val="1458B984"/>
    <w:lvl w:ilvl="0" w:tplc="EAFA31F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47D2B74"/>
    <w:multiLevelType w:val="hybridMultilevel"/>
    <w:tmpl w:val="5E3A6C0E"/>
    <w:lvl w:ilvl="0" w:tplc="30548F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548B1"/>
    <w:multiLevelType w:val="hybridMultilevel"/>
    <w:tmpl w:val="3852ED60"/>
    <w:lvl w:ilvl="0" w:tplc="7122B3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1D58AC"/>
    <w:multiLevelType w:val="hybridMultilevel"/>
    <w:tmpl w:val="069A9646"/>
    <w:lvl w:ilvl="0" w:tplc="5770ED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1"/>
  </w:num>
  <w:num w:numId="5">
    <w:abstractNumId w:val="24"/>
  </w:num>
  <w:num w:numId="6">
    <w:abstractNumId w:val="13"/>
  </w:num>
  <w:num w:numId="7">
    <w:abstractNumId w:val="11"/>
  </w:num>
  <w:num w:numId="8">
    <w:abstractNumId w:val="8"/>
  </w:num>
  <w:num w:numId="9">
    <w:abstractNumId w:val="17"/>
  </w:num>
  <w:num w:numId="10">
    <w:abstractNumId w:val="2"/>
  </w:num>
  <w:num w:numId="11">
    <w:abstractNumId w:val="22"/>
  </w:num>
  <w:num w:numId="12">
    <w:abstractNumId w:val="9"/>
  </w:num>
  <w:num w:numId="13">
    <w:abstractNumId w:val="18"/>
  </w:num>
  <w:num w:numId="14">
    <w:abstractNumId w:val="5"/>
  </w:num>
  <w:num w:numId="15">
    <w:abstractNumId w:val="19"/>
  </w:num>
  <w:num w:numId="16">
    <w:abstractNumId w:val="10"/>
  </w:num>
  <w:num w:numId="17">
    <w:abstractNumId w:val="6"/>
  </w:num>
  <w:num w:numId="18">
    <w:abstractNumId w:val="20"/>
  </w:num>
  <w:num w:numId="19">
    <w:abstractNumId w:val="23"/>
  </w:num>
  <w:num w:numId="20">
    <w:abstractNumId w:val="15"/>
  </w:num>
  <w:num w:numId="21">
    <w:abstractNumId w:val="7"/>
  </w:num>
  <w:num w:numId="22">
    <w:abstractNumId w:val="12"/>
  </w:num>
  <w:num w:numId="23">
    <w:abstractNumId w:val="3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02"/>
    <w:rsid w:val="00002364"/>
    <w:rsid w:val="000120ED"/>
    <w:rsid w:val="00035B79"/>
    <w:rsid w:val="000411A4"/>
    <w:rsid w:val="00041F17"/>
    <w:rsid w:val="00075FC3"/>
    <w:rsid w:val="00086334"/>
    <w:rsid w:val="000F424D"/>
    <w:rsid w:val="000F7BDB"/>
    <w:rsid w:val="00100D22"/>
    <w:rsid w:val="001134B1"/>
    <w:rsid w:val="00136951"/>
    <w:rsid w:val="00162ACC"/>
    <w:rsid w:val="00177D57"/>
    <w:rsid w:val="001E63B1"/>
    <w:rsid w:val="002266AB"/>
    <w:rsid w:val="00282DD7"/>
    <w:rsid w:val="002865B3"/>
    <w:rsid w:val="002D311C"/>
    <w:rsid w:val="002F1C36"/>
    <w:rsid w:val="002F28C1"/>
    <w:rsid w:val="0032063F"/>
    <w:rsid w:val="00345C56"/>
    <w:rsid w:val="00363B39"/>
    <w:rsid w:val="00376A66"/>
    <w:rsid w:val="00397CD1"/>
    <w:rsid w:val="003B29F9"/>
    <w:rsid w:val="00417735"/>
    <w:rsid w:val="004D1D33"/>
    <w:rsid w:val="004F6356"/>
    <w:rsid w:val="00513F62"/>
    <w:rsid w:val="00551D9B"/>
    <w:rsid w:val="00555A54"/>
    <w:rsid w:val="005830A6"/>
    <w:rsid w:val="005B4A5F"/>
    <w:rsid w:val="005D3FD2"/>
    <w:rsid w:val="00616757"/>
    <w:rsid w:val="00624377"/>
    <w:rsid w:val="00641BF4"/>
    <w:rsid w:val="006B204E"/>
    <w:rsid w:val="0077382E"/>
    <w:rsid w:val="007820DA"/>
    <w:rsid w:val="007A796E"/>
    <w:rsid w:val="007D7913"/>
    <w:rsid w:val="00811D4D"/>
    <w:rsid w:val="008164D1"/>
    <w:rsid w:val="008755D9"/>
    <w:rsid w:val="008C49B3"/>
    <w:rsid w:val="008D3EE1"/>
    <w:rsid w:val="008E0F5E"/>
    <w:rsid w:val="00906182"/>
    <w:rsid w:val="00941082"/>
    <w:rsid w:val="0094483A"/>
    <w:rsid w:val="009752F8"/>
    <w:rsid w:val="00990CB8"/>
    <w:rsid w:val="00991171"/>
    <w:rsid w:val="009C049E"/>
    <w:rsid w:val="00A11D29"/>
    <w:rsid w:val="00A1252E"/>
    <w:rsid w:val="00A41A0E"/>
    <w:rsid w:val="00A52C8C"/>
    <w:rsid w:val="00AB4FD8"/>
    <w:rsid w:val="00AB70F5"/>
    <w:rsid w:val="00AF55B3"/>
    <w:rsid w:val="00B102BA"/>
    <w:rsid w:val="00B23949"/>
    <w:rsid w:val="00B80385"/>
    <w:rsid w:val="00B83132"/>
    <w:rsid w:val="00BC682E"/>
    <w:rsid w:val="00C06D9D"/>
    <w:rsid w:val="00C72407"/>
    <w:rsid w:val="00C85DD6"/>
    <w:rsid w:val="00CA5807"/>
    <w:rsid w:val="00CB4607"/>
    <w:rsid w:val="00CC1F02"/>
    <w:rsid w:val="00CD7978"/>
    <w:rsid w:val="00D50F06"/>
    <w:rsid w:val="00D547EB"/>
    <w:rsid w:val="00DB0217"/>
    <w:rsid w:val="00DE0775"/>
    <w:rsid w:val="00E432BF"/>
    <w:rsid w:val="00E637E3"/>
    <w:rsid w:val="00E94AE8"/>
    <w:rsid w:val="00EB2455"/>
    <w:rsid w:val="00EC332E"/>
    <w:rsid w:val="00ED1E5B"/>
    <w:rsid w:val="00ED2278"/>
    <w:rsid w:val="00ED6797"/>
    <w:rsid w:val="00EF6FF7"/>
    <w:rsid w:val="00F021D9"/>
    <w:rsid w:val="00F136D9"/>
    <w:rsid w:val="00F45C37"/>
    <w:rsid w:val="00F80797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4E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F02"/>
    <w:pPr>
      <w:spacing w:before="80" w:after="80" w:line="320" w:lineRule="exact"/>
      <w:ind w:firstLine="0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F02"/>
    <w:pPr>
      <w:keepNext/>
      <w:keepLines/>
      <w:pBdr>
        <w:bottom w:val="double" w:sz="6" w:space="1" w:color="auto"/>
      </w:pBdr>
      <w:spacing w:before="240" w:after="240" w:line="240" w:lineRule="atLeast"/>
      <w:jc w:val="center"/>
      <w:outlineLvl w:val="0"/>
    </w:pPr>
    <w:rPr>
      <w:rFonts w:ascii="UTM Alexander" w:eastAsiaTheme="majorEastAsia" w:hAnsi="UTM Alexander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F02"/>
    <w:pPr>
      <w:keepNext/>
      <w:keepLines/>
      <w:spacing w:before="360" w:after="240" w:line="360" w:lineRule="atLeast"/>
      <w:jc w:val="center"/>
      <w:outlineLvl w:val="1"/>
    </w:pPr>
    <w:rPr>
      <w:rFonts w:ascii="Cambria" w:eastAsiaTheme="majorEastAsia" w:hAnsi="Cambria" w:cstheme="majorBidi"/>
      <w:b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F02"/>
    <w:pPr>
      <w:keepNext/>
      <w:keepLines/>
      <w:shd w:val="clear" w:color="auto" w:fill="A6A6A6" w:themeFill="background1" w:themeFillShade="A6"/>
      <w:spacing w:before="180" w:after="120" w:line="288" w:lineRule="auto"/>
      <w:jc w:val="center"/>
      <w:outlineLvl w:val="2"/>
    </w:pPr>
    <w:rPr>
      <w:rFonts w:ascii="UTM Alexander" w:eastAsiaTheme="majorEastAsia" w:hAnsi="UTM Alexander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1F02"/>
    <w:rPr>
      <w:rFonts w:ascii="UTM Alexander" w:eastAsiaTheme="majorEastAsia" w:hAnsi="UTM Alexander" w:cstheme="majorBidi"/>
      <w:b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F02"/>
    <w:rPr>
      <w:rFonts w:ascii="Cambria" w:eastAsiaTheme="majorEastAsia" w:hAnsi="Cambria" w:cstheme="majorBidi"/>
      <w:b/>
      <w:color w:val="000000" w:themeColor="text1"/>
      <w:sz w:val="3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1F02"/>
    <w:rPr>
      <w:rFonts w:ascii="UTM Alexander" w:eastAsiaTheme="majorEastAsia" w:hAnsi="UTM Alexander" w:cstheme="majorBidi"/>
      <w:color w:val="000000" w:themeColor="text1"/>
      <w:sz w:val="28"/>
      <w:szCs w:val="24"/>
      <w:shd w:val="clear" w:color="auto" w:fill="A6A6A6" w:themeFill="background1" w:themeFillShade="A6"/>
      <w:lang w:eastAsia="en-US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CC1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F02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CC1F02"/>
    <w:rPr>
      <w:rFonts w:ascii="Times New Roman" w:eastAsiaTheme="minorHAnsi" w:hAnsi="Times New Roman"/>
      <w:color w:val="000000" w:themeColor="text1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C1F02"/>
    <w:pPr>
      <w:spacing w:after="0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C1F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77D5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F9"/>
    <w:rPr>
      <w:rFonts w:ascii="Tahoma" w:eastAsiaTheme="minorHAnsi" w:hAnsi="Tahoma" w:cs="Tahoma"/>
      <w:color w:val="000000" w:themeColor="text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972B-1A60-4C55-A316-DE8BA2A3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473</Words>
  <Characters>2697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2023-02-06T05:27:00Z</dcterms:created>
  <dcterms:modified xsi:type="dcterms:W3CDTF">2023-02-06T05:46:00Z</dcterms:modified>
</cp:coreProperties>
</file>