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EA5B" w14:textId="77777777" w:rsidR="002E2BA7" w:rsidRPr="000023D6" w:rsidRDefault="004B04FE" w:rsidP="002E2BA7">
      <w:pPr>
        <w:rPr>
          <w:b/>
        </w:rPr>
      </w:pPr>
      <w:r>
        <w:rPr>
          <w:bCs/>
          <w:sz w:val="26"/>
          <w:szCs w:val="26"/>
        </w:rPr>
        <w:t xml:space="preserve"> </w:t>
      </w:r>
      <w:r w:rsidR="002E2BA7" w:rsidRPr="000023D6">
        <w:rPr>
          <w:b/>
        </w:rPr>
        <w:t>TRƯỜNG</w:t>
      </w:r>
      <w:r w:rsidR="002E2BA7">
        <w:rPr>
          <w:b/>
        </w:rPr>
        <w:t xml:space="preserve"> THCS SƠN THỊNH</w:t>
      </w:r>
    </w:p>
    <w:p w14:paraId="440358D6" w14:textId="77777777" w:rsidR="002E2BA7" w:rsidRPr="000023D6" w:rsidRDefault="00135A45" w:rsidP="002E2BA7">
      <w:pPr>
        <w:rPr>
          <w:b/>
        </w:rPr>
      </w:pPr>
      <w:r>
        <w:rPr>
          <w:b/>
        </w:rPr>
        <w:t xml:space="preserve"> </w:t>
      </w:r>
      <w:r w:rsidR="002E2BA7" w:rsidRPr="000023D6">
        <w:rPr>
          <w:b/>
        </w:rPr>
        <w:t>T</w:t>
      </w:r>
      <w:r w:rsidR="002E2BA7">
        <w:rPr>
          <w:b/>
        </w:rPr>
        <w:t>Ổ KHTN</w:t>
      </w:r>
    </w:p>
    <w:p w14:paraId="4F73D0EC" w14:textId="77777777" w:rsidR="002E2BA7" w:rsidRPr="00C54A22" w:rsidRDefault="002E2BA7" w:rsidP="002E2BA7">
      <w:pPr>
        <w:jc w:val="center"/>
        <w:rPr>
          <w:b/>
        </w:rPr>
      </w:pPr>
      <w:r w:rsidRPr="00C54A22">
        <w:rPr>
          <w:b/>
        </w:rPr>
        <w:t>K</w:t>
      </w:r>
      <w:r w:rsidRPr="00604749">
        <w:rPr>
          <w:b/>
        </w:rPr>
        <w:t>Ế</w:t>
      </w:r>
      <w:r w:rsidRPr="00C54A22">
        <w:rPr>
          <w:b/>
        </w:rPr>
        <w:t xml:space="preserve"> HOẠCH DẠY THÊM </w:t>
      </w:r>
      <w:r>
        <w:rPr>
          <w:b/>
        </w:rPr>
        <w:t>MÔN HỌC</w:t>
      </w:r>
    </w:p>
    <w:p w14:paraId="2922DD01" w14:textId="77777777" w:rsidR="002E2BA7" w:rsidRPr="00C54A22" w:rsidRDefault="002E2BA7" w:rsidP="002E2BA7">
      <w:pPr>
        <w:jc w:val="center"/>
        <w:rPr>
          <w:b/>
        </w:rPr>
      </w:pPr>
      <w:r>
        <w:rPr>
          <w:b/>
        </w:rPr>
        <w:t>Môn: Toán 6</w:t>
      </w:r>
    </w:p>
    <w:p w14:paraId="39853F16" w14:textId="77777777" w:rsidR="002E2BA7" w:rsidRPr="00C54A22" w:rsidRDefault="002E2BA7" w:rsidP="002E2BA7">
      <w:pPr>
        <w:jc w:val="center"/>
        <w:rPr>
          <w:b/>
        </w:rPr>
      </w:pPr>
      <w:r>
        <w:rPr>
          <w:b/>
        </w:rPr>
        <w:t>Khối/</w:t>
      </w:r>
      <w:r w:rsidRPr="00C54A22">
        <w:rPr>
          <w:b/>
        </w:rPr>
        <w:t>Lớp:</w:t>
      </w:r>
      <w:r w:rsidR="0003739E">
        <w:rPr>
          <w:b/>
        </w:rPr>
        <w:t xml:space="preserve"> 6A.B.C</w:t>
      </w:r>
      <w:r w:rsidR="00F868DE">
        <w:rPr>
          <w:b/>
        </w:rPr>
        <w:t>.D</w:t>
      </w:r>
    </w:p>
    <w:p w14:paraId="47D21305" w14:textId="77777777" w:rsidR="002E2BA7" w:rsidRPr="00C54A22" w:rsidRDefault="002E2BA7" w:rsidP="002E2BA7">
      <w:pPr>
        <w:jc w:val="center"/>
        <w:rPr>
          <w:b/>
        </w:rPr>
      </w:pPr>
      <w:r w:rsidRPr="00C54A22">
        <w:rPr>
          <w:b/>
        </w:rPr>
        <w:t>Số tiết dạy/năm:</w:t>
      </w:r>
      <w:r w:rsidR="00135A45">
        <w:rPr>
          <w:b/>
        </w:rPr>
        <w:t xml:space="preserve"> 87 tiết</w:t>
      </w:r>
    </w:p>
    <w:p w14:paraId="61309376" w14:textId="77777777" w:rsidR="00936295" w:rsidRPr="004A5D28" w:rsidRDefault="00936295" w:rsidP="002E2BA7">
      <w:pPr>
        <w:spacing w:before="0" w:after="0"/>
        <w:rPr>
          <w:b/>
          <w:bCs/>
          <w:color w:val="auto"/>
          <w:sz w:val="26"/>
          <w:szCs w:val="26"/>
        </w:rPr>
      </w:pPr>
      <w:r w:rsidRPr="004A5D28">
        <w:rPr>
          <w:b/>
          <w:bCs/>
          <w:color w:val="auto"/>
          <w:sz w:val="26"/>
          <w:szCs w:val="26"/>
        </w:rPr>
        <w:t>1.3 Phân phối chương trình</w:t>
      </w:r>
    </w:p>
    <w:tbl>
      <w:tblPr>
        <w:tblStyle w:val="TableGrid"/>
        <w:tblW w:w="9923" w:type="dxa"/>
        <w:tblInd w:w="250" w:type="dxa"/>
        <w:tblLayout w:type="fixed"/>
        <w:tblLook w:val="04A0" w:firstRow="1" w:lastRow="0" w:firstColumn="1" w:lastColumn="0" w:noHBand="0" w:noVBand="1"/>
      </w:tblPr>
      <w:tblGrid>
        <w:gridCol w:w="992"/>
        <w:gridCol w:w="1985"/>
        <w:gridCol w:w="5670"/>
        <w:gridCol w:w="1276"/>
      </w:tblGrid>
      <w:tr w:rsidR="00973E31" w:rsidRPr="004A5D28" w14:paraId="76B87F6B" w14:textId="77777777" w:rsidTr="0010381E">
        <w:tc>
          <w:tcPr>
            <w:tcW w:w="992" w:type="dxa"/>
            <w:vAlign w:val="center"/>
          </w:tcPr>
          <w:p w14:paraId="1F95FE3F" w14:textId="77777777" w:rsidR="00973E31" w:rsidRPr="00764D64" w:rsidRDefault="00973E31" w:rsidP="00764D64">
            <w:pPr>
              <w:jc w:val="center"/>
              <w:rPr>
                <w:b/>
                <w:sz w:val="26"/>
                <w:szCs w:val="26"/>
              </w:rPr>
            </w:pPr>
            <w:r w:rsidRPr="00764D64">
              <w:rPr>
                <w:b/>
                <w:sz w:val="26"/>
                <w:szCs w:val="26"/>
              </w:rPr>
              <w:t>Tiết</w:t>
            </w:r>
          </w:p>
        </w:tc>
        <w:tc>
          <w:tcPr>
            <w:tcW w:w="1985" w:type="dxa"/>
            <w:vAlign w:val="center"/>
          </w:tcPr>
          <w:p w14:paraId="58476B56" w14:textId="77777777" w:rsidR="00973E31" w:rsidRPr="004A5D28" w:rsidRDefault="00973E31" w:rsidP="00764D64">
            <w:pPr>
              <w:jc w:val="center"/>
              <w:rPr>
                <w:sz w:val="26"/>
                <w:szCs w:val="26"/>
                <w:lang w:val="vi-VN"/>
              </w:rPr>
            </w:pPr>
            <w:r w:rsidRPr="000B456E">
              <w:rPr>
                <w:b/>
                <w:sz w:val="26"/>
                <w:szCs w:val="26"/>
                <w:lang w:val="da-DK"/>
              </w:rPr>
              <w:t>Tên bài/chủ đề</w:t>
            </w:r>
          </w:p>
        </w:tc>
        <w:tc>
          <w:tcPr>
            <w:tcW w:w="5670" w:type="dxa"/>
            <w:vAlign w:val="center"/>
          </w:tcPr>
          <w:p w14:paraId="46EDA1C7" w14:textId="77777777" w:rsidR="00973E31" w:rsidRDefault="00973E31" w:rsidP="00973E31">
            <w:pPr>
              <w:jc w:val="center"/>
              <w:rPr>
                <w:b/>
              </w:rPr>
            </w:pPr>
            <w:r w:rsidRPr="004D43D1">
              <w:rPr>
                <w:b/>
              </w:rPr>
              <w:t xml:space="preserve">Mức độ cần đạt </w:t>
            </w:r>
          </w:p>
          <w:p w14:paraId="25641979" w14:textId="77777777" w:rsidR="00973E31" w:rsidRPr="00764D64" w:rsidRDefault="00973E31" w:rsidP="00973E31">
            <w:pPr>
              <w:jc w:val="center"/>
              <w:rPr>
                <w:b/>
                <w:sz w:val="26"/>
                <w:szCs w:val="26"/>
                <w:lang w:val="vi-VN"/>
              </w:rPr>
            </w:pPr>
            <w:r w:rsidRPr="004D43D1">
              <w:rPr>
                <w:b/>
              </w:rPr>
              <w:t>(kiến thức, kỹ năng)</w:t>
            </w:r>
          </w:p>
        </w:tc>
        <w:tc>
          <w:tcPr>
            <w:tcW w:w="1276" w:type="dxa"/>
          </w:tcPr>
          <w:p w14:paraId="0C320A0E" w14:textId="77777777" w:rsidR="00973E31" w:rsidRPr="004D43D1" w:rsidRDefault="00973E31" w:rsidP="00973E31">
            <w:pPr>
              <w:jc w:val="center"/>
              <w:rPr>
                <w:b/>
              </w:rPr>
            </w:pPr>
            <w:r>
              <w:rPr>
                <w:b/>
              </w:rPr>
              <w:t>Ghi chú</w:t>
            </w:r>
          </w:p>
        </w:tc>
      </w:tr>
      <w:tr w:rsidR="005D51EB" w:rsidRPr="004A5D28" w14:paraId="6F96BD68" w14:textId="77777777" w:rsidTr="005D51EB">
        <w:trPr>
          <w:trHeight w:val="467"/>
        </w:trPr>
        <w:tc>
          <w:tcPr>
            <w:tcW w:w="9923" w:type="dxa"/>
            <w:gridSpan w:val="4"/>
            <w:vAlign w:val="center"/>
          </w:tcPr>
          <w:p w14:paraId="1EFD1EE3" w14:textId="77777777" w:rsidR="005D51EB" w:rsidRPr="005D51EB" w:rsidRDefault="005D51EB" w:rsidP="005D51EB">
            <w:pPr>
              <w:pStyle w:val="TableParagraph"/>
              <w:tabs>
                <w:tab w:val="left" w:pos="336"/>
              </w:tabs>
              <w:adjustRightInd/>
              <w:jc w:val="center"/>
              <w:rPr>
                <w:b/>
                <w:spacing w:val="-6"/>
                <w:sz w:val="26"/>
                <w:szCs w:val="26"/>
              </w:rPr>
            </w:pPr>
            <w:r w:rsidRPr="005D51EB">
              <w:rPr>
                <w:b/>
                <w:spacing w:val="-6"/>
                <w:sz w:val="26"/>
                <w:szCs w:val="26"/>
              </w:rPr>
              <w:t>SỐ HỌC</w:t>
            </w:r>
          </w:p>
        </w:tc>
      </w:tr>
      <w:tr w:rsidR="00973E31" w:rsidRPr="004A5D28" w14:paraId="2865A7DC" w14:textId="77777777" w:rsidTr="0010381E">
        <w:trPr>
          <w:trHeight w:val="2803"/>
        </w:trPr>
        <w:tc>
          <w:tcPr>
            <w:tcW w:w="992" w:type="dxa"/>
            <w:vAlign w:val="center"/>
          </w:tcPr>
          <w:p w14:paraId="04ED41E9" w14:textId="77777777" w:rsidR="00973E31" w:rsidRPr="004A5D28" w:rsidRDefault="00973E31" w:rsidP="004A5D28">
            <w:pPr>
              <w:jc w:val="center"/>
              <w:rPr>
                <w:color w:val="auto"/>
                <w:sz w:val="26"/>
                <w:szCs w:val="26"/>
              </w:rPr>
            </w:pPr>
            <w:r>
              <w:rPr>
                <w:color w:val="auto"/>
                <w:sz w:val="26"/>
                <w:szCs w:val="26"/>
              </w:rPr>
              <w:t>1,2,3</w:t>
            </w:r>
          </w:p>
        </w:tc>
        <w:tc>
          <w:tcPr>
            <w:tcW w:w="1985" w:type="dxa"/>
            <w:vAlign w:val="center"/>
          </w:tcPr>
          <w:p w14:paraId="1D063654" w14:textId="77777777" w:rsidR="00973E31" w:rsidRPr="004A5D28" w:rsidRDefault="00973E31" w:rsidP="004A5D28">
            <w:pPr>
              <w:jc w:val="both"/>
              <w:rPr>
                <w:color w:val="auto"/>
                <w:sz w:val="26"/>
                <w:szCs w:val="26"/>
                <w:lang w:val="vi-VN"/>
              </w:rPr>
            </w:pPr>
            <w:r w:rsidRPr="004A5D28">
              <w:rPr>
                <w:color w:val="auto"/>
                <w:sz w:val="26"/>
                <w:szCs w:val="26"/>
              </w:rPr>
              <w:t>Tập hợ</w:t>
            </w:r>
            <w:r>
              <w:rPr>
                <w:color w:val="auto"/>
                <w:sz w:val="26"/>
                <w:szCs w:val="26"/>
              </w:rPr>
              <w:t>p.</w:t>
            </w:r>
            <w:r w:rsidRPr="004A5D28">
              <w:rPr>
                <w:color w:val="auto"/>
                <w:sz w:val="26"/>
                <w:szCs w:val="26"/>
              </w:rPr>
              <w:t xml:space="preserve"> </w:t>
            </w:r>
            <w:r w:rsidRPr="004A5D28">
              <w:rPr>
                <w:noProof/>
                <w:color w:val="auto"/>
                <w:sz w:val="26"/>
                <w:szCs w:val="26"/>
                <w:lang w:eastAsia="vi-VN"/>
              </w:rPr>
              <w:t xml:space="preserve">Tập hợp các </w:t>
            </w:r>
            <w:r w:rsidRPr="004A5D28">
              <w:rPr>
                <w:color w:val="auto"/>
                <w:sz w:val="26"/>
                <w:szCs w:val="26"/>
              </w:rPr>
              <w:t>số tự nhiên</w:t>
            </w:r>
          </w:p>
        </w:tc>
        <w:tc>
          <w:tcPr>
            <w:tcW w:w="5670" w:type="dxa"/>
            <w:vAlign w:val="center"/>
          </w:tcPr>
          <w:p w14:paraId="125EEE37" w14:textId="77777777" w:rsidR="00973E31" w:rsidRPr="004A5D28" w:rsidRDefault="00973E31" w:rsidP="004A5D28">
            <w:pPr>
              <w:pStyle w:val="TableParagraph"/>
              <w:numPr>
                <w:ilvl w:val="0"/>
                <w:numId w:val="3"/>
              </w:numPr>
              <w:tabs>
                <w:tab w:val="left" w:pos="336"/>
              </w:tabs>
              <w:adjustRightInd/>
              <w:ind w:left="0" w:firstLine="0"/>
              <w:jc w:val="both"/>
              <w:rPr>
                <w:spacing w:val="-6"/>
                <w:sz w:val="26"/>
                <w:szCs w:val="26"/>
                <w:lang w:val="vi-VN"/>
              </w:rPr>
            </w:pPr>
            <w:r w:rsidRPr="004A5D28">
              <w:rPr>
                <w:spacing w:val="-6"/>
                <w:sz w:val="26"/>
                <w:szCs w:val="26"/>
                <w:lang w:val="vi-VN"/>
              </w:rPr>
              <w:t xml:space="preserve">Sử dụng được thuật ngữ tập hợp, phần tử thuộc (không thuộc) một tập hợp; </w:t>
            </w:r>
          </w:p>
          <w:p w14:paraId="5EE56236" w14:textId="77777777" w:rsidR="00973E31" w:rsidRPr="004A5D28" w:rsidRDefault="00973E31" w:rsidP="004A5D28">
            <w:pPr>
              <w:pStyle w:val="TableParagraph"/>
              <w:numPr>
                <w:ilvl w:val="0"/>
                <w:numId w:val="3"/>
              </w:numPr>
              <w:tabs>
                <w:tab w:val="left" w:pos="336"/>
              </w:tabs>
              <w:adjustRightInd/>
              <w:jc w:val="both"/>
              <w:rPr>
                <w:spacing w:val="-6"/>
                <w:sz w:val="26"/>
                <w:szCs w:val="26"/>
                <w:lang w:val="vi-VN"/>
              </w:rPr>
            </w:pPr>
            <w:r w:rsidRPr="004A5D28">
              <w:rPr>
                <w:spacing w:val="-6"/>
                <w:sz w:val="26"/>
                <w:szCs w:val="26"/>
                <w:lang w:val="vi-VN"/>
              </w:rPr>
              <w:t>Sử dụng được cách cho tập hợp.</w:t>
            </w:r>
          </w:p>
          <w:p w14:paraId="20F58E3B" w14:textId="77777777" w:rsidR="00973E31" w:rsidRPr="004A5D28" w:rsidRDefault="00973E31" w:rsidP="004A5D28">
            <w:pPr>
              <w:pStyle w:val="TableParagraph"/>
              <w:numPr>
                <w:ilvl w:val="0"/>
                <w:numId w:val="3"/>
              </w:numPr>
              <w:tabs>
                <w:tab w:val="left" w:pos="306"/>
              </w:tabs>
              <w:adjustRightInd/>
              <w:ind w:left="0" w:firstLine="0"/>
              <w:jc w:val="both"/>
              <w:rPr>
                <w:sz w:val="26"/>
                <w:szCs w:val="26"/>
                <w:lang w:val="vi-VN"/>
              </w:rPr>
            </w:pPr>
            <w:r w:rsidRPr="004A5D28">
              <w:rPr>
                <w:sz w:val="26"/>
                <w:szCs w:val="26"/>
                <w:lang w:val="vi-VN"/>
              </w:rPr>
              <w:t>Nhận biết được tập hợp các số tự</w:t>
            </w:r>
            <w:r w:rsidRPr="004A5D28">
              <w:rPr>
                <w:sz w:val="26"/>
                <w:szCs w:val="26"/>
              </w:rPr>
              <w:t xml:space="preserve"> </w:t>
            </w:r>
            <w:r w:rsidRPr="004A5D28">
              <w:rPr>
                <w:sz w:val="26"/>
                <w:szCs w:val="26"/>
                <w:lang w:val="vi-VN"/>
              </w:rPr>
              <w:t>nhiên.</w:t>
            </w:r>
          </w:p>
          <w:p w14:paraId="075E3465" w14:textId="77777777" w:rsidR="00973E31" w:rsidRPr="004A5D28" w:rsidRDefault="00973E31" w:rsidP="004A5D28">
            <w:pPr>
              <w:pStyle w:val="TableParagraph"/>
              <w:numPr>
                <w:ilvl w:val="0"/>
                <w:numId w:val="3"/>
              </w:numPr>
              <w:tabs>
                <w:tab w:val="left" w:pos="306"/>
              </w:tabs>
              <w:adjustRightInd/>
              <w:ind w:left="0" w:firstLine="0"/>
              <w:jc w:val="both"/>
              <w:rPr>
                <w:sz w:val="26"/>
                <w:szCs w:val="26"/>
                <w:lang w:val="vi-VN"/>
              </w:rPr>
            </w:pPr>
            <w:r w:rsidRPr="004A5D28">
              <w:rPr>
                <w:sz w:val="26"/>
                <w:szCs w:val="26"/>
                <w:lang w:val="vi-VN"/>
              </w:rPr>
              <w:t>Biểu diễn được số tự nhiên trong hệ thập phân.</w:t>
            </w:r>
          </w:p>
          <w:p w14:paraId="440CBAB1" w14:textId="77777777" w:rsidR="00973E31" w:rsidRPr="004A5D28" w:rsidRDefault="00973E31" w:rsidP="004A5D28">
            <w:pPr>
              <w:pStyle w:val="TableParagraph"/>
              <w:numPr>
                <w:ilvl w:val="0"/>
                <w:numId w:val="3"/>
              </w:numPr>
              <w:tabs>
                <w:tab w:val="left" w:pos="333"/>
              </w:tabs>
              <w:adjustRightInd/>
              <w:ind w:left="0" w:firstLine="0"/>
              <w:jc w:val="both"/>
              <w:rPr>
                <w:sz w:val="26"/>
                <w:szCs w:val="26"/>
                <w:lang w:val="vi-VN"/>
              </w:rPr>
            </w:pPr>
            <w:r w:rsidRPr="004A5D28">
              <w:rPr>
                <w:sz w:val="26"/>
                <w:szCs w:val="26"/>
                <w:lang w:val="vi-VN"/>
              </w:rPr>
              <w:t>Biểu diễn được các số tự nhiên từ 1 đến 30 bằng cách sử dụng các chữ số La</w:t>
            </w:r>
            <w:r w:rsidRPr="004A5D28">
              <w:rPr>
                <w:sz w:val="26"/>
                <w:szCs w:val="26"/>
              </w:rPr>
              <w:t xml:space="preserve"> </w:t>
            </w:r>
            <w:r w:rsidRPr="004A5D28">
              <w:rPr>
                <w:sz w:val="26"/>
                <w:szCs w:val="26"/>
                <w:lang w:val="vi-VN"/>
              </w:rPr>
              <w:t>Mã.</w:t>
            </w:r>
          </w:p>
          <w:p w14:paraId="3762F463" w14:textId="77777777" w:rsidR="00973E31" w:rsidRPr="004A5D28" w:rsidRDefault="00973E31" w:rsidP="004A5D28">
            <w:pPr>
              <w:pStyle w:val="TableParagraph"/>
              <w:numPr>
                <w:ilvl w:val="0"/>
                <w:numId w:val="3"/>
              </w:numPr>
              <w:tabs>
                <w:tab w:val="left" w:pos="333"/>
              </w:tabs>
              <w:ind w:left="0" w:firstLine="0"/>
              <w:jc w:val="both"/>
              <w:rPr>
                <w:spacing w:val="-6"/>
                <w:sz w:val="26"/>
                <w:szCs w:val="26"/>
                <w:lang w:val="vi-VN"/>
              </w:rPr>
            </w:pPr>
            <w:r w:rsidRPr="004A5D28">
              <w:rPr>
                <w:sz w:val="26"/>
                <w:szCs w:val="26"/>
                <w:lang w:val="vi-VN"/>
              </w:rPr>
              <w:t>Nhận biết được (quan hệ) thứ tự trong tập hợp các số tự nhiên; so sánh được hai số tự nhiên cho</w:t>
            </w:r>
            <w:r w:rsidRPr="004A5D28">
              <w:rPr>
                <w:sz w:val="26"/>
                <w:szCs w:val="26"/>
              </w:rPr>
              <w:t xml:space="preserve"> </w:t>
            </w:r>
            <w:r w:rsidRPr="004A5D28">
              <w:rPr>
                <w:sz w:val="26"/>
                <w:szCs w:val="26"/>
                <w:lang w:val="vi-VN"/>
              </w:rPr>
              <w:t>trước.</w:t>
            </w:r>
          </w:p>
        </w:tc>
        <w:tc>
          <w:tcPr>
            <w:tcW w:w="1276" w:type="dxa"/>
          </w:tcPr>
          <w:p w14:paraId="6A465CDE" w14:textId="77777777" w:rsidR="00973E31" w:rsidRPr="004A5D28" w:rsidRDefault="00973E31" w:rsidP="00973E31">
            <w:pPr>
              <w:pStyle w:val="TableParagraph"/>
              <w:tabs>
                <w:tab w:val="left" w:pos="336"/>
              </w:tabs>
              <w:adjustRightInd/>
              <w:jc w:val="both"/>
              <w:rPr>
                <w:spacing w:val="-6"/>
                <w:sz w:val="26"/>
                <w:szCs w:val="26"/>
                <w:lang w:val="vi-VN"/>
              </w:rPr>
            </w:pPr>
          </w:p>
        </w:tc>
      </w:tr>
      <w:tr w:rsidR="00973E31" w:rsidRPr="004A5D28" w14:paraId="259A0F11" w14:textId="77777777" w:rsidTr="0010381E">
        <w:trPr>
          <w:trHeight w:val="4914"/>
        </w:trPr>
        <w:tc>
          <w:tcPr>
            <w:tcW w:w="992" w:type="dxa"/>
            <w:vAlign w:val="center"/>
          </w:tcPr>
          <w:p w14:paraId="5EE57C62" w14:textId="77777777" w:rsidR="00973E31" w:rsidRPr="004A5D28" w:rsidRDefault="00920D9B" w:rsidP="004A5D28">
            <w:pPr>
              <w:jc w:val="center"/>
              <w:rPr>
                <w:color w:val="auto"/>
                <w:sz w:val="26"/>
                <w:szCs w:val="26"/>
              </w:rPr>
            </w:pPr>
            <w:r>
              <w:rPr>
                <w:color w:val="auto"/>
                <w:sz w:val="26"/>
                <w:szCs w:val="26"/>
              </w:rPr>
              <w:t>4,5,6</w:t>
            </w:r>
          </w:p>
        </w:tc>
        <w:tc>
          <w:tcPr>
            <w:tcW w:w="1985" w:type="dxa"/>
            <w:vAlign w:val="center"/>
          </w:tcPr>
          <w:p w14:paraId="24E1B729" w14:textId="77777777" w:rsidR="00973E31" w:rsidRPr="00363E21" w:rsidRDefault="00973E31" w:rsidP="00973E31">
            <w:pPr>
              <w:jc w:val="both"/>
              <w:rPr>
                <w:color w:val="auto"/>
                <w:sz w:val="26"/>
                <w:szCs w:val="26"/>
              </w:rPr>
            </w:pPr>
            <w:r w:rsidRPr="004A5D28">
              <w:rPr>
                <w:color w:val="auto"/>
                <w:sz w:val="26"/>
                <w:szCs w:val="26"/>
                <w:lang w:val="vi-VN"/>
              </w:rPr>
              <w:t>Phép cộng, phép trừ</w:t>
            </w:r>
            <w:r>
              <w:rPr>
                <w:color w:val="auto"/>
                <w:sz w:val="26"/>
                <w:szCs w:val="26"/>
              </w:rPr>
              <w:t>,</w:t>
            </w:r>
            <w:r w:rsidR="00363E21">
              <w:rPr>
                <w:color w:val="auto"/>
                <w:sz w:val="26"/>
                <w:szCs w:val="26"/>
              </w:rPr>
              <w:t xml:space="preserve"> </w:t>
            </w:r>
            <w:r>
              <w:rPr>
                <w:color w:val="auto"/>
                <w:sz w:val="26"/>
                <w:szCs w:val="26"/>
              </w:rPr>
              <w:t>p</w:t>
            </w:r>
            <w:r>
              <w:rPr>
                <w:color w:val="auto"/>
                <w:sz w:val="26"/>
                <w:szCs w:val="26"/>
                <w:lang w:val="vi-VN"/>
              </w:rPr>
              <w:t>hép nhân, phép chia</w:t>
            </w:r>
            <w:r>
              <w:rPr>
                <w:color w:val="auto"/>
                <w:sz w:val="26"/>
                <w:szCs w:val="26"/>
              </w:rPr>
              <w:t>, p</w:t>
            </w:r>
            <w:r w:rsidRPr="004A5D28">
              <w:rPr>
                <w:color w:val="auto"/>
                <w:sz w:val="26"/>
                <w:szCs w:val="26"/>
                <w:lang w:val="vi-VN"/>
              </w:rPr>
              <w:t xml:space="preserve">hép tính lũy thừa với số mũ tự nhiên </w:t>
            </w:r>
          </w:p>
        </w:tc>
        <w:tc>
          <w:tcPr>
            <w:tcW w:w="5670" w:type="dxa"/>
            <w:vAlign w:val="center"/>
          </w:tcPr>
          <w:p w14:paraId="023C6788" w14:textId="77777777" w:rsidR="00973E31" w:rsidRPr="004A5D28" w:rsidRDefault="00973E31" w:rsidP="004A5D28">
            <w:pPr>
              <w:pStyle w:val="TableParagraph"/>
              <w:numPr>
                <w:ilvl w:val="0"/>
                <w:numId w:val="4"/>
              </w:numPr>
              <w:tabs>
                <w:tab w:val="left" w:pos="328"/>
              </w:tabs>
              <w:adjustRightInd/>
              <w:ind w:left="0" w:firstLine="0"/>
              <w:jc w:val="both"/>
              <w:rPr>
                <w:sz w:val="26"/>
                <w:szCs w:val="26"/>
                <w:lang w:val="vi-VN"/>
              </w:rPr>
            </w:pPr>
            <w:r w:rsidRPr="004A5D28">
              <w:rPr>
                <w:sz w:val="26"/>
                <w:szCs w:val="26"/>
                <w:lang w:val="vi-VN"/>
              </w:rPr>
              <w:t>Thực hiện được các phép tính: cộng, trừ trong tập hợp số tự nhiên.</w:t>
            </w:r>
          </w:p>
          <w:p w14:paraId="625C7265" w14:textId="77777777" w:rsidR="00973E31" w:rsidRPr="004A5D28" w:rsidRDefault="00973E31" w:rsidP="004A5D28">
            <w:pPr>
              <w:pStyle w:val="TableParagraph"/>
              <w:numPr>
                <w:ilvl w:val="0"/>
                <w:numId w:val="4"/>
              </w:numPr>
              <w:tabs>
                <w:tab w:val="left" w:pos="350"/>
              </w:tabs>
              <w:adjustRightInd/>
              <w:ind w:left="0" w:firstLine="0"/>
              <w:jc w:val="both"/>
              <w:rPr>
                <w:spacing w:val="-6"/>
                <w:sz w:val="26"/>
                <w:szCs w:val="26"/>
                <w:lang w:val="vi-VN"/>
              </w:rPr>
            </w:pPr>
            <w:r w:rsidRPr="004A5D28">
              <w:rPr>
                <w:spacing w:val="-6"/>
                <w:sz w:val="26"/>
                <w:szCs w:val="26"/>
                <w:lang w:val="vi-VN"/>
              </w:rPr>
              <w:t>Vận dụng được các tính chất giao hoán, kết hợp</w:t>
            </w:r>
            <w:r w:rsidRPr="004A5D28">
              <w:rPr>
                <w:spacing w:val="-6"/>
                <w:sz w:val="26"/>
                <w:szCs w:val="26"/>
              </w:rPr>
              <w:t xml:space="preserve"> </w:t>
            </w:r>
            <w:r w:rsidRPr="004A5D28">
              <w:rPr>
                <w:spacing w:val="-6"/>
                <w:sz w:val="26"/>
                <w:szCs w:val="26"/>
                <w:lang w:val="vi-VN"/>
              </w:rPr>
              <w:t>của phép cộng trong tính toán.</w:t>
            </w:r>
          </w:p>
          <w:p w14:paraId="0F9D6A0F" w14:textId="77777777" w:rsidR="00973E31" w:rsidRPr="00920D9B" w:rsidRDefault="00973E31" w:rsidP="004A5D28">
            <w:pPr>
              <w:pStyle w:val="TableParagraph"/>
              <w:numPr>
                <w:ilvl w:val="0"/>
                <w:numId w:val="4"/>
              </w:numPr>
              <w:tabs>
                <w:tab w:val="left" w:pos="350"/>
              </w:tabs>
              <w:adjustRightInd/>
              <w:jc w:val="both"/>
              <w:rPr>
                <w:spacing w:val="-6"/>
                <w:sz w:val="26"/>
                <w:szCs w:val="26"/>
                <w:lang w:val="vi-VN"/>
              </w:rPr>
            </w:pPr>
            <w:r w:rsidRPr="004A5D28">
              <w:rPr>
                <w:spacing w:val="-6"/>
                <w:sz w:val="26"/>
                <w:szCs w:val="26"/>
              </w:rPr>
              <w:t>Giải quyết những vấn đề thực tiễn gắn với việc thực hiện các phép tính cộng, trừ các số tự nhiên.</w:t>
            </w:r>
          </w:p>
          <w:p w14:paraId="24FA7201" w14:textId="77777777" w:rsidR="00920D9B" w:rsidRPr="004A5D28" w:rsidRDefault="00920D9B" w:rsidP="004A5D28">
            <w:pPr>
              <w:pStyle w:val="TableParagraph"/>
              <w:numPr>
                <w:ilvl w:val="0"/>
                <w:numId w:val="4"/>
              </w:numPr>
              <w:tabs>
                <w:tab w:val="left" w:pos="350"/>
              </w:tabs>
              <w:adjustRightInd/>
              <w:jc w:val="both"/>
              <w:rPr>
                <w:spacing w:val="-6"/>
                <w:sz w:val="26"/>
                <w:szCs w:val="26"/>
                <w:lang w:val="vi-VN"/>
              </w:rPr>
            </w:pPr>
            <w:r w:rsidRPr="004A5D28">
              <w:rPr>
                <w:spacing w:val="-6"/>
                <w:sz w:val="26"/>
                <w:szCs w:val="26"/>
              </w:rPr>
              <w:t>Giải quyết những vấn đề thực tiễn gắn với việc thực hiện các phép tính nhân, chia các số tự nhiên.</w:t>
            </w:r>
          </w:p>
          <w:p w14:paraId="36F45ED0" w14:textId="77777777" w:rsidR="00973E31" w:rsidRPr="004A5D28" w:rsidRDefault="00973E31" w:rsidP="004A5D28">
            <w:pPr>
              <w:pStyle w:val="TableParagraph"/>
              <w:numPr>
                <w:ilvl w:val="0"/>
                <w:numId w:val="4"/>
              </w:numPr>
              <w:tabs>
                <w:tab w:val="left" w:pos="328"/>
              </w:tabs>
              <w:adjustRightInd/>
              <w:ind w:left="0" w:firstLine="0"/>
              <w:jc w:val="both"/>
              <w:rPr>
                <w:sz w:val="26"/>
                <w:szCs w:val="26"/>
                <w:lang w:val="vi-VN"/>
              </w:rPr>
            </w:pPr>
            <w:r w:rsidRPr="004A5D28">
              <w:rPr>
                <w:sz w:val="26"/>
                <w:szCs w:val="26"/>
                <w:lang w:val="vi-VN"/>
              </w:rPr>
              <w:t>Thực hiện được các phép tính: nhân, chia trong tập hợp số tự nhiên.</w:t>
            </w:r>
          </w:p>
          <w:p w14:paraId="57E63238" w14:textId="77777777" w:rsidR="00973E31" w:rsidRPr="00920D9B" w:rsidRDefault="00973E31" w:rsidP="00920D9B">
            <w:pPr>
              <w:pStyle w:val="TableParagraph"/>
              <w:numPr>
                <w:ilvl w:val="0"/>
                <w:numId w:val="4"/>
              </w:numPr>
              <w:tabs>
                <w:tab w:val="left" w:pos="328"/>
              </w:tabs>
              <w:adjustRightInd/>
              <w:ind w:left="0" w:firstLine="0"/>
              <w:jc w:val="both"/>
              <w:rPr>
                <w:sz w:val="26"/>
                <w:szCs w:val="26"/>
                <w:lang w:val="vi-VN"/>
              </w:rPr>
            </w:pPr>
            <w:r w:rsidRPr="004A5D28">
              <w:rPr>
                <w:spacing w:val="-6"/>
                <w:sz w:val="26"/>
                <w:szCs w:val="26"/>
                <w:lang w:val="vi-VN"/>
              </w:rPr>
              <w:t>Vận dụng được các tính chất giao hoán, kết hợp, phân phối của phép nhân đối với phép cộng trong tính toán.</w:t>
            </w:r>
          </w:p>
          <w:p w14:paraId="35217452" w14:textId="77777777" w:rsidR="00973E31" w:rsidRPr="004A5D28" w:rsidRDefault="00973E31" w:rsidP="004A5D28">
            <w:pPr>
              <w:pStyle w:val="TableParagraph"/>
              <w:numPr>
                <w:ilvl w:val="0"/>
                <w:numId w:val="4"/>
              </w:numPr>
              <w:tabs>
                <w:tab w:val="left" w:pos="319"/>
              </w:tabs>
              <w:ind w:left="0" w:firstLine="0"/>
              <w:jc w:val="both"/>
              <w:rPr>
                <w:spacing w:val="-6"/>
                <w:sz w:val="26"/>
                <w:szCs w:val="26"/>
                <w:lang w:val="vi-VN"/>
              </w:rPr>
            </w:pPr>
            <w:r w:rsidRPr="004A5D28">
              <w:rPr>
                <w:sz w:val="26"/>
                <w:szCs w:val="26"/>
                <w:lang w:val="vi-VN"/>
              </w:rPr>
              <w:t xml:space="preserve">Thực hiện được phép tính luỹ thừa với số </w:t>
            </w:r>
            <w:r w:rsidRPr="004A5D28">
              <w:rPr>
                <w:spacing w:val="-3"/>
                <w:sz w:val="26"/>
                <w:szCs w:val="26"/>
                <w:lang w:val="vi-VN"/>
              </w:rPr>
              <w:t xml:space="preserve">mũ </w:t>
            </w:r>
            <w:r w:rsidRPr="004A5D28">
              <w:rPr>
                <w:sz w:val="26"/>
                <w:szCs w:val="26"/>
                <w:lang w:val="vi-VN"/>
              </w:rPr>
              <w:t xml:space="preserve">tự nhiên; thực hiện được các phép nhân và phép chia hai luỹ thừa cùng cơ số với số </w:t>
            </w:r>
            <w:r w:rsidRPr="004A5D28">
              <w:rPr>
                <w:spacing w:val="-3"/>
                <w:sz w:val="26"/>
                <w:szCs w:val="26"/>
                <w:lang w:val="vi-VN"/>
              </w:rPr>
              <w:t xml:space="preserve">mũ </w:t>
            </w:r>
            <w:r w:rsidRPr="004A5D28">
              <w:rPr>
                <w:sz w:val="26"/>
                <w:szCs w:val="26"/>
                <w:lang w:val="vi-VN"/>
              </w:rPr>
              <w:t>tự</w:t>
            </w:r>
            <w:r w:rsidRPr="004A5D28">
              <w:rPr>
                <w:sz w:val="26"/>
                <w:szCs w:val="26"/>
              </w:rPr>
              <w:t xml:space="preserve"> </w:t>
            </w:r>
            <w:r w:rsidRPr="004A5D28">
              <w:rPr>
                <w:sz w:val="26"/>
                <w:szCs w:val="26"/>
                <w:lang w:val="vi-VN"/>
              </w:rPr>
              <w:t>nhiên.</w:t>
            </w:r>
          </w:p>
        </w:tc>
        <w:tc>
          <w:tcPr>
            <w:tcW w:w="1276" w:type="dxa"/>
          </w:tcPr>
          <w:p w14:paraId="5F784FCB" w14:textId="77777777" w:rsidR="00973E31" w:rsidRPr="004A5D28" w:rsidRDefault="00973E31" w:rsidP="00973E31">
            <w:pPr>
              <w:pStyle w:val="TableParagraph"/>
              <w:tabs>
                <w:tab w:val="left" w:pos="328"/>
              </w:tabs>
              <w:adjustRightInd/>
              <w:jc w:val="both"/>
              <w:rPr>
                <w:sz w:val="26"/>
                <w:szCs w:val="26"/>
                <w:lang w:val="vi-VN"/>
              </w:rPr>
            </w:pPr>
          </w:p>
        </w:tc>
      </w:tr>
      <w:tr w:rsidR="00973E31" w:rsidRPr="004A5D28" w14:paraId="3AAC4062" w14:textId="77777777" w:rsidTr="0010381E">
        <w:tc>
          <w:tcPr>
            <w:tcW w:w="992" w:type="dxa"/>
            <w:vAlign w:val="center"/>
          </w:tcPr>
          <w:p w14:paraId="2240BD5E" w14:textId="77777777" w:rsidR="00973E31" w:rsidRPr="004A5D28" w:rsidRDefault="00920D9B" w:rsidP="004A5D28">
            <w:pPr>
              <w:jc w:val="center"/>
              <w:rPr>
                <w:color w:val="auto"/>
                <w:sz w:val="26"/>
                <w:szCs w:val="26"/>
              </w:rPr>
            </w:pPr>
            <w:r>
              <w:rPr>
                <w:color w:val="auto"/>
                <w:sz w:val="26"/>
                <w:szCs w:val="26"/>
              </w:rPr>
              <w:t>7</w:t>
            </w:r>
            <w:r w:rsidR="00F868DE">
              <w:rPr>
                <w:color w:val="auto"/>
                <w:sz w:val="26"/>
                <w:szCs w:val="26"/>
              </w:rPr>
              <w:t>,8</w:t>
            </w:r>
          </w:p>
        </w:tc>
        <w:tc>
          <w:tcPr>
            <w:tcW w:w="1985" w:type="dxa"/>
            <w:vAlign w:val="center"/>
          </w:tcPr>
          <w:p w14:paraId="28AD8FD9" w14:textId="77777777" w:rsidR="00973E31" w:rsidRPr="004A5D28" w:rsidRDefault="00973E31" w:rsidP="004A5D28">
            <w:pPr>
              <w:jc w:val="both"/>
              <w:rPr>
                <w:color w:val="auto"/>
                <w:sz w:val="26"/>
                <w:szCs w:val="26"/>
                <w:lang w:val="vi-VN"/>
              </w:rPr>
            </w:pPr>
            <w:r w:rsidRPr="004A5D28">
              <w:rPr>
                <w:color w:val="auto"/>
                <w:sz w:val="26"/>
                <w:szCs w:val="26"/>
                <w:lang w:val="vi-VN"/>
              </w:rPr>
              <w:t xml:space="preserve">§6. Thứ tự thực hiện các phép tính </w:t>
            </w:r>
          </w:p>
        </w:tc>
        <w:tc>
          <w:tcPr>
            <w:tcW w:w="5670" w:type="dxa"/>
            <w:vAlign w:val="center"/>
          </w:tcPr>
          <w:p w14:paraId="2574435D" w14:textId="77777777" w:rsidR="00973E31" w:rsidRPr="004A5D28" w:rsidRDefault="00973E31" w:rsidP="004A5D28">
            <w:pPr>
              <w:pStyle w:val="TableParagraph"/>
              <w:numPr>
                <w:ilvl w:val="0"/>
                <w:numId w:val="4"/>
              </w:numPr>
              <w:tabs>
                <w:tab w:val="left" w:pos="319"/>
              </w:tabs>
              <w:adjustRightInd/>
              <w:ind w:left="0" w:firstLine="0"/>
              <w:jc w:val="both"/>
              <w:rPr>
                <w:sz w:val="26"/>
                <w:szCs w:val="26"/>
                <w:lang w:val="vi-VN"/>
              </w:rPr>
            </w:pPr>
            <w:r w:rsidRPr="004A5D28">
              <w:rPr>
                <w:sz w:val="26"/>
                <w:szCs w:val="26"/>
                <w:lang w:val="vi-VN"/>
              </w:rPr>
              <w:t>Nhận biết được thứ tự thực hiện các phép</w:t>
            </w:r>
            <w:r w:rsidR="00824059">
              <w:rPr>
                <w:sz w:val="26"/>
                <w:szCs w:val="26"/>
              </w:rPr>
              <w:t xml:space="preserve"> </w:t>
            </w:r>
            <w:r w:rsidRPr="004A5D28">
              <w:rPr>
                <w:sz w:val="26"/>
                <w:szCs w:val="26"/>
                <w:lang w:val="vi-VN"/>
              </w:rPr>
              <w:t>tính.</w:t>
            </w:r>
          </w:p>
          <w:p w14:paraId="7848FDDB" w14:textId="77777777" w:rsidR="00973E31" w:rsidRPr="004A5D28" w:rsidRDefault="00973E31" w:rsidP="004A5D28">
            <w:pPr>
              <w:pStyle w:val="TableParagraph"/>
              <w:numPr>
                <w:ilvl w:val="0"/>
                <w:numId w:val="4"/>
              </w:numPr>
              <w:tabs>
                <w:tab w:val="left" w:pos="319"/>
              </w:tabs>
              <w:adjustRightInd/>
              <w:ind w:left="0" w:firstLine="0"/>
              <w:jc w:val="both"/>
              <w:rPr>
                <w:sz w:val="26"/>
                <w:szCs w:val="26"/>
                <w:lang w:val="vi-VN"/>
              </w:rPr>
            </w:pPr>
            <w:r w:rsidRPr="004A5D28">
              <w:rPr>
                <w:sz w:val="26"/>
                <w:szCs w:val="26"/>
                <w:lang w:val="vi-VN"/>
              </w:rPr>
              <w:t>Vận dụng được các tính chất của phép tính để tính nhẩm, tính nhanh một cách hợp</w:t>
            </w:r>
            <w:r w:rsidRPr="004A5D28">
              <w:rPr>
                <w:sz w:val="26"/>
                <w:szCs w:val="26"/>
              </w:rPr>
              <w:t xml:space="preserve"> </w:t>
            </w:r>
            <w:r w:rsidRPr="004A5D28">
              <w:rPr>
                <w:sz w:val="26"/>
                <w:szCs w:val="26"/>
                <w:lang w:val="vi-VN"/>
              </w:rPr>
              <w:t>lí.</w:t>
            </w:r>
          </w:p>
          <w:p w14:paraId="233FA7CE" w14:textId="77777777" w:rsidR="00973E31" w:rsidRPr="004A5D28" w:rsidRDefault="00973E31" w:rsidP="004A5D28">
            <w:pPr>
              <w:pStyle w:val="TableParagraph"/>
              <w:numPr>
                <w:ilvl w:val="0"/>
                <w:numId w:val="4"/>
              </w:numPr>
              <w:tabs>
                <w:tab w:val="left" w:pos="319"/>
              </w:tabs>
              <w:adjustRightInd/>
              <w:ind w:left="0" w:firstLine="0"/>
              <w:jc w:val="both"/>
              <w:rPr>
                <w:sz w:val="26"/>
                <w:szCs w:val="26"/>
                <w:lang w:val="vi-VN"/>
              </w:rPr>
            </w:pPr>
            <w:r w:rsidRPr="004A5D28">
              <w:rPr>
                <w:spacing w:val="-6"/>
                <w:sz w:val="26"/>
                <w:szCs w:val="26"/>
              </w:rPr>
              <w:t>Giải quyết những vấn đề thực tiễn gắn với việc thực hiện các phép tính.</w:t>
            </w:r>
          </w:p>
        </w:tc>
        <w:tc>
          <w:tcPr>
            <w:tcW w:w="1276" w:type="dxa"/>
          </w:tcPr>
          <w:p w14:paraId="5C155D61" w14:textId="77777777" w:rsidR="00973E31" w:rsidRPr="004A5D28" w:rsidRDefault="00973E31" w:rsidP="00973E31">
            <w:pPr>
              <w:pStyle w:val="TableParagraph"/>
              <w:tabs>
                <w:tab w:val="left" w:pos="319"/>
              </w:tabs>
              <w:adjustRightInd/>
              <w:jc w:val="both"/>
              <w:rPr>
                <w:sz w:val="26"/>
                <w:szCs w:val="26"/>
                <w:lang w:val="vi-VN"/>
              </w:rPr>
            </w:pPr>
          </w:p>
        </w:tc>
      </w:tr>
      <w:tr w:rsidR="00973E31" w:rsidRPr="004A5D28" w14:paraId="6BCF000E" w14:textId="77777777" w:rsidTr="0010381E">
        <w:tc>
          <w:tcPr>
            <w:tcW w:w="992" w:type="dxa"/>
            <w:vAlign w:val="center"/>
          </w:tcPr>
          <w:p w14:paraId="7D2EC9E3" w14:textId="77777777" w:rsidR="00973E31" w:rsidRPr="004A5D28" w:rsidRDefault="00920D9B" w:rsidP="004A5D28">
            <w:pPr>
              <w:jc w:val="center"/>
              <w:rPr>
                <w:color w:val="auto"/>
                <w:sz w:val="26"/>
                <w:szCs w:val="26"/>
              </w:rPr>
            </w:pPr>
            <w:r>
              <w:rPr>
                <w:color w:val="auto"/>
                <w:sz w:val="26"/>
                <w:szCs w:val="26"/>
              </w:rPr>
              <w:t>8,9,</w:t>
            </w:r>
            <w:r w:rsidR="00362599">
              <w:rPr>
                <w:color w:val="auto"/>
                <w:sz w:val="26"/>
                <w:szCs w:val="26"/>
              </w:rPr>
              <w:t xml:space="preserve"> </w:t>
            </w:r>
            <w:r>
              <w:rPr>
                <w:color w:val="auto"/>
                <w:sz w:val="26"/>
                <w:szCs w:val="26"/>
              </w:rPr>
              <w:t>10</w:t>
            </w:r>
          </w:p>
        </w:tc>
        <w:tc>
          <w:tcPr>
            <w:tcW w:w="1985" w:type="dxa"/>
            <w:vAlign w:val="center"/>
          </w:tcPr>
          <w:p w14:paraId="070404F3" w14:textId="77777777" w:rsidR="00973E31" w:rsidRPr="004A5D28" w:rsidRDefault="00973E31" w:rsidP="004A5D28">
            <w:pPr>
              <w:jc w:val="both"/>
              <w:rPr>
                <w:color w:val="auto"/>
                <w:sz w:val="26"/>
                <w:szCs w:val="26"/>
              </w:rPr>
            </w:pPr>
            <w:r w:rsidRPr="004A5D28">
              <w:rPr>
                <w:color w:val="auto"/>
                <w:sz w:val="26"/>
                <w:szCs w:val="26"/>
              </w:rPr>
              <w:t xml:space="preserve">§7. </w:t>
            </w:r>
            <w:r w:rsidRPr="004A5D28">
              <w:rPr>
                <w:noProof/>
                <w:color w:val="auto"/>
                <w:sz w:val="26"/>
                <w:szCs w:val="26"/>
              </w:rPr>
              <w:t>Quan hệ chia hết. Tính chất chia hết</w:t>
            </w:r>
          </w:p>
        </w:tc>
        <w:tc>
          <w:tcPr>
            <w:tcW w:w="5670" w:type="dxa"/>
            <w:vAlign w:val="center"/>
          </w:tcPr>
          <w:p w14:paraId="403E9EF1" w14:textId="77777777" w:rsidR="00973E31" w:rsidRPr="004A5D28" w:rsidRDefault="00973E31" w:rsidP="004A5D28">
            <w:pPr>
              <w:pStyle w:val="TableParagraph"/>
              <w:numPr>
                <w:ilvl w:val="0"/>
                <w:numId w:val="5"/>
              </w:numPr>
              <w:tabs>
                <w:tab w:val="left" w:pos="142"/>
                <w:tab w:val="left" w:pos="284"/>
              </w:tabs>
              <w:adjustRightInd/>
              <w:ind w:left="0" w:firstLine="0"/>
              <w:jc w:val="both"/>
              <w:rPr>
                <w:spacing w:val="-6"/>
                <w:sz w:val="26"/>
                <w:szCs w:val="26"/>
              </w:rPr>
            </w:pPr>
            <w:r w:rsidRPr="004A5D28">
              <w:rPr>
                <w:spacing w:val="-6"/>
                <w:sz w:val="26"/>
                <w:szCs w:val="26"/>
              </w:rPr>
              <w:t xml:space="preserve"> Nhận biết được quan hệ chia hết, khái niệm ước và bội.</w:t>
            </w:r>
          </w:p>
          <w:p w14:paraId="3D645406" w14:textId="77777777" w:rsidR="00973E31" w:rsidRPr="004A5D28" w:rsidRDefault="00973E31" w:rsidP="004A5D28">
            <w:pPr>
              <w:pStyle w:val="TableParagraph"/>
              <w:numPr>
                <w:ilvl w:val="0"/>
                <w:numId w:val="6"/>
              </w:numPr>
              <w:tabs>
                <w:tab w:val="left" w:pos="142"/>
                <w:tab w:val="left" w:pos="284"/>
              </w:tabs>
              <w:adjustRightInd/>
              <w:ind w:left="0" w:firstLine="0"/>
              <w:jc w:val="both"/>
              <w:rPr>
                <w:sz w:val="26"/>
                <w:szCs w:val="26"/>
              </w:rPr>
            </w:pPr>
            <w:r w:rsidRPr="004A5D28">
              <w:rPr>
                <w:sz w:val="26"/>
                <w:szCs w:val="26"/>
              </w:rPr>
              <w:t xml:space="preserve"> Nhận biết được phép chia có dư, định lí về phép chia có dư.</w:t>
            </w:r>
          </w:p>
        </w:tc>
        <w:tc>
          <w:tcPr>
            <w:tcW w:w="1276" w:type="dxa"/>
          </w:tcPr>
          <w:p w14:paraId="4CF8472A" w14:textId="77777777" w:rsidR="00973E31" w:rsidRPr="004A5D28" w:rsidRDefault="00973E31" w:rsidP="00973E31">
            <w:pPr>
              <w:pStyle w:val="TableParagraph"/>
              <w:tabs>
                <w:tab w:val="left" w:pos="142"/>
                <w:tab w:val="left" w:pos="284"/>
              </w:tabs>
              <w:adjustRightInd/>
              <w:jc w:val="both"/>
              <w:rPr>
                <w:spacing w:val="-6"/>
                <w:sz w:val="26"/>
                <w:szCs w:val="26"/>
              </w:rPr>
            </w:pPr>
          </w:p>
        </w:tc>
      </w:tr>
      <w:tr w:rsidR="00973E31" w:rsidRPr="004A5D28" w14:paraId="715092E6" w14:textId="77777777" w:rsidTr="0010381E">
        <w:trPr>
          <w:trHeight w:val="1233"/>
        </w:trPr>
        <w:tc>
          <w:tcPr>
            <w:tcW w:w="992" w:type="dxa"/>
            <w:vAlign w:val="center"/>
          </w:tcPr>
          <w:p w14:paraId="7F420534" w14:textId="77777777" w:rsidR="00973E31" w:rsidRPr="004A5D28" w:rsidRDefault="00973E31" w:rsidP="004A5D28">
            <w:pPr>
              <w:jc w:val="center"/>
              <w:rPr>
                <w:color w:val="auto"/>
                <w:sz w:val="26"/>
                <w:szCs w:val="26"/>
              </w:rPr>
            </w:pPr>
          </w:p>
        </w:tc>
        <w:tc>
          <w:tcPr>
            <w:tcW w:w="1985" w:type="dxa"/>
            <w:vAlign w:val="center"/>
          </w:tcPr>
          <w:p w14:paraId="22CEA04B" w14:textId="77777777" w:rsidR="00973E31" w:rsidRPr="004A5D28" w:rsidRDefault="00973E31" w:rsidP="004A5D28">
            <w:pPr>
              <w:jc w:val="both"/>
              <w:rPr>
                <w:color w:val="auto"/>
                <w:sz w:val="26"/>
                <w:szCs w:val="26"/>
              </w:rPr>
            </w:pPr>
            <w:r w:rsidRPr="004A5D28">
              <w:rPr>
                <w:color w:val="auto"/>
                <w:sz w:val="26"/>
                <w:szCs w:val="26"/>
              </w:rPr>
              <w:t>Dấu</w:t>
            </w:r>
            <w:r>
              <w:rPr>
                <w:color w:val="auto"/>
                <w:sz w:val="26"/>
                <w:szCs w:val="26"/>
              </w:rPr>
              <w:t xml:space="preserve"> </w:t>
            </w:r>
            <w:r w:rsidRPr="004A5D28">
              <w:rPr>
                <w:color w:val="auto"/>
                <w:sz w:val="26"/>
                <w:szCs w:val="26"/>
              </w:rPr>
              <w:t>hiệu chia hết cho 2, cho 5</w:t>
            </w:r>
            <w:r>
              <w:rPr>
                <w:color w:val="auto"/>
                <w:sz w:val="26"/>
                <w:szCs w:val="26"/>
              </w:rPr>
              <w:t xml:space="preserve">, </w:t>
            </w:r>
            <w:r w:rsidRPr="004A5D28">
              <w:rPr>
                <w:color w:val="auto"/>
                <w:sz w:val="26"/>
                <w:szCs w:val="26"/>
              </w:rPr>
              <w:t>cho 3, cho 9</w:t>
            </w:r>
          </w:p>
        </w:tc>
        <w:tc>
          <w:tcPr>
            <w:tcW w:w="5670" w:type="dxa"/>
            <w:vAlign w:val="center"/>
          </w:tcPr>
          <w:p w14:paraId="6BE80F39" w14:textId="77777777" w:rsidR="00973E31" w:rsidRPr="004A5D28" w:rsidRDefault="00973E31" w:rsidP="004A5D28">
            <w:pPr>
              <w:pStyle w:val="TableParagraph"/>
              <w:numPr>
                <w:ilvl w:val="0"/>
                <w:numId w:val="5"/>
              </w:numPr>
              <w:tabs>
                <w:tab w:val="left" w:pos="142"/>
                <w:tab w:val="left" w:pos="284"/>
              </w:tabs>
              <w:adjustRightInd/>
              <w:jc w:val="both"/>
              <w:rPr>
                <w:spacing w:val="-6"/>
                <w:sz w:val="26"/>
                <w:szCs w:val="26"/>
              </w:rPr>
            </w:pPr>
            <w:r>
              <w:rPr>
                <w:spacing w:val="-6"/>
                <w:sz w:val="26"/>
                <w:szCs w:val="26"/>
              </w:rPr>
              <w:t xml:space="preserve"> </w:t>
            </w:r>
            <w:r w:rsidRPr="004A5D28">
              <w:rPr>
                <w:spacing w:val="-6"/>
                <w:sz w:val="26"/>
                <w:szCs w:val="26"/>
              </w:rPr>
              <w:t>Vận dụng được dấu hiệu chia hết cho 2, 5 để xác định một số đã cho có chia hết cho 2, 5 hay không.</w:t>
            </w:r>
          </w:p>
          <w:p w14:paraId="409CDD77" w14:textId="77777777" w:rsidR="00973E31" w:rsidRPr="004A5D28" w:rsidRDefault="00973E31" w:rsidP="004A5D28">
            <w:pPr>
              <w:pStyle w:val="TableParagraph"/>
              <w:numPr>
                <w:ilvl w:val="0"/>
                <w:numId w:val="5"/>
              </w:numPr>
              <w:tabs>
                <w:tab w:val="left" w:pos="142"/>
                <w:tab w:val="left" w:pos="284"/>
              </w:tabs>
              <w:ind w:left="0" w:firstLine="0"/>
              <w:jc w:val="both"/>
              <w:rPr>
                <w:spacing w:val="-6"/>
                <w:sz w:val="26"/>
                <w:szCs w:val="26"/>
              </w:rPr>
            </w:pPr>
            <w:r>
              <w:rPr>
                <w:spacing w:val="-6"/>
                <w:sz w:val="26"/>
                <w:szCs w:val="26"/>
              </w:rPr>
              <w:t xml:space="preserve"> </w:t>
            </w:r>
            <w:r w:rsidRPr="004A5D28">
              <w:rPr>
                <w:spacing w:val="-6"/>
                <w:sz w:val="26"/>
                <w:szCs w:val="26"/>
              </w:rPr>
              <w:t>Vận dụng được dấu hiệu chia hết cho 3, 9 để xác định một số đã cho có chia hết cho 3, 9 hay không.</w:t>
            </w:r>
          </w:p>
        </w:tc>
        <w:tc>
          <w:tcPr>
            <w:tcW w:w="1276" w:type="dxa"/>
          </w:tcPr>
          <w:p w14:paraId="5CE8FD76" w14:textId="77777777" w:rsidR="00973E31" w:rsidRDefault="00973E31" w:rsidP="00973E31">
            <w:pPr>
              <w:pStyle w:val="TableParagraph"/>
              <w:tabs>
                <w:tab w:val="left" w:pos="142"/>
                <w:tab w:val="left" w:pos="284"/>
              </w:tabs>
              <w:adjustRightInd/>
              <w:jc w:val="both"/>
              <w:rPr>
                <w:spacing w:val="-6"/>
                <w:sz w:val="26"/>
                <w:szCs w:val="26"/>
              </w:rPr>
            </w:pPr>
          </w:p>
        </w:tc>
      </w:tr>
      <w:tr w:rsidR="00920D9B" w:rsidRPr="004A5D28" w14:paraId="7CAC9BD5" w14:textId="77777777" w:rsidTr="00393B9E">
        <w:trPr>
          <w:trHeight w:val="1387"/>
        </w:trPr>
        <w:tc>
          <w:tcPr>
            <w:tcW w:w="992" w:type="dxa"/>
            <w:vAlign w:val="center"/>
          </w:tcPr>
          <w:p w14:paraId="3B206523" w14:textId="77777777" w:rsidR="00920D9B" w:rsidRPr="004A5D28" w:rsidRDefault="0010381E" w:rsidP="0010381E">
            <w:pPr>
              <w:rPr>
                <w:color w:val="auto"/>
                <w:sz w:val="26"/>
                <w:szCs w:val="26"/>
              </w:rPr>
            </w:pPr>
            <w:r>
              <w:rPr>
                <w:color w:val="auto"/>
                <w:sz w:val="26"/>
                <w:szCs w:val="26"/>
              </w:rPr>
              <w:t>11,</w:t>
            </w:r>
            <w:r w:rsidR="00362599">
              <w:rPr>
                <w:color w:val="auto"/>
                <w:sz w:val="26"/>
                <w:szCs w:val="26"/>
              </w:rPr>
              <w:t>12,</w:t>
            </w:r>
            <w:r w:rsidR="00920D9B">
              <w:rPr>
                <w:color w:val="auto"/>
                <w:sz w:val="26"/>
                <w:szCs w:val="26"/>
              </w:rPr>
              <w:t>13</w:t>
            </w:r>
            <w:r>
              <w:rPr>
                <w:color w:val="auto"/>
                <w:sz w:val="26"/>
                <w:szCs w:val="26"/>
              </w:rPr>
              <w:t>,</w:t>
            </w:r>
          </w:p>
        </w:tc>
        <w:tc>
          <w:tcPr>
            <w:tcW w:w="1985" w:type="dxa"/>
            <w:vAlign w:val="center"/>
          </w:tcPr>
          <w:p w14:paraId="64D4B2A0" w14:textId="77777777" w:rsidR="00920D9B" w:rsidRPr="004A5D28" w:rsidRDefault="00920D9B" w:rsidP="004A5D28">
            <w:pPr>
              <w:jc w:val="both"/>
              <w:rPr>
                <w:color w:val="auto"/>
                <w:sz w:val="26"/>
                <w:szCs w:val="26"/>
                <w:lang w:val="vi-VN"/>
              </w:rPr>
            </w:pPr>
            <w:r w:rsidRPr="004A5D28">
              <w:rPr>
                <w:color w:val="auto"/>
                <w:sz w:val="26"/>
                <w:szCs w:val="26"/>
                <w:lang w:val="vi-VN"/>
              </w:rPr>
              <w:t xml:space="preserve"> Số nguyên tố. Hợp số</w:t>
            </w:r>
          </w:p>
          <w:p w14:paraId="4ED585D5" w14:textId="77777777" w:rsidR="00920D9B" w:rsidRPr="004A5D28" w:rsidRDefault="00920D9B" w:rsidP="004A5D28">
            <w:pPr>
              <w:jc w:val="both"/>
              <w:rPr>
                <w:color w:val="auto"/>
                <w:sz w:val="26"/>
                <w:szCs w:val="26"/>
                <w:lang w:val="vi-VN"/>
              </w:rPr>
            </w:pPr>
            <w:r w:rsidRPr="004A5D28">
              <w:rPr>
                <w:color w:val="auto"/>
                <w:sz w:val="26"/>
                <w:szCs w:val="26"/>
                <w:lang w:val="vi-VN"/>
              </w:rPr>
              <w:t>Phân tích một số ra thừa số nguyên tố</w:t>
            </w:r>
          </w:p>
        </w:tc>
        <w:tc>
          <w:tcPr>
            <w:tcW w:w="5670" w:type="dxa"/>
            <w:vAlign w:val="center"/>
          </w:tcPr>
          <w:p w14:paraId="707C10D2" w14:textId="77777777" w:rsidR="00920D9B" w:rsidRPr="00920D9B" w:rsidRDefault="00920D9B" w:rsidP="004A5D28">
            <w:pPr>
              <w:pStyle w:val="TableParagraph"/>
              <w:numPr>
                <w:ilvl w:val="0"/>
                <w:numId w:val="3"/>
              </w:numPr>
              <w:tabs>
                <w:tab w:val="left" w:pos="336"/>
              </w:tabs>
              <w:adjustRightInd/>
              <w:ind w:left="0" w:firstLine="0"/>
              <w:jc w:val="both"/>
              <w:rPr>
                <w:spacing w:val="-6"/>
                <w:sz w:val="26"/>
                <w:szCs w:val="26"/>
                <w:lang w:val="vi-VN"/>
              </w:rPr>
            </w:pPr>
            <w:r w:rsidRPr="004A5D28">
              <w:rPr>
                <w:sz w:val="26"/>
                <w:szCs w:val="26"/>
                <w:lang w:val="vi-VN"/>
              </w:rPr>
              <w:t>Nhận biết được khái niệm số nguyên tố, hợp</w:t>
            </w:r>
            <w:r w:rsidR="00362599">
              <w:rPr>
                <w:sz w:val="26"/>
                <w:szCs w:val="26"/>
              </w:rPr>
              <w:t xml:space="preserve"> </w:t>
            </w:r>
            <w:r w:rsidRPr="004A5D28">
              <w:rPr>
                <w:sz w:val="26"/>
                <w:szCs w:val="26"/>
                <w:lang w:val="vi-VN"/>
              </w:rPr>
              <w:t>số.</w:t>
            </w:r>
          </w:p>
          <w:p w14:paraId="629E3D53" w14:textId="77777777" w:rsidR="00920D9B" w:rsidRPr="004A5D28" w:rsidRDefault="00920D9B" w:rsidP="004A5D28">
            <w:pPr>
              <w:pStyle w:val="TableParagraph"/>
              <w:numPr>
                <w:ilvl w:val="0"/>
                <w:numId w:val="3"/>
              </w:numPr>
              <w:tabs>
                <w:tab w:val="left" w:pos="336"/>
              </w:tabs>
              <w:ind w:left="0" w:firstLine="0"/>
              <w:jc w:val="both"/>
              <w:rPr>
                <w:spacing w:val="-6"/>
                <w:sz w:val="26"/>
                <w:szCs w:val="26"/>
                <w:lang w:val="vi-VN"/>
              </w:rPr>
            </w:pPr>
            <w:r w:rsidRPr="004A5D28">
              <w:rPr>
                <w:sz w:val="26"/>
                <w:szCs w:val="26"/>
                <w:lang w:val="vi-VN"/>
              </w:rPr>
              <w:t>Thực hiện được việc phân tích một số tự nhiên lớn hơn 1 thành tích của các thừa số nguyên tố trong những trường hợp đơn</w:t>
            </w:r>
            <w:r>
              <w:rPr>
                <w:sz w:val="26"/>
                <w:szCs w:val="26"/>
              </w:rPr>
              <w:t xml:space="preserve"> </w:t>
            </w:r>
            <w:r w:rsidRPr="004A5D28">
              <w:rPr>
                <w:sz w:val="26"/>
                <w:szCs w:val="26"/>
                <w:lang w:val="vi-VN"/>
              </w:rPr>
              <w:t>giản.</w:t>
            </w:r>
          </w:p>
        </w:tc>
        <w:tc>
          <w:tcPr>
            <w:tcW w:w="1276" w:type="dxa"/>
          </w:tcPr>
          <w:p w14:paraId="6BA38EDD" w14:textId="77777777" w:rsidR="00920D9B" w:rsidRPr="004A5D28" w:rsidRDefault="00920D9B" w:rsidP="00973E31">
            <w:pPr>
              <w:pStyle w:val="TableParagraph"/>
              <w:tabs>
                <w:tab w:val="left" w:pos="336"/>
              </w:tabs>
              <w:adjustRightInd/>
              <w:jc w:val="both"/>
              <w:rPr>
                <w:sz w:val="26"/>
                <w:szCs w:val="26"/>
                <w:lang w:val="vi-VN"/>
              </w:rPr>
            </w:pPr>
          </w:p>
        </w:tc>
      </w:tr>
      <w:tr w:rsidR="00973E31" w:rsidRPr="004A5D28" w14:paraId="760C82B0" w14:textId="77777777" w:rsidTr="0010381E">
        <w:tc>
          <w:tcPr>
            <w:tcW w:w="992" w:type="dxa"/>
            <w:vAlign w:val="center"/>
          </w:tcPr>
          <w:p w14:paraId="04E33BC9" w14:textId="77777777" w:rsidR="00973E31" w:rsidRPr="004A5D28" w:rsidRDefault="00920D9B" w:rsidP="004A5D28">
            <w:pPr>
              <w:jc w:val="center"/>
              <w:rPr>
                <w:color w:val="auto"/>
                <w:sz w:val="26"/>
                <w:szCs w:val="26"/>
              </w:rPr>
            </w:pPr>
            <w:r>
              <w:rPr>
                <w:color w:val="auto"/>
                <w:sz w:val="26"/>
                <w:szCs w:val="26"/>
              </w:rPr>
              <w:t>14,15</w:t>
            </w:r>
            <w:r w:rsidR="0010381E">
              <w:rPr>
                <w:color w:val="auto"/>
                <w:sz w:val="26"/>
                <w:szCs w:val="26"/>
              </w:rPr>
              <w:t>,16</w:t>
            </w:r>
          </w:p>
        </w:tc>
        <w:tc>
          <w:tcPr>
            <w:tcW w:w="1985" w:type="dxa"/>
            <w:vAlign w:val="center"/>
          </w:tcPr>
          <w:p w14:paraId="1C7935CF" w14:textId="77777777" w:rsidR="00973E31" w:rsidRPr="004A5D28" w:rsidRDefault="00973E31" w:rsidP="004A5D28">
            <w:pPr>
              <w:jc w:val="both"/>
              <w:rPr>
                <w:color w:val="auto"/>
                <w:sz w:val="26"/>
                <w:szCs w:val="26"/>
                <w:lang w:val="vi-VN"/>
              </w:rPr>
            </w:pPr>
            <w:r w:rsidRPr="004A5D28">
              <w:rPr>
                <w:color w:val="auto"/>
                <w:sz w:val="26"/>
                <w:szCs w:val="26"/>
                <w:lang w:val="vi-VN"/>
              </w:rPr>
              <w:t xml:space="preserve">Ước chung và ước chung lớn nhất </w:t>
            </w:r>
          </w:p>
        </w:tc>
        <w:tc>
          <w:tcPr>
            <w:tcW w:w="5670" w:type="dxa"/>
            <w:vAlign w:val="center"/>
          </w:tcPr>
          <w:p w14:paraId="71120AFB"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 xml:space="preserve">Xác định được ước chung, ước chung lớn nhất của hai hoặc ba số tự nhiên; </w:t>
            </w:r>
          </w:p>
          <w:p w14:paraId="5C3C35A5" w14:textId="77777777" w:rsidR="00973E31" w:rsidRPr="004A5D28" w:rsidRDefault="00973E31" w:rsidP="004A5D28">
            <w:pPr>
              <w:pStyle w:val="TableParagraph"/>
              <w:tabs>
                <w:tab w:val="left" w:pos="373"/>
              </w:tabs>
              <w:adjustRightInd/>
              <w:jc w:val="both"/>
              <w:rPr>
                <w:sz w:val="26"/>
                <w:szCs w:val="26"/>
                <w:lang w:val="vi-VN"/>
              </w:rPr>
            </w:pPr>
          </w:p>
        </w:tc>
        <w:tc>
          <w:tcPr>
            <w:tcW w:w="1276" w:type="dxa"/>
          </w:tcPr>
          <w:p w14:paraId="0CE2DB87" w14:textId="77777777" w:rsidR="00973E31" w:rsidRPr="004A5D28" w:rsidRDefault="00973E31" w:rsidP="00973E31">
            <w:pPr>
              <w:pStyle w:val="TableParagraph"/>
              <w:tabs>
                <w:tab w:val="left" w:pos="373"/>
              </w:tabs>
              <w:adjustRightInd/>
              <w:jc w:val="both"/>
              <w:rPr>
                <w:sz w:val="26"/>
                <w:szCs w:val="26"/>
                <w:lang w:val="vi-VN"/>
              </w:rPr>
            </w:pPr>
          </w:p>
        </w:tc>
      </w:tr>
      <w:tr w:rsidR="00973E31" w:rsidRPr="004A5D28" w14:paraId="6518CCCE" w14:textId="77777777" w:rsidTr="0010381E">
        <w:tc>
          <w:tcPr>
            <w:tcW w:w="992" w:type="dxa"/>
            <w:vAlign w:val="center"/>
          </w:tcPr>
          <w:p w14:paraId="58FE8010" w14:textId="77777777" w:rsidR="00973E31" w:rsidRPr="004A5D28" w:rsidRDefault="0010381E" w:rsidP="0010381E">
            <w:pPr>
              <w:jc w:val="center"/>
              <w:rPr>
                <w:color w:val="auto"/>
                <w:sz w:val="26"/>
                <w:szCs w:val="26"/>
              </w:rPr>
            </w:pPr>
            <w:r>
              <w:rPr>
                <w:color w:val="auto"/>
                <w:sz w:val="26"/>
                <w:szCs w:val="26"/>
              </w:rPr>
              <w:t>17</w:t>
            </w:r>
            <w:r w:rsidR="00920D9B">
              <w:rPr>
                <w:color w:val="auto"/>
                <w:sz w:val="26"/>
                <w:szCs w:val="26"/>
              </w:rPr>
              <w:t>,</w:t>
            </w:r>
            <w:r>
              <w:rPr>
                <w:color w:val="auto"/>
                <w:sz w:val="26"/>
                <w:szCs w:val="26"/>
              </w:rPr>
              <w:t>18, 19</w:t>
            </w:r>
          </w:p>
        </w:tc>
        <w:tc>
          <w:tcPr>
            <w:tcW w:w="1985" w:type="dxa"/>
            <w:vAlign w:val="center"/>
          </w:tcPr>
          <w:p w14:paraId="3683D5D5" w14:textId="77777777" w:rsidR="00973E31" w:rsidRPr="004A5D28" w:rsidRDefault="00973E31" w:rsidP="004A5D28">
            <w:pPr>
              <w:jc w:val="both"/>
              <w:rPr>
                <w:color w:val="auto"/>
                <w:sz w:val="26"/>
                <w:szCs w:val="26"/>
                <w:lang w:val="vi-VN"/>
              </w:rPr>
            </w:pPr>
            <w:r w:rsidRPr="004A5D28">
              <w:rPr>
                <w:color w:val="auto"/>
                <w:sz w:val="26"/>
                <w:szCs w:val="26"/>
                <w:lang w:val="vi-VN"/>
              </w:rPr>
              <w:t xml:space="preserve">Bội chung và bội chung nhỏ nhất </w:t>
            </w:r>
          </w:p>
        </w:tc>
        <w:tc>
          <w:tcPr>
            <w:tcW w:w="5670" w:type="dxa"/>
            <w:vAlign w:val="center"/>
          </w:tcPr>
          <w:p w14:paraId="7AAF150E"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 xml:space="preserve">Xác định được bội chung, bội chung nhỏ nhất của hai hoặc ba số tự nhiên; </w:t>
            </w:r>
          </w:p>
          <w:p w14:paraId="29C7C1A2"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Thực hiện được phép cộng, phép trừ phân số bằng cách sử dụng ước chung lớn nhất, bội chung nhỏnhất;</w:t>
            </w:r>
          </w:p>
          <w:p w14:paraId="6F5C2DF4"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Vận dụng được kiến thức số học vào giải quyết những vấn đề thực tiễn.</w:t>
            </w:r>
          </w:p>
        </w:tc>
        <w:tc>
          <w:tcPr>
            <w:tcW w:w="1276" w:type="dxa"/>
          </w:tcPr>
          <w:p w14:paraId="3E5BDC22" w14:textId="77777777" w:rsidR="00973E31" w:rsidRPr="004A5D28" w:rsidRDefault="00973E31" w:rsidP="00973E31">
            <w:pPr>
              <w:pStyle w:val="TableParagraph"/>
              <w:tabs>
                <w:tab w:val="left" w:pos="373"/>
              </w:tabs>
              <w:adjustRightInd/>
              <w:jc w:val="both"/>
              <w:rPr>
                <w:sz w:val="26"/>
                <w:szCs w:val="26"/>
                <w:lang w:val="vi-VN"/>
              </w:rPr>
            </w:pPr>
          </w:p>
        </w:tc>
      </w:tr>
      <w:tr w:rsidR="00973E31" w:rsidRPr="004A5D28" w14:paraId="41F3D1D4" w14:textId="77777777" w:rsidTr="0010381E">
        <w:trPr>
          <w:trHeight w:val="2504"/>
        </w:trPr>
        <w:tc>
          <w:tcPr>
            <w:tcW w:w="992" w:type="dxa"/>
            <w:vAlign w:val="center"/>
          </w:tcPr>
          <w:p w14:paraId="0375ED7B" w14:textId="77777777" w:rsidR="00973E31" w:rsidRPr="004A5D28" w:rsidRDefault="0010381E" w:rsidP="004A5D28">
            <w:pPr>
              <w:jc w:val="center"/>
              <w:rPr>
                <w:color w:val="auto"/>
                <w:sz w:val="26"/>
                <w:szCs w:val="26"/>
              </w:rPr>
            </w:pPr>
            <w:r>
              <w:rPr>
                <w:color w:val="auto"/>
                <w:sz w:val="26"/>
                <w:szCs w:val="26"/>
              </w:rPr>
              <w:t>20,21</w:t>
            </w:r>
          </w:p>
        </w:tc>
        <w:tc>
          <w:tcPr>
            <w:tcW w:w="1985" w:type="dxa"/>
            <w:vAlign w:val="center"/>
          </w:tcPr>
          <w:p w14:paraId="5E2437B6" w14:textId="77777777" w:rsidR="00973E31" w:rsidRPr="004A5D28" w:rsidRDefault="00973E31" w:rsidP="004A5D28">
            <w:pPr>
              <w:rPr>
                <w:color w:val="auto"/>
                <w:sz w:val="26"/>
                <w:szCs w:val="26"/>
              </w:rPr>
            </w:pPr>
            <w:r w:rsidRPr="004A5D28">
              <w:rPr>
                <w:color w:val="auto"/>
                <w:sz w:val="26"/>
                <w:szCs w:val="26"/>
              </w:rPr>
              <w:t>Số nguyên âm</w:t>
            </w:r>
          </w:p>
          <w:p w14:paraId="2E7A2B84" w14:textId="77777777" w:rsidR="00973E31" w:rsidRPr="004A5D28" w:rsidRDefault="00973E31" w:rsidP="004A5D28">
            <w:pPr>
              <w:rPr>
                <w:color w:val="auto"/>
                <w:sz w:val="26"/>
                <w:szCs w:val="26"/>
              </w:rPr>
            </w:pPr>
            <w:r w:rsidRPr="004A5D28">
              <w:rPr>
                <w:color w:val="auto"/>
                <w:sz w:val="26"/>
                <w:szCs w:val="26"/>
              </w:rPr>
              <w:t>Tập hợp các số nguyên</w:t>
            </w:r>
          </w:p>
        </w:tc>
        <w:tc>
          <w:tcPr>
            <w:tcW w:w="5670" w:type="dxa"/>
            <w:vAlign w:val="center"/>
          </w:tcPr>
          <w:p w14:paraId="1FE43E19"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rPr>
              <w:t>Nhận biết được số nguyên âm</w:t>
            </w:r>
          </w:p>
          <w:p w14:paraId="122F0214" w14:textId="77777777" w:rsidR="00973E31" w:rsidRPr="004A5D28" w:rsidRDefault="00973E31" w:rsidP="004A5D28">
            <w:pPr>
              <w:pStyle w:val="TableParagraph"/>
              <w:numPr>
                <w:ilvl w:val="0"/>
                <w:numId w:val="6"/>
              </w:numPr>
              <w:tabs>
                <w:tab w:val="left" w:pos="373"/>
              </w:tabs>
              <w:adjustRightInd/>
              <w:jc w:val="both"/>
              <w:rPr>
                <w:sz w:val="26"/>
                <w:szCs w:val="26"/>
                <w:lang w:val="vi-VN"/>
              </w:rPr>
            </w:pPr>
            <w:r w:rsidRPr="004A5D28">
              <w:rPr>
                <w:sz w:val="26"/>
                <w:szCs w:val="26"/>
                <w:lang w:val="vi-VN"/>
              </w:rPr>
              <w:t>Nhận biết được ý nghĩa của số nguyên âm trong một số bài toán thực tiễn.</w:t>
            </w:r>
          </w:p>
          <w:p w14:paraId="306F6733"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Nhận biết tập hợp các số nguyên.</w:t>
            </w:r>
          </w:p>
          <w:p w14:paraId="3CD6D044"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Biểu diễn được số nguyên trên trục số.</w:t>
            </w:r>
          </w:p>
          <w:p w14:paraId="18009826"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Nhận biết được số đối của một số nguyên.</w:t>
            </w:r>
          </w:p>
          <w:p w14:paraId="69D99C4E" w14:textId="77777777" w:rsidR="00973E31" w:rsidRPr="004A5D28" w:rsidRDefault="00973E31" w:rsidP="004A5D28">
            <w:pPr>
              <w:pStyle w:val="TableParagraph"/>
              <w:numPr>
                <w:ilvl w:val="0"/>
                <w:numId w:val="6"/>
              </w:numPr>
              <w:tabs>
                <w:tab w:val="left" w:pos="373"/>
              </w:tabs>
              <w:ind w:left="0" w:firstLine="0"/>
              <w:jc w:val="both"/>
              <w:rPr>
                <w:sz w:val="26"/>
                <w:szCs w:val="26"/>
                <w:lang w:val="vi-VN"/>
              </w:rPr>
            </w:pPr>
            <w:r w:rsidRPr="004A5D28">
              <w:rPr>
                <w:sz w:val="26"/>
                <w:szCs w:val="26"/>
                <w:lang w:val="vi-VN"/>
              </w:rPr>
              <w:t>Nhận biết được thứ tự trong tập hợp các số nguyên. So sánh được hai số nguyên cho trước.</w:t>
            </w:r>
          </w:p>
        </w:tc>
        <w:tc>
          <w:tcPr>
            <w:tcW w:w="1276" w:type="dxa"/>
          </w:tcPr>
          <w:p w14:paraId="5C4E4682" w14:textId="77777777" w:rsidR="00973E31" w:rsidRPr="004A5D28" w:rsidRDefault="00973E31" w:rsidP="00973E31">
            <w:pPr>
              <w:pStyle w:val="TableParagraph"/>
              <w:tabs>
                <w:tab w:val="left" w:pos="373"/>
              </w:tabs>
              <w:adjustRightInd/>
              <w:jc w:val="both"/>
              <w:rPr>
                <w:sz w:val="26"/>
                <w:szCs w:val="26"/>
              </w:rPr>
            </w:pPr>
          </w:p>
        </w:tc>
      </w:tr>
      <w:tr w:rsidR="00973E31" w:rsidRPr="004A5D28" w14:paraId="430B4775" w14:textId="77777777" w:rsidTr="0010381E">
        <w:trPr>
          <w:trHeight w:val="4597"/>
        </w:trPr>
        <w:tc>
          <w:tcPr>
            <w:tcW w:w="992" w:type="dxa"/>
            <w:vAlign w:val="center"/>
          </w:tcPr>
          <w:p w14:paraId="41C57B5F" w14:textId="77777777" w:rsidR="00973E31" w:rsidRPr="004A5D28" w:rsidRDefault="0010381E" w:rsidP="005472D9">
            <w:pPr>
              <w:jc w:val="both"/>
              <w:rPr>
                <w:color w:val="auto"/>
                <w:sz w:val="26"/>
                <w:szCs w:val="26"/>
              </w:rPr>
            </w:pPr>
            <w:r>
              <w:rPr>
                <w:color w:val="auto"/>
                <w:sz w:val="26"/>
                <w:szCs w:val="26"/>
              </w:rPr>
              <w:t>22,23, 24,25</w:t>
            </w:r>
          </w:p>
        </w:tc>
        <w:tc>
          <w:tcPr>
            <w:tcW w:w="1985" w:type="dxa"/>
            <w:vAlign w:val="center"/>
          </w:tcPr>
          <w:p w14:paraId="501ABEAE" w14:textId="77777777" w:rsidR="00973E31" w:rsidRPr="004A5D28" w:rsidRDefault="00973E31" w:rsidP="004A5D28">
            <w:pPr>
              <w:rPr>
                <w:color w:val="auto"/>
                <w:sz w:val="26"/>
                <w:szCs w:val="26"/>
              </w:rPr>
            </w:pPr>
            <w:r w:rsidRPr="004A5D28">
              <w:rPr>
                <w:bCs/>
                <w:color w:val="auto"/>
                <w:sz w:val="26"/>
                <w:szCs w:val="26"/>
              </w:rPr>
              <w:t>Phép cộ</w:t>
            </w:r>
            <w:r w:rsidR="003D4DC9">
              <w:rPr>
                <w:bCs/>
                <w:color w:val="auto"/>
                <w:sz w:val="26"/>
                <w:szCs w:val="26"/>
              </w:rPr>
              <w:t>ng,</w:t>
            </w:r>
          </w:p>
          <w:p w14:paraId="2D120AE1" w14:textId="77777777" w:rsidR="00973E31" w:rsidRPr="004A5D28" w:rsidRDefault="00973E31" w:rsidP="005472D9">
            <w:pPr>
              <w:jc w:val="both"/>
              <w:rPr>
                <w:color w:val="auto"/>
                <w:sz w:val="26"/>
                <w:szCs w:val="26"/>
              </w:rPr>
            </w:pPr>
            <w:r w:rsidRPr="004A5D28">
              <w:rPr>
                <w:color w:val="auto"/>
                <w:sz w:val="26"/>
                <w:szCs w:val="26"/>
              </w:rPr>
              <w:t>Phép trừ số nguyên. Quy tắc dấu ngoặc</w:t>
            </w:r>
          </w:p>
        </w:tc>
        <w:tc>
          <w:tcPr>
            <w:tcW w:w="5670" w:type="dxa"/>
            <w:vAlign w:val="center"/>
          </w:tcPr>
          <w:p w14:paraId="28382245" w14:textId="77777777" w:rsidR="00973E31" w:rsidRPr="004A5D28" w:rsidRDefault="00973E31" w:rsidP="004A5D28">
            <w:pPr>
              <w:pStyle w:val="TableParagraph"/>
              <w:numPr>
                <w:ilvl w:val="0"/>
                <w:numId w:val="7"/>
              </w:numPr>
              <w:tabs>
                <w:tab w:val="left" w:pos="325"/>
              </w:tabs>
              <w:adjustRightInd/>
              <w:ind w:left="0" w:firstLine="0"/>
              <w:jc w:val="both"/>
              <w:rPr>
                <w:sz w:val="26"/>
                <w:szCs w:val="26"/>
              </w:rPr>
            </w:pPr>
            <w:r w:rsidRPr="004A5D28">
              <w:rPr>
                <w:sz w:val="26"/>
                <w:szCs w:val="26"/>
              </w:rPr>
              <w:t>Thực hiện được phép tính cộng trong tập hợp các số nguyên.</w:t>
            </w:r>
          </w:p>
          <w:p w14:paraId="0C878451" w14:textId="77777777" w:rsidR="00973E31" w:rsidRPr="004A5D28" w:rsidRDefault="00973E31" w:rsidP="004A5D28">
            <w:pPr>
              <w:pStyle w:val="TableParagraph"/>
              <w:numPr>
                <w:ilvl w:val="0"/>
                <w:numId w:val="7"/>
              </w:numPr>
              <w:tabs>
                <w:tab w:val="left" w:pos="325"/>
              </w:tabs>
              <w:adjustRightInd/>
              <w:ind w:left="0" w:firstLine="0"/>
              <w:jc w:val="both"/>
              <w:rPr>
                <w:sz w:val="26"/>
                <w:szCs w:val="26"/>
              </w:rPr>
            </w:pPr>
            <w:r w:rsidRPr="004A5D28">
              <w:rPr>
                <w:sz w:val="26"/>
                <w:szCs w:val="26"/>
              </w:rPr>
              <w:t>Vận dụng được các tính chất của phép cộng các số nguyên (giao hoán, kết hợp, cộng với số 0, cộng với số đối) trong tính toán (tính viết và tính nhẩm, tính nhanh một cách hợp lí).</w:t>
            </w:r>
          </w:p>
          <w:p w14:paraId="45EBC355" w14:textId="77777777" w:rsidR="00973E31" w:rsidRPr="004A5D28" w:rsidRDefault="00973E31" w:rsidP="004A5D28">
            <w:pPr>
              <w:pStyle w:val="TableParagraph"/>
              <w:numPr>
                <w:ilvl w:val="0"/>
                <w:numId w:val="7"/>
              </w:numPr>
              <w:tabs>
                <w:tab w:val="left" w:pos="325"/>
              </w:tabs>
              <w:adjustRightInd/>
              <w:jc w:val="both"/>
              <w:rPr>
                <w:sz w:val="26"/>
                <w:szCs w:val="26"/>
              </w:rPr>
            </w:pPr>
            <w:r w:rsidRPr="004A5D28">
              <w:rPr>
                <w:sz w:val="26"/>
                <w:szCs w:val="26"/>
              </w:rPr>
              <w:t>Giải quyết được những vấn đề thực tiễn gắn với thực hiện phép tính cộng các số nguyên.</w:t>
            </w:r>
          </w:p>
          <w:p w14:paraId="00B17EA8" w14:textId="77777777" w:rsidR="00973E31" w:rsidRPr="004A5D28" w:rsidRDefault="00973E31" w:rsidP="004A5D28">
            <w:pPr>
              <w:pStyle w:val="TableParagraph"/>
              <w:numPr>
                <w:ilvl w:val="0"/>
                <w:numId w:val="7"/>
              </w:numPr>
              <w:tabs>
                <w:tab w:val="left" w:pos="325"/>
              </w:tabs>
              <w:adjustRightInd/>
              <w:ind w:left="0" w:firstLine="0"/>
              <w:jc w:val="both"/>
              <w:rPr>
                <w:sz w:val="26"/>
                <w:szCs w:val="26"/>
              </w:rPr>
            </w:pPr>
            <w:r w:rsidRPr="004A5D28">
              <w:rPr>
                <w:sz w:val="26"/>
                <w:szCs w:val="26"/>
              </w:rPr>
              <w:t>Thực hiện được phép tính trừ trong tập hợp các số nguyên.</w:t>
            </w:r>
          </w:p>
          <w:p w14:paraId="3454A04A" w14:textId="77777777" w:rsidR="00973E31" w:rsidRPr="004A5D28" w:rsidRDefault="00973E31" w:rsidP="004A5D28">
            <w:pPr>
              <w:pStyle w:val="TableParagraph"/>
              <w:numPr>
                <w:ilvl w:val="0"/>
                <w:numId w:val="7"/>
              </w:numPr>
              <w:tabs>
                <w:tab w:val="left" w:pos="325"/>
              </w:tabs>
              <w:adjustRightInd/>
              <w:ind w:left="0" w:firstLine="0"/>
              <w:jc w:val="both"/>
              <w:rPr>
                <w:sz w:val="26"/>
                <w:szCs w:val="26"/>
              </w:rPr>
            </w:pPr>
            <w:r w:rsidRPr="004A5D28">
              <w:rPr>
                <w:sz w:val="26"/>
                <w:szCs w:val="26"/>
              </w:rPr>
              <w:t>Vận dụng được quy tắc dấu ngoặc trong tập hợp các số nguyên trong tính toán (tính viết và tính nhẩm, tính nhanh một cách hợp lí).</w:t>
            </w:r>
          </w:p>
          <w:p w14:paraId="2D9605A3" w14:textId="77777777" w:rsidR="00393B9E" w:rsidRPr="00393B9E" w:rsidRDefault="00973E31" w:rsidP="00393B9E">
            <w:pPr>
              <w:pStyle w:val="TableParagraph"/>
              <w:numPr>
                <w:ilvl w:val="0"/>
                <w:numId w:val="7"/>
              </w:numPr>
              <w:tabs>
                <w:tab w:val="left" w:pos="325"/>
              </w:tabs>
              <w:ind w:left="0" w:firstLine="0"/>
              <w:jc w:val="both"/>
              <w:rPr>
                <w:sz w:val="26"/>
                <w:szCs w:val="26"/>
              </w:rPr>
            </w:pPr>
            <w:r w:rsidRPr="004A5D28">
              <w:rPr>
                <w:sz w:val="26"/>
                <w:szCs w:val="26"/>
              </w:rPr>
              <w:t>Giải quyết được những vấn đề thực tiễn gắn với thực hiện phép tính về số nguyên.</w:t>
            </w:r>
          </w:p>
        </w:tc>
        <w:tc>
          <w:tcPr>
            <w:tcW w:w="1276" w:type="dxa"/>
          </w:tcPr>
          <w:p w14:paraId="6F62F985" w14:textId="77777777" w:rsidR="00973E31" w:rsidRPr="004A5D28" w:rsidRDefault="00973E31" w:rsidP="00973E31">
            <w:pPr>
              <w:pStyle w:val="TableParagraph"/>
              <w:tabs>
                <w:tab w:val="left" w:pos="325"/>
              </w:tabs>
              <w:adjustRightInd/>
              <w:jc w:val="both"/>
              <w:rPr>
                <w:sz w:val="26"/>
                <w:szCs w:val="26"/>
              </w:rPr>
            </w:pPr>
          </w:p>
        </w:tc>
      </w:tr>
      <w:tr w:rsidR="003D4DC9" w:rsidRPr="004A5D28" w14:paraId="72EA595F" w14:textId="77777777" w:rsidTr="00393B9E">
        <w:trPr>
          <w:trHeight w:val="3624"/>
        </w:trPr>
        <w:tc>
          <w:tcPr>
            <w:tcW w:w="992" w:type="dxa"/>
            <w:vAlign w:val="center"/>
          </w:tcPr>
          <w:p w14:paraId="22C13789" w14:textId="77777777" w:rsidR="003D4DC9" w:rsidRPr="004A5D28" w:rsidRDefault="0010381E" w:rsidP="004A5D28">
            <w:pPr>
              <w:jc w:val="center"/>
              <w:rPr>
                <w:color w:val="auto"/>
                <w:sz w:val="26"/>
                <w:szCs w:val="26"/>
              </w:rPr>
            </w:pPr>
            <w:r>
              <w:rPr>
                <w:color w:val="auto"/>
                <w:sz w:val="26"/>
                <w:szCs w:val="26"/>
              </w:rPr>
              <w:lastRenderedPageBreak/>
              <w:t>26,27,28</w:t>
            </w:r>
            <w:r w:rsidR="00F868DE">
              <w:rPr>
                <w:color w:val="auto"/>
                <w:sz w:val="26"/>
                <w:szCs w:val="26"/>
              </w:rPr>
              <w:t>,2</w:t>
            </w:r>
            <w:r>
              <w:rPr>
                <w:color w:val="auto"/>
                <w:sz w:val="26"/>
                <w:szCs w:val="26"/>
              </w:rPr>
              <w:t>9</w:t>
            </w:r>
          </w:p>
        </w:tc>
        <w:tc>
          <w:tcPr>
            <w:tcW w:w="1985" w:type="dxa"/>
            <w:vAlign w:val="center"/>
          </w:tcPr>
          <w:p w14:paraId="697C490D" w14:textId="77777777" w:rsidR="003D4DC9" w:rsidRPr="004A5D28" w:rsidRDefault="003D4DC9" w:rsidP="005472D9">
            <w:pPr>
              <w:jc w:val="both"/>
              <w:rPr>
                <w:bCs/>
                <w:color w:val="auto"/>
                <w:sz w:val="26"/>
                <w:szCs w:val="26"/>
              </w:rPr>
            </w:pPr>
            <w:r w:rsidRPr="004A5D28">
              <w:rPr>
                <w:bCs/>
                <w:color w:val="auto"/>
                <w:sz w:val="26"/>
                <w:szCs w:val="26"/>
              </w:rPr>
              <w:t>Phép nhâ</w:t>
            </w:r>
            <w:r>
              <w:rPr>
                <w:bCs/>
                <w:color w:val="auto"/>
                <w:sz w:val="26"/>
                <w:szCs w:val="26"/>
              </w:rPr>
              <w:t>n,</w:t>
            </w:r>
          </w:p>
          <w:p w14:paraId="600B6019" w14:textId="77777777" w:rsidR="003D4DC9" w:rsidRPr="004A5D28" w:rsidRDefault="003D4DC9" w:rsidP="005472D9">
            <w:pPr>
              <w:jc w:val="both"/>
              <w:rPr>
                <w:bCs/>
                <w:color w:val="auto"/>
                <w:sz w:val="26"/>
                <w:szCs w:val="26"/>
              </w:rPr>
            </w:pPr>
            <w:r w:rsidRPr="004A5D28">
              <w:rPr>
                <w:bCs/>
                <w:color w:val="auto"/>
                <w:sz w:val="26"/>
                <w:szCs w:val="26"/>
              </w:rPr>
              <w:t xml:space="preserve">Phép chia hết hai số nguyên. </w:t>
            </w:r>
            <w:r w:rsidRPr="004A5D28">
              <w:rPr>
                <w:color w:val="auto"/>
                <w:sz w:val="26"/>
                <w:szCs w:val="26"/>
              </w:rPr>
              <w:t xml:space="preserve">Quan hệ chia hết trong tập hợp </w:t>
            </w:r>
            <w:r w:rsidRPr="004A5D28">
              <w:rPr>
                <w:bCs/>
                <w:color w:val="auto"/>
                <w:sz w:val="26"/>
                <w:szCs w:val="26"/>
              </w:rPr>
              <w:t>số nguyên</w:t>
            </w:r>
          </w:p>
        </w:tc>
        <w:tc>
          <w:tcPr>
            <w:tcW w:w="5670" w:type="dxa"/>
            <w:vAlign w:val="center"/>
          </w:tcPr>
          <w:p w14:paraId="2F7279E5" w14:textId="77777777" w:rsidR="003D4DC9" w:rsidRPr="004A5D28" w:rsidRDefault="003D4DC9" w:rsidP="004A5D28">
            <w:pPr>
              <w:pStyle w:val="TableParagraph"/>
              <w:numPr>
                <w:ilvl w:val="0"/>
                <w:numId w:val="7"/>
              </w:numPr>
              <w:tabs>
                <w:tab w:val="left" w:pos="325"/>
              </w:tabs>
              <w:adjustRightInd/>
              <w:ind w:left="0" w:firstLine="0"/>
              <w:jc w:val="both"/>
              <w:rPr>
                <w:sz w:val="26"/>
                <w:szCs w:val="26"/>
              </w:rPr>
            </w:pPr>
            <w:r w:rsidRPr="004A5D28">
              <w:rPr>
                <w:sz w:val="26"/>
                <w:szCs w:val="26"/>
              </w:rPr>
              <w:t>Thực hiện được phép tính nhân trong tập hợp các số nguyên.</w:t>
            </w:r>
          </w:p>
          <w:p w14:paraId="55BB25B9" w14:textId="77777777" w:rsidR="003D4DC9" w:rsidRPr="004A5D28" w:rsidRDefault="003D4DC9" w:rsidP="004A5D28">
            <w:pPr>
              <w:pStyle w:val="TableParagraph"/>
              <w:numPr>
                <w:ilvl w:val="0"/>
                <w:numId w:val="7"/>
              </w:numPr>
              <w:tabs>
                <w:tab w:val="left" w:pos="142"/>
                <w:tab w:val="left" w:pos="284"/>
              </w:tabs>
              <w:adjustRightInd/>
              <w:jc w:val="both"/>
              <w:rPr>
                <w:sz w:val="26"/>
                <w:szCs w:val="26"/>
              </w:rPr>
            </w:pPr>
            <w:r w:rsidRPr="004A5D28">
              <w:rPr>
                <w:sz w:val="26"/>
                <w:szCs w:val="26"/>
              </w:rPr>
              <w:t xml:space="preserve">  Vận dụng được các tính chất của phép nhân các số nguyên (giao hoán; kết hợp; nhân với số 1; phân phối của phép nhân đối với phép cộng, phép trừ) trong tính toán (tính viết và tính nhẩm, tính nhanh một cách hợp lí).</w:t>
            </w:r>
          </w:p>
          <w:p w14:paraId="07A31AC1" w14:textId="77777777" w:rsidR="003D4DC9" w:rsidRPr="004A5D28" w:rsidRDefault="003D4DC9" w:rsidP="004A5D28">
            <w:pPr>
              <w:pStyle w:val="TableParagraph"/>
              <w:numPr>
                <w:ilvl w:val="0"/>
                <w:numId w:val="7"/>
              </w:numPr>
              <w:tabs>
                <w:tab w:val="left" w:pos="325"/>
              </w:tabs>
              <w:adjustRightInd/>
              <w:ind w:left="0" w:firstLine="0"/>
              <w:jc w:val="both"/>
              <w:rPr>
                <w:sz w:val="26"/>
                <w:szCs w:val="26"/>
              </w:rPr>
            </w:pPr>
            <w:r w:rsidRPr="004A5D28">
              <w:rPr>
                <w:sz w:val="26"/>
                <w:szCs w:val="26"/>
              </w:rPr>
              <w:t>Thực hiện được phép tính chia (chia hết) trong tập hợp các số nguyên.</w:t>
            </w:r>
          </w:p>
          <w:p w14:paraId="17460AD9" w14:textId="77777777" w:rsidR="003D4DC9" w:rsidRPr="004A5D28" w:rsidRDefault="003D4DC9" w:rsidP="004A5D28">
            <w:pPr>
              <w:pStyle w:val="TableParagraph"/>
              <w:numPr>
                <w:ilvl w:val="0"/>
                <w:numId w:val="7"/>
              </w:numPr>
              <w:tabs>
                <w:tab w:val="left" w:pos="347"/>
              </w:tabs>
              <w:adjustRightInd/>
              <w:ind w:left="0" w:firstLine="0"/>
              <w:jc w:val="both"/>
              <w:rPr>
                <w:sz w:val="26"/>
                <w:szCs w:val="26"/>
              </w:rPr>
            </w:pPr>
            <w:r w:rsidRPr="004A5D28">
              <w:rPr>
                <w:sz w:val="26"/>
                <w:szCs w:val="26"/>
              </w:rPr>
              <w:t>Nhận biết được quan hệ chia hết,  khái niệm ước và bội trong tập hợp các số nguyên.</w:t>
            </w:r>
          </w:p>
          <w:p w14:paraId="751AEB2A" w14:textId="77777777" w:rsidR="003D4DC9" w:rsidRPr="004A5D28" w:rsidRDefault="003D4DC9" w:rsidP="004A5D28">
            <w:pPr>
              <w:pStyle w:val="TableParagraph"/>
              <w:numPr>
                <w:ilvl w:val="0"/>
                <w:numId w:val="7"/>
              </w:numPr>
              <w:tabs>
                <w:tab w:val="left" w:pos="347"/>
              </w:tabs>
              <w:ind w:left="0" w:firstLine="0"/>
              <w:jc w:val="both"/>
              <w:rPr>
                <w:sz w:val="26"/>
                <w:szCs w:val="26"/>
              </w:rPr>
            </w:pPr>
            <w:r w:rsidRPr="004A5D28">
              <w:rPr>
                <w:sz w:val="26"/>
                <w:szCs w:val="26"/>
              </w:rPr>
              <w:t>Giải quyết được những vấn đề thực tiễn gắn với thực hiện các phép tính về số nguyên.</w:t>
            </w:r>
          </w:p>
        </w:tc>
        <w:tc>
          <w:tcPr>
            <w:tcW w:w="1276" w:type="dxa"/>
          </w:tcPr>
          <w:p w14:paraId="24BC9D46" w14:textId="77777777" w:rsidR="003D4DC9" w:rsidRPr="004A5D28" w:rsidRDefault="003D4DC9" w:rsidP="003D4DC9">
            <w:pPr>
              <w:pStyle w:val="TableParagraph"/>
              <w:tabs>
                <w:tab w:val="left" w:pos="325"/>
              </w:tabs>
              <w:adjustRightInd/>
              <w:jc w:val="both"/>
              <w:rPr>
                <w:sz w:val="26"/>
                <w:szCs w:val="26"/>
              </w:rPr>
            </w:pPr>
          </w:p>
        </w:tc>
      </w:tr>
      <w:tr w:rsidR="00275BD7" w:rsidRPr="004A5D28" w14:paraId="241A0643" w14:textId="77777777" w:rsidTr="00275BD7">
        <w:tc>
          <w:tcPr>
            <w:tcW w:w="9923" w:type="dxa"/>
            <w:gridSpan w:val="4"/>
            <w:vAlign w:val="center"/>
          </w:tcPr>
          <w:p w14:paraId="237394A3" w14:textId="77777777" w:rsidR="00275BD7" w:rsidRPr="00275BD7" w:rsidRDefault="00275BD7" w:rsidP="00275BD7">
            <w:pPr>
              <w:pStyle w:val="TableParagraph"/>
              <w:tabs>
                <w:tab w:val="left" w:pos="373"/>
              </w:tabs>
              <w:adjustRightInd/>
              <w:spacing w:line="276" w:lineRule="auto"/>
              <w:jc w:val="center"/>
              <w:rPr>
                <w:b/>
                <w:spacing w:val="-6"/>
                <w:sz w:val="26"/>
                <w:szCs w:val="26"/>
              </w:rPr>
            </w:pPr>
            <w:r w:rsidRPr="00275BD7">
              <w:rPr>
                <w:b/>
                <w:spacing w:val="-6"/>
                <w:sz w:val="26"/>
                <w:szCs w:val="26"/>
              </w:rPr>
              <w:t>HÌNH HỌC</w:t>
            </w:r>
          </w:p>
        </w:tc>
      </w:tr>
      <w:tr w:rsidR="00973E31" w:rsidRPr="004A5D28" w14:paraId="5A912C79" w14:textId="77777777" w:rsidTr="0010381E">
        <w:tc>
          <w:tcPr>
            <w:tcW w:w="992" w:type="dxa"/>
            <w:vAlign w:val="center"/>
          </w:tcPr>
          <w:p w14:paraId="156EF20A" w14:textId="77777777" w:rsidR="00973E31" w:rsidRPr="004A5D28" w:rsidRDefault="00275BD7" w:rsidP="004A5D28">
            <w:pPr>
              <w:jc w:val="center"/>
              <w:rPr>
                <w:color w:val="auto"/>
                <w:sz w:val="26"/>
                <w:szCs w:val="26"/>
              </w:rPr>
            </w:pPr>
            <w:r>
              <w:rPr>
                <w:color w:val="auto"/>
                <w:sz w:val="26"/>
                <w:szCs w:val="26"/>
              </w:rPr>
              <w:t>1,2</w:t>
            </w:r>
          </w:p>
        </w:tc>
        <w:tc>
          <w:tcPr>
            <w:tcW w:w="1985" w:type="dxa"/>
            <w:vAlign w:val="center"/>
          </w:tcPr>
          <w:p w14:paraId="5C4817DD" w14:textId="77777777" w:rsidR="00973E31" w:rsidRPr="004A5D28" w:rsidRDefault="00973E31" w:rsidP="00764D64">
            <w:pPr>
              <w:jc w:val="both"/>
              <w:rPr>
                <w:color w:val="auto"/>
                <w:sz w:val="26"/>
                <w:szCs w:val="26"/>
                <w:lang w:val="vi-VN"/>
              </w:rPr>
            </w:pPr>
            <w:r w:rsidRPr="004A5D28">
              <w:rPr>
                <w:color w:val="auto"/>
                <w:sz w:val="26"/>
                <w:szCs w:val="26"/>
              </w:rPr>
              <w:t>Tam giác đều. Hình vuông. Lục giác đều</w:t>
            </w:r>
          </w:p>
        </w:tc>
        <w:tc>
          <w:tcPr>
            <w:tcW w:w="5670" w:type="dxa"/>
            <w:vAlign w:val="center"/>
          </w:tcPr>
          <w:p w14:paraId="54C855E5"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pacing w:val="-6"/>
                <w:sz w:val="26"/>
                <w:szCs w:val="26"/>
                <w:lang w:val="vi-VN"/>
              </w:rPr>
              <w:t>Nhận dạng được tam giác đều, hình vuông, lục giác đều.</w:t>
            </w:r>
          </w:p>
          <w:p w14:paraId="24941F84"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Mô tả được một số yếu tố cơ bản (cạnh, góc, đường chéo) của: tam giác đều (ví dụ: ba cạnh bằng nhau, ba góc bằng nhau); hình vuông (ví dụ: bốn cạnh bằng nhau, mỗi góc là góc vuông, hai đường chéo bằng nhau); lục giác đều (ví dụ: sáu cạnh bằng nhau, sáu góc bằng nhau, ba đường chéo chính bằng</w:t>
            </w:r>
            <w:r w:rsidRPr="004A5D28">
              <w:rPr>
                <w:sz w:val="26"/>
                <w:szCs w:val="26"/>
              </w:rPr>
              <w:t xml:space="preserve"> </w:t>
            </w:r>
            <w:r w:rsidRPr="004A5D28">
              <w:rPr>
                <w:sz w:val="26"/>
                <w:szCs w:val="26"/>
                <w:lang w:val="vi-VN"/>
              </w:rPr>
              <w:t>nhau).</w:t>
            </w:r>
          </w:p>
          <w:p w14:paraId="6189BEF4" w14:textId="77777777" w:rsidR="00973E31" w:rsidRPr="00F868DE" w:rsidRDefault="00973E31" w:rsidP="00F868DE">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Vẽ được tam giác đều, hình vuông bằng dụng cụ học</w:t>
            </w:r>
            <w:r w:rsidRPr="004A5D28">
              <w:rPr>
                <w:sz w:val="26"/>
                <w:szCs w:val="26"/>
              </w:rPr>
              <w:t xml:space="preserve"> </w:t>
            </w:r>
            <w:r w:rsidRPr="004A5D28">
              <w:rPr>
                <w:sz w:val="26"/>
                <w:szCs w:val="26"/>
                <w:lang w:val="vi-VN"/>
              </w:rPr>
              <w:t>tập.</w:t>
            </w:r>
          </w:p>
        </w:tc>
        <w:tc>
          <w:tcPr>
            <w:tcW w:w="1276" w:type="dxa"/>
          </w:tcPr>
          <w:p w14:paraId="7C6F72B9" w14:textId="77777777" w:rsidR="00973E31" w:rsidRPr="004A5D28" w:rsidRDefault="00973E31" w:rsidP="003D4DC9">
            <w:pPr>
              <w:pStyle w:val="TableParagraph"/>
              <w:tabs>
                <w:tab w:val="left" w:pos="373"/>
              </w:tabs>
              <w:adjustRightInd/>
              <w:jc w:val="both"/>
              <w:rPr>
                <w:spacing w:val="-6"/>
                <w:sz w:val="26"/>
                <w:szCs w:val="26"/>
                <w:lang w:val="vi-VN"/>
              </w:rPr>
            </w:pPr>
          </w:p>
        </w:tc>
      </w:tr>
      <w:tr w:rsidR="00973E31" w:rsidRPr="004A5D28" w14:paraId="11AE37B8" w14:textId="77777777" w:rsidTr="0010381E">
        <w:tc>
          <w:tcPr>
            <w:tcW w:w="992" w:type="dxa"/>
            <w:vAlign w:val="center"/>
          </w:tcPr>
          <w:p w14:paraId="0E64152C" w14:textId="77777777" w:rsidR="00973E31" w:rsidRPr="004A5D28" w:rsidRDefault="00275BD7" w:rsidP="004A5D28">
            <w:pPr>
              <w:jc w:val="center"/>
              <w:rPr>
                <w:color w:val="auto"/>
                <w:sz w:val="26"/>
                <w:szCs w:val="26"/>
              </w:rPr>
            </w:pPr>
            <w:r>
              <w:rPr>
                <w:color w:val="auto"/>
                <w:sz w:val="26"/>
                <w:szCs w:val="26"/>
              </w:rPr>
              <w:t>3,4,5</w:t>
            </w:r>
          </w:p>
        </w:tc>
        <w:tc>
          <w:tcPr>
            <w:tcW w:w="1985" w:type="dxa"/>
            <w:vAlign w:val="center"/>
          </w:tcPr>
          <w:p w14:paraId="308CEC16" w14:textId="77777777" w:rsidR="00973E31" w:rsidRPr="004A5D28" w:rsidRDefault="00973E31" w:rsidP="004A5D28">
            <w:pPr>
              <w:rPr>
                <w:color w:val="auto"/>
                <w:sz w:val="26"/>
                <w:szCs w:val="26"/>
                <w:lang w:val="vi-VN"/>
              </w:rPr>
            </w:pPr>
            <w:r w:rsidRPr="004A5D28">
              <w:rPr>
                <w:color w:val="auto"/>
                <w:sz w:val="26"/>
                <w:szCs w:val="26"/>
              </w:rPr>
              <w:t>Hình chữ nhật. Hình thoi</w:t>
            </w:r>
          </w:p>
        </w:tc>
        <w:tc>
          <w:tcPr>
            <w:tcW w:w="5670" w:type="dxa"/>
            <w:vAlign w:val="center"/>
          </w:tcPr>
          <w:p w14:paraId="2949DD30"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Mô tả được một số yếu tố cơ bản (cạnh, góc, đường chéo) của hình chữ nhật, hình thoi.</w:t>
            </w:r>
          </w:p>
          <w:p w14:paraId="11B74212"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Vẽ được hình chữ nhật, hình thoi bằng các dụng cụ học tập.</w:t>
            </w:r>
          </w:p>
          <w:p w14:paraId="3E6E78E4"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Giải quyết được một số vấn đề thực tiễn gắn với việc tính chu vi và diện tích của các hình đặc biệt nói trên</w:t>
            </w:r>
            <w:r w:rsidRPr="004A5D28">
              <w:rPr>
                <w:sz w:val="26"/>
                <w:szCs w:val="26"/>
              </w:rPr>
              <w:t xml:space="preserve"> (ví dụ tính chu vi hoặc diện tích của một số đối tượng có dạng đặc biệt nói trên, ...)</w:t>
            </w:r>
            <w:r w:rsidRPr="004A5D28">
              <w:rPr>
                <w:sz w:val="26"/>
                <w:szCs w:val="26"/>
                <w:lang w:val="vi-VN"/>
              </w:rPr>
              <w:t xml:space="preserve"> </w:t>
            </w:r>
          </w:p>
        </w:tc>
        <w:tc>
          <w:tcPr>
            <w:tcW w:w="1276" w:type="dxa"/>
          </w:tcPr>
          <w:p w14:paraId="2F20A031" w14:textId="77777777" w:rsidR="00973E31" w:rsidRPr="004A5D28" w:rsidRDefault="00973E31" w:rsidP="003D4DC9">
            <w:pPr>
              <w:pStyle w:val="TableParagraph"/>
              <w:tabs>
                <w:tab w:val="left" w:pos="373"/>
              </w:tabs>
              <w:adjustRightInd/>
              <w:jc w:val="both"/>
              <w:rPr>
                <w:sz w:val="26"/>
                <w:szCs w:val="26"/>
                <w:lang w:val="vi-VN"/>
              </w:rPr>
            </w:pPr>
          </w:p>
        </w:tc>
      </w:tr>
      <w:tr w:rsidR="00973E31" w:rsidRPr="004A5D28" w14:paraId="41D764DF" w14:textId="77777777" w:rsidTr="0010381E">
        <w:tc>
          <w:tcPr>
            <w:tcW w:w="992" w:type="dxa"/>
            <w:vAlign w:val="center"/>
          </w:tcPr>
          <w:p w14:paraId="639C3EFF" w14:textId="77777777" w:rsidR="00973E31" w:rsidRPr="004A5D28" w:rsidRDefault="00275BD7" w:rsidP="004A5D28">
            <w:pPr>
              <w:jc w:val="center"/>
              <w:rPr>
                <w:color w:val="auto"/>
                <w:sz w:val="26"/>
                <w:szCs w:val="26"/>
              </w:rPr>
            </w:pPr>
            <w:r>
              <w:rPr>
                <w:color w:val="auto"/>
                <w:sz w:val="26"/>
                <w:szCs w:val="26"/>
              </w:rPr>
              <w:t>6,7</w:t>
            </w:r>
            <w:r w:rsidR="0010381E">
              <w:rPr>
                <w:color w:val="auto"/>
                <w:sz w:val="26"/>
                <w:szCs w:val="26"/>
              </w:rPr>
              <w:t>,</w:t>
            </w:r>
          </w:p>
        </w:tc>
        <w:tc>
          <w:tcPr>
            <w:tcW w:w="1985" w:type="dxa"/>
            <w:vAlign w:val="center"/>
          </w:tcPr>
          <w:p w14:paraId="7C299C77" w14:textId="77777777" w:rsidR="00973E31" w:rsidRPr="004A5D28" w:rsidRDefault="00973E31" w:rsidP="004A5D28">
            <w:pPr>
              <w:rPr>
                <w:color w:val="auto"/>
                <w:sz w:val="26"/>
                <w:szCs w:val="26"/>
                <w:lang w:val="vi-VN"/>
              </w:rPr>
            </w:pPr>
            <w:r w:rsidRPr="004A5D28">
              <w:rPr>
                <w:color w:val="auto"/>
                <w:sz w:val="26"/>
                <w:szCs w:val="26"/>
              </w:rPr>
              <w:t>Hình bình hành</w:t>
            </w:r>
          </w:p>
        </w:tc>
        <w:tc>
          <w:tcPr>
            <w:tcW w:w="5670" w:type="dxa"/>
            <w:vAlign w:val="center"/>
          </w:tcPr>
          <w:p w14:paraId="63648DA5"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eastAsia="en-GB"/>
              </w:rPr>
              <w:t>Mô tả được một số yếu tố cơ bản (cạnh, góc, đường chéo) của  hình bình hành.</w:t>
            </w:r>
          </w:p>
          <w:p w14:paraId="239ADC11"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 xml:space="preserve">Vẽ được hình </w:t>
            </w:r>
            <w:r w:rsidRPr="004A5D28">
              <w:rPr>
                <w:sz w:val="26"/>
                <w:szCs w:val="26"/>
              </w:rPr>
              <w:t>bình hành</w:t>
            </w:r>
            <w:r w:rsidRPr="004A5D28">
              <w:rPr>
                <w:sz w:val="26"/>
                <w:szCs w:val="26"/>
                <w:lang w:val="vi-VN"/>
              </w:rPr>
              <w:t xml:space="preserve"> bằng các dụng cụ học tập.</w:t>
            </w:r>
          </w:p>
          <w:p w14:paraId="06F94BF3"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Giải quyết được một số vấn đề thực tiễn gắn với việc tính chu vi và diện tích của các hình đặc biệt nói trên</w:t>
            </w:r>
            <w:r w:rsidRPr="004A5D28">
              <w:rPr>
                <w:sz w:val="26"/>
                <w:szCs w:val="26"/>
              </w:rPr>
              <w:t xml:space="preserve"> (ví dụ tính chu vi hoặc diện tích của một số đối tượng có dạng đặc biệt nói trên, ...)</w:t>
            </w:r>
          </w:p>
        </w:tc>
        <w:tc>
          <w:tcPr>
            <w:tcW w:w="1276" w:type="dxa"/>
          </w:tcPr>
          <w:p w14:paraId="24E35F9A" w14:textId="77777777" w:rsidR="00973E31" w:rsidRPr="004A5D28" w:rsidRDefault="00973E31" w:rsidP="00920D9B">
            <w:pPr>
              <w:pStyle w:val="TableParagraph"/>
              <w:tabs>
                <w:tab w:val="left" w:pos="373"/>
              </w:tabs>
              <w:adjustRightInd/>
              <w:jc w:val="both"/>
              <w:rPr>
                <w:sz w:val="26"/>
                <w:szCs w:val="26"/>
                <w:lang w:val="vi-VN" w:eastAsia="en-GB"/>
              </w:rPr>
            </w:pPr>
          </w:p>
        </w:tc>
      </w:tr>
      <w:tr w:rsidR="00973E31" w:rsidRPr="004A5D28" w14:paraId="406FBCDC" w14:textId="77777777" w:rsidTr="0010381E">
        <w:tc>
          <w:tcPr>
            <w:tcW w:w="992" w:type="dxa"/>
            <w:vAlign w:val="center"/>
          </w:tcPr>
          <w:p w14:paraId="7F459540" w14:textId="77777777" w:rsidR="00275BD7" w:rsidRDefault="00275BD7" w:rsidP="004A5D28">
            <w:pPr>
              <w:jc w:val="center"/>
              <w:rPr>
                <w:color w:val="auto"/>
                <w:sz w:val="26"/>
                <w:szCs w:val="26"/>
              </w:rPr>
            </w:pPr>
            <w:r>
              <w:rPr>
                <w:color w:val="auto"/>
                <w:sz w:val="26"/>
                <w:szCs w:val="26"/>
              </w:rPr>
              <w:t>8,9,</w:t>
            </w:r>
          </w:p>
          <w:p w14:paraId="2B7BBB14" w14:textId="77777777" w:rsidR="00973E31" w:rsidRPr="004A5D28" w:rsidRDefault="00275BD7" w:rsidP="004A5D28">
            <w:pPr>
              <w:jc w:val="center"/>
              <w:rPr>
                <w:color w:val="auto"/>
                <w:sz w:val="26"/>
                <w:szCs w:val="26"/>
              </w:rPr>
            </w:pPr>
            <w:r>
              <w:rPr>
                <w:color w:val="auto"/>
                <w:sz w:val="26"/>
                <w:szCs w:val="26"/>
              </w:rPr>
              <w:t>10</w:t>
            </w:r>
          </w:p>
        </w:tc>
        <w:tc>
          <w:tcPr>
            <w:tcW w:w="1985" w:type="dxa"/>
            <w:vAlign w:val="center"/>
          </w:tcPr>
          <w:p w14:paraId="44C4A770" w14:textId="77777777" w:rsidR="00973E31" w:rsidRPr="004A5D28" w:rsidRDefault="00973E31" w:rsidP="004A5D28">
            <w:pPr>
              <w:rPr>
                <w:color w:val="auto"/>
                <w:sz w:val="26"/>
                <w:szCs w:val="26"/>
                <w:lang w:val="vi-VN"/>
              </w:rPr>
            </w:pPr>
            <w:r w:rsidRPr="004A5D28">
              <w:rPr>
                <w:color w:val="auto"/>
                <w:sz w:val="26"/>
                <w:szCs w:val="26"/>
              </w:rPr>
              <w:t>Hình thang cân</w:t>
            </w:r>
          </w:p>
        </w:tc>
        <w:tc>
          <w:tcPr>
            <w:tcW w:w="5670" w:type="dxa"/>
            <w:vAlign w:val="center"/>
          </w:tcPr>
          <w:p w14:paraId="47583DDE"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eastAsia="en-GB"/>
              </w:rPr>
              <w:t>Mô tả được một số yếu tố cơ bản (cạnh, góc, đường chéo) của  hình thang cân.</w:t>
            </w:r>
          </w:p>
          <w:p w14:paraId="1F4A40BF" w14:textId="77777777" w:rsidR="00973E31" w:rsidRPr="004A5D28" w:rsidRDefault="00973E31" w:rsidP="00F868DE">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Giải quyết được một số vấn đề thực tiễn gắn với việc tính chu vi và diện tích của các hình đặc biệt nói trên</w:t>
            </w:r>
            <w:r w:rsidR="00F868DE">
              <w:rPr>
                <w:sz w:val="26"/>
                <w:szCs w:val="26"/>
              </w:rPr>
              <w:t>.</w:t>
            </w:r>
          </w:p>
        </w:tc>
        <w:tc>
          <w:tcPr>
            <w:tcW w:w="1276" w:type="dxa"/>
          </w:tcPr>
          <w:p w14:paraId="7EA2A3B8" w14:textId="77777777" w:rsidR="00973E31" w:rsidRPr="004A5D28" w:rsidRDefault="00973E31" w:rsidP="00920D9B">
            <w:pPr>
              <w:pStyle w:val="TableParagraph"/>
              <w:tabs>
                <w:tab w:val="left" w:pos="373"/>
              </w:tabs>
              <w:adjustRightInd/>
              <w:jc w:val="both"/>
              <w:rPr>
                <w:sz w:val="26"/>
                <w:szCs w:val="26"/>
                <w:lang w:val="vi-VN" w:eastAsia="en-GB"/>
              </w:rPr>
            </w:pPr>
          </w:p>
        </w:tc>
      </w:tr>
      <w:tr w:rsidR="00920D9B" w:rsidRPr="004A5D28" w14:paraId="3685A611" w14:textId="77777777" w:rsidTr="00F36FB3">
        <w:trPr>
          <w:trHeight w:val="4758"/>
        </w:trPr>
        <w:tc>
          <w:tcPr>
            <w:tcW w:w="992" w:type="dxa"/>
            <w:vAlign w:val="center"/>
          </w:tcPr>
          <w:p w14:paraId="19AD16DF" w14:textId="77777777" w:rsidR="00920D9B" w:rsidRDefault="00275BD7" w:rsidP="004A5D28">
            <w:pPr>
              <w:jc w:val="center"/>
              <w:rPr>
                <w:color w:val="auto"/>
                <w:sz w:val="26"/>
                <w:szCs w:val="26"/>
              </w:rPr>
            </w:pPr>
            <w:r>
              <w:rPr>
                <w:color w:val="auto"/>
                <w:sz w:val="26"/>
                <w:szCs w:val="26"/>
              </w:rPr>
              <w:lastRenderedPageBreak/>
              <w:t>11,12</w:t>
            </w:r>
          </w:p>
          <w:p w14:paraId="20531F69" w14:textId="77777777" w:rsidR="00275BD7" w:rsidRPr="004A5D28" w:rsidRDefault="00275BD7" w:rsidP="004A5D28">
            <w:pPr>
              <w:jc w:val="center"/>
              <w:rPr>
                <w:color w:val="auto"/>
                <w:sz w:val="26"/>
                <w:szCs w:val="26"/>
              </w:rPr>
            </w:pPr>
            <w:r>
              <w:rPr>
                <w:color w:val="auto"/>
                <w:sz w:val="26"/>
                <w:szCs w:val="26"/>
              </w:rPr>
              <w:t>13</w:t>
            </w:r>
          </w:p>
        </w:tc>
        <w:tc>
          <w:tcPr>
            <w:tcW w:w="1985" w:type="dxa"/>
            <w:vAlign w:val="center"/>
          </w:tcPr>
          <w:p w14:paraId="2FE8D40A" w14:textId="77777777" w:rsidR="00920D9B" w:rsidRPr="004A5D28" w:rsidRDefault="00EE0F36" w:rsidP="004A5D28">
            <w:pPr>
              <w:rPr>
                <w:color w:val="auto"/>
                <w:sz w:val="26"/>
                <w:szCs w:val="26"/>
                <w:lang w:val="vi-VN"/>
              </w:rPr>
            </w:pPr>
            <w:r>
              <w:rPr>
                <w:color w:val="auto"/>
                <w:sz w:val="26"/>
                <w:szCs w:val="26"/>
              </w:rPr>
              <w:t xml:space="preserve"> </w:t>
            </w:r>
            <w:r w:rsidR="00920D9B" w:rsidRPr="004A5D28">
              <w:rPr>
                <w:color w:val="auto"/>
                <w:sz w:val="26"/>
                <w:szCs w:val="26"/>
              </w:rPr>
              <w:t>Hình có trục đối xứng</w:t>
            </w:r>
          </w:p>
          <w:p w14:paraId="121B55C2" w14:textId="77777777" w:rsidR="00920D9B" w:rsidRPr="004A5D28" w:rsidRDefault="00920D9B" w:rsidP="004A5D28">
            <w:pPr>
              <w:rPr>
                <w:color w:val="auto"/>
                <w:sz w:val="26"/>
                <w:szCs w:val="26"/>
                <w:lang w:val="vi-VN"/>
              </w:rPr>
            </w:pPr>
            <w:r w:rsidRPr="004A5D28">
              <w:rPr>
                <w:color w:val="auto"/>
                <w:sz w:val="26"/>
                <w:szCs w:val="26"/>
              </w:rPr>
              <w:t xml:space="preserve"> Hình có tâm đối xứng</w:t>
            </w:r>
          </w:p>
          <w:p w14:paraId="3DB5A9F3" w14:textId="77777777" w:rsidR="00920D9B" w:rsidRPr="004A5D28" w:rsidRDefault="00920D9B" w:rsidP="004A5D28">
            <w:pPr>
              <w:rPr>
                <w:color w:val="auto"/>
                <w:sz w:val="26"/>
                <w:szCs w:val="26"/>
                <w:lang w:val="vi-VN"/>
              </w:rPr>
            </w:pPr>
            <w:r w:rsidRPr="004A5D28">
              <w:rPr>
                <w:color w:val="auto"/>
                <w:sz w:val="26"/>
                <w:szCs w:val="26"/>
              </w:rPr>
              <w:t xml:space="preserve"> Đối xứng trong thực tiễn</w:t>
            </w:r>
          </w:p>
        </w:tc>
        <w:tc>
          <w:tcPr>
            <w:tcW w:w="5670" w:type="dxa"/>
            <w:vAlign w:val="center"/>
          </w:tcPr>
          <w:p w14:paraId="7D45AB23" w14:textId="77777777" w:rsidR="00920D9B" w:rsidRPr="004A5D28" w:rsidRDefault="00920D9B"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Nhận biết được trục đối xứng của một hình</w:t>
            </w:r>
            <w:r w:rsidR="00F868DE">
              <w:rPr>
                <w:sz w:val="26"/>
                <w:szCs w:val="26"/>
              </w:rPr>
              <w:t xml:space="preserve"> </w:t>
            </w:r>
            <w:r w:rsidRPr="004A5D28">
              <w:rPr>
                <w:sz w:val="26"/>
                <w:szCs w:val="26"/>
                <w:lang w:val="vi-VN"/>
              </w:rPr>
              <w:t>phẳng.</w:t>
            </w:r>
          </w:p>
          <w:p w14:paraId="74C35213" w14:textId="77777777" w:rsidR="00920D9B" w:rsidRPr="004A5D28" w:rsidRDefault="00920D9B" w:rsidP="004A5D28">
            <w:pPr>
              <w:pStyle w:val="TableParagraph"/>
              <w:numPr>
                <w:ilvl w:val="0"/>
                <w:numId w:val="6"/>
              </w:numPr>
              <w:tabs>
                <w:tab w:val="left" w:pos="373"/>
              </w:tabs>
              <w:adjustRightInd/>
              <w:jc w:val="both"/>
              <w:rPr>
                <w:sz w:val="26"/>
                <w:szCs w:val="26"/>
                <w:lang w:val="vi-VN"/>
              </w:rPr>
            </w:pPr>
            <w:r w:rsidRPr="004A5D28">
              <w:rPr>
                <w:sz w:val="26"/>
                <w:szCs w:val="26"/>
                <w:lang w:val="vi-VN"/>
              </w:rPr>
              <w:t xml:space="preserve">Nhận biết được những hình phẳng trong </w:t>
            </w:r>
            <w:r w:rsidRPr="004A5D28">
              <w:rPr>
                <w:sz w:val="26"/>
                <w:szCs w:val="26"/>
              </w:rPr>
              <w:t xml:space="preserve">thế giới </w:t>
            </w:r>
            <w:r w:rsidRPr="004A5D28">
              <w:rPr>
                <w:sz w:val="26"/>
                <w:szCs w:val="26"/>
                <w:lang w:val="vi-VN"/>
              </w:rPr>
              <w:t>tự nhiên có trục đối xứng (khi quan sát trên hình ảnh 2</w:t>
            </w:r>
            <w:r w:rsidR="00EE0F36">
              <w:rPr>
                <w:sz w:val="26"/>
                <w:szCs w:val="26"/>
              </w:rPr>
              <w:t xml:space="preserve"> </w:t>
            </w:r>
            <w:r w:rsidRPr="004A5D28">
              <w:rPr>
                <w:sz w:val="26"/>
                <w:szCs w:val="26"/>
                <w:lang w:val="vi-VN"/>
              </w:rPr>
              <w:t>chiều).</w:t>
            </w:r>
          </w:p>
          <w:p w14:paraId="0430A68E" w14:textId="77777777" w:rsidR="00920D9B" w:rsidRPr="004A5D28" w:rsidRDefault="00920D9B"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Nhận biết được tâm đối xứng của một hìnhphẳng.</w:t>
            </w:r>
          </w:p>
          <w:p w14:paraId="59724E9B" w14:textId="77777777" w:rsidR="00920D9B" w:rsidRPr="004A5D28" w:rsidRDefault="00920D9B" w:rsidP="004A5D28">
            <w:pPr>
              <w:pStyle w:val="TableParagraph"/>
              <w:numPr>
                <w:ilvl w:val="0"/>
                <w:numId w:val="6"/>
              </w:numPr>
              <w:tabs>
                <w:tab w:val="left" w:pos="373"/>
              </w:tabs>
              <w:adjustRightInd/>
              <w:jc w:val="both"/>
              <w:rPr>
                <w:sz w:val="26"/>
                <w:szCs w:val="26"/>
                <w:lang w:val="vi-VN"/>
              </w:rPr>
            </w:pPr>
            <w:r w:rsidRPr="004A5D28">
              <w:rPr>
                <w:sz w:val="26"/>
                <w:szCs w:val="26"/>
                <w:lang w:val="vi-VN"/>
              </w:rPr>
              <w:t>Nhận biết được những hình phẳng trong thế giới tự nhiên có tâm đối xứng (khi quan sát trên hình ảnh 2</w:t>
            </w:r>
            <w:r w:rsidR="00F868DE">
              <w:rPr>
                <w:sz w:val="26"/>
                <w:szCs w:val="26"/>
              </w:rPr>
              <w:t xml:space="preserve"> </w:t>
            </w:r>
            <w:r w:rsidRPr="004A5D28">
              <w:rPr>
                <w:sz w:val="26"/>
                <w:szCs w:val="26"/>
                <w:lang w:val="vi-VN"/>
              </w:rPr>
              <w:t>chiều).</w:t>
            </w:r>
          </w:p>
          <w:p w14:paraId="113E72EB" w14:textId="77777777" w:rsidR="00920D9B" w:rsidRPr="004A5D28" w:rsidRDefault="00920D9B" w:rsidP="004A5D28">
            <w:pPr>
              <w:spacing w:line="297" w:lineRule="auto"/>
              <w:rPr>
                <w:rFonts w:eastAsia="Times New Roman"/>
                <w:color w:val="auto"/>
                <w:sz w:val="26"/>
                <w:szCs w:val="26"/>
              </w:rPr>
            </w:pPr>
            <w:r w:rsidRPr="004A5D28">
              <w:rPr>
                <w:rFonts w:eastAsia="Times New Roman"/>
                <w:color w:val="auto"/>
                <w:sz w:val="26"/>
                <w:szCs w:val="26"/>
              </w:rPr>
              <w:t>– Nhận biết được tính đối xứng trong Toán học, tự nhiên, nghệ thuật, kiến trúc, công nghệ chế tạo,...</w:t>
            </w:r>
          </w:p>
          <w:p w14:paraId="23CB5659" w14:textId="77777777" w:rsidR="00920D9B" w:rsidRPr="004A5D28" w:rsidRDefault="00920D9B" w:rsidP="00F868DE">
            <w:pPr>
              <w:pStyle w:val="TableParagraph"/>
              <w:numPr>
                <w:ilvl w:val="0"/>
                <w:numId w:val="6"/>
              </w:numPr>
              <w:tabs>
                <w:tab w:val="left" w:pos="373"/>
              </w:tabs>
              <w:ind w:left="0" w:firstLine="0"/>
              <w:jc w:val="both"/>
              <w:rPr>
                <w:sz w:val="26"/>
                <w:szCs w:val="26"/>
                <w:lang w:val="vi-VN"/>
              </w:rPr>
            </w:pPr>
            <w:r w:rsidRPr="004A5D28">
              <w:rPr>
                <w:sz w:val="26"/>
                <w:szCs w:val="26"/>
                <w:lang w:val="vi-VN"/>
              </w:rPr>
              <w:t xml:space="preserve">Nhận biết được vẻ đẹp của thế giới tự nhiên biểu hiện qua tính đối xứng </w:t>
            </w:r>
          </w:p>
        </w:tc>
        <w:tc>
          <w:tcPr>
            <w:tcW w:w="1276" w:type="dxa"/>
          </w:tcPr>
          <w:p w14:paraId="4ABC57EB" w14:textId="77777777" w:rsidR="00920D9B" w:rsidRPr="004A5D28" w:rsidRDefault="00920D9B" w:rsidP="00920D9B">
            <w:pPr>
              <w:pStyle w:val="TableParagraph"/>
              <w:tabs>
                <w:tab w:val="left" w:pos="373"/>
              </w:tabs>
              <w:adjustRightInd/>
              <w:jc w:val="both"/>
              <w:rPr>
                <w:sz w:val="26"/>
                <w:szCs w:val="26"/>
                <w:lang w:val="vi-VN"/>
              </w:rPr>
            </w:pPr>
          </w:p>
        </w:tc>
      </w:tr>
      <w:tr w:rsidR="003D4DC9" w:rsidRPr="004A5D28" w14:paraId="0CA8B63E" w14:textId="77777777" w:rsidTr="002E2BA7">
        <w:tc>
          <w:tcPr>
            <w:tcW w:w="9923" w:type="dxa"/>
            <w:gridSpan w:val="4"/>
            <w:vAlign w:val="center"/>
          </w:tcPr>
          <w:p w14:paraId="4040AFE5" w14:textId="77777777" w:rsidR="003D4DC9" w:rsidRPr="003D4DC9" w:rsidRDefault="003D4DC9" w:rsidP="003D4DC9">
            <w:pPr>
              <w:jc w:val="center"/>
              <w:rPr>
                <w:rFonts w:eastAsia="Times New Roman"/>
                <w:b/>
                <w:color w:val="auto"/>
                <w:sz w:val="26"/>
                <w:szCs w:val="26"/>
              </w:rPr>
            </w:pPr>
            <w:r w:rsidRPr="003D4DC9">
              <w:rPr>
                <w:rFonts w:eastAsia="Times New Roman"/>
                <w:b/>
                <w:color w:val="auto"/>
                <w:sz w:val="26"/>
                <w:szCs w:val="26"/>
              </w:rPr>
              <w:t>HỌC KÌ II</w:t>
            </w:r>
          </w:p>
        </w:tc>
      </w:tr>
      <w:tr w:rsidR="004956B2" w:rsidRPr="004A5D28" w14:paraId="7DFAA486" w14:textId="77777777" w:rsidTr="004956B2">
        <w:trPr>
          <w:trHeight w:val="529"/>
        </w:trPr>
        <w:tc>
          <w:tcPr>
            <w:tcW w:w="9923" w:type="dxa"/>
            <w:gridSpan w:val="4"/>
            <w:vAlign w:val="center"/>
          </w:tcPr>
          <w:p w14:paraId="3F641807" w14:textId="77777777" w:rsidR="004956B2" w:rsidRPr="004956B2" w:rsidRDefault="004956B2" w:rsidP="004956B2">
            <w:pPr>
              <w:jc w:val="center"/>
              <w:rPr>
                <w:rFonts w:eastAsia="Times New Roman"/>
                <w:b/>
                <w:color w:val="auto"/>
                <w:sz w:val="26"/>
                <w:szCs w:val="26"/>
              </w:rPr>
            </w:pPr>
            <w:r w:rsidRPr="004956B2">
              <w:rPr>
                <w:rFonts w:eastAsia="Times New Roman"/>
                <w:b/>
                <w:color w:val="auto"/>
                <w:sz w:val="26"/>
                <w:szCs w:val="26"/>
              </w:rPr>
              <w:t>SỐ HỌC</w:t>
            </w:r>
          </w:p>
        </w:tc>
      </w:tr>
      <w:tr w:rsidR="003D4DC9" w:rsidRPr="004A5D28" w14:paraId="71A9021B" w14:textId="77777777" w:rsidTr="00093514">
        <w:trPr>
          <w:trHeight w:val="372"/>
        </w:trPr>
        <w:tc>
          <w:tcPr>
            <w:tcW w:w="992" w:type="dxa"/>
            <w:vAlign w:val="center"/>
          </w:tcPr>
          <w:p w14:paraId="13869CAC" w14:textId="77777777" w:rsidR="003D4DC9" w:rsidRPr="004A5D28" w:rsidRDefault="003D4DC9" w:rsidP="00F868DE">
            <w:pPr>
              <w:rPr>
                <w:color w:val="auto"/>
                <w:sz w:val="26"/>
                <w:szCs w:val="26"/>
              </w:rPr>
            </w:pPr>
          </w:p>
        </w:tc>
        <w:tc>
          <w:tcPr>
            <w:tcW w:w="1985" w:type="dxa"/>
            <w:vMerge w:val="restart"/>
            <w:vAlign w:val="center"/>
          </w:tcPr>
          <w:p w14:paraId="2E352CDB" w14:textId="77777777" w:rsidR="003D4DC9" w:rsidRPr="004A5D28" w:rsidRDefault="003D4DC9" w:rsidP="004A5D28">
            <w:pPr>
              <w:rPr>
                <w:color w:val="auto"/>
                <w:sz w:val="26"/>
                <w:szCs w:val="26"/>
                <w:lang w:val="vi-VN"/>
              </w:rPr>
            </w:pPr>
            <w:r w:rsidRPr="004A5D28">
              <w:rPr>
                <w:color w:val="auto"/>
                <w:sz w:val="26"/>
                <w:szCs w:val="26"/>
              </w:rPr>
              <w:t>Thu thập, tổ chức, biểu diễn, phân tích và xử lí dữ liệu</w:t>
            </w:r>
          </w:p>
          <w:p w14:paraId="49069424" w14:textId="77777777" w:rsidR="003D4DC9" w:rsidRPr="004A5D28" w:rsidRDefault="003D4DC9" w:rsidP="004A5D28">
            <w:pPr>
              <w:rPr>
                <w:color w:val="auto"/>
                <w:sz w:val="26"/>
                <w:szCs w:val="26"/>
                <w:lang w:val="vi-VN"/>
              </w:rPr>
            </w:pPr>
            <w:r w:rsidRPr="004A5D28">
              <w:rPr>
                <w:color w:val="auto"/>
                <w:sz w:val="26"/>
                <w:szCs w:val="26"/>
              </w:rPr>
              <w:t>Biểu đồ cột kép</w:t>
            </w:r>
          </w:p>
        </w:tc>
        <w:tc>
          <w:tcPr>
            <w:tcW w:w="5670" w:type="dxa"/>
            <w:vMerge w:val="restart"/>
            <w:vAlign w:val="center"/>
          </w:tcPr>
          <w:p w14:paraId="1C6E06F7" w14:textId="77777777" w:rsidR="003D4DC9" w:rsidRPr="004A5D28" w:rsidRDefault="003D4DC9" w:rsidP="004A5D28">
            <w:pPr>
              <w:rPr>
                <w:rFonts w:eastAsia="Times New Roman"/>
                <w:color w:val="auto"/>
                <w:sz w:val="26"/>
                <w:szCs w:val="26"/>
                <w:lang w:val="vi-VN"/>
              </w:rPr>
            </w:pPr>
            <w:r w:rsidRPr="004A5D28">
              <w:rPr>
                <w:rFonts w:eastAsia="Times New Roman"/>
                <w:color w:val="auto"/>
                <w:sz w:val="26"/>
                <w:szCs w:val="26"/>
                <w:lang w:val="vi-VN"/>
              </w:rPr>
              <w:t>– Thực hiện được việc thu thập, phân loại dữ liệu theo các tiêu chí cho trước từ những nguồn: bảng biểu, kiến thức trong các môn học khác.</w:t>
            </w:r>
          </w:p>
          <w:p w14:paraId="440DFC0F" w14:textId="77777777" w:rsidR="003D4DC9" w:rsidRPr="004A5D28" w:rsidRDefault="003D4DC9" w:rsidP="004A5D28">
            <w:pPr>
              <w:rPr>
                <w:rFonts w:eastAsia="Times New Roman"/>
                <w:color w:val="auto"/>
                <w:sz w:val="26"/>
                <w:szCs w:val="26"/>
              </w:rPr>
            </w:pPr>
            <w:r w:rsidRPr="004A5D28">
              <w:rPr>
                <w:rFonts w:eastAsia="Times New Roman"/>
                <w:color w:val="auto"/>
                <w:sz w:val="26"/>
                <w:szCs w:val="26"/>
                <w:lang w:val="vi-VN"/>
              </w:rPr>
              <w:t>– Nhận biết được tính hợp lí của dữ liệu theo các tiêu chí đơn giản.</w:t>
            </w:r>
          </w:p>
          <w:p w14:paraId="678BAC7B" w14:textId="77777777" w:rsidR="003D4DC9" w:rsidRPr="004A5D28" w:rsidRDefault="003D4DC9" w:rsidP="004A5D28">
            <w:pPr>
              <w:suppressAutoHyphens/>
              <w:rPr>
                <w:rFonts w:eastAsia="Times New Roman"/>
                <w:color w:val="auto"/>
                <w:sz w:val="26"/>
                <w:szCs w:val="26"/>
              </w:rPr>
            </w:pPr>
            <w:r w:rsidRPr="004A5D28">
              <w:rPr>
                <w:rFonts w:eastAsia="Times New Roman"/>
                <w:color w:val="auto"/>
                <w:sz w:val="26"/>
                <w:szCs w:val="26"/>
                <w:lang w:val="vi-VN"/>
              </w:rPr>
              <w:t>– Đọc và mô tả thành thạo các dữ liệu ở dạng</w:t>
            </w:r>
            <w:r w:rsidRPr="004A5D28">
              <w:rPr>
                <w:rFonts w:eastAsia="Times New Roman"/>
                <w:color w:val="auto"/>
                <w:sz w:val="26"/>
                <w:szCs w:val="26"/>
              </w:rPr>
              <w:t xml:space="preserve">: bảng thống kê, </w:t>
            </w:r>
            <w:r w:rsidRPr="004A5D28">
              <w:rPr>
                <w:color w:val="auto"/>
                <w:sz w:val="26"/>
                <w:szCs w:val="26"/>
                <w:shd w:val="clear" w:color="auto" w:fill="FFFFFF"/>
                <w:lang w:val="vi-VN"/>
              </w:rPr>
              <w:t xml:space="preserve">biểu đồ </w:t>
            </w:r>
            <w:r w:rsidRPr="004A5D28">
              <w:rPr>
                <w:color w:val="auto"/>
                <w:sz w:val="26"/>
                <w:szCs w:val="26"/>
                <w:shd w:val="clear" w:color="auto" w:fill="FFFFFF"/>
              </w:rPr>
              <w:t xml:space="preserve">tranh, biểu đồ </w:t>
            </w:r>
            <w:r w:rsidRPr="004A5D28">
              <w:rPr>
                <w:color w:val="auto"/>
                <w:sz w:val="26"/>
                <w:szCs w:val="26"/>
                <w:shd w:val="clear" w:color="auto" w:fill="FFFFFF"/>
                <w:lang w:val="vi-VN"/>
              </w:rPr>
              <w:t>dạng cột</w:t>
            </w:r>
            <w:r w:rsidRPr="004A5D28">
              <w:rPr>
                <w:color w:val="auto"/>
                <w:sz w:val="26"/>
                <w:szCs w:val="26"/>
                <w:shd w:val="clear" w:color="auto" w:fill="FFFFFF"/>
              </w:rPr>
              <w:t>.</w:t>
            </w:r>
          </w:p>
          <w:p w14:paraId="7464CD23" w14:textId="77777777" w:rsidR="003D4DC9" w:rsidRPr="004A5D28" w:rsidRDefault="003D4DC9" w:rsidP="004A5D28">
            <w:pPr>
              <w:suppressAutoHyphens/>
              <w:rPr>
                <w:rFonts w:eastAsia="Times New Roman"/>
                <w:color w:val="auto"/>
                <w:sz w:val="26"/>
                <w:szCs w:val="26"/>
              </w:rPr>
            </w:pPr>
            <w:r w:rsidRPr="004A5D28">
              <w:rPr>
                <w:color w:val="auto"/>
                <w:sz w:val="26"/>
                <w:szCs w:val="26"/>
                <w:lang w:val="vi-VN"/>
              </w:rPr>
              <w:t xml:space="preserve">– Nhận ra được vấn đề hoặc quy luật đơn giản dựa trên phân tích các số liệu thu được </w:t>
            </w:r>
            <w:r w:rsidRPr="004A5D28">
              <w:rPr>
                <w:rFonts w:eastAsia="Times New Roman"/>
                <w:color w:val="auto"/>
                <w:sz w:val="26"/>
                <w:szCs w:val="26"/>
                <w:lang w:val="vi-VN"/>
              </w:rPr>
              <w:t>ở dạng: bảng thống kê; biểu đồ tranh;</w:t>
            </w:r>
            <w:r w:rsidRPr="004A5D28">
              <w:rPr>
                <w:color w:val="auto"/>
                <w:sz w:val="26"/>
                <w:szCs w:val="26"/>
                <w:shd w:val="clear" w:color="auto" w:fill="FFFFFF"/>
                <w:lang w:val="vi-VN"/>
              </w:rPr>
              <w:t xml:space="preserve"> biểu đồ dạng cột</w:t>
            </w:r>
            <w:r w:rsidRPr="004A5D28">
              <w:rPr>
                <w:color w:val="auto"/>
                <w:sz w:val="26"/>
                <w:szCs w:val="26"/>
                <w:shd w:val="clear" w:color="auto" w:fill="FFFFFF"/>
              </w:rPr>
              <w:t>.</w:t>
            </w:r>
          </w:p>
          <w:p w14:paraId="5A1EAB7A" w14:textId="77777777" w:rsidR="003D4DC9" w:rsidRDefault="003D4DC9" w:rsidP="004A5D28">
            <w:pPr>
              <w:suppressAutoHyphens/>
              <w:rPr>
                <w:color w:val="auto"/>
                <w:sz w:val="26"/>
                <w:szCs w:val="26"/>
                <w:shd w:val="clear" w:color="auto" w:fill="FFFFFF"/>
              </w:rPr>
            </w:pPr>
            <w:r w:rsidRPr="004A5D28">
              <w:rPr>
                <w:color w:val="auto"/>
                <w:sz w:val="26"/>
                <w:szCs w:val="26"/>
                <w:lang w:val="vi-VN"/>
              </w:rPr>
              <w:t xml:space="preserve">– Giải quyết được những vấn đề đơn giản liên quan đến các số liệu thu được </w:t>
            </w:r>
            <w:r w:rsidRPr="004A5D28">
              <w:rPr>
                <w:rFonts w:eastAsia="Times New Roman"/>
                <w:color w:val="auto"/>
                <w:sz w:val="26"/>
                <w:szCs w:val="26"/>
                <w:lang w:val="vi-VN"/>
              </w:rPr>
              <w:t>ở dạng: bảng thống kê; biểu đồ tranh;</w:t>
            </w:r>
            <w:r w:rsidRPr="004A5D28">
              <w:rPr>
                <w:color w:val="auto"/>
                <w:sz w:val="26"/>
                <w:szCs w:val="26"/>
                <w:shd w:val="clear" w:color="auto" w:fill="FFFFFF"/>
                <w:lang w:val="vi-VN"/>
              </w:rPr>
              <w:t xml:space="preserve"> biểu đồ dạng cột</w:t>
            </w:r>
            <w:r w:rsidRPr="004A5D28">
              <w:rPr>
                <w:color w:val="auto"/>
                <w:sz w:val="26"/>
                <w:szCs w:val="26"/>
                <w:shd w:val="clear" w:color="auto" w:fill="FFFFFF"/>
              </w:rPr>
              <w:t>.</w:t>
            </w:r>
          </w:p>
          <w:p w14:paraId="65A55995" w14:textId="77777777" w:rsidR="003D4DC9" w:rsidRPr="003D4DC9" w:rsidRDefault="003D4DC9" w:rsidP="003D4DC9">
            <w:pPr>
              <w:suppressAutoHyphens/>
              <w:jc w:val="both"/>
              <w:rPr>
                <w:rFonts w:eastAsia="Times New Roman"/>
                <w:color w:val="auto"/>
                <w:sz w:val="26"/>
                <w:szCs w:val="26"/>
              </w:rPr>
            </w:pPr>
            <w:r w:rsidRPr="004A5D28">
              <w:rPr>
                <w:color w:val="auto"/>
                <w:sz w:val="26"/>
                <w:szCs w:val="26"/>
                <w:lang w:val="vi-VN"/>
              </w:rPr>
              <w:t xml:space="preserve">– Giải quyết được những vấn đề đơn giản liên quan đến các số liệu thu được </w:t>
            </w:r>
            <w:r w:rsidRPr="004A5D28">
              <w:rPr>
                <w:rFonts w:eastAsia="Times New Roman"/>
                <w:color w:val="auto"/>
                <w:sz w:val="26"/>
                <w:szCs w:val="26"/>
                <w:lang w:val="vi-VN"/>
              </w:rPr>
              <w:t xml:space="preserve">ở dạng: </w:t>
            </w:r>
            <w:r w:rsidRPr="004A5D28">
              <w:rPr>
                <w:color w:val="auto"/>
                <w:sz w:val="26"/>
                <w:szCs w:val="26"/>
                <w:shd w:val="clear" w:color="auto" w:fill="FFFFFF"/>
                <w:lang w:val="vi-VN"/>
              </w:rPr>
              <w:t>biểu đồ dạng cột kép (</w:t>
            </w:r>
            <w:r w:rsidRPr="004A5D28">
              <w:rPr>
                <w:i/>
                <w:color w:val="auto"/>
                <w:sz w:val="26"/>
                <w:szCs w:val="26"/>
                <w:shd w:val="clear" w:color="auto" w:fill="FFFFFF"/>
                <w:lang w:val="vi-VN"/>
              </w:rPr>
              <w:t>column chart</w:t>
            </w:r>
            <w:r w:rsidRPr="004A5D28">
              <w:rPr>
                <w:color w:val="auto"/>
                <w:sz w:val="26"/>
                <w:szCs w:val="26"/>
                <w:shd w:val="clear" w:color="auto" w:fill="FFFFFF"/>
                <w:lang w:val="vi-VN"/>
              </w:rPr>
              <w:t>)</w:t>
            </w:r>
            <w:r>
              <w:rPr>
                <w:rFonts w:eastAsia="Times New Roman"/>
                <w:color w:val="auto"/>
                <w:sz w:val="26"/>
                <w:szCs w:val="26"/>
                <w:lang w:val="vi-VN"/>
              </w:rPr>
              <w:t>.</w:t>
            </w:r>
          </w:p>
          <w:p w14:paraId="136AA969" w14:textId="77777777" w:rsidR="003D4DC9" w:rsidRPr="005E3AB2" w:rsidRDefault="003D4DC9" w:rsidP="00F12CDC">
            <w:pPr>
              <w:jc w:val="both"/>
              <w:rPr>
                <w:color w:val="auto"/>
                <w:sz w:val="26"/>
                <w:szCs w:val="26"/>
              </w:rPr>
            </w:pPr>
            <w:r w:rsidRPr="004A5D28">
              <w:rPr>
                <w:color w:val="auto"/>
                <w:sz w:val="26"/>
                <w:szCs w:val="26"/>
                <w:lang w:val="vi-VN"/>
              </w:rPr>
              <w:t>– Nhận biết được mối liên hệ giữa thống kê với những kiến thức trong các môn học trong Chương trình lớp 6 (ví dụ: Lịch sử và Địa lí lớp 6, Khoa học tự nhiên lớp 6,...) và trong thực tiễn (ví dụ: khí hậu, giá cả thị trườ</w:t>
            </w:r>
            <w:r>
              <w:rPr>
                <w:color w:val="auto"/>
                <w:sz w:val="26"/>
                <w:szCs w:val="26"/>
                <w:lang w:val="vi-VN"/>
              </w:rPr>
              <w:t>ng,...)</w:t>
            </w:r>
            <w:r>
              <w:rPr>
                <w:color w:val="auto"/>
                <w:sz w:val="26"/>
                <w:szCs w:val="26"/>
              </w:rPr>
              <w:t xml:space="preserve"> </w:t>
            </w:r>
          </w:p>
          <w:p w14:paraId="7DF1D36B" w14:textId="77777777" w:rsidR="003D4DC9" w:rsidRPr="004A5D28" w:rsidRDefault="003D4DC9" w:rsidP="00764D64">
            <w:pPr>
              <w:suppressAutoHyphens/>
              <w:jc w:val="both"/>
              <w:rPr>
                <w:rFonts w:eastAsia="Times New Roman"/>
                <w:color w:val="auto"/>
                <w:sz w:val="26"/>
                <w:szCs w:val="26"/>
                <w:lang w:val="vi-VN"/>
              </w:rPr>
            </w:pPr>
            <w:r w:rsidRPr="004A5D28">
              <w:rPr>
                <w:rFonts w:eastAsia="Times New Roman"/>
                <w:color w:val="auto"/>
                <w:sz w:val="26"/>
                <w:szCs w:val="26"/>
                <w:lang w:val="vi-VN"/>
              </w:rPr>
              <w:t>– Đọc và mô tả thành thạo các dữ liệu ở dạng:</w:t>
            </w:r>
            <w:r w:rsidRPr="004A5D28">
              <w:rPr>
                <w:color w:val="auto"/>
                <w:sz w:val="26"/>
                <w:szCs w:val="26"/>
                <w:shd w:val="clear" w:color="auto" w:fill="FFFFFF"/>
                <w:lang w:val="vi-VN"/>
              </w:rPr>
              <w:t xml:space="preserve">biểu đồ dạng cột kép </w:t>
            </w:r>
          </w:p>
          <w:p w14:paraId="4148AB81" w14:textId="77777777" w:rsidR="003D4DC9" w:rsidRPr="004A5D28" w:rsidRDefault="003D4DC9" w:rsidP="00764D64">
            <w:pPr>
              <w:jc w:val="both"/>
              <w:rPr>
                <w:rFonts w:eastAsia="Times New Roman"/>
                <w:color w:val="auto"/>
                <w:sz w:val="26"/>
                <w:szCs w:val="26"/>
                <w:lang w:val="vi-VN"/>
              </w:rPr>
            </w:pPr>
            <w:r w:rsidRPr="004A5D28">
              <w:rPr>
                <w:rFonts w:eastAsia="Times New Roman"/>
                <w:color w:val="auto"/>
                <w:sz w:val="26"/>
                <w:szCs w:val="26"/>
                <w:lang w:val="vi-VN"/>
              </w:rPr>
              <w:t xml:space="preserve">– </w:t>
            </w:r>
            <w:r w:rsidRPr="004A5D28">
              <w:rPr>
                <w:color w:val="auto"/>
                <w:sz w:val="26"/>
                <w:szCs w:val="26"/>
                <w:lang w:val="vi-VN"/>
              </w:rPr>
              <w:t xml:space="preserve">Lựa chọn và </w:t>
            </w:r>
            <w:r w:rsidRPr="004A5D28">
              <w:rPr>
                <w:rFonts w:eastAsia="Times New Roman"/>
                <w:color w:val="auto"/>
                <w:sz w:val="26"/>
                <w:szCs w:val="26"/>
                <w:lang w:val="vi-VN"/>
              </w:rPr>
              <w:t>biểu diễn được dữ liệu vào biểu đồ thích hợp ở dạng:</w:t>
            </w:r>
            <w:r w:rsidRPr="004A5D28">
              <w:rPr>
                <w:color w:val="auto"/>
                <w:sz w:val="26"/>
                <w:szCs w:val="26"/>
                <w:shd w:val="clear" w:color="auto" w:fill="FFFFFF"/>
                <w:lang w:val="vi-VN"/>
              </w:rPr>
              <w:t xml:space="preserve"> biểu đồ dạng cột kép</w:t>
            </w:r>
            <w:r w:rsidRPr="004A5D28">
              <w:rPr>
                <w:rFonts w:eastAsia="Times New Roman"/>
                <w:color w:val="auto"/>
                <w:sz w:val="26"/>
                <w:szCs w:val="26"/>
                <w:lang w:val="vi-VN"/>
              </w:rPr>
              <w:t>.</w:t>
            </w:r>
          </w:p>
          <w:p w14:paraId="1BE8429E" w14:textId="77777777" w:rsidR="003D4DC9" w:rsidRPr="004A5D28" w:rsidRDefault="003D4DC9" w:rsidP="00764D64">
            <w:pPr>
              <w:suppressAutoHyphens/>
              <w:jc w:val="both"/>
              <w:rPr>
                <w:rFonts w:eastAsia="Times New Roman"/>
                <w:color w:val="auto"/>
                <w:sz w:val="26"/>
                <w:szCs w:val="26"/>
              </w:rPr>
            </w:pPr>
            <w:r w:rsidRPr="004A5D28">
              <w:rPr>
                <w:color w:val="auto"/>
                <w:sz w:val="26"/>
                <w:szCs w:val="26"/>
                <w:lang w:val="vi-VN"/>
              </w:rPr>
              <w:t>–</w:t>
            </w:r>
            <w:r w:rsidRPr="004A5D28">
              <w:rPr>
                <w:color w:val="auto"/>
                <w:sz w:val="26"/>
                <w:szCs w:val="26"/>
              </w:rPr>
              <w:t xml:space="preserve"> </w:t>
            </w:r>
            <w:r w:rsidRPr="004A5D28">
              <w:rPr>
                <w:color w:val="auto"/>
                <w:sz w:val="26"/>
                <w:szCs w:val="26"/>
                <w:lang w:val="vi-VN"/>
              </w:rPr>
              <w:t xml:space="preserve">Nhận ra được vấn đề hoặc quy luật đơn giản dựa trên phân tích các số liệu thu được </w:t>
            </w:r>
            <w:r w:rsidRPr="004A5D28">
              <w:rPr>
                <w:rFonts w:eastAsia="Times New Roman"/>
                <w:color w:val="auto"/>
                <w:sz w:val="26"/>
                <w:szCs w:val="26"/>
                <w:lang w:val="vi-VN"/>
              </w:rPr>
              <w:t>ở dạng</w:t>
            </w:r>
            <w:r w:rsidRPr="004A5D28">
              <w:rPr>
                <w:color w:val="auto"/>
                <w:sz w:val="26"/>
                <w:szCs w:val="26"/>
                <w:shd w:val="clear" w:color="auto" w:fill="FFFFFF"/>
                <w:lang w:val="vi-VN"/>
              </w:rPr>
              <w:t xml:space="preserve"> biểu đồ dạng cột kép</w:t>
            </w:r>
            <w:r w:rsidRPr="004A5D28">
              <w:rPr>
                <w:color w:val="auto"/>
                <w:sz w:val="26"/>
                <w:szCs w:val="26"/>
                <w:shd w:val="clear" w:color="auto" w:fill="FFFFFF"/>
              </w:rPr>
              <w:t xml:space="preserve"> </w:t>
            </w:r>
            <w:r w:rsidRPr="004A5D28">
              <w:rPr>
                <w:color w:val="auto"/>
                <w:sz w:val="26"/>
                <w:szCs w:val="26"/>
                <w:shd w:val="clear" w:color="auto" w:fill="FFFFFF"/>
                <w:lang w:val="vi-VN"/>
              </w:rPr>
              <w:t>(</w:t>
            </w:r>
            <w:r w:rsidRPr="004A5D28">
              <w:rPr>
                <w:i/>
                <w:color w:val="auto"/>
                <w:sz w:val="26"/>
                <w:szCs w:val="26"/>
                <w:shd w:val="clear" w:color="auto" w:fill="FFFFFF"/>
                <w:lang w:val="vi-VN"/>
              </w:rPr>
              <w:t>column chart</w:t>
            </w:r>
            <w:r w:rsidRPr="004A5D28">
              <w:rPr>
                <w:color w:val="auto"/>
                <w:sz w:val="26"/>
                <w:szCs w:val="26"/>
                <w:shd w:val="clear" w:color="auto" w:fill="FFFFFF"/>
                <w:lang w:val="vi-VN"/>
              </w:rPr>
              <w:t>)</w:t>
            </w:r>
            <w:r w:rsidRPr="004A5D28">
              <w:rPr>
                <w:rFonts w:eastAsia="Times New Roman"/>
                <w:color w:val="auto"/>
                <w:sz w:val="26"/>
                <w:szCs w:val="26"/>
                <w:lang w:val="vi-VN"/>
              </w:rPr>
              <w:t>.</w:t>
            </w:r>
          </w:p>
          <w:p w14:paraId="38505734" w14:textId="77777777" w:rsidR="003D4DC9" w:rsidRPr="005E3AB2" w:rsidRDefault="003D4DC9" w:rsidP="00764D64">
            <w:pPr>
              <w:jc w:val="both"/>
              <w:rPr>
                <w:color w:val="auto"/>
                <w:sz w:val="26"/>
                <w:szCs w:val="26"/>
              </w:rPr>
            </w:pPr>
            <w:r w:rsidRPr="004A5D28">
              <w:rPr>
                <w:color w:val="auto"/>
                <w:sz w:val="26"/>
                <w:szCs w:val="26"/>
                <w:lang w:val="vi-VN"/>
              </w:rPr>
              <w:t xml:space="preserve">– Nhận biết được mối liên hệ giữa thống kê với những kiến thức trong các môn học trong Chương trình lớp 6 (ví dụ: Lịch sử và Địa lí lớp 6, Khoa học tự nhiên lớp 6,...) và trong thực tiễn (ví dụ: khí hậu, </w:t>
            </w:r>
            <w:r w:rsidRPr="004A5D28">
              <w:rPr>
                <w:color w:val="auto"/>
                <w:sz w:val="26"/>
                <w:szCs w:val="26"/>
                <w:lang w:val="vi-VN"/>
              </w:rPr>
              <w:lastRenderedPageBreak/>
              <w:t>giá cả thị trường,...).</w:t>
            </w:r>
            <w:r>
              <w:rPr>
                <w:color w:val="auto"/>
                <w:sz w:val="26"/>
                <w:szCs w:val="26"/>
              </w:rPr>
              <w:t xml:space="preserve"> </w:t>
            </w:r>
          </w:p>
        </w:tc>
        <w:tc>
          <w:tcPr>
            <w:tcW w:w="1276" w:type="dxa"/>
            <w:vMerge w:val="restart"/>
          </w:tcPr>
          <w:p w14:paraId="7D2E3B61" w14:textId="77777777" w:rsidR="003D4DC9" w:rsidRPr="004A5D28" w:rsidRDefault="003D4DC9" w:rsidP="004A5D28">
            <w:pPr>
              <w:rPr>
                <w:rFonts w:eastAsia="Times New Roman"/>
                <w:color w:val="auto"/>
                <w:sz w:val="26"/>
                <w:szCs w:val="26"/>
                <w:lang w:val="vi-VN"/>
              </w:rPr>
            </w:pPr>
          </w:p>
        </w:tc>
      </w:tr>
      <w:tr w:rsidR="003D4DC9" w:rsidRPr="004A5D28" w14:paraId="697C1B9C" w14:textId="77777777" w:rsidTr="0010381E">
        <w:tc>
          <w:tcPr>
            <w:tcW w:w="992" w:type="dxa"/>
            <w:vAlign w:val="center"/>
          </w:tcPr>
          <w:p w14:paraId="7BC2A809" w14:textId="77777777" w:rsidR="004956B2" w:rsidRDefault="004956B2" w:rsidP="004A5D28">
            <w:pPr>
              <w:jc w:val="center"/>
              <w:rPr>
                <w:color w:val="auto"/>
                <w:sz w:val="26"/>
                <w:szCs w:val="26"/>
              </w:rPr>
            </w:pPr>
          </w:p>
          <w:p w14:paraId="75B56690" w14:textId="77777777" w:rsidR="004956B2" w:rsidRDefault="004956B2" w:rsidP="004A5D28">
            <w:pPr>
              <w:jc w:val="center"/>
              <w:rPr>
                <w:color w:val="auto"/>
                <w:sz w:val="26"/>
                <w:szCs w:val="26"/>
              </w:rPr>
            </w:pPr>
          </w:p>
          <w:p w14:paraId="4B2CA7E9" w14:textId="77777777" w:rsidR="004956B2" w:rsidRDefault="004956B2" w:rsidP="004A5D28">
            <w:pPr>
              <w:jc w:val="center"/>
              <w:rPr>
                <w:color w:val="auto"/>
                <w:sz w:val="26"/>
                <w:szCs w:val="26"/>
              </w:rPr>
            </w:pPr>
          </w:p>
          <w:p w14:paraId="0B326A64" w14:textId="77777777" w:rsidR="004956B2" w:rsidRDefault="004956B2" w:rsidP="004A5D28">
            <w:pPr>
              <w:jc w:val="center"/>
              <w:rPr>
                <w:color w:val="auto"/>
                <w:sz w:val="26"/>
                <w:szCs w:val="26"/>
              </w:rPr>
            </w:pPr>
          </w:p>
          <w:p w14:paraId="28284284" w14:textId="77777777" w:rsidR="004956B2" w:rsidRDefault="004956B2" w:rsidP="004A5D28">
            <w:pPr>
              <w:jc w:val="center"/>
              <w:rPr>
                <w:color w:val="auto"/>
                <w:sz w:val="26"/>
                <w:szCs w:val="26"/>
              </w:rPr>
            </w:pPr>
          </w:p>
          <w:p w14:paraId="2B8C80AB" w14:textId="77777777" w:rsidR="004956B2" w:rsidRDefault="004956B2" w:rsidP="004A5D28">
            <w:pPr>
              <w:jc w:val="center"/>
              <w:rPr>
                <w:color w:val="auto"/>
                <w:sz w:val="26"/>
                <w:szCs w:val="26"/>
              </w:rPr>
            </w:pPr>
          </w:p>
          <w:p w14:paraId="4830FB3C" w14:textId="77777777" w:rsidR="004956B2" w:rsidRDefault="004956B2" w:rsidP="004A5D28">
            <w:pPr>
              <w:jc w:val="center"/>
              <w:rPr>
                <w:color w:val="auto"/>
                <w:sz w:val="26"/>
                <w:szCs w:val="26"/>
              </w:rPr>
            </w:pPr>
          </w:p>
          <w:p w14:paraId="1A2301D8" w14:textId="77777777" w:rsidR="004956B2" w:rsidRDefault="004956B2" w:rsidP="004A5D28">
            <w:pPr>
              <w:jc w:val="center"/>
              <w:rPr>
                <w:color w:val="auto"/>
                <w:sz w:val="26"/>
                <w:szCs w:val="26"/>
              </w:rPr>
            </w:pPr>
          </w:p>
          <w:p w14:paraId="4C0A752A" w14:textId="77777777" w:rsidR="004956B2" w:rsidRDefault="004956B2" w:rsidP="004A5D28">
            <w:pPr>
              <w:jc w:val="center"/>
              <w:rPr>
                <w:color w:val="auto"/>
                <w:sz w:val="26"/>
                <w:szCs w:val="26"/>
              </w:rPr>
            </w:pPr>
          </w:p>
          <w:p w14:paraId="483DA0DA" w14:textId="77777777" w:rsidR="004956B2" w:rsidRDefault="004956B2" w:rsidP="004A5D28">
            <w:pPr>
              <w:jc w:val="center"/>
              <w:rPr>
                <w:color w:val="auto"/>
                <w:sz w:val="26"/>
                <w:szCs w:val="26"/>
              </w:rPr>
            </w:pPr>
          </w:p>
          <w:p w14:paraId="7F50A7CE" w14:textId="77777777" w:rsidR="004956B2" w:rsidRDefault="004956B2" w:rsidP="004A5D28">
            <w:pPr>
              <w:jc w:val="center"/>
              <w:rPr>
                <w:color w:val="auto"/>
                <w:sz w:val="26"/>
                <w:szCs w:val="26"/>
              </w:rPr>
            </w:pPr>
          </w:p>
          <w:p w14:paraId="54427728" w14:textId="77777777" w:rsidR="004956B2" w:rsidRDefault="004956B2" w:rsidP="004A5D28">
            <w:pPr>
              <w:jc w:val="center"/>
              <w:rPr>
                <w:color w:val="auto"/>
                <w:sz w:val="26"/>
                <w:szCs w:val="26"/>
              </w:rPr>
            </w:pPr>
          </w:p>
          <w:p w14:paraId="14E213F9" w14:textId="77777777" w:rsidR="004956B2" w:rsidRDefault="004956B2" w:rsidP="004A5D28">
            <w:pPr>
              <w:jc w:val="center"/>
              <w:rPr>
                <w:color w:val="auto"/>
                <w:sz w:val="26"/>
                <w:szCs w:val="26"/>
              </w:rPr>
            </w:pPr>
          </w:p>
          <w:p w14:paraId="4024F426" w14:textId="77777777" w:rsidR="004956B2" w:rsidRDefault="004956B2" w:rsidP="004A5D28">
            <w:pPr>
              <w:jc w:val="center"/>
              <w:rPr>
                <w:color w:val="auto"/>
                <w:sz w:val="26"/>
                <w:szCs w:val="26"/>
              </w:rPr>
            </w:pPr>
          </w:p>
          <w:p w14:paraId="64B73496" w14:textId="77777777" w:rsidR="004956B2" w:rsidRDefault="00EE0F36" w:rsidP="004A5D28">
            <w:pPr>
              <w:jc w:val="center"/>
              <w:rPr>
                <w:color w:val="auto"/>
                <w:sz w:val="26"/>
                <w:szCs w:val="26"/>
              </w:rPr>
            </w:pPr>
            <w:r>
              <w:rPr>
                <w:color w:val="auto"/>
                <w:sz w:val="26"/>
                <w:szCs w:val="26"/>
              </w:rPr>
              <w:t>1,2</w:t>
            </w:r>
            <w:r w:rsidR="00E83E50">
              <w:rPr>
                <w:color w:val="auto"/>
                <w:sz w:val="26"/>
                <w:szCs w:val="26"/>
              </w:rPr>
              <w:t>,3</w:t>
            </w:r>
          </w:p>
          <w:p w14:paraId="63695613" w14:textId="77777777" w:rsidR="004956B2" w:rsidRPr="004956B2" w:rsidRDefault="004956B2" w:rsidP="004956B2">
            <w:pPr>
              <w:rPr>
                <w:sz w:val="26"/>
                <w:szCs w:val="26"/>
              </w:rPr>
            </w:pPr>
          </w:p>
          <w:p w14:paraId="5B181335" w14:textId="77777777" w:rsidR="004956B2" w:rsidRPr="004956B2" w:rsidRDefault="004956B2" w:rsidP="004956B2">
            <w:pPr>
              <w:rPr>
                <w:sz w:val="26"/>
                <w:szCs w:val="26"/>
              </w:rPr>
            </w:pPr>
          </w:p>
          <w:p w14:paraId="45A5BF35" w14:textId="77777777" w:rsidR="004956B2" w:rsidRPr="004956B2" w:rsidRDefault="004956B2" w:rsidP="004956B2">
            <w:pPr>
              <w:rPr>
                <w:sz w:val="26"/>
                <w:szCs w:val="26"/>
              </w:rPr>
            </w:pPr>
          </w:p>
          <w:p w14:paraId="02A51DC3" w14:textId="77777777" w:rsidR="004956B2" w:rsidRPr="004956B2" w:rsidRDefault="004956B2" w:rsidP="004956B2">
            <w:pPr>
              <w:rPr>
                <w:sz w:val="26"/>
                <w:szCs w:val="26"/>
              </w:rPr>
            </w:pPr>
          </w:p>
          <w:p w14:paraId="13737C96" w14:textId="77777777" w:rsidR="004956B2" w:rsidRPr="004956B2" w:rsidRDefault="004956B2" w:rsidP="004956B2">
            <w:pPr>
              <w:rPr>
                <w:sz w:val="26"/>
                <w:szCs w:val="26"/>
              </w:rPr>
            </w:pPr>
          </w:p>
          <w:p w14:paraId="507F498E" w14:textId="77777777" w:rsidR="004956B2" w:rsidRPr="004956B2" w:rsidRDefault="004956B2" w:rsidP="004956B2">
            <w:pPr>
              <w:rPr>
                <w:sz w:val="26"/>
                <w:szCs w:val="26"/>
              </w:rPr>
            </w:pPr>
          </w:p>
          <w:p w14:paraId="3E35ACDF" w14:textId="77777777" w:rsidR="004956B2" w:rsidRDefault="004956B2" w:rsidP="004956B2">
            <w:pPr>
              <w:rPr>
                <w:sz w:val="26"/>
                <w:szCs w:val="26"/>
              </w:rPr>
            </w:pPr>
          </w:p>
          <w:p w14:paraId="2C35AA26" w14:textId="77777777" w:rsidR="004956B2" w:rsidRPr="004956B2" w:rsidRDefault="004956B2" w:rsidP="004956B2">
            <w:pPr>
              <w:rPr>
                <w:sz w:val="26"/>
                <w:szCs w:val="26"/>
              </w:rPr>
            </w:pPr>
          </w:p>
          <w:p w14:paraId="21CD440E" w14:textId="77777777" w:rsidR="004956B2" w:rsidRPr="004956B2" w:rsidRDefault="004956B2" w:rsidP="004956B2">
            <w:pPr>
              <w:rPr>
                <w:sz w:val="26"/>
                <w:szCs w:val="26"/>
              </w:rPr>
            </w:pPr>
          </w:p>
          <w:p w14:paraId="5AB8952A" w14:textId="77777777" w:rsidR="004956B2" w:rsidRPr="004956B2" w:rsidRDefault="004956B2" w:rsidP="004956B2">
            <w:pPr>
              <w:rPr>
                <w:sz w:val="26"/>
                <w:szCs w:val="26"/>
              </w:rPr>
            </w:pPr>
          </w:p>
          <w:p w14:paraId="763F626B" w14:textId="77777777" w:rsidR="004956B2" w:rsidRPr="004956B2" w:rsidRDefault="004956B2" w:rsidP="004956B2">
            <w:pPr>
              <w:rPr>
                <w:sz w:val="26"/>
                <w:szCs w:val="26"/>
              </w:rPr>
            </w:pPr>
          </w:p>
          <w:p w14:paraId="78AF8DDE" w14:textId="77777777" w:rsidR="004956B2" w:rsidRPr="004956B2" w:rsidRDefault="004956B2" w:rsidP="004956B2">
            <w:pPr>
              <w:rPr>
                <w:sz w:val="26"/>
                <w:szCs w:val="26"/>
              </w:rPr>
            </w:pPr>
          </w:p>
          <w:p w14:paraId="01E2662D" w14:textId="77777777" w:rsidR="004956B2" w:rsidRPr="004956B2" w:rsidRDefault="004956B2" w:rsidP="004956B2">
            <w:pPr>
              <w:rPr>
                <w:sz w:val="26"/>
                <w:szCs w:val="26"/>
              </w:rPr>
            </w:pPr>
          </w:p>
          <w:p w14:paraId="65768ECF" w14:textId="77777777" w:rsidR="004956B2" w:rsidRPr="004956B2" w:rsidRDefault="004956B2" w:rsidP="004956B2">
            <w:pPr>
              <w:rPr>
                <w:sz w:val="26"/>
                <w:szCs w:val="26"/>
              </w:rPr>
            </w:pPr>
          </w:p>
          <w:p w14:paraId="10517977" w14:textId="77777777" w:rsidR="004956B2" w:rsidRPr="004956B2" w:rsidRDefault="004956B2" w:rsidP="004956B2">
            <w:pPr>
              <w:rPr>
                <w:sz w:val="26"/>
                <w:szCs w:val="26"/>
              </w:rPr>
            </w:pPr>
          </w:p>
          <w:p w14:paraId="20AD81AE" w14:textId="77777777" w:rsidR="004956B2" w:rsidRPr="004956B2" w:rsidRDefault="004956B2" w:rsidP="004956B2">
            <w:pPr>
              <w:rPr>
                <w:sz w:val="26"/>
                <w:szCs w:val="26"/>
              </w:rPr>
            </w:pPr>
          </w:p>
          <w:p w14:paraId="3B54B392" w14:textId="77777777" w:rsidR="003D4DC9" w:rsidRPr="004956B2" w:rsidRDefault="003D4DC9" w:rsidP="004956B2">
            <w:pPr>
              <w:rPr>
                <w:sz w:val="26"/>
                <w:szCs w:val="26"/>
              </w:rPr>
            </w:pPr>
          </w:p>
        </w:tc>
        <w:tc>
          <w:tcPr>
            <w:tcW w:w="1985" w:type="dxa"/>
            <w:vMerge/>
            <w:vAlign w:val="center"/>
          </w:tcPr>
          <w:p w14:paraId="3B79CD31" w14:textId="77777777" w:rsidR="003D4DC9" w:rsidRPr="004A5D28" w:rsidRDefault="003D4DC9" w:rsidP="004A5D28">
            <w:pPr>
              <w:rPr>
                <w:color w:val="auto"/>
                <w:sz w:val="26"/>
                <w:szCs w:val="26"/>
                <w:lang w:val="vi-VN"/>
              </w:rPr>
            </w:pPr>
          </w:p>
        </w:tc>
        <w:tc>
          <w:tcPr>
            <w:tcW w:w="5670" w:type="dxa"/>
            <w:vMerge/>
            <w:vAlign w:val="center"/>
          </w:tcPr>
          <w:p w14:paraId="4AC1B2E2" w14:textId="77777777" w:rsidR="003D4DC9" w:rsidRPr="005E3AB2" w:rsidRDefault="003D4DC9" w:rsidP="00764D64">
            <w:pPr>
              <w:jc w:val="both"/>
              <w:rPr>
                <w:color w:val="auto"/>
                <w:sz w:val="26"/>
                <w:szCs w:val="26"/>
              </w:rPr>
            </w:pPr>
          </w:p>
        </w:tc>
        <w:tc>
          <w:tcPr>
            <w:tcW w:w="1276" w:type="dxa"/>
            <w:vMerge/>
          </w:tcPr>
          <w:p w14:paraId="03F85907" w14:textId="77777777" w:rsidR="003D4DC9" w:rsidRPr="004A5D28" w:rsidRDefault="003D4DC9" w:rsidP="00764D64">
            <w:pPr>
              <w:suppressAutoHyphens/>
              <w:jc w:val="both"/>
              <w:rPr>
                <w:rFonts w:eastAsia="Times New Roman"/>
                <w:color w:val="auto"/>
                <w:sz w:val="26"/>
                <w:szCs w:val="26"/>
                <w:lang w:val="vi-VN"/>
              </w:rPr>
            </w:pPr>
          </w:p>
        </w:tc>
      </w:tr>
      <w:tr w:rsidR="003D4DC9" w:rsidRPr="004A5D28" w14:paraId="407C32C7" w14:textId="77777777" w:rsidTr="00393B9E">
        <w:trPr>
          <w:trHeight w:val="4163"/>
        </w:trPr>
        <w:tc>
          <w:tcPr>
            <w:tcW w:w="992" w:type="dxa"/>
            <w:vAlign w:val="center"/>
          </w:tcPr>
          <w:p w14:paraId="593C271B" w14:textId="77777777" w:rsidR="003D4DC9" w:rsidRPr="004A5D28" w:rsidRDefault="00E83E50" w:rsidP="004A5D28">
            <w:pPr>
              <w:jc w:val="center"/>
              <w:rPr>
                <w:color w:val="auto"/>
                <w:sz w:val="26"/>
                <w:szCs w:val="26"/>
              </w:rPr>
            </w:pPr>
            <w:r>
              <w:rPr>
                <w:color w:val="auto"/>
                <w:sz w:val="26"/>
                <w:szCs w:val="26"/>
              </w:rPr>
              <w:t>4,5,6</w:t>
            </w:r>
          </w:p>
        </w:tc>
        <w:tc>
          <w:tcPr>
            <w:tcW w:w="1985" w:type="dxa"/>
            <w:vAlign w:val="center"/>
          </w:tcPr>
          <w:p w14:paraId="73B5252D" w14:textId="77777777" w:rsidR="003D4DC9" w:rsidRPr="004A5D28" w:rsidRDefault="003D4DC9" w:rsidP="00764D64">
            <w:pPr>
              <w:jc w:val="both"/>
              <w:rPr>
                <w:color w:val="auto"/>
                <w:sz w:val="26"/>
                <w:szCs w:val="26"/>
                <w:lang w:val="vi-VN"/>
              </w:rPr>
            </w:pPr>
            <w:r w:rsidRPr="004A5D28">
              <w:rPr>
                <w:iCs/>
                <w:color w:val="auto"/>
                <w:sz w:val="26"/>
                <w:szCs w:val="26"/>
              </w:rPr>
              <w:t xml:space="preserve">Mô hình xác suất </w:t>
            </w:r>
            <w:r>
              <w:rPr>
                <w:iCs/>
                <w:color w:val="auto"/>
                <w:sz w:val="26"/>
                <w:szCs w:val="26"/>
              </w:rPr>
              <w:t>và</w:t>
            </w:r>
            <w:r>
              <w:rPr>
                <w:color w:val="auto"/>
                <w:sz w:val="26"/>
                <w:szCs w:val="26"/>
              </w:rPr>
              <w:t xml:space="preserve"> </w:t>
            </w:r>
            <w:r>
              <w:rPr>
                <w:color w:val="auto"/>
                <w:spacing w:val="-6"/>
                <w:sz w:val="26"/>
                <w:szCs w:val="26"/>
              </w:rPr>
              <w:t>x</w:t>
            </w:r>
            <w:r w:rsidRPr="004A5D28">
              <w:rPr>
                <w:color w:val="auto"/>
                <w:spacing w:val="-6"/>
                <w:sz w:val="26"/>
                <w:szCs w:val="26"/>
              </w:rPr>
              <w:t xml:space="preserve">ác suất thực nghiệm trong một số </w:t>
            </w:r>
            <w:r w:rsidRPr="004A5D28">
              <w:rPr>
                <w:iCs/>
                <w:color w:val="auto"/>
                <w:spacing w:val="-6"/>
                <w:sz w:val="26"/>
                <w:szCs w:val="26"/>
              </w:rPr>
              <w:t>trò chơi và thí nghiệm đơn giản</w:t>
            </w:r>
          </w:p>
        </w:tc>
        <w:tc>
          <w:tcPr>
            <w:tcW w:w="5670" w:type="dxa"/>
            <w:vAlign w:val="center"/>
          </w:tcPr>
          <w:p w14:paraId="07601E8C" w14:textId="77777777" w:rsidR="003D4DC9" w:rsidRPr="004A5D28" w:rsidRDefault="003D4DC9" w:rsidP="00764D64">
            <w:pPr>
              <w:suppressAutoHyphens/>
              <w:jc w:val="both"/>
              <w:rPr>
                <w:rFonts w:eastAsia="Times New Roman"/>
                <w:color w:val="auto"/>
                <w:sz w:val="26"/>
                <w:szCs w:val="26"/>
                <w:lang w:val="vi-VN"/>
              </w:rPr>
            </w:pPr>
            <w:r w:rsidRPr="004A5D28">
              <w:rPr>
                <w:rFonts w:eastAsia="Times New Roman"/>
                <w:color w:val="auto"/>
                <w:sz w:val="26"/>
                <w:szCs w:val="26"/>
                <w:lang w:val="vi-VN"/>
              </w:rPr>
              <w:t>–</w:t>
            </w:r>
            <w:r w:rsidRPr="004A5D28">
              <w:rPr>
                <w:rFonts w:eastAsia="Times New Roman"/>
                <w:color w:val="auto"/>
                <w:sz w:val="26"/>
                <w:szCs w:val="26"/>
              </w:rPr>
              <w:t xml:space="preserve"> </w:t>
            </w:r>
            <w:r w:rsidRPr="004A5D28">
              <w:rPr>
                <w:color w:val="auto"/>
                <w:sz w:val="26"/>
                <w:szCs w:val="26"/>
                <w:lang w:val="vi-VN"/>
              </w:rPr>
              <w:t xml:space="preserve">Làm quen với </w:t>
            </w:r>
            <w:r w:rsidRPr="004A5D28">
              <w:rPr>
                <w:rFonts w:eastAsia="Times New Roman"/>
                <w:color w:val="auto"/>
                <w:sz w:val="26"/>
                <w:szCs w:val="26"/>
                <w:lang w:val="vi-VN"/>
              </w:rPr>
              <w:t>mô hình xác suất</w:t>
            </w:r>
            <w:r w:rsidRPr="004A5D28">
              <w:rPr>
                <w:rFonts w:eastAsia="Times New Roman"/>
                <w:color w:val="auto"/>
                <w:sz w:val="26"/>
                <w:szCs w:val="26"/>
              </w:rPr>
              <w:t xml:space="preserve"> </w:t>
            </w:r>
            <w:r w:rsidRPr="004A5D28">
              <w:rPr>
                <w:rFonts w:eastAsia="Times New Roman"/>
                <w:color w:val="auto"/>
                <w:sz w:val="26"/>
                <w:szCs w:val="26"/>
                <w:lang w:val="vi-VN"/>
              </w:rPr>
              <w:t xml:space="preserve">trong một số trò chơi, thí nghiệm đơn giản (vd: ở trò chơi tung đồng xu thì mô hình xác suất gồm 2 khả năng ứng với mặt xuất hiện của đồng xu,...) </w:t>
            </w:r>
          </w:p>
          <w:p w14:paraId="0D808341" w14:textId="77777777" w:rsidR="003D4DC9" w:rsidRPr="004A5D28" w:rsidRDefault="003D4DC9" w:rsidP="00764D64">
            <w:pPr>
              <w:jc w:val="both"/>
              <w:rPr>
                <w:color w:val="auto"/>
                <w:sz w:val="26"/>
                <w:szCs w:val="26"/>
                <w:lang w:val="vi-VN"/>
              </w:rPr>
            </w:pPr>
            <w:r w:rsidRPr="004A5D28">
              <w:rPr>
                <w:rFonts w:eastAsia="Times New Roman"/>
                <w:color w:val="auto"/>
                <w:sz w:val="26"/>
                <w:szCs w:val="26"/>
                <w:lang w:val="vi-VN"/>
              </w:rPr>
              <w:t xml:space="preserve">– </w:t>
            </w:r>
            <w:r w:rsidRPr="004A5D28">
              <w:rPr>
                <w:color w:val="auto"/>
                <w:sz w:val="26"/>
                <w:szCs w:val="26"/>
                <w:lang w:val="vi-VN"/>
              </w:rPr>
              <w:t xml:space="preserve">Làm quen với việc </w:t>
            </w:r>
            <w:r w:rsidRPr="004A5D28">
              <w:rPr>
                <w:rFonts w:eastAsia="Times New Roman"/>
                <w:color w:val="auto"/>
                <w:sz w:val="26"/>
                <w:szCs w:val="26"/>
                <w:lang w:val="vi-VN"/>
              </w:rPr>
              <w:t xml:space="preserve">mô tả xác suất (thực nghiệm) của khả năng </w:t>
            </w:r>
            <w:r w:rsidRPr="004A5D28">
              <w:rPr>
                <w:rFonts w:eastAsia="Times New Roman"/>
                <w:bCs/>
                <w:color w:val="auto"/>
                <w:sz w:val="26"/>
                <w:szCs w:val="26"/>
                <w:lang w:val="vi-VN"/>
              </w:rPr>
              <w:t xml:space="preserve">xảy ra nhiều lần </w:t>
            </w:r>
            <w:r w:rsidRPr="004A5D28">
              <w:rPr>
                <w:color w:val="auto"/>
                <w:sz w:val="26"/>
                <w:szCs w:val="26"/>
                <w:lang w:val="vi-VN"/>
              </w:rPr>
              <w:t xml:space="preserve">của </w:t>
            </w:r>
            <w:r w:rsidRPr="004A5D28">
              <w:rPr>
                <w:rFonts w:eastAsia="Times New Roman"/>
                <w:color w:val="auto"/>
                <w:sz w:val="26"/>
                <w:szCs w:val="26"/>
                <w:lang w:val="vi-VN"/>
              </w:rPr>
              <w:t>một sự kiện trong một số mô hình xác suất đơn giản.</w:t>
            </w:r>
          </w:p>
          <w:p w14:paraId="16381667" w14:textId="77777777" w:rsidR="003D4DC9" w:rsidRPr="004A5D28" w:rsidRDefault="003D4DC9" w:rsidP="004A5D28">
            <w:pPr>
              <w:suppressAutoHyphens/>
              <w:rPr>
                <w:rFonts w:eastAsia="Times New Roman"/>
                <w:color w:val="auto"/>
                <w:sz w:val="26"/>
                <w:szCs w:val="26"/>
              </w:rPr>
            </w:pPr>
            <w:r w:rsidRPr="004A5D28">
              <w:rPr>
                <w:rFonts w:eastAsia="Times New Roman"/>
                <w:color w:val="auto"/>
                <w:sz w:val="26"/>
                <w:szCs w:val="26"/>
                <w:lang w:val="vi-VN"/>
              </w:rPr>
              <w:t>–</w:t>
            </w:r>
            <w:r w:rsidRPr="004A5D28">
              <w:rPr>
                <w:rFonts w:eastAsia="Times New Roman"/>
                <w:color w:val="auto"/>
                <w:sz w:val="26"/>
                <w:szCs w:val="26"/>
              </w:rPr>
              <w:t xml:space="preserve"> </w:t>
            </w:r>
            <w:r w:rsidRPr="004A5D28">
              <w:rPr>
                <w:color w:val="auto"/>
                <w:sz w:val="26"/>
                <w:szCs w:val="26"/>
                <w:lang w:val="vi-VN"/>
              </w:rPr>
              <w:t xml:space="preserve">Làm quen với </w:t>
            </w:r>
            <w:r w:rsidRPr="004A5D28">
              <w:rPr>
                <w:rFonts w:eastAsia="Times New Roman"/>
                <w:color w:val="auto"/>
                <w:sz w:val="26"/>
                <w:szCs w:val="26"/>
                <w:lang w:val="vi-VN"/>
              </w:rPr>
              <w:t>mô hình xác suất</w:t>
            </w:r>
            <w:r w:rsidRPr="004A5D28">
              <w:rPr>
                <w:rFonts w:eastAsia="Times New Roman"/>
                <w:color w:val="auto"/>
                <w:sz w:val="26"/>
                <w:szCs w:val="26"/>
              </w:rPr>
              <w:t xml:space="preserve"> </w:t>
            </w:r>
            <w:r w:rsidRPr="004A5D28">
              <w:rPr>
                <w:rFonts w:eastAsia="Times New Roman"/>
                <w:color w:val="auto"/>
                <w:sz w:val="26"/>
                <w:szCs w:val="26"/>
                <w:lang w:val="vi-VN"/>
              </w:rPr>
              <w:t>trong một số trò chơi, thí nghiệm đơn giản</w:t>
            </w:r>
            <w:r w:rsidRPr="004A5D28">
              <w:rPr>
                <w:rFonts w:eastAsia="Times New Roman"/>
                <w:color w:val="auto"/>
                <w:sz w:val="26"/>
                <w:szCs w:val="26"/>
              </w:rPr>
              <w:t>.</w:t>
            </w:r>
            <w:r w:rsidRPr="004A5D28">
              <w:rPr>
                <w:rFonts w:eastAsia="Times New Roman"/>
                <w:color w:val="auto"/>
                <w:sz w:val="26"/>
                <w:szCs w:val="26"/>
                <w:lang w:val="vi-VN"/>
              </w:rPr>
              <w:t xml:space="preserve"> </w:t>
            </w:r>
          </w:p>
          <w:p w14:paraId="00C03355" w14:textId="77777777" w:rsidR="003D4DC9" w:rsidRPr="004A5D28" w:rsidRDefault="003D4DC9" w:rsidP="004A5D28">
            <w:pPr>
              <w:suppressAutoHyphens/>
              <w:rPr>
                <w:color w:val="auto"/>
                <w:sz w:val="26"/>
                <w:szCs w:val="26"/>
                <w:lang w:val="vi-VN"/>
              </w:rPr>
            </w:pPr>
            <w:r w:rsidRPr="004A5D28">
              <w:rPr>
                <w:rFonts w:eastAsia="Times New Roman"/>
                <w:color w:val="auto"/>
                <w:sz w:val="26"/>
                <w:szCs w:val="26"/>
                <w:lang w:val="vi-VN"/>
              </w:rPr>
              <w:t xml:space="preserve">– </w:t>
            </w:r>
            <w:r w:rsidRPr="004A5D28">
              <w:rPr>
                <w:rFonts w:eastAsia="Times New Roman"/>
                <w:noProof/>
                <w:color w:val="auto"/>
                <w:sz w:val="26"/>
                <w:szCs w:val="26"/>
                <w:lang w:val="vi-VN"/>
              </w:rPr>
              <w:t xml:space="preserve">Sử dụng được phân số để mô tả xác suất </w:t>
            </w:r>
            <w:r w:rsidRPr="004A5D28">
              <w:rPr>
                <w:rFonts w:eastAsia="Times New Roman"/>
                <w:color w:val="auto"/>
                <w:sz w:val="26"/>
                <w:szCs w:val="26"/>
                <w:lang w:val="vi-VN"/>
              </w:rPr>
              <w:t xml:space="preserve">(thực nghiệm) </w:t>
            </w:r>
            <w:r w:rsidRPr="004A5D28">
              <w:rPr>
                <w:rFonts w:eastAsia="Times New Roman"/>
                <w:noProof/>
                <w:color w:val="auto"/>
                <w:sz w:val="26"/>
                <w:szCs w:val="26"/>
                <w:lang w:val="vi-VN"/>
              </w:rPr>
              <w:t xml:space="preserve">của </w:t>
            </w:r>
            <w:r w:rsidRPr="004A5D28">
              <w:rPr>
                <w:rFonts w:eastAsia="Times New Roman"/>
                <w:color w:val="auto"/>
                <w:sz w:val="26"/>
                <w:szCs w:val="26"/>
                <w:lang w:val="vi-VN"/>
              </w:rPr>
              <w:t xml:space="preserve">khả năng </w:t>
            </w:r>
            <w:r w:rsidRPr="004A5D28">
              <w:rPr>
                <w:rFonts w:eastAsia="Times New Roman"/>
                <w:bCs/>
                <w:color w:val="auto"/>
                <w:sz w:val="26"/>
                <w:szCs w:val="26"/>
                <w:lang w:val="vi-VN"/>
              </w:rPr>
              <w:t xml:space="preserve">xảy ra nhiều lần thông qua </w:t>
            </w:r>
            <w:r w:rsidRPr="004A5D28">
              <w:rPr>
                <w:rFonts w:eastAsia="Times New Roman"/>
                <w:color w:val="auto"/>
                <w:sz w:val="26"/>
                <w:szCs w:val="26"/>
                <w:lang w:val="vi-VN"/>
              </w:rPr>
              <w:t>kiểm đếm số lần lặp lại của khả năng đó trong một số mô hình xác suất đơn giản.</w:t>
            </w:r>
          </w:p>
        </w:tc>
        <w:tc>
          <w:tcPr>
            <w:tcW w:w="1276" w:type="dxa"/>
          </w:tcPr>
          <w:p w14:paraId="687DE30C" w14:textId="77777777" w:rsidR="003D4DC9" w:rsidRPr="004A5D28" w:rsidRDefault="003D4DC9" w:rsidP="00764D64">
            <w:pPr>
              <w:suppressAutoHyphens/>
              <w:jc w:val="both"/>
              <w:rPr>
                <w:rFonts w:eastAsia="Times New Roman"/>
                <w:color w:val="auto"/>
                <w:sz w:val="26"/>
                <w:szCs w:val="26"/>
                <w:lang w:val="vi-VN"/>
              </w:rPr>
            </w:pPr>
          </w:p>
        </w:tc>
      </w:tr>
      <w:tr w:rsidR="002613D0" w:rsidRPr="004A5D28" w14:paraId="2055AF84" w14:textId="77777777" w:rsidTr="00393B9E">
        <w:trPr>
          <w:trHeight w:val="3963"/>
        </w:trPr>
        <w:tc>
          <w:tcPr>
            <w:tcW w:w="992" w:type="dxa"/>
            <w:vAlign w:val="center"/>
          </w:tcPr>
          <w:p w14:paraId="77B4E56A" w14:textId="77777777" w:rsidR="00F36FB3" w:rsidRDefault="00E83E50" w:rsidP="004A5D28">
            <w:pPr>
              <w:jc w:val="center"/>
              <w:rPr>
                <w:color w:val="auto"/>
                <w:sz w:val="26"/>
                <w:szCs w:val="26"/>
              </w:rPr>
            </w:pPr>
            <w:r>
              <w:rPr>
                <w:color w:val="auto"/>
                <w:sz w:val="26"/>
                <w:szCs w:val="26"/>
              </w:rPr>
              <w:t>7,8,</w:t>
            </w:r>
          </w:p>
          <w:p w14:paraId="71D20DA3" w14:textId="77777777" w:rsidR="002613D0" w:rsidRPr="004A5D28" w:rsidRDefault="00E83E50" w:rsidP="00F36FB3">
            <w:pPr>
              <w:jc w:val="center"/>
              <w:rPr>
                <w:color w:val="auto"/>
                <w:sz w:val="26"/>
                <w:szCs w:val="26"/>
              </w:rPr>
            </w:pPr>
            <w:r>
              <w:rPr>
                <w:color w:val="auto"/>
                <w:sz w:val="26"/>
                <w:szCs w:val="26"/>
              </w:rPr>
              <w:t>9</w:t>
            </w:r>
            <w:r w:rsidR="00F36FB3">
              <w:rPr>
                <w:color w:val="auto"/>
                <w:sz w:val="26"/>
                <w:szCs w:val="26"/>
              </w:rPr>
              <w:t>,10</w:t>
            </w:r>
          </w:p>
        </w:tc>
        <w:tc>
          <w:tcPr>
            <w:tcW w:w="1985" w:type="dxa"/>
            <w:vAlign w:val="center"/>
          </w:tcPr>
          <w:p w14:paraId="2262296B" w14:textId="77777777" w:rsidR="002613D0" w:rsidRPr="004A5D28" w:rsidRDefault="002613D0" w:rsidP="006471BD">
            <w:pPr>
              <w:jc w:val="both"/>
              <w:rPr>
                <w:color w:val="auto"/>
                <w:sz w:val="26"/>
                <w:szCs w:val="26"/>
                <w:lang w:val="vi-VN"/>
              </w:rPr>
            </w:pPr>
            <w:r w:rsidRPr="004A5D28">
              <w:rPr>
                <w:rFonts w:eastAsia="Times New Roman"/>
                <w:color w:val="auto"/>
                <w:sz w:val="26"/>
                <w:szCs w:val="26"/>
              </w:rPr>
              <w:t>Phân số với tử và mẫu là số nguyên</w:t>
            </w:r>
          </w:p>
          <w:p w14:paraId="2ADBA372" w14:textId="77777777" w:rsidR="002613D0" w:rsidRPr="004A5D28" w:rsidRDefault="002613D0" w:rsidP="006471BD">
            <w:pPr>
              <w:jc w:val="both"/>
              <w:rPr>
                <w:color w:val="auto"/>
                <w:sz w:val="26"/>
                <w:szCs w:val="26"/>
                <w:lang w:val="vi-VN"/>
              </w:rPr>
            </w:pPr>
            <w:r w:rsidRPr="004A5D28">
              <w:rPr>
                <w:rFonts w:eastAsia="Times New Roman"/>
                <w:color w:val="auto"/>
                <w:sz w:val="26"/>
                <w:szCs w:val="26"/>
              </w:rPr>
              <w:t>So sánh các phân số. Hỗn số dương</w:t>
            </w:r>
          </w:p>
        </w:tc>
        <w:tc>
          <w:tcPr>
            <w:tcW w:w="5670" w:type="dxa"/>
            <w:vAlign w:val="center"/>
          </w:tcPr>
          <w:p w14:paraId="471A2162" w14:textId="77777777" w:rsidR="002613D0" w:rsidRPr="004A5D28" w:rsidRDefault="002613D0"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da-DK"/>
              </w:rPr>
              <w:t>Nhận biết được phân số với tử số hoặc mẫu số là số nguyên âm.</w:t>
            </w:r>
          </w:p>
          <w:p w14:paraId="507F85B1" w14:textId="77777777" w:rsidR="002613D0" w:rsidRPr="004A5D28" w:rsidRDefault="002613D0"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da-DK"/>
              </w:rPr>
              <w:t>Nhận biết được khái niệm hai phân số bằng nhau và nhận biết được quy tắc bằng nhau của hai phân số.</w:t>
            </w:r>
          </w:p>
          <w:p w14:paraId="4738B004" w14:textId="77777777" w:rsidR="002613D0" w:rsidRPr="004A5D28" w:rsidRDefault="002613D0"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da-DK"/>
              </w:rPr>
              <w:t>Nêu được hai tính chất cơ bản của phân số.</w:t>
            </w:r>
          </w:p>
          <w:p w14:paraId="64C565B0" w14:textId="77777777" w:rsidR="002613D0" w:rsidRPr="004A5D28" w:rsidRDefault="002613D0" w:rsidP="004A5D28">
            <w:pPr>
              <w:pStyle w:val="TableParagraph"/>
              <w:numPr>
                <w:ilvl w:val="0"/>
                <w:numId w:val="6"/>
              </w:numPr>
              <w:tabs>
                <w:tab w:val="left" w:pos="373"/>
              </w:tabs>
              <w:adjustRightInd/>
              <w:jc w:val="both"/>
              <w:rPr>
                <w:sz w:val="26"/>
                <w:szCs w:val="26"/>
                <w:lang w:val="vi-VN"/>
              </w:rPr>
            </w:pPr>
            <w:r w:rsidRPr="004A5D28">
              <w:rPr>
                <w:sz w:val="26"/>
                <w:szCs w:val="26"/>
              </w:rPr>
              <w:t>Biết rút gọn một phân số thành phân số tối giản.</w:t>
            </w:r>
          </w:p>
          <w:p w14:paraId="03DB01C9" w14:textId="77777777" w:rsidR="002613D0" w:rsidRPr="004A5D28" w:rsidRDefault="002613D0" w:rsidP="004A5D28">
            <w:pPr>
              <w:pStyle w:val="TableParagraph"/>
              <w:numPr>
                <w:ilvl w:val="0"/>
                <w:numId w:val="6"/>
              </w:numPr>
              <w:tabs>
                <w:tab w:val="left" w:pos="373"/>
              </w:tabs>
              <w:adjustRightInd/>
              <w:ind w:left="0" w:firstLine="0"/>
              <w:jc w:val="both"/>
              <w:rPr>
                <w:sz w:val="26"/>
                <w:szCs w:val="26"/>
                <w:lang w:val="vi-VN"/>
              </w:rPr>
            </w:pPr>
            <w:r w:rsidRPr="004A5D28">
              <w:rPr>
                <w:sz w:val="26"/>
                <w:szCs w:val="26"/>
              </w:rPr>
              <w:t>Biết dùng kí hiệu “&gt;”, “&lt;” để thể hiện quan hệ thứ tự của hai phân số.</w:t>
            </w:r>
          </w:p>
          <w:p w14:paraId="03E01E44" w14:textId="77777777" w:rsidR="002613D0" w:rsidRPr="004A5D28" w:rsidRDefault="002613D0"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vi-VN"/>
              </w:rPr>
              <w:t xml:space="preserve">So sánh được hai </w:t>
            </w:r>
            <w:r w:rsidRPr="004A5D28">
              <w:rPr>
                <w:sz w:val="26"/>
                <w:szCs w:val="26"/>
                <w:lang w:val="da-DK"/>
              </w:rPr>
              <w:t xml:space="preserve">phân </w:t>
            </w:r>
            <w:r w:rsidRPr="004A5D28">
              <w:rPr>
                <w:sz w:val="26"/>
                <w:szCs w:val="26"/>
                <w:lang w:val="vi-VN"/>
              </w:rPr>
              <w:t>số cho trước.</w:t>
            </w:r>
          </w:p>
          <w:p w14:paraId="47F5CA8E" w14:textId="77777777" w:rsidR="002613D0" w:rsidRPr="004A5D28" w:rsidRDefault="002613D0"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da-DK"/>
              </w:rPr>
              <w:t>Nhận biết được hỗn số dương.</w:t>
            </w:r>
          </w:p>
          <w:p w14:paraId="3B6877BD" w14:textId="77777777" w:rsidR="002613D0" w:rsidRPr="004A5D28" w:rsidRDefault="002613D0" w:rsidP="004A5D28">
            <w:pPr>
              <w:pStyle w:val="TableParagraph"/>
              <w:numPr>
                <w:ilvl w:val="0"/>
                <w:numId w:val="6"/>
              </w:numPr>
              <w:tabs>
                <w:tab w:val="left" w:pos="373"/>
              </w:tabs>
              <w:ind w:left="0" w:firstLine="0"/>
              <w:jc w:val="both"/>
              <w:rPr>
                <w:sz w:val="26"/>
                <w:szCs w:val="26"/>
                <w:lang w:val="vi-VN"/>
              </w:rPr>
            </w:pPr>
            <w:r w:rsidRPr="004A5D28">
              <w:rPr>
                <w:sz w:val="26"/>
                <w:szCs w:val="26"/>
                <w:lang w:val="da-DK"/>
              </w:rPr>
              <w:t>Biết viết một phân số thành hỗn số và ngược lại.</w:t>
            </w:r>
          </w:p>
        </w:tc>
        <w:tc>
          <w:tcPr>
            <w:tcW w:w="1276" w:type="dxa"/>
          </w:tcPr>
          <w:p w14:paraId="31C65272" w14:textId="77777777" w:rsidR="002613D0" w:rsidRPr="004A5D28" w:rsidRDefault="002613D0" w:rsidP="002613D0">
            <w:pPr>
              <w:pStyle w:val="TableParagraph"/>
              <w:tabs>
                <w:tab w:val="left" w:pos="373"/>
              </w:tabs>
              <w:adjustRightInd/>
              <w:jc w:val="both"/>
              <w:rPr>
                <w:sz w:val="26"/>
                <w:szCs w:val="26"/>
                <w:lang w:val="da-DK"/>
              </w:rPr>
            </w:pPr>
          </w:p>
        </w:tc>
      </w:tr>
      <w:tr w:rsidR="00973E31" w:rsidRPr="004A5D28" w14:paraId="182A46A0" w14:textId="77777777" w:rsidTr="00393B9E">
        <w:trPr>
          <w:trHeight w:val="2202"/>
        </w:trPr>
        <w:tc>
          <w:tcPr>
            <w:tcW w:w="992" w:type="dxa"/>
            <w:vAlign w:val="center"/>
          </w:tcPr>
          <w:p w14:paraId="123B151A" w14:textId="77777777" w:rsidR="00973E31" w:rsidRDefault="00E83E50" w:rsidP="004A5D28">
            <w:pPr>
              <w:jc w:val="center"/>
              <w:rPr>
                <w:color w:val="auto"/>
                <w:sz w:val="26"/>
                <w:szCs w:val="26"/>
              </w:rPr>
            </w:pPr>
            <w:r>
              <w:rPr>
                <w:color w:val="auto"/>
                <w:sz w:val="26"/>
                <w:szCs w:val="26"/>
              </w:rPr>
              <w:t>1</w:t>
            </w:r>
            <w:r w:rsidR="00F36FB3">
              <w:rPr>
                <w:color w:val="auto"/>
                <w:sz w:val="26"/>
                <w:szCs w:val="26"/>
              </w:rPr>
              <w:t>1</w:t>
            </w:r>
            <w:r>
              <w:rPr>
                <w:color w:val="auto"/>
                <w:sz w:val="26"/>
                <w:szCs w:val="26"/>
              </w:rPr>
              <w:t>,1</w:t>
            </w:r>
            <w:r w:rsidR="00F36FB3">
              <w:rPr>
                <w:color w:val="auto"/>
                <w:sz w:val="26"/>
                <w:szCs w:val="26"/>
              </w:rPr>
              <w:t>2,</w:t>
            </w:r>
          </w:p>
          <w:p w14:paraId="7FA5381F" w14:textId="77777777" w:rsidR="00F36FB3" w:rsidRDefault="00F36FB3" w:rsidP="004A5D28">
            <w:pPr>
              <w:jc w:val="center"/>
              <w:rPr>
                <w:color w:val="auto"/>
                <w:sz w:val="26"/>
                <w:szCs w:val="26"/>
              </w:rPr>
            </w:pPr>
            <w:r>
              <w:rPr>
                <w:color w:val="auto"/>
                <w:sz w:val="26"/>
                <w:szCs w:val="26"/>
              </w:rPr>
              <w:t>13,14</w:t>
            </w:r>
          </w:p>
          <w:p w14:paraId="0066E784" w14:textId="77777777" w:rsidR="00F36FB3" w:rsidRPr="004A5D28" w:rsidRDefault="00F36FB3" w:rsidP="004A5D28">
            <w:pPr>
              <w:jc w:val="center"/>
              <w:rPr>
                <w:color w:val="auto"/>
                <w:sz w:val="26"/>
                <w:szCs w:val="26"/>
              </w:rPr>
            </w:pPr>
          </w:p>
        </w:tc>
        <w:tc>
          <w:tcPr>
            <w:tcW w:w="1985" w:type="dxa"/>
            <w:vAlign w:val="center"/>
          </w:tcPr>
          <w:p w14:paraId="06CC55F3" w14:textId="77777777" w:rsidR="00973E31" w:rsidRPr="004A5D28" w:rsidRDefault="00973E31" w:rsidP="006471BD">
            <w:pPr>
              <w:jc w:val="both"/>
              <w:rPr>
                <w:color w:val="auto"/>
                <w:sz w:val="26"/>
                <w:szCs w:val="26"/>
                <w:lang w:val="vi-VN"/>
              </w:rPr>
            </w:pPr>
            <w:r w:rsidRPr="004A5D28">
              <w:rPr>
                <w:rFonts w:eastAsia="Times New Roman"/>
                <w:color w:val="auto"/>
                <w:sz w:val="26"/>
                <w:szCs w:val="26"/>
              </w:rPr>
              <w:t>Phép cộng, phép trừ phân số</w:t>
            </w:r>
          </w:p>
        </w:tc>
        <w:tc>
          <w:tcPr>
            <w:tcW w:w="5670" w:type="dxa"/>
            <w:vAlign w:val="center"/>
          </w:tcPr>
          <w:p w14:paraId="6809F815"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da-DK"/>
              </w:rPr>
              <w:t>Thực hiện được các phép tính cộng, trừ với phân số.</w:t>
            </w:r>
          </w:p>
          <w:p w14:paraId="617F3DAC"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da-DK"/>
              </w:rPr>
              <w:t>V</w:t>
            </w:r>
            <w:r w:rsidRPr="004A5D28">
              <w:rPr>
                <w:sz w:val="26"/>
                <w:szCs w:val="26"/>
                <w:lang w:val="vi-VN"/>
              </w:rPr>
              <w:t xml:space="preserve">ận dụng </w:t>
            </w:r>
            <w:r w:rsidRPr="004A5D28">
              <w:rPr>
                <w:sz w:val="26"/>
                <w:szCs w:val="26"/>
                <w:lang w:val="da-DK"/>
              </w:rPr>
              <w:t xml:space="preserve">được các </w:t>
            </w:r>
            <w:r w:rsidRPr="004A5D28">
              <w:rPr>
                <w:sz w:val="26"/>
                <w:szCs w:val="26"/>
                <w:lang w:val="vi-VN"/>
              </w:rPr>
              <w:t xml:space="preserve">tính chất </w:t>
            </w:r>
            <w:r w:rsidRPr="004A5D28">
              <w:rPr>
                <w:sz w:val="26"/>
                <w:szCs w:val="26"/>
                <w:lang w:val="da-DK"/>
              </w:rPr>
              <w:t xml:space="preserve">giao hoán, kết hợp, quy tắc dấu ngoặc với phân số </w:t>
            </w:r>
            <w:r w:rsidRPr="004A5D28">
              <w:rPr>
                <w:sz w:val="26"/>
                <w:szCs w:val="26"/>
                <w:lang w:val="vi-VN"/>
              </w:rPr>
              <w:t>trong tính toán</w:t>
            </w:r>
            <w:r w:rsidRPr="004A5D28">
              <w:rPr>
                <w:sz w:val="26"/>
                <w:szCs w:val="26"/>
                <w:lang w:val="da-DK"/>
              </w:rPr>
              <w:t xml:space="preserve">. </w:t>
            </w:r>
          </w:p>
          <w:p w14:paraId="696DCA4C" w14:textId="77777777" w:rsidR="00973E31" w:rsidRPr="004A5D28" w:rsidRDefault="00973E31" w:rsidP="004A5D28">
            <w:pPr>
              <w:pStyle w:val="TableParagraph"/>
              <w:numPr>
                <w:ilvl w:val="0"/>
                <w:numId w:val="6"/>
              </w:numPr>
              <w:tabs>
                <w:tab w:val="left" w:pos="373"/>
              </w:tabs>
              <w:adjustRightInd/>
              <w:ind w:left="0" w:firstLine="0"/>
              <w:jc w:val="both"/>
              <w:rPr>
                <w:sz w:val="26"/>
                <w:szCs w:val="26"/>
                <w:lang w:val="vi-VN"/>
              </w:rPr>
            </w:pPr>
            <w:r w:rsidRPr="004A5D28">
              <w:rPr>
                <w:sz w:val="26"/>
                <w:szCs w:val="26"/>
                <w:lang w:val="da-DK"/>
              </w:rPr>
              <w:t>G</w:t>
            </w:r>
            <w:r w:rsidRPr="004A5D28">
              <w:rPr>
                <w:sz w:val="26"/>
                <w:szCs w:val="26"/>
                <w:lang w:val="vi-VN"/>
              </w:rPr>
              <w:t xml:space="preserve">iải quyết </w:t>
            </w:r>
            <w:r w:rsidRPr="004A5D28">
              <w:rPr>
                <w:sz w:val="26"/>
                <w:szCs w:val="26"/>
                <w:lang w:val="da-DK"/>
              </w:rPr>
              <w:t xml:space="preserve">được </w:t>
            </w:r>
            <w:r w:rsidRPr="004A5D28">
              <w:rPr>
                <w:sz w:val="26"/>
                <w:szCs w:val="26"/>
                <w:lang w:val="vi-VN"/>
              </w:rPr>
              <w:t>một số vấn đề thực tiễn gắn với</w:t>
            </w:r>
            <w:r w:rsidRPr="004A5D28">
              <w:rPr>
                <w:sz w:val="26"/>
                <w:szCs w:val="26"/>
              </w:rPr>
              <w:t xml:space="preserve"> </w:t>
            </w:r>
            <w:r w:rsidRPr="004A5D28">
              <w:rPr>
                <w:sz w:val="26"/>
                <w:szCs w:val="26"/>
                <w:lang w:val="vi-VN"/>
              </w:rPr>
              <w:t xml:space="preserve">các phép tính về </w:t>
            </w:r>
            <w:r w:rsidRPr="004A5D28">
              <w:rPr>
                <w:sz w:val="26"/>
                <w:szCs w:val="26"/>
                <w:lang w:val="da-DK"/>
              </w:rPr>
              <w:t xml:space="preserve">phân </w:t>
            </w:r>
            <w:r w:rsidRPr="004A5D28">
              <w:rPr>
                <w:sz w:val="26"/>
                <w:szCs w:val="26"/>
                <w:lang w:val="vi-VN"/>
              </w:rPr>
              <w:t>số</w:t>
            </w:r>
            <w:r w:rsidRPr="004A5D28">
              <w:rPr>
                <w:sz w:val="26"/>
                <w:szCs w:val="26"/>
                <w:lang w:val="da-DK"/>
              </w:rPr>
              <w:t>.</w:t>
            </w:r>
          </w:p>
        </w:tc>
        <w:tc>
          <w:tcPr>
            <w:tcW w:w="1276" w:type="dxa"/>
          </w:tcPr>
          <w:p w14:paraId="33F6A525" w14:textId="77777777" w:rsidR="00973E31" w:rsidRPr="004A5D28" w:rsidRDefault="00973E31" w:rsidP="00E83E50">
            <w:pPr>
              <w:pStyle w:val="TableParagraph"/>
              <w:tabs>
                <w:tab w:val="left" w:pos="373"/>
              </w:tabs>
              <w:adjustRightInd/>
              <w:jc w:val="both"/>
              <w:rPr>
                <w:sz w:val="26"/>
                <w:szCs w:val="26"/>
                <w:lang w:val="da-DK"/>
              </w:rPr>
            </w:pPr>
          </w:p>
        </w:tc>
      </w:tr>
      <w:tr w:rsidR="00973E31" w:rsidRPr="004A5D28" w14:paraId="4A3D4C62" w14:textId="77777777" w:rsidTr="00393B9E">
        <w:trPr>
          <w:trHeight w:val="3587"/>
        </w:trPr>
        <w:tc>
          <w:tcPr>
            <w:tcW w:w="992" w:type="dxa"/>
            <w:vAlign w:val="center"/>
          </w:tcPr>
          <w:p w14:paraId="28E414DC" w14:textId="77777777" w:rsidR="00973E31" w:rsidRPr="004A5D28" w:rsidRDefault="00E83E50" w:rsidP="004A5D28">
            <w:pPr>
              <w:jc w:val="center"/>
              <w:rPr>
                <w:color w:val="auto"/>
                <w:sz w:val="26"/>
                <w:szCs w:val="26"/>
              </w:rPr>
            </w:pPr>
            <w:r>
              <w:rPr>
                <w:color w:val="auto"/>
                <w:sz w:val="26"/>
                <w:szCs w:val="26"/>
              </w:rPr>
              <w:t>1</w:t>
            </w:r>
            <w:r w:rsidR="00F36FB3">
              <w:rPr>
                <w:color w:val="auto"/>
                <w:sz w:val="26"/>
                <w:szCs w:val="26"/>
              </w:rPr>
              <w:t>5</w:t>
            </w:r>
            <w:r>
              <w:rPr>
                <w:color w:val="auto"/>
                <w:sz w:val="26"/>
                <w:szCs w:val="26"/>
              </w:rPr>
              <w:t>,1</w:t>
            </w:r>
            <w:r w:rsidR="00F36FB3">
              <w:rPr>
                <w:color w:val="auto"/>
                <w:sz w:val="26"/>
                <w:szCs w:val="26"/>
              </w:rPr>
              <w:t>6, 17</w:t>
            </w:r>
          </w:p>
        </w:tc>
        <w:tc>
          <w:tcPr>
            <w:tcW w:w="1985" w:type="dxa"/>
            <w:vAlign w:val="center"/>
          </w:tcPr>
          <w:p w14:paraId="51010041" w14:textId="77777777" w:rsidR="00973E31" w:rsidRPr="004A5D28" w:rsidRDefault="00973E31" w:rsidP="004A5D28">
            <w:pPr>
              <w:rPr>
                <w:color w:val="auto"/>
                <w:sz w:val="26"/>
                <w:szCs w:val="26"/>
                <w:lang w:val="vi-VN"/>
              </w:rPr>
            </w:pPr>
            <w:r w:rsidRPr="004A5D28">
              <w:rPr>
                <w:rFonts w:eastAsia="Times New Roman"/>
                <w:color w:val="auto"/>
                <w:sz w:val="26"/>
                <w:szCs w:val="26"/>
              </w:rPr>
              <w:t>Phép nhân, phép chia phân số</w:t>
            </w:r>
          </w:p>
        </w:tc>
        <w:tc>
          <w:tcPr>
            <w:tcW w:w="5670" w:type="dxa"/>
            <w:vAlign w:val="center"/>
          </w:tcPr>
          <w:p w14:paraId="2E73B0A1" w14:textId="77777777" w:rsidR="00973E31" w:rsidRPr="004A5D28" w:rsidRDefault="00973E31" w:rsidP="004A5D28">
            <w:pPr>
              <w:suppressAutoHyphens/>
              <w:rPr>
                <w:rFonts w:eastAsia="Times New Roman"/>
                <w:color w:val="auto"/>
                <w:sz w:val="26"/>
                <w:szCs w:val="26"/>
                <w:lang w:val="da-DK"/>
              </w:rPr>
            </w:pPr>
            <w:r w:rsidRPr="004A5D28">
              <w:rPr>
                <w:rFonts w:eastAsia="Times New Roman"/>
                <w:color w:val="auto"/>
                <w:sz w:val="26"/>
                <w:szCs w:val="26"/>
                <w:lang w:val="da-DK"/>
              </w:rPr>
              <w:t>– Thực hiện được các phép tính nhân, chia với phân số.</w:t>
            </w:r>
          </w:p>
          <w:p w14:paraId="274BE35C" w14:textId="77777777" w:rsidR="00973E31" w:rsidRPr="004A5D28" w:rsidRDefault="00973E31" w:rsidP="004A5D28">
            <w:pPr>
              <w:suppressAutoHyphens/>
              <w:rPr>
                <w:rFonts w:eastAsia="Times New Roman"/>
                <w:color w:val="auto"/>
                <w:sz w:val="26"/>
                <w:szCs w:val="26"/>
                <w:lang w:val="da-DK"/>
              </w:rPr>
            </w:pPr>
            <w:r w:rsidRPr="004A5D28">
              <w:rPr>
                <w:rFonts w:eastAsia="Times New Roman"/>
                <w:color w:val="auto"/>
                <w:sz w:val="26"/>
                <w:szCs w:val="26"/>
                <w:lang w:val="da-DK"/>
              </w:rPr>
              <w:t>– V</w:t>
            </w:r>
            <w:r w:rsidRPr="004A5D28">
              <w:rPr>
                <w:rFonts w:eastAsia="Times New Roman"/>
                <w:color w:val="auto"/>
                <w:sz w:val="26"/>
                <w:szCs w:val="26"/>
                <w:lang w:val="vi-VN"/>
              </w:rPr>
              <w:t xml:space="preserve">ận dụng </w:t>
            </w:r>
            <w:r w:rsidRPr="004A5D28">
              <w:rPr>
                <w:rFonts w:eastAsia="Times New Roman"/>
                <w:color w:val="auto"/>
                <w:sz w:val="26"/>
                <w:szCs w:val="26"/>
                <w:lang w:val="da-DK"/>
              </w:rPr>
              <w:t xml:space="preserve">được các </w:t>
            </w:r>
            <w:r w:rsidRPr="004A5D28">
              <w:rPr>
                <w:rFonts w:eastAsia="Times New Roman"/>
                <w:color w:val="auto"/>
                <w:sz w:val="26"/>
                <w:szCs w:val="26"/>
                <w:lang w:val="vi-VN"/>
              </w:rPr>
              <w:t xml:space="preserve">tính chất </w:t>
            </w:r>
            <w:r w:rsidRPr="004A5D28">
              <w:rPr>
                <w:rFonts w:eastAsia="Times New Roman"/>
                <w:color w:val="auto"/>
                <w:sz w:val="26"/>
                <w:szCs w:val="26"/>
                <w:lang w:val="da-DK"/>
              </w:rPr>
              <w:t xml:space="preserve">giao hoán, kết hợp, phân phối của phép nhân đối với phép cộng, quy tắc dấu ngoặc với phân số </w:t>
            </w:r>
            <w:r w:rsidRPr="004A5D28">
              <w:rPr>
                <w:rFonts w:eastAsia="Times New Roman"/>
                <w:color w:val="auto"/>
                <w:sz w:val="26"/>
                <w:szCs w:val="26"/>
                <w:lang w:val="vi-VN"/>
              </w:rPr>
              <w:t>trong tính toán</w:t>
            </w:r>
            <w:r w:rsidRPr="004A5D28">
              <w:rPr>
                <w:rFonts w:eastAsia="Times New Roman"/>
                <w:color w:val="auto"/>
                <w:sz w:val="26"/>
                <w:szCs w:val="26"/>
              </w:rPr>
              <w:t xml:space="preserve"> </w:t>
            </w:r>
            <w:r w:rsidRPr="004A5D28">
              <w:rPr>
                <w:rFonts w:eastAsia="Times New Roman"/>
                <w:color w:val="auto"/>
                <w:sz w:val="26"/>
                <w:szCs w:val="26"/>
                <w:lang w:val="vi-VN"/>
              </w:rPr>
              <w:t>(tính viết</w:t>
            </w:r>
            <w:r w:rsidRPr="004A5D28">
              <w:rPr>
                <w:rFonts w:eastAsia="Times New Roman"/>
                <w:color w:val="auto"/>
                <w:sz w:val="26"/>
                <w:szCs w:val="26"/>
                <w:lang w:val="da-DK"/>
              </w:rPr>
              <w:t xml:space="preserve"> và </w:t>
            </w:r>
            <w:r w:rsidRPr="004A5D28">
              <w:rPr>
                <w:rFonts w:eastAsia="Times New Roman"/>
                <w:color w:val="auto"/>
                <w:sz w:val="26"/>
                <w:szCs w:val="26"/>
                <w:lang w:val="vi-VN"/>
              </w:rPr>
              <w:t xml:space="preserve">tính </w:t>
            </w:r>
            <w:r w:rsidRPr="004A5D28">
              <w:rPr>
                <w:rFonts w:eastAsia="Times New Roman"/>
                <w:color w:val="auto"/>
                <w:sz w:val="26"/>
                <w:szCs w:val="26"/>
                <w:lang w:val="da-DK"/>
              </w:rPr>
              <w:t>n</w:t>
            </w:r>
            <w:r w:rsidRPr="004A5D28">
              <w:rPr>
                <w:rFonts w:eastAsia="Times New Roman"/>
                <w:color w:val="auto"/>
                <w:sz w:val="26"/>
                <w:szCs w:val="26"/>
                <w:lang w:val="vi-VN"/>
              </w:rPr>
              <w:t>hẩm, tính nhanh một cách hợp lí)</w:t>
            </w:r>
            <w:r w:rsidRPr="004A5D28">
              <w:rPr>
                <w:rFonts w:eastAsia="Times New Roman"/>
                <w:color w:val="auto"/>
                <w:sz w:val="26"/>
                <w:szCs w:val="26"/>
                <w:lang w:val="da-DK"/>
              </w:rPr>
              <w:t xml:space="preserve">. </w:t>
            </w:r>
          </w:p>
          <w:p w14:paraId="255E1637" w14:textId="77777777" w:rsidR="00973E31" w:rsidRPr="004A5D28" w:rsidRDefault="00973E31" w:rsidP="004A5D28">
            <w:pPr>
              <w:suppressAutoHyphens/>
              <w:rPr>
                <w:rFonts w:eastAsia="Times New Roman"/>
                <w:color w:val="auto"/>
                <w:sz w:val="26"/>
                <w:szCs w:val="26"/>
                <w:lang w:val="da-DK"/>
              </w:rPr>
            </w:pPr>
            <w:r w:rsidRPr="004A5D28">
              <w:rPr>
                <w:rFonts w:eastAsia="Times New Roman"/>
                <w:color w:val="auto"/>
                <w:sz w:val="26"/>
                <w:szCs w:val="26"/>
                <w:lang w:val="da-DK"/>
              </w:rPr>
              <w:t>– G</w:t>
            </w:r>
            <w:r w:rsidRPr="004A5D28">
              <w:rPr>
                <w:rFonts w:eastAsia="Times New Roman"/>
                <w:color w:val="auto"/>
                <w:sz w:val="26"/>
                <w:szCs w:val="26"/>
                <w:lang w:val="vi-VN"/>
              </w:rPr>
              <w:t xml:space="preserve">iải quyết </w:t>
            </w:r>
            <w:r w:rsidRPr="004A5D28">
              <w:rPr>
                <w:rFonts w:eastAsia="Times New Roman"/>
                <w:color w:val="auto"/>
                <w:sz w:val="26"/>
                <w:szCs w:val="26"/>
                <w:lang w:val="da-DK"/>
              </w:rPr>
              <w:t xml:space="preserve">được </w:t>
            </w:r>
            <w:r w:rsidRPr="004A5D28">
              <w:rPr>
                <w:rFonts w:eastAsia="Times New Roman"/>
                <w:color w:val="auto"/>
                <w:sz w:val="26"/>
                <w:szCs w:val="26"/>
                <w:lang w:val="vi-VN"/>
              </w:rPr>
              <w:t>một số vấn đề thực tiễn gắn với</w:t>
            </w:r>
            <w:r w:rsidRPr="004A5D28">
              <w:rPr>
                <w:rFonts w:eastAsia="Times New Roman"/>
                <w:color w:val="auto"/>
                <w:sz w:val="26"/>
                <w:szCs w:val="26"/>
              </w:rPr>
              <w:t xml:space="preserve"> </w:t>
            </w:r>
            <w:r w:rsidRPr="004A5D28">
              <w:rPr>
                <w:rFonts w:eastAsia="Times New Roman"/>
                <w:color w:val="auto"/>
                <w:sz w:val="26"/>
                <w:szCs w:val="26"/>
                <w:lang w:val="vi-VN"/>
              </w:rPr>
              <w:t xml:space="preserve">các phép tính về </w:t>
            </w:r>
            <w:r w:rsidRPr="004A5D28">
              <w:rPr>
                <w:rFonts w:eastAsia="Times New Roman"/>
                <w:color w:val="auto"/>
                <w:sz w:val="26"/>
                <w:szCs w:val="26"/>
                <w:lang w:val="da-DK"/>
              </w:rPr>
              <w:t xml:space="preserve">phân </w:t>
            </w:r>
            <w:r w:rsidRPr="004A5D28">
              <w:rPr>
                <w:rFonts w:eastAsia="Times New Roman"/>
                <w:color w:val="auto"/>
                <w:sz w:val="26"/>
                <w:szCs w:val="26"/>
                <w:lang w:val="vi-VN"/>
              </w:rPr>
              <w:t>số</w:t>
            </w:r>
            <w:r w:rsidRPr="004A5D28">
              <w:rPr>
                <w:rFonts w:eastAsia="Times New Roman"/>
                <w:color w:val="auto"/>
                <w:sz w:val="26"/>
                <w:szCs w:val="26"/>
                <w:lang w:val="da-DK"/>
              </w:rPr>
              <w:t>.</w:t>
            </w:r>
          </w:p>
        </w:tc>
        <w:tc>
          <w:tcPr>
            <w:tcW w:w="1276" w:type="dxa"/>
          </w:tcPr>
          <w:p w14:paraId="258714FF" w14:textId="77777777" w:rsidR="00973E31" w:rsidRPr="004A5D28" w:rsidRDefault="00973E31" w:rsidP="004A5D28">
            <w:pPr>
              <w:suppressAutoHyphens/>
              <w:rPr>
                <w:rFonts w:eastAsia="Times New Roman"/>
                <w:color w:val="auto"/>
                <w:sz w:val="26"/>
                <w:szCs w:val="26"/>
                <w:lang w:val="da-DK"/>
              </w:rPr>
            </w:pPr>
          </w:p>
        </w:tc>
      </w:tr>
      <w:tr w:rsidR="002613D0" w:rsidRPr="004A5D28" w14:paraId="15E3BA2F" w14:textId="77777777" w:rsidTr="00093514">
        <w:trPr>
          <w:trHeight w:val="3065"/>
        </w:trPr>
        <w:tc>
          <w:tcPr>
            <w:tcW w:w="992" w:type="dxa"/>
            <w:vAlign w:val="center"/>
          </w:tcPr>
          <w:p w14:paraId="2CA82BF6" w14:textId="77777777" w:rsidR="002613D0" w:rsidRPr="004A5D28" w:rsidRDefault="00F36FB3" w:rsidP="004A5D28">
            <w:pPr>
              <w:jc w:val="center"/>
              <w:rPr>
                <w:color w:val="auto"/>
                <w:sz w:val="26"/>
                <w:szCs w:val="26"/>
              </w:rPr>
            </w:pPr>
            <w:r>
              <w:rPr>
                <w:color w:val="auto"/>
                <w:sz w:val="26"/>
                <w:szCs w:val="26"/>
              </w:rPr>
              <w:lastRenderedPageBreak/>
              <w:t>18,19,20</w:t>
            </w:r>
          </w:p>
        </w:tc>
        <w:tc>
          <w:tcPr>
            <w:tcW w:w="1985" w:type="dxa"/>
            <w:vAlign w:val="center"/>
          </w:tcPr>
          <w:p w14:paraId="4AAB4679" w14:textId="77777777" w:rsidR="002613D0" w:rsidRPr="004A5D28" w:rsidRDefault="002613D0" w:rsidP="004A5D28">
            <w:pPr>
              <w:rPr>
                <w:color w:val="auto"/>
                <w:sz w:val="26"/>
                <w:szCs w:val="26"/>
                <w:lang w:val="vi-VN"/>
              </w:rPr>
            </w:pPr>
            <w:r w:rsidRPr="004A5D28">
              <w:rPr>
                <w:rFonts w:eastAsia="Times New Roman"/>
                <w:color w:val="auto"/>
                <w:sz w:val="26"/>
                <w:szCs w:val="26"/>
              </w:rPr>
              <w:t>Số thập phân</w:t>
            </w:r>
          </w:p>
          <w:p w14:paraId="27BB5C16" w14:textId="77777777" w:rsidR="002613D0" w:rsidRPr="004A5D28" w:rsidRDefault="002613D0" w:rsidP="004A5D28">
            <w:pPr>
              <w:rPr>
                <w:color w:val="auto"/>
                <w:sz w:val="26"/>
                <w:szCs w:val="26"/>
                <w:lang w:val="vi-VN"/>
              </w:rPr>
            </w:pPr>
            <w:r w:rsidRPr="004A5D28">
              <w:rPr>
                <w:rFonts w:eastAsia="Times New Roman"/>
                <w:color w:val="auto"/>
                <w:sz w:val="26"/>
                <w:szCs w:val="26"/>
              </w:rPr>
              <w:t>Phép cộng, phép trừ số thập phân</w:t>
            </w:r>
          </w:p>
        </w:tc>
        <w:tc>
          <w:tcPr>
            <w:tcW w:w="5670" w:type="dxa"/>
            <w:vAlign w:val="center"/>
          </w:tcPr>
          <w:p w14:paraId="59C88072" w14:textId="77777777" w:rsidR="002613D0" w:rsidRPr="004A5D28" w:rsidRDefault="002613D0" w:rsidP="004A5D28">
            <w:pPr>
              <w:suppressAutoHyphens/>
              <w:rPr>
                <w:rFonts w:eastAsia="Times New Roman"/>
                <w:color w:val="auto"/>
                <w:sz w:val="26"/>
                <w:szCs w:val="26"/>
                <w:lang w:val="da-DK"/>
              </w:rPr>
            </w:pPr>
            <w:r w:rsidRPr="004A5D28">
              <w:rPr>
                <w:rFonts w:eastAsia="Times New Roman"/>
                <w:color w:val="auto"/>
                <w:sz w:val="26"/>
                <w:szCs w:val="26"/>
                <w:lang w:val="da-DK"/>
              </w:rPr>
              <w:t>– Nhận biết được số thập phân âm.</w:t>
            </w:r>
          </w:p>
          <w:p w14:paraId="7BF4880D" w14:textId="77777777" w:rsidR="002613D0" w:rsidRPr="004A5D28" w:rsidRDefault="002613D0" w:rsidP="004A5D28">
            <w:pPr>
              <w:suppressAutoHyphens/>
              <w:rPr>
                <w:rFonts w:eastAsia="Times New Roman"/>
                <w:color w:val="auto"/>
                <w:sz w:val="26"/>
                <w:szCs w:val="26"/>
              </w:rPr>
            </w:pPr>
            <w:r w:rsidRPr="004A5D28">
              <w:rPr>
                <w:rFonts w:eastAsia="Times New Roman"/>
                <w:color w:val="auto"/>
                <w:sz w:val="26"/>
                <w:szCs w:val="26"/>
                <w:lang w:val="da-DK"/>
              </w:rPr>
              <w:t xml:space="preserve">– </w:t>
            </w:r>
            <w:r w:rsidRPr="004A5D28">
              <w:rPr>
                <w:rFonts w:eastAsia="Times New Roman"/>
                <w:color w:val="auto"/>
                <w:sz w:val="26"/>
                <w:szCs w:val="26"/>
                <w:lang w:val="vi-VN"/>
              </w:rPr>
              <w:t xml:space="preserve">So sánh được </w:t>
            </w:r>
            <w:r w:rsidRPr="004A5D28">
              <w:rPr>
                <w:rFonts w:eastAsia="Times New Roman"/>
                <w:color w:val="auto"/>
                <w:sz w:val="26"/>
                <w:szCs w:val="26"/>
                <w:lang w:val="da-DK"/>
              </w:rPr>
              <w:t xml:space="preserve">hai </w:t>
            </w:r>
            <w:r w:rsidRPr="004A5D28">
              <w:rPr>
                <w:rFonts w:eastAsia="Times New Roman"/>
                <w:color w:val="auto"/>
                <w:sz w:val="26"/>
                <w:szCs w:val="26"/>
                <w:lang w:val="vi-VN"/>
              </w:rPr>
              <w:t xml:space="preserve">số </w:t>
            </w:r>
            <w:r w:rsidRPr="004A5D28">
              <w:rPr>
                <w:rFonts w:eastAsia="Times New Roman"/>
                <w:color w:val="auto"/>
                <w:sz w:val="26"/>
                <w:szCs w:val="26"/>
                <w:lang w:val="da-DK"/>
              </w:rPr>
              <w:t xml:space="preserve">thập phân </w:t>
            </w:r>
            <w:r w:rsidRPr="004A5D28">
              <w:rPr>
                <w:rFonts w:eastAsia="Times New Roman"/>
                <w:color w:val="auto"/>
                <w:sz w:val="26"/>
                <w:szCs w:val="26"/>
                <w:lang w:val="vi-VN"/>
              </w:rPr>
              <w:t>cho trước.</w:t>
            </w:r>
          </w:p>
          <w:p w14:paraId="6F14577A" w14:textId="77777777" w:rsidR="002613D0" w:rsidRPr="004A5D28" w:rsidRDefault="002613D0" w:rsidP="004A5D28">
            <w:pPr>
              <w:suppressAutoHyphens/>
              <w:rPr>
                <w:rFonts w:eastAsia="Times New Roman"/>
                <w:color w:val="auto"/>
                <w:sz w:val="26"/>
                <w:szCs w:val="26"/>
                <w:lang w:val="da-DK"/>
              </w:rPr>
            </w:pPr>
            <w:r w:rsidRPr="004A5D28">
              <w:rPr>
                <w:rFonts w:eastAsia="Times New Roman"/>
                <w:color w:val="auto"/>
                <w:sz w:val="26"/>
                <w:szCs w:val="26"/>
                <w:lang w:val="da-DK"/>
              </w:rPr>
              <w:t>– Nhận biết được số đối của một số thập phân.</w:t>
            </w:r>
          </w:p>
          <w:p w14:paraId="7A6CCDCA" w14:textId="77777777" w:rsidR="002613D0" w:rsidRPr="004A5D28" w:rsidRDefault="002613D0" w:rsidP="004A5D28">
            <w:pPr>
              <w:suppressAutoHyphens/>
              <w:rPr>
                <w:rFonts w:eastAsia="Times New Roman"/>
                <w:color w:val="auto"/>
                <w:sz w:val="26"/>
                <w:szCs w:val="26"/>
                <w:lang w:val="da-DK"/>
              </w:rPr>
            </w:pPr>
            <w:r w:rsidRPr="004A5D28">
              <w:rPr>
                <w:rFonts w:eastAsia="Times New Roman"/>
                <w:color w:val="auto"/>
                <w:sz w:val="26"/>
                <w:szCs w:val="26"/>
                <w:lang w:val="da-DK"/>
              </w:rPr>
              <w:t>– Thực hiện được các phép tính cộng, trừ với số thập phân.</w:t>
            </w:r>
          </w:p>
          <w:p w14:paraId="3B1FC2EE" w14:textId="77777777" w:rsidR="002613D0" w:rsidRPr="004A5D28" w:rsidRDefault="002613D0" w:rsidP="004A5D28">
            <w:pPr>
              <w:suppressAutoHyphens/>
              <w:rPr>
                <w:rFonts w:eastAsia="Times New Roman"/>
                <w:color w:val="auto"/>
                <w:sz w:val="26"/>
                <w:szCs w:val="26"/>
                <w:lang w:val="da-DK"/>
              </w:rPr>
            </w:pPr>
            <w:r w:rsidRPr="004A5D28">
              <w:rPr>
                <w:rFonts w:eastAsia="Times New Roman"/>
                <w:color w:val="auto"/>
                <w:sz w:val="26"/>
                <w:szCs w:val="26"/>
                <w:lang w:val="da-DK"/>
              </w:rPr>
              <w:t>– V</w:t>
            </w:r>
            <w:r w:rsidRPr="004A5D28">
              <w:rPr>
                <w:rFonts w:eastAsia="Times New Roman"/>
                <w:color w:val="auto"/>
                <w:sz w:val="26"/>
                <w:szCs w:val="26"/>
                <w:lang w:val="vi-VN"/>
              </w:rPr>
              <w:t xml:space="preserve">ận dụng </w:t>
            </w:r>
            <w:r w:rsidRPr="004A5D28">
              <w:rPr>
                <w:rFonts w:eastAsia="Times New Roman"/>
                <w:color w:val="auto"/>
                <w:sz w:val="26"/>
                <w:szCs w:val="26"/>
                <w:lang w:val="da-DK"/>
              </w:rPr>
              <w:t xml:space="preserve">được các </w:t>
            </w:r>
            <w:r w:rsidRPr="004A5D28">
              <w:rPr>
                <w:rFonts w:eastAsia="Times New Roman"/>
                <w:color w:val="auto"/>
                <w:sz w:val="26"/>
                <w:szCs w:val="26"/>
                <w:lang w:val="vi-VN"/>
              </w:rPr>
              <w:t xml:space="preserve">tính chất </w:t>
            </w:r>
            <w:r w:rsidRPr="004A5D28">
              <w:rPr>
                <w:rFonts w:eastAsia="Times New Roman"/>
                <w:color w:val="auto"/>
                <w:sz w:val="26"/>
                <w:szCs w:val="26"/>
                <w:lang w:val="da-DK"/>
              </w:rPr>
              <w:t xml:space="preserve">giao hoán, kết hợp, quy tắc dấu ngoặc với số thập phân </w:t>
            </w:r>
            <w:r w:rsidRPr="004A5D28">
              <w:rPr>
                <w:rFonts w:eastAsia="Times New Roman"/>
                <w:color w:val="auto"/>
                <w:sz w:val="26"/>
                <w:szCs w:val="26"/>
                <w:lang w:val="vi-VN"/>
              </w:rPr>
              <w:t>trong tính toán</w:t>
            </w:r>
            <w:r w:rsidRPr="004A5D28">
              <w:rPr>
                <w:rFonts w:eastAsia="Times New Roman"/>
                <w:color w:val="auto"/>
                <w:sz w:val="26"/>
                <w:szCs w:val="26"/>
              </w:rPr>
              <w:t xml:space="preserve"> </w:t>
            </w:r>
            <w:r w:rsidRPr="004A5D28">
              <w:rPr>
                <w:rFonts w:eastAsia="Times New Roman"/>
                <w:color w:val="auto"/>
                <w:sz w:val="26"/>
                <w:szCs w:val="26"/>
                <w:lang w:val="vi-VN"/>
              </w:rPr>
              <w:t>(tính viết</w:t>
            </w:r>
            <w:r w:rsidRPr="004A5D28">
              <w:rPr>
                <w:rFonts w:eastAsia="Times New Roman"/>
                <w:color w:val="auto"/>
                <w:sz w:val="26"/>
                <w:szCs w:val="26"/>
                <w:lang w:val="da-DK"/>
              </w:rPr>
              <w:t xml:space="preserve"> và </w:t>
            </w:r>
            <w:r w:rsidRPr="004A5D28">
              <w:rPr>
                <w:rFonts w:eastAsia="Times New Roman"/>
                <w:color w:val="auto"/>
                <w:sz w:val="26"/>
                <w:szCs w:val="26"/>
                <w:lang w:val="vi-VN"/>
              </w:rPr>
              <w:t xml:space="preserve">tính </w:t>
            </w:r>
            <w:r w:rsidRPr="004A5D28">
              <w:rPr>
                <w:rFonts w:eastAsia="Times New Roman"/>
                <w:color w:val="auto"/>
                <w:sz w:val="26"/>
                <w:szCs w:val="26"/>
                <w:lang w:val="da-DK"/>
              </w:rPr>
              <w:t>n</w:t>
            </w:r>
            <w:r w:rsidRPr="004A5D28">
              <w:rPr>
                <w:rFonts w:eastAsia="Times New Roman"/>
                <w:color w:val="auto"/>
                <w:sz w:val="26"/>
                <w:szCs w:val="26"/>
                <w:lang w:val="vi-VN"/>
              </w:rPr>
              <w:t>hẩm, tính nhanh một cách hợp lí)</w:t>
            </w:r>
            <w:r w:rsidRPr="004A5D28">
              <w:rPr>
                <w:rFonts w:eastAsia="Times New Roman"/>
                <w:color w:val="auto"/>
                <w:sz w:val="26"/>
                <w:szCs w:val="26"/>
                <w:lang w:val="da-DK"/>
              </w:rPr>
              <w:t xml:space="preserve">. </w:t>
            </w:r>
          </w:p>
          <w:p w14:paraId="4C860ABD" w14:textId="77777777" w:rsidR="002613D0" w:rsidRPr="004A5D28" w:rsidRDefault="002613D0" w:rsidP="004A5D28">
            <w:pPr>
              <w:jc w:val="both"/>
              <w:rPr>
                <w:rFonts w:eastAsia="Times New Roman"/>
                <w:color w:val="auto"/>
                <w:sz w:val="26"/>
                <w:szCs w:val="26"/>
              </w:rPr>
            </w:pPr>
            <w:r w:rsidRPr="004A5D28">
              <w:rPr>
                <w:rFonts w:eastAsia="Times New Roman"/>
                <w:color w:val="auto"/>
                <w:sz w:val="26"/>
                <w:szCs w:val="26"/>
                <w:lang w:val="da-DK"/>
              </w:rPr>
              <w:t>– G</w:t>
            </w:r>
            <w:r w:rsidRPr="004A5D28">
              <w:rPr>
                <w:rFonts w:eastAsia="Times New Roman"/>
                <w:color w:val="auto"/>
                <w:sz w:val="26"/>
                <w:szCs w:val="26"/>
                <w:lang w:val="vi-VN"/>
              </w:rPr>
              <w:t xml:space="preserve">iải quyết </w:t>
            </w:r>
            <w:r w:rsidRPr="004A5D28">
              <w:rPr>
                <w:rFonts w:eastAsia="Times New Roman"/>
                <w:color w:val="auto"/>
                <w:sz w:val="26"/>
                <w:szCs w:val="26"/>
                <w:lang w:val="da-DK"/>
              </w:rPr>
              <w:t xml:space="preserve">được </w:t>
            </w:r>
            <w:r w:rsidRPr="004A5D28">
              <w:rPr>
                <w:rFonts w:eastAsia="Times New Roman"/>
                <w:color w:val="auto"/>
                <w:sz w:val="26"/>
                <w:szCs w:val="26"/>
                <w:lang w:val="vi-VN"/>
              </w:rPr>
              <w:t>một số vấn đề thực tiễn gắn vớicác phép tính về số</w:t>
            </w:r>
            <w:r w:rsidRPr="004A5D28">
              <w:rPr>
                <w:rFonts w:eastAsia="Times New Roman"/>
                <w:color w:val="auto"/>
                <w:sz w:val="26"/>
                <w:szCs w:val="26"/>
                <w:lang w:val="da-DK"/>
              </w:rPr>
              <w:t xml:space="preserve"> thập phân.</w:t>
            </w:r>
          </w:p>
        </w:tc>
        <w:tc>
          <w:tcPr>
            <w:tcW w:w="1276" w:type="dxa"/>
          </w:tcPr>
          <w:p w14:paraId="4D56CC2D" w14:textId="77777777" w:rsidR="002613D0" w:rsidRPr="004A5D28" w:rsidRDefault="002613D0" w:rsidP="004A5D28">
            <w:pPr>
              <w:suppressAutoHyphens/>
              <w:rPr>
                <w:rFonts w:eastAsia="Times New Roman"/>
                <w:color w:val="auto"/>
                <w:sz w:val="26"/>
                <w:szCs w:val="26"/>
                <w:lang w:val="da-DK"/>
              </w:rPr>
            </w:pPr>
          </w:p>
        </w:tc>
      </w:tr>
      <w:tr w:rsidR="002613D0" w:rsidRPr="004A5D28" w14:paraId="5EAA8D83" w14:textId="77777777" w:rsidTr="00393B9E">
        <w:trPr>
          <w:trHeight w:val="2897"/>
        </w:trPr>
        <w:tc>
          <w:tcPr>
            <w:tcW w:w="992" w:type="dxa"/>
            <w:vAlign w:val="center"/>
          </w:tcPr>
          <w:p w14:paraId="5C6A5CC3" w14:textId="77777777" w:rsidR="002613D0" w:rsidRPr="004A5D28" w:rsidRDefault="00F36FB3" w:rsidP="004A5D28">
            <w:pPr>
              <w:jc w:val="center"/>
              <w:rPr>
                <w:color w:val="auto"/>
                <w:sz w:val="26"/>
                <w:szCs w:val="26"/>
              </w:rPr>
            </w:pPr>
            <w:r>
              <w:rPr>
                <w:color w:val="auto"/>
                <w:sz w:val="26"/>
                <w:szCs w:val="26"/>
              </w:rPr>
              <w:t>21</w:t>
            </w:r>
            <w:r w:rsidR="0065236D">
              <w:rPr>
                <w:color w:val="auto"/>
                <w:sz w:val="26"/>
                <w:szCs w:val="26"/>
              </w:rPr>
              <w:t>,</w:t>
            </w:r>
            <w:r>
              <w:rPr>
                <w:color w:val="auto"/>
                <w:sz w:val="26"/>
                <w:szCs w:val="26"/>
              </w:rPr>
              <w:t>22</w:t>
            </w:r>
            <w:r w:rsidR="0065236D">
              <w:rPr>
                <w:color w:val="auto"/>
                <w:sz w:val="26"/>
                <w:szCs w:val="26"/>
              </w:rPr>
              <w:t>,</w:t>
            </w:r>
            <w:r>
              <w:rPr>
                <w:color w:val="auto"/>
                <w:sz w:val="26"/>
                <w:szCs w:val="26"/>
              </w:rPr>
              <w:t>23</w:t>
            </w:r>
            <w:r w:rsidR="0065236D">
              <w:rPr>
                <w:color w:val="auto"/>
                <w:sz w:val="26"/>
                <w:szCs w:val="26"/>
              </w:rPr>
              <w:t>,2</w:t>
            </w:r>
            <w:r>
              <w:rPr>
                <w:color w:val="auto"/>
                <w:sz w:val="26"/>
                <w:szCs w:val="26"/>
              </w:rPr>
              <w:t>4</w:t>
            </w:r>
          </w:p>
        </w:tc>
        <w:tc>
          <w:tcPr>
            <w:tcW w:w="1985" w:type="dxa"/>
            <w:vAlign w:val="center"/>
          </w:tcPr>
          <w:p w14:paraId="77758DD0" w14:textId="77777777" w:rsidR="002613D0" w:rsidRPr="004A5D28" w:rsidRDefault="002613D0" w:rsidP="004A5D28">
            <w:pPr>
              <w:rPr>
                <w:color w:val="auto"/>
                <w:sz w:val="26"/>
                <w:szCs w:val="26"/>
              </w:rPr>
            </w:pPr>
            <w:r w:rsidRPr="004A5D28">
              <w:rPr>
                <w:rFonts w:eastAsia="Times New Roman"/>
                <w:color w:val="auto"/>
                <w:sz w:val="26"/>
                <w:szCs w:val="26"/>
              </w:rPr>
              <w:t>Phép nhân, phép chia số thập phân</w:t>
            </w:r>
            <w:r w:rsidR="0065236D">
              <w:rPr>
                <w:rFonts w:eastAsia="Times New Roman"/>
                <w:color w:val="auto"/>
                <w:sz w:val="26"/>
                <w:szCs w:val="26"/>
              </w:rPr>
              <w:t>.</w:t>
            </w:r>
          </w:p>
          <w:p w14:paraId="73CE50C2" w14:textId="77777777" w:rsidR="002613D0" w:rsidRPr="004A5D28" w:rsidRDefault="002613D0" w:rsidP="004A5D28">
            <w:pPr>
              <w:rPr>
                <w:color w:val="auto"/>
                <w:sz w:val="26"/>
                <w:szCs w:val="26"/>
              </w:rPr>
            </w:pPr>
            <w:r w:rsidRPr="004A5D28">
              <w:rPr>
                <w:rFonts w:eastAsia="Times New Roman"/>
                <w:color w:val="auto"/>
                <w:sz w:val="26"/>
                <w:szCs w:val="26"/>
              </w:rPr>
              <w:t>Ước lượng và làm tròn số</w:t>
            </w:r>
          </w:p>
        </w:tc>
        <w:tc>
          <w:tcPr>
            <w:tcW w:w="5670" w:type="dxa"/>
            <w:vAlign w:val="center"/>
          </w:tcPr>
          <w:p w14:paraId="4CFD0768" w14:textId="77777777" w:rsidR="002613D0" w:rsidRPr="004A5D28" w:rsidRDefault="002613D0" w:rsidP="004A5D28">
            <w:pPr>
              <w:suppressAutoHyphens/>
              <w:rPr>
                <w:rFonts w:eastAsia="Times New Roman"/>
                <w:color w:val="auto"/>
                <w:sz w:val="26"/>
                <w:szCs w:val="26"/>
                <w:lang w:val="da-DK"/>
              </w:rPr>
            </w:pPr>
            <w:r w:rsidRPr="004A5D28">
              <w:rPr>
                <w:rFonts w:eastAsia="Times New Roman"/>
                <w:color w:val="auto"/>
                <w:sz w:val="26"/>
                <w:szCs w:val="26"/>
                <w:lang w:val="da-DK"/>
              </w:rPr>
              <w:t>– Thực hiện được các phép tính nhân, chia với số thập phân.</w:t>
            </w:r>
          </w:p>
          <w:p w14:paraId="2211EE09" w14:textId="77777777" w:rsidR="002613D0" w:rsidRPr="004A5D28" w:rsidRDefault="002613D0" w:rsidP="004A5D28">
            <w:pPr>
              <w:suppressAutoHyphens/>
              <w:rPr>
                <w:rFonts w:eastAsia="Times New Roman"/>
                <w:color w:val="auto"/>
                <w:sz w:val="26"/>
                <w:szCs w:val="26"/>
                <w:lang w:val="da-DK"/>
              </w:rPr>
            </w:pPr>
            <w:r w:rsidRPr="004A5D28">
              <w:rPr>
                <w:rFonts w:eastAsia="Times New Roman"/>
                <w:color w:val="auto"/>
                <w:sz w:val="26"/>
                <w:szCs w:val="26"/>
                <w:lang w:val="da-DK"/>
              </w:rPr>
              <w:t>– V</w:t>
            </w:r>
            <w:r w:rsidRPr="004A5D28">
              <w:rPr>
                <w:rFonts w:eastAsia="Times New Roman"/>
                <w:color w:val="auto"/>
                <w:sz w:val="26"/>
                <w:szCs w:val="26"/>
                <w:lang w:val="vi-VN"/>
              </w:rPr>
              <w:t xml:space="preserve">ận dụng </w:t>
            </w:r>
            <w:r w:rsidRPr="004A5D28">
              <w:rPr>
                <w:rFonts w:eastAsia="Times New Roman"/>
                <w:color w:val="auto"/>
                <w:sz w:val="26"/>
                <w:szCs w:val="26"/>
                <w:lang w:val="da-DK"/>
              </w:rPr>
              <w:t xml:space="preserve">được các </w:t>
            </w:r>
            <w:r w:rsidRPr="004A5D28">
              <w:rPr>
                <w:rFonts w:eastAsia="Times New Roman"/>
                <w:color w:val="auto"/>
                <w:sz w:val="26"/>
                <w:szCs w:val="26"/>
                <w:lang w:val="vi-VN"/>
              </w:rPr>
              <w:t xml:space="preserve">tính chất </w:t>
            </w:r>
            <w:r w:rsidRPr="004A5D28">
              <w:rPr>
                <w:rFonts w:eastAsia="Times New Roman"/>
                <w:color w:val="auto"/>
                <w:sz w:val="26"/>
                <w:szCs w:val="26"/>
                <w:lang w:val="da-DK"/>
              </w:rPr>
              <w:t xml:space="preserve">giao hoán, kết hợp, phân phối của phép nhân đối với phép cộng, quy tắc dấu ngoặc với số thập phân </w:t>
            </w:r>
            <w:r w:rsidRPr="004A5D28">
              <w:rPr>
                <w:rFonts w:eastAsia="Times New Roman"/>
                <w:color w:val="auto"/>
                <w:sz w:val="26"/>
                <w:szCs w:val="26"/>
                <w:lang w:val="vi-VN"/>
              </w:rPr>
              <w:t>trong tính toán</w:t>
            </w:r>
            <w:r w:rsidRPr="004A5D28">
              <w:rPr>
                <w:rFonts w:eastAsia="Times New Roman"/>
                <w:color w:val="auto"/>
                <w:sz w:val="26"/>
                <w:szCs w:val="26"/>
                <w:lang w:val="da-DK"/>
              </w:rPr>
              <w:t xml:space="preserve">. </w:t>
            </w:r>
          </w:p>
          <w:p w14:paraId="24E58D2A" w14:textId="77777777" w:rsidR="002613D0" w:rsidRPr="004A5D28" w:rsidRDefault="002613D0" w:rsidP="004A5D28">
            <w:pPr>
              <w:jc w:val="both"/>
              <w:rPr>
                <w:color w:val="auto"/>
                <w:sz w:val="26"/>
                <w:szCs w:val="26"/>
                <w:lang w:val="da-DK"/>
              </w:rPr>
            </w:pPr>
            <w:r w:rsidRPr="004A5D28">
              <w:rPr>
                <w:rFonts w:eastAsia="Times New Roman"/>
                <w:color w:val="auto"/>
                <w:sz w:val="26"/>
                <w:szCs w:val="26"/>
                <w:lang w:val="da-DK"/>
              </w:rPr>
              <w:t>– G</w:t>
            </w:r>
            <w:r w:rsidRPr="004A5D28">
              <w:rPr>
                <w:rFonts w:eastAsia="Times New Roman"/>
                <w:color w:val="auto"/>
                <w:sz w:val="26"/>
                <w:szCs w:val="26"/>
                <w:lang w:val="vi-VN"/>
              </w:rPr>
              <w:t xml:space="preserve">iải quyết </w:t>
            </w:r>
            <w:r w:rsidRPr="004A5D28">
              <w:rPr>
                <w:rFonts w:eastAsia="Times New Roman"/>
                <w:color w:val="auto"/>
                <w:sz w:val="26"/>
                <w:szCs w:val="26"/>
                <w:lang w:val="da-DK"/>
              </w:rPr>
              <w:t xml:space="preserve">được </w:t>
            </w:r>
            <w:r w:rsidRPr="004A5D28">
              <w:rPr>
                <w:rFonts w:eastAsia="Times New Roman"/>
                <w:color w:val="auto"/>
                <w:sz w:val="26"/>
                <w:szCs w:val="26"/>
                <w:lang w:val="vi-VN"/>
              </w:rPr>
              <w:t>một số vấn đề thực tiễn gắn với</w:t>
            </w:r>
            <w:r w:rsidRPr="004A5D28">
              <w:rPr>
                <w:rFonts w:eastAsia="Times New Roman"/>
                <w:color w:val="auto"/>
                <w:sz w:val="26"/>
                <w:szCs w:val="26"/>
              </w:rPr>
              <w:t xml:space="preserve"> </w:t>
            </w:r>
            <w:r w:rsidRPr="004A5D28">
              <w:rPr>
                <w:rFonts w:eastAsia="Times New Roman"/>
                <w:color w:val="auto"/>
                <w:sz w:val="26"/>
                <w:szCs w:val="26"/>
                <w:lang w:val="vi-VN"/>
              </w:rPr>
              <w:t>các phép tính về số</w:t>
            </w:r>
            <w:r w:rsidRPr="004A5D28">
              <w:rPr>
                <w:rFonts w:eastAsia="Times New Roman"/>
                <w:color w:val="auto"/>
                <w:sz w:val="26"/>
                <w:szCs w:val="26"/>
                <w:lang w:val="da-DK"/>
              </w:rPr>
              <w:t xml:space="preserve"> thập phân</w:t>
            </w:r>
            <w:r w:rsidR="0065236D">
              <w:rPr>
                <w:rFonts w:eastAsia="Times New Roman"/>
                <w:color w:val="auto"/>
                <w:sz w:val="26"/>
                <w:szCs w:val="26"/>
                <w:lang w:val="da-DK"/>
              </w:rPr>
              <w:t>.</w:t>
            </w:r>
          </w:p>
          <w:p w14:paraId="15653916" w14:textId="77777777" w:rsidR="002613D0" w:rsidRPr="004A5D28" w:rsidRDefault="002613D0" w:rsidP="004A5D28">
            <w:pPr>
              <w:rPr>
                <w:color w:val="auto"/>
                <w:sz w:val="26"/>
                <w:szCs w:val="26"/>
                <w:lang w:val="da-DK"/>
              </w:rPr>
            </w:pPr>
            <w:r w:rsidRPr="004A5D28">
              <w:rPr>
                <w:rFonts w:eastAsia="Times New Roman"/>
                <w:color w:val="auto"/>
                <w:sz w:val="26"/>
                <w:szCs w:val="26"/>
              </w:rPr>
              <w:t>– Thực hiện được ước lượng và làm tròn số nguyên, số thập phân.</w:t>
            </w:r>
          </w:p>
        </w:tc>
        <w:tc>
          <w:tcPr>
            <w:tcW w:w="1276" w:type="dxa"/>
          </w:tcPr>
          <w:p w14:paraId="674BB6A4" w14:textId="77777777" w:rsidR="002613D0" w:rsidRPr="004A5D28" w:rsidRDefault="002613D0" w:rsidP="004A5D28">
            <w:pPr>
              <w:suppressAutoHyphens/>
              <w:rPr>
                <w:rFonts w:eastAsia="Times New Roman"/>
                <w:color w:val="auto"/>
                <w:sz w:val="26"/>
                <w:szCs w:val="26"/>
                <w:lang w:val="da-DK"/>
              </w:rPr>
            </w:pPr>
          </w:p>
        </w:tc>
      </w:tr>
      <w:tr w:rsidR="00973E31" w:rsidRPr="004A5D28" w14:paraId="249D9A2C" w14:textId="77777777" w:rsidTr="0010381E">
        <w:tc>
          <w:tcPr>
            <w:tcW w:w="992" w:type="dxa"/>
            <w:vAlign w:val="center"/>
          </w:tcPr>
          <w:p w14:paraId="5003D5EC" w14:textId="77777777" w:rsidR="00973E31" w:rsidRPr="004A5D28" w:rsidRDefault="0065236D" w:rsidP="004A5D28">
            <w:pPr>
              <w:jc w:val="center"/>
              <w:rPr>
                <w:color w:val="auto"/>
                <w:sz w:val="26"/>
                <w:szCs w:val="26"/>
              </w:rPr>
            </w:pPr>
            <w:r>
              <w:rPr>
                <w:color w:val="auto"/>
                <w:sz w:val="26"/>
                <w:szCs w:val="26"/>
              </w:rPr>
              <w:t>2</w:t>
            </w:r>
            <w:r w:rsidR="00F36FB3">
              <w:rPr>
                <w:color w:val="auto"/>
                <w:sz w:val="26"/>
                <w:szCs w:val="26"/>
              </w:rPr>
              <w:t>5</w:t>
            </w:r>
            <w:r>
              <w:rPr>
                <w:color w:val="auto"/>
                <w:sz w:val="26"/>
                <w:szCs w:val="26"/>
              </w:rPr>
              <w:t>,2</w:t>
            </w:r>
            <w:r w:rsidR="00F36FB3">
              <w:rPr>
                <w:color w:val="auto"/>
                <w:sz w:val="26"/>
                <w:szCs w:val="26"/>
              </w:rPr>
              <w:t>6</w:t>
            </w:r>
            <w:r>
              <w:rPr>
                <w:color w:val="auto"/>
                <w:sz w:val="26"/>
                <w:szCs w:val="26"/>
              </w:rPr>
              <w:t>,2</w:t>
            </w:r>
            <w:r w:rsidR="00F36FB3">
              <w:rPr>
                <w:color w:val="auto"/>
                <w:sz w:val="26"/>
                <w:szCs w:val="26"/>
              </w:rPr>
              <w:t>7,28</w:t>
            </w:r>
          </w:p>
        </w:tc>
        <w:tc>
          <w:tcPr>
            <w:tcW w:w="1985" w:type="dxa"/>
            <w:vAlign w:val="center"/>
          </w:tcPr>
          <w:p w14:paraId="3E3297D3" w14:textId="77777777" w:rsidR="00973E31" w:rsidRPr="004A5D28" w:rsidRDefault="00973E31" w:rsidP="004A5D28">
            <w:pPr>
              <w:rPr>
                <w:color w:val="auto"/>
                <w:sz w:val="26"/>
                <w:szCs w:val="26"/>
              </w:rPr>
            </w:pPr>
            <w:r w:rsidRPr="004A5D28">
              <w:rPr>
                <w:rFonts w:eastAsia="Times New Roman"/>
                <w:color w:val="auto"/>
                <w:sz w:val="26"/>
                <w:szCs w:val="26"/>
              </w:rPr>
              <w:t>Tỉ số. Tỉ số phần trăm</w:t>
            </w:r>
          </w:p>
        </w:tc>
        <w:tc>
          <w:tcPr>
            <w:tcW w:w="5670" w:type="dxa"/>
            <w:vAlign w:val="center"/>
          </w:tcPr>
          <w:p w14:paraId="35F7525E" w14:textId="77777777" w:rsidR="00973E31" w:rsidRPr="004A5D28" w:rsidRDefault="00973E31" w:rsidP="004A5D28">
            <w:pPr>
              <w:suppressAutoHyphens/>
              <w:rPr>
                <w:rFonts w:eastAsia="Times New Roman"/>
                <w:color w:val="auto"/>
                <w:sz w:val="26"/>
                <w:szCs w:val="26"/>
                <w:lang w:val="da-DK"/>
              </w:rPr>
            </w:pPr>
            <w:r w:rsidRPr="004A5D28">
              <w:rPr>
                <w:rFonts w:eastAsia="Times New Roman"/>
                <w:color w:val="auto"/>
                <w:sz w:val="26"/>
                <w:szCs w:val="26"/>
                <w:lang w:val="da-DK"/>
              </w:rPr>
              <w:t xml:space="preserve">– </w:t>
            </w:r>
            <w:r w:rsidRPr="004A5D28">
              <w:rPr>
                <w:rFonts w:eastAsia="Times New Roman"/>
                <w:color w:val="auto"/>
                <w:sz w:val="26"/>
                <w:szCs w:val="26"/>
                <w:lang w:val="vi-VN"/>
              </w:rPr>
              <w:t xml:space="preserve">Tính được </w:t>
            </w:r>
            <w:r w:rsidRPr="004A5D28">
              <w:rPr>
                <w:rFonts w:eastAsia="Times New Roman"/>
                <w:color w:val="auto"/>
                <w:sz w:val="26"/>
                <w:szCs w:val="26"/>
                <w:lang w:val="da-DK"/>
              </w:rPr>
              <w:t>tỉ</w:t>
            </w:r>
            <w:r w:rsidRPr="004A5D28">
              <w:rPr>
                <w:rFonts w:eastAsia="Times New Roman"/>
                <w:color w:val="auto"/>
                <w:sz w:val="26"/>
                <w:szCs w:val="26"/>
                <w:lang w:val="vi-VN"/>
              </w:rPr>
              <w:t xml:space="preserve"> số và t</w:t>
            </w:r>
            <w:r w:rsidRPr="004A5D28">
              <w:rPr>
                <w:rFonts w:eastAsia="Times New Roman"/>
                <w:color w:val="auto"/>
                <w:sz w:val="26"/>
                <w:szCs w:val="26"/>
                <w:lang w:val="da-DK"/>
              </w:rPr>
              <w:t>ỉ</w:t>
            </w:r>
            <w:r w:rsidRPr="004A5D28">
              <w:rPr>
                <w:rFonts w:eastAsia="Times New Roman"/>
                <w:color w:val="auto"/>
                <w:sz w:val="26"/>
                <w:szCs w:val="26"/>
                <w:lang w:val="vi-VN"/>
              </w:rPr>
              <w:t xml:space="preserve"> số phần trăm của hai đại lượng</w:t>
            </w:r>
            <w:r w:rsidRPr="004A5D28">
              <w:rPr>
                <w:rFonts w:eastAsia="Times New Roman"/>
                <w:color w:val="auto"/>
                <w:sz w:val="26"/>
                <w:szCs w:val="26"/>
                <w:lang w:val="da-DK"/>
              </w:rPr>
              <w:t>.</w:t>
            </w:r>
          </w:p>
          <w:p w14:paraId="6C1FBC62" w14:textId="77777777" w:rsidR="00973E31" w:rsidRPr="004A5D28" w:rsidRDefault="00973E31" w:rsidP="004A5D28">
            <w:pPr>
              <w:rPr>
                <w:rFonts w:eastAsia="Times New Roman"/>
                <w:color w:val="auto"/>
                <w:sz w:val="26"/>
                <w:szCs w:val="26"/>
                <w:lang w:val="da-DK"/>
              </w:rPr>
            </w:pPr>
            <w:r w:rsidRPr="004A5D28">
              <w:rPr>
                <w:rFonts w:eastAsia="Times New Roman"/>
                <w:color w:val="auto"/>
                <w:sz w:val="26"/>
                <w:szCs w:val="26"/>
                <w:lang w:val="da-DK"/>
              </w:rPr>
              <w:t>– G</w:t>
            </w:r>
            <w:r w:rsidRPr="004A5D28">
              <w:rPr>
                <w:rFonts w:eastAsia="Times New Roman"/>
                <w:color w:val="auto"/>
                <w:sz w:val="26"/>
                <w:szCs w:val="26"/>
                <w:lang w:val="vi-VN"/>
              </w:rPr>
              <w:t xml:space="preserve">iải quyết </w:t>
            </w:r>
            <w:r w:rsidRPr="004A5D28">
              <w:rPr>
                <w:rFonts w:eastAsia="Times New Roman"/>
                <w:color w:val="auto"/>
                <w:sz w:val="26"/>
                <w:szCs w:val="26"/>
                <w:lang w:val="da-DK"/>
              </w:rPr>
              <w:t xml:space="preserve">được </w:t>
            </w:r>
            <w:r w:rsidRPr="004A5D28">
              <w:rPr>
                <w:rFonts w:eastAsia="Times New Roman"/>
                <w:color w:val="auto"/>
                <w:sz w:val="26"/>
                <w:szCs w:val="26"/>
                <w:lang w:val="vi-VN"/>
              </w:rPr>
              <w:t>một số vấn đề thực tiễn gắn với</w:t>
            </w:r>
            <w:r w:rsidRPr="004A5D28">
              <w:rPr>
                <w:rFonts w:eastAsia="Times New Roman"/>
                <w:color w:val="auto"/>
                <w:sz w:val="26"/>
                <w:szCs w:val="26"/>
              </w:rPr>
              <w:t xml:space="preserve"> </w:t>
            </w:r>
            <w:r w:rsidRPr="004A5D28">
              <w:rPr>
                <w:rFonts w:eastAsia="Times New Roman"/>
                <w:color w:val="auto"/>
                <w:sz w:val="26"/>
                <w:szCs w:val="26"/>
                <w:lang w:val="vi-VN"/>
              </w:rPr>
              <w:t>các phép tính về</w:t>
            </w:r>
            <w:r w:rsidRPr="004A5D28">
              <w:rPr>
                <w:rFonts w:eastAsia="Times New Roman"/>
                <w:color w:val="auto"/>
                <w:sz w:val="26"/>
                <w:szCs w:val="26"/>
                <w:lang w:val="da-DK"/>
              </w:rPr>
              <w:t xml:space="preserve"> tỉ số và tỉ số phần trăm.</w:t>
            </w:r>
          </w:p>
        </w:tc>
        <w:tc>
          <w:tcPr>
            <w:tcW w:w="1276" w:type="dxa"/>
          </w:tcPr>
          <w:p w14:paraId="188AEC72" w14:textId="77777777" w:rsidR="00973E31" w:rsidRPr="004A5D28" w:rsidRDefault="00973E31" w:rsidP="004A5D28">
            <w:pPr>
              <w:suppressAutoHyphens/>
              <w:rPr>
                <w:rFonts w:eastAsia="Times New Roman"/>
                <w:color w:val="auto"/>
                <w:sz w:val="26"/>
                <w:szCs w:val="26"/>
                <w:lang w:val="da-DK"/>
              </w:rPr>
            </w:pPr>
          </w:p>
        </w:tc>
      </w:tr>
      <w:tr w:rsidR="00973E31" w:rsidRPr="004A5D28" w14:paraId="00AA4E40" w14:textId="77777777" w:rsidTr="005D51EB">
        <w:trPr>
          <w:trHeight w:val="1338"/>
        </w:trPr>
        <w:tc>
          <w:tcPr>
            <w:tcW w:w="992" w:type="dxa"/>
            <w:vAlign w:val="center"/>
          </w:tcPr>
          <w:p w14:paraId="4D304BC5" w14:textId="77777777" w:rsidR="00973E31" w:rsidRPr="004A5D28" w:rsidRDefault="0065236D" w:rsidP="004A5D28">
            <w:pPr>
              <w:jc w:val="center"/>
              <w:rPr>
                <w:color w:val="auto"/>
                <w:sz w:val="26"/>
                <w:szCs w:val="26"/>
              </w:rPr>
            </w:pPr>
            <w:r>
              <w:rPr>
                <w:color w:val="auto"/>
                <w:sz w:val="26"/>
                <w:szCs w:val="26"/>
              </w:rPr>
              <w:t>2</w:t>
            </w:r>
            <w:r w:rsidR="00F36FB3">
              <w:rPr>
                <w:color w:val="auto"/>
                <w:sz w:val="26"/>
                <w:szCs w:val="26"/>
              </w:rPr>
              <w:t>9</w:t>
            </w:r>
            <w:r>
              <w:rPr>
                <w:color w:val="auto"/>
                <w:sz w:val="26"/>
                <w:szCs w:val="26"/>
              </w:rPr>
              <w:t>,</w:t>
            </w:r>
            <w:r w:rsidR="00F36FB3">
              <w:rPr>
                <w:color w:val="auto"/>
                <w:sz w:val="26"/>
                <w:szCs w:val="26"/>
              </w:rPr>
              <w:t>30</w:t>
            </w:r>
            <w:r>
              <w:rPr>
                <w:color w:val="auto"/>
                <w:sz w:val="26"/>
                <w:szCs w:val="26"/>
              </w:rPr>
              <w:t>,</w:t>
            </w:r>
            <w:r w:rsidR="00F36FB3">
              <w:rPr>
                <w:color w:val="auto"/>
                <w:sz w:val="26"/>
                <w:szCs w:val="26"/>
              </w:rPr>
              <w:t>31,32</w:t>
            </w:r>
            <w:r w:rsidR="00311C62">
              <w:rPr>
                <w:color w:val="auto"/>
                <w:sz w:val="26"/>
                <w:szCs w:val="26"/>
              </w:rPr>
              <w:t>,33</w:t>
            </w:r>
          </w:p>
        </w:tc>
        <w:tc>
          <w:tcPr>
            <w:tcW w:w="1985" w:type="dxa"/>
            <w:vAlign w:val="center"/>
          </w:tcPr>
          <w:p w14:paraId="50D7B0D6" w14:textId="77777777" w:rsidR="00973E31" w:rsidRPr="004A5D28" w:rsidRDefault="00973E31" w:rsidP="004A5D28">
            <w:pPr>
              <w:rPr>
                <w:rFonts w:eastAsia="Times New Roman"/>
                <w:color w:val="auto"/>
                <w:sz w:val="26"/>
                <w:szCs w:val="26"/>
              </w:rPr>
            </w:pPr>
            <w:r w:rsidRPr="004A5D28">
              <w:rPr>
                <w:rFonts w:eastAsia="Times New Roman"/>
                <w:color w:val="auto"/>
                <w:sz w:val="26"/>
                <w:szCs w:val="26"/>
              </w:rPr>
              <w:t>Hai bài toán về phân số</w:t>
            </w:r>
          </w:p>
        </w:tc>
        <w:tc>
          <w:tcPr>
            <w:tcW w:w="5670" w:type="dxa"/>
            <w:vAlign w:val="center"/>
          </w:tcPr>
          <w:p w14:paraId="7DA7EDA3" w14:textId="77777777" w:rsidR="00973E31" w:rsidRPr="004A5D28" w:rsidRDefault="00973E31" w:rsidP="004A5D28">
            <w:pPr>
              <w:suppressAutoHyphens/>
              <w:rPr>
                <w:rFonts w:eastAsia="Times New Roman"/>
                <w:color w:val="auto"/>
                <w:sz w:val="26"/>
                <w:szCs w:val="26"/>
                <w:lang w:val="da-DK"/>
              </w:rPr>
            </w:pPr>
            <w:r w:rsidRPr="004A5D28">
              <w:rPr>
                <w:rFonts w:eastAsia="Times New Roman"/>
                <w:color w:val="auto"/>
                <w:sz w:val="26"/>
                <w:szCs w:val="26"/>
                <w:lang w:val="da-DK"/>
              </w:rPr>
              <w:t>– Tính được giá trị phần trăm của một số cho trước và tính được một số biết giá trị phần trăm của số đó.</w:t>
            </w:r>
          </w:p>
          <w:p w14:paraId="2E5475A2" w14:textId="77777777" w:rsidR="00973E31" w:rsidRPr="004A5D28" w:rsidRDefault="00973E31" w:rsidP="004A5D28">
            <w:pPr>
              <w:jc w:val="both"/>
              <w:rPr>
                <w:color w:val="auto"/>
                <w:sz w:val="26"/>
                <w:szCs w:val="26"/>
                <w:lang w:val="da-DK"/>
              </w:rPr>
            </w:pPr>
            <w:r w:rsidRPr="004A5D28">
              <w:rPr>
                <w:rFonts w:eastAsia="Times New Roman"/>
                <w:color w:val="auto"/>
                <w:sz w:val="26"/>
                <w:szCs w:val="26"/>
                <w:lang w:val="da-DK"/>
              </w:rPr>
              <w:t>– G</w:t>
            </w:r>
            <w:r w:rsidRPr="004A5D28">
              <w:rPr>
                <w:rFonts w:eastAsia="Times New Roman"/>
                <w:color w:val="auto"/>
                <w:sz w:val="26"/>
                <w:szCs w:val="26"/>
                <w:lang w:val="vi-VN"/>
              </w:rPr>
              <w:t xml:space="preserve">iải quyết </w:t>
            </w:r>
            <w:r w:rsidRPr="004A5D28">
              <w:rPr>
                <w:rFonts w:eastAsia="Times New Roman"/>
                <w:color w:val="auto"/>
                <w:sz w:val="26"/>
                <w:szCs w:val="26"/>
                <w:lang w:val="da-DK"/>
              </w:rPr>
              <w:t xml:space="preserve">được </w:t>
            </w:r>
            <w:r w:rsidRPr="004A5D28">
              <w:rPr>
                <w:rFonts w:eastAsia="Times New Roman"/>
                <w:color w:val="auto"/>
                <w:sz w:val="26"/>
                <w:szCs w:val="26"/>
                <w:lang w:val="vi-VN"/>
              </w:rPr>
              <w:t>một số vấn đề thực tiễn gắn với</w:t>
            </w:r>
            <w:r w:rsidRPr="004A5D28">
              <w:rPr>
                <w:rFonts w:eastAsia="Times New Roman"/>
                <w:color w:val="auto"/>
                <w:sz w:val="26"/>
                <w:szCs w:val="26"/>
              </w:rPr>
              <w:t xml:space="preserve"> </w:t>
            </w:r>
            <w:r w:rsidRPr="004A5D28">
              <w:rPr>
                <w:rFonts w:eastAsia="Times New Roman"/>
                <w:color w:val="auto"/>
                <w:sz w:val="26"/>
                <w:szCs w:val="26"/>
                <w:lang w:val="vi-VN"/>
              </w:rPr>
              <w:t>các phép tính về số</w:t>
            </w:r>
            <w:r w:rsidRPr="004A5D28">
              <w:rPr>
                <w:rFonts w:eastAsia="Times New Roman"/>
                <w:color w:val="auto"/>
                <w:sz w:val="26"/>
                <w:szCs w:val="26"/>
                <w:lang w:val="da-DK"/>
              </w:rPr>
              <w:t xml:space="preserve"> tỉ số và tỉ số phần trăm.</w:t>
            </w:r>
          </w:p>
        </w:tc>
        <w:tc>
          <w:tcPr>
            <w:tcW w:w="1276" w:type="dxa"/>
          </w:tcPr>
          <w:p w14:paraId="7931A595" w14:textId="77777777" w:rsidR="00973E31" w:rsidRPr="004A5D28" w:rsidRDefault="00973E31" w:rsidP="004A5D28">
            <w:pPr>
              <w:suppressAutoHyphens/>
              <w:rPr>
                <w:rFonts w:eastAsia="Times New Roman"/>
                <w:color w:val="auto"/>
                <w:sz w:val="26"/>
                <w:szCs w:val="26"/>
                <w:lang w:val="da-DK"/>
              </w:rPr>
            </w:pPr>
          </w:p>
        </w:tc>
      </w:tr>
      <w:tr w:rsidR="0065236D" w:rsidRPr="004A5D28" w14:paraId="36E0B658" w14:textId="77777777" w:rsidTr="005D51EB">
        <w:trPr>
          <w:trHeight w:val="549"/>
        </w:trPr>
        <w:tc>
          <w:tcPr>
            <w:tcW w:w="9923" w:type="dxa"/>
            <w:gridSpan w:val="4"/>
            <w:vAlign w:val="center"/>
          </w:tcPr>
          <w:p w14:paraId="2088B050" w14:textId="77777777" w:rsidR="0065236D" w:rsidRPr="0065236D" w:rsidRDefault="0065236D" w:rsidP="0065236D">
            <w:pPr>
              <w:jc w:val="center"/>
              <w:rPr>
                <w:b/>
                <w:sz w:val="26"/>
                <w:szCs w:val="26"/>
              </w:rPr>
            </w:pPr>
            <w:r w:rsidRPr="0065236D">
              <w:rPr>
                <w:b/>
                <w:color w:val="auto"/>
                <w:sz w:val="26"/>
                <w:szCs w:val="26"/>
              </w:rPr>
              <w:t>HÌNH HỌC</w:t>
            </w:r>
          </w:p>
        </w:tc>
      </w:tr>
      <w:tr w:rsidR="0065236D" w:rsidRPr="004A5D28" w14:paraId="4EDDD883" w14:textId="77777777" w:rsidTr="005D51EB">
        <w:trPr>
          <w:trHeight w:val="2540"/>
        </w:trPr>
        <w:tc>
          <w:tcPr>
            <w:tcW w:w="992" w:type="dxa"/>
            <w:vAlign w:val="center"/>
          </w:tcPr>
          <w:p w14:paraId="65C025AC" w14:textId="77777777" w:rsidR="0065236D" w:rsidRDefault="0065236D" w:rsidP="0065236D">
            <w:pPr>
              <w:jc w:val="center"/>
              <w:rPr>
                <w:color w:val="auto"/>
                <w:sz w:val="26"/>
                <w:szCs w:val="26"/>
              </w:rPr>
            </w:pPr>
            <w:r>
              <w:rPr>
                <w:color w:val="auto"/>
                <w:sz w:val="26"/>
                <w:szCs w:val="26"/>
              </w:rPr>
              <w:t>1,2</w:t>
            </w:r>
          </w:p>
        </w:tc>
        <w:tc>
          <w:tcPr>
            <w:tcW w:w="1985" w:type="dxa"/>
            <w:vAlign w:val="center"/>
          </w:tcPr>
          <w:p w14:paraId="17721599" w14:textId="77777777" w:rsidR="0065236D" w:rsidRPr="004A5D28" w:rsidRDefault="0065236D" w:rsidP="004A5D28">
            <w:pPr>
              <w:rPr>
                <w:color w:val="auto"/>
                <w:sz w:val="26"/>
                <w:szCs w:val="26"/>
                <w:lang w:val="vi-VN"/>
              </w:rPr>
            </w:pPr>
            <w:r w:rsidRPr="004A5D28">
              <w:rPr>
                <w:color w:val="auto"/>
                <w:sz w:val="26"/>
                <w:szCs w:val="26"/>
                <w:lang w:val="vi-VN"/>
              </w:rPr>
              <w:t>Điểm. Đường thẳng</w:t>
            </w:r>
            <w:r>
              <w:rPr>
                <w:color w:val="auto"/>
                <w:sz w:val="26"/>
                <w:szCs w:val="26"/>
              </w:rPr>
              <w:t>.</w:t>
            </w:r>
          </w:p>
        </w:tc>
        <w:tc>
          <w:tcPr>
            <w:tcW w:w="5670" w:type="dxa"/>
            <w:vAlign w:val="center"/>
          </w:tcPr>
          <w:p w14:paraId="0EB34775" w14:textId="77777777" w:rsidR="0065236D" w:rsidRPr="004A5D28" w:rsidRDefault="0065236D" w:rsidP="0065236D">
            <w:pPr>
              <w:pStyle w:val="ListParagraph"/>
              <w:numPr>
                <w:ilvl w:val="0"/>
                <w:numId w:val="6"/>
              </w:numPr>
              <w:jc w:val="both"/>
              <w:rPr>
                <w:color w:val="auto"/>
                <w:sz w:val="26"/>
                <w:szCs w:val="26"/>
                <w:lang w:val="vi-VN"/>
              </w:rPr>
            </w:pPr>
            <w:r w:rsidRPr="004A5D28">
              <w:rPr>
                <w:color w:val="auto"/>
                <w:sz w:val="26"/>
                <w:szCs w:val="26"/>
                <w:lang w:val="vi-VN"/>
              </w:rPr>
              <w:t>Nhận biết được những quan hệ cơ bản giữa điểm, đường thẳng: điểm thuộc đường thẳng, điểm không thuộc đường thẳng; tiên đề về đường thẳng đi qua hai điểm phân biệt.</w:t>
            </w:r>
          </w:p>
          <w:p w14:paraId="0EC901D0" w14:textId="77777777" w:rsidR="0065236D" w:rsidRPr="004A5D28" w:rsidRDefault="0065236D" w:rsidP="0065236D">
            <w:pPr>
              <w:jc w:val="both"/>
              <w:rPr>
                <w:color w:val="auto"/>
                <w:sz w:val="26"/>
                <w:szCs w:val="26"/>
                <w:lang w:val="vi-VN"/>
              </w:rPr>
            </w:pPr>
            <w:r w:rsidRPr="004A5D28">
              <w:rPr>
                <w:rFonts w:eastAsia="Times New Roman"/>
                <w:color w:val="auto"/>
                <w:sz w:val="26"/>
                <w:szCs w:val="26"/>
                <w:lang w:val="da-DK"/>
              </w:rPr>
              <w:t>–</w:t>
            </w:r>
            <w:r w:rsidRPr="004A5D28">
              <w:rPr>
                <w:color w:val="auto"/>
                <w:sz w:val="26"/>
                <w:szCs w:val="26"/>
                <w:lang w:val="vi-VN"/>
              </w:rPr>
              <w:t xml:space="preserve"> Nhận biết được khái niệm ba điểm thẳng hàng, ba điểm không thẳng hàng.</w:t>
            </w:r>
          </w:p>
          <w:p w14:paraId="505745C7" w14:textId="77777777" w:rsidR="0065236D" w:rsidRPr="0065236D" w:rsidRDefault="0065236D" w:rsidP="0065236D">
            <w:pPr>
              <w:jc w:val="both"/>
              <w:rPr>
                <w:color w:val="auto"/>
                <w:sz w:val="26"/>
                <w:szCs w:val="26"/>
              </w:rPr>
            </w:pPr>
            <w:r w:rsidRPr="004A5D28">
              <w:rPr>
                <w:rFonts w:eastAsia="Times New Roman"/>
                <w:color w:val="auto"/>
                <w:sz w:val="26"/>
                <w:szCs w:val="26"/>
                <w:lang w:val="da-DK"/>
              </w:rPr>
              <w:t>–</w:t>
            </w:r>
            <w:r w:rsidRPr="004A5D28">
              <w:rPr>
                <w:color w:val="auto"/>
                <w:sz w:val="26"/>
                <w:szCs w:val="26"/>
                <w:lang w:val="vi-VN"/>
              </w:rPr>
              <w:t xml:space="preserve"> Nhận biết được khái niệm điểm nằm giữa hai điểm.</w:t>
            </w:r>
          </w:p>
        </w:tc>
        <w:tc>
          <w:tcPr>
            <w:tcW w:w="1276" w:type="dxa"/>
          </w:tcPr>
          <w:p w14:paraId="3F1CCC7E" w14:textId="77777777" w:rsidR="0065236D" w:rsidRPr="004A5D28" w:rsidRDefault="0065236D" w:rsidP="002613D0">
            <w:pPr>
              <w:pStyle w:val="ListParagraph"/>
              <w:ind w:left="212"/>
              <w:jc w:val="both"/>
              <w:rPr>
                <w:color w:val="auto"/>
                <w:sz w:val="26"/>
                <w:szCs w:val="26"/>
                <w:lang w:val="vi-VN"/>
              </w:rPr>
            </w:pPr>
          </w:p>
        </w:tc>
      </w:tr>
      <w:tr w:rsidR="002613D0" w:rsidRPr="004A5D28" w14:paraId="0439884E" w14:textId="77777777" w:rsidTr="00393B9E">
        <w:trPr>
          <w:trHeight w:val="1256"/>
        </w:trPr>
        <w:tc>
          <w:tcPr>
            <w:tcW w:w="992" w:type="dxa"/>
            <w:vAlign w:val="center"/>
          </w:tcPr>
          <w:p w14:paraId="2FC7F228" w14:textId="77777777" w:rsidR="0065236D" w:rsidRPr="004A5D28" w:rsidRDefault="0065236D" w:rsidP="0065236D">
            <w:pPr>
              <w:rPr>
                <w:color w:val="auto"/>
                <w:sz w:val="26"/>
                <w:szCs w:val="26"/>
              </w:rPr>
            </w:pPr>
            <w:r>
              <w:rPr>
                <w:color w:val="auto"/>
                <w:sz w:val="26"/>
                <w:szCs w:val="26"/>
              </w:rPr>
              <w:t>3,4,5</w:t>
            </w:r>
          </w:p>
          <w:p w14:paraId="24A1B6D5" w14:textId="77777777" w:rsidR="002613D0" w:rsidRPr="004A5D28" w:rsidRDefault="002613D0" w:rsidP="004A5D28">
            <w:pPr>
              <w:jc w:val="center"/>
              <w:rPr>
                <w:color w:val="auto"/>
                <w:sz w:val="26"/>
                <w:szCs w:val="26"/>
              </w:rPr>
            </w:pPr>
          </w:p>
        </w:tc>
        <w:tc>
          <w:tcPr>
            <w:tcW w:w="1985" w:type="dxa"/>
            <w:vAlign w:val="center"/>
          </w:tcPr>
          <w:p w14:paraId="6AEFDC19" w14:textId="77777777" w:rsidR="002613D0" w:rsidRPr="004A5D28" w:rsidRDefault="002613D0" w:rsidP="004A5D28">
            <w:pPr>
              <w:rPr>
                <w:color w:val="auto"/>
                <w:sz w:val="26"/>
                <w:szCs w:val="26"/>
                <w:lang w:val="vi-VN"/>
              </w:rPr>
            </w:pPr>
            <w:r w:rsidRPr="004A5D28">
              <w:rPr>
                <w:color w:val="auto"/>
                <w:sz w:val="26"/>
                <w:szCs w:val="26"/>
                <w:lang w:val="vi-VN"/>
              </w:rPr>
              <w:t>Hai đường thẳng cắt nhau. Hai đường thẳng song song</w:t>
            </w:r>
          </w:p>
        </w:tc>
        <w:tc>
          <w:tcPr>
            <w:tcW w:w="5670" w:type="dxa"/>
            <w:vAlign w:val="center"/>
          </w:tcPr>
          <w:p w14:paraId="0EDB994E" w14:textId="77777777" w:rsidR="002613D0" w:rsidRPr="0065236D" w:rsidRDefault="002613D0" w:rsidP="0065236D">
            <w:pPr>
              <w:jc w:val="both"/>
              <w:rPr>
                <w:color w:val="auto"/>
                <w:sz w:val="26"/>
                <w:szCs w:val="26"/>
              </w:rPr>
            </w:pPr>
            <w:r w:rsidRPr="004A5D28">
              <w:rPr>
                <w:rFonts w:eastAsia="Times New Roman"/>
                <w:color w:val="auto"/>
                <w:sz w:val="26"/>
                <w:szCs w:val="26"/>
                <w:lang w:val="da-DK"/>
              </w:rPr>
              <w:t>–</w:t>
            </w:r>
            <w:r w:rsidRPr="004A5D28">
              <w:rPr>
                <w:color w:val="auto"/>
                <w:sz w:val="26"/>
                <w:szCs w:val="26"/>
                <w:lang w:val="vi-VN"/>
              </w:rPr>
              <w:t xml:space="preserve"> Nhận biết được khái niệm hai đường thẳng cắt nhau, song song.</w:t>
            </w:r>
          </w:p>
        </w:tc>
        <w:tc>
          <w:tcPr>
            <w:tcW w:w="1276" w:type="dxa"/>
          </w:tcPr>
          <w:p w14:paraId="1995004F" w14:textId="77777777" w:rsidR="002613D0" w:rsidRPr="004A5D28" w:rsidRDefault="002613D0" w:rsidP="002613D0">
            <w:pPr>
              <w:pStyle w:val="ListParagraph"/>
              <w:ind w:left="212"/>
              <w:jc w:val="both"/>
              <w:rPr>
                <w:color w:val="auto"/>
                <w:sz w:val="26"/>
                <w:szCs w:val="26"/>
                <w:lang w:val="vi-VN"/>
              </w:rPr>
            </w:pPr>
          </w:p>
        </w:tc>
      </w:tr>
      <w:tr w:rsidR="008C560A" w:rsidRPr="004A5D28" w14:paraId="6B448304" w14:textId="77777777" w:rsidTr="0010381E">
        <w:trPr>
          <w:trHeight w:val="1196"/>
        </w:trPr>
        <w:tc>
          <w:tcPr>
            <w:tcW w:w="992" w:type="dxa"/>
            <w:vAlign w:val="center"/>
          </w:tcPr>
          <w:p w14:paraId="2E2ED541" w14:textId="77777777" w:rsidR="008C560A" w:rsidRPr="004A5D28" w:rsidRDefault="0065236D" w:rsidP="004A5D28">
            <w:pPr>
              <w:jc w:val="center"/>
              <w:rPr>
                <w:color w:val="auto"/>
                <w:sz w:val="26"/>
                <w:szCs w:val="26"/>
              </w:rPr>
            </w:pPr>
            <w:r>
              <w:rPr>
                <w:color w:val="auto"/>
                <w:sz w:val="26"/>
                <w:szCs w:val="26"/>
              </w:rPr>
              <w:t>6,7,8</w:t>
            </w:r>
          </w:p>
        </w:tc>
        <w:tc>
          <w:tcPr>
            <w:tcW w:w="1985" w:type="dxa"/>
            <w:vAlign w:val="center"/>
          </w:tcPr>
          <w:p w14:paraId="55B7EBF0" w14:textId="77777777" w:rsidR="008C560A" w:rsidRPr="004A5D28" w:rsidRDefault="008C560A" w:rsidP="004A5D28">
            <w:pPr>
              <w:rPr>
                <w:color w:val="auto"/>
                <w:sz w:val="26"/>
                <w:szCs w:val="26"/>
                <w:lang w:val="vi-VN"/>
              </w:rPr>
            </w:pPr>
            <w:r w:rsidRPr="004A5D28">
              <w:rPr>
                <w:color w:val="auto"/>
                <w:sz w:val="26"/>
                <w:szCs w:val="26"/>
                <w:lang w:val="vi-VN"/>
              </w:rPr>
              <w:t>§3. Đoạn thẳng</w:t>
            </w:r>
          </w:p>
          <w:p w14:paraId="0BE3416A" w14:textId="77777777" w:rsidR="008C560A" w:rsidRPr="004A5D28" w:rsidRDefault="008C560A" w:rsidP="004A5D28">
            <w:pPr>
              <w:rPr>
                <w:color w:val="auto"/>
                <w:sz w:val="26"/>
                <w:szCs w:val="26"/>
                <w:lang w:val="vi-VN"/>
              </w:rPr>
            </w:pPr>
            <w:r w:rsidRPr="004A5D28">
              <w:rPr>
                <w:color w:val="auto"/>
                <w:sz w:val="26"/>
                <w:szCs w:val="26"/>
                <w:lang w:val="vi-VN"/>
              </w:rPr>
              <w:t>§4. Tia</w:t>
            </w:r>
          </w:p>
        </w:tc>
        <w:tc>
          <w:tcPr>
            <w:tcW w:w="5670" w:type="dxa"/>
            <w:vAlign w:val="center"/>
          </w:tcPr>
          <w:p w14:paraId="28513037" w14:textId="77777777" w:rsidR="008C560A" w:rsidRPr="004A5D28" w:rsidRDefault="008C560A" w:rsidP="004A5D28">
            <w:pPr>
              <w:pStyle w:val="ListParagraph"/>
              <w:numPr>
                <w:ilvl w:val="0"/>
                <w:numId w:val="6"/>
              </w:numPr>
              <w:jc w:val="both"/>
              <w:rPr>
                <w:color w:val="auto"/>
                <w:sz w:val="26"/>
                <w:szCs w:val="26"/>
              </w:rPr>
            </w:pPr>
            <w:r w:rsidRPr="004A5D28">
              <w:rPr>
                <w:color w:val="auto"/>
                <w:sz w:val="26"/>
                <w:szCs w:val="26"/>
                <w:lang w:val="vi-VN"/>
              </w:rPr>
              <w:t>Nhận biết được khái niệm đoạn thẳng, trung điểm của đoạn thẳng, độ dài đoạn thẳng.</w:t>
            </w:r>
          </w:p>
          <w:p w14:paraId="4DB36401" w14:textId="77777777" w:rsidR="008C560A" w:rsidRPr="004A5D28" w:rsidRDefault="008C560A" w:rsidP="004A5D28">
            <w:pPr>
              <w:pStyle w:val="ListParagraph"/>
              <w:numPr>
                <w:ilvl w:val="0"/>
                <w:numId w:val="6"/>
              </w:numPr>
              <w:jc w:val="both"/>
              <w:rPr>
                <w:color w:val="auto"/>
                <w:sz w:val="26"/>
                <w:szCs w:val="26"/>
              </w:rPr>
            </w:pPr>
            <w:r w:rsidRPr="004A5D28">
              <w:rPr>
                <w:color w:val="auto"/>
                <w:sz w:val="26"/>
                <w:szCs w:val="26"/>
                <w:lang w:val="vi-VN"/>
              </w:rPr>
              <w:t>Nhận biết được khái niệm tia</w:t>
            </w:r>
            <w:r w:rsidRPr="004A5D28">
              <w:rPr>
                <w:color w:val="auto"/>
                <w:sz w:val="26"/>
                <w:szCs w:val="26"/>
              </w:rPr>
              <w:t>.</w:t>
            </w:r>
          </w:p>
        </w:tc>
        <w:tc>
          <w:tcPr>
            <w:tcW w:w="1276" w:type="dxa"/>
          </w:tcPr>
          <w:p w14:paraId="761052C7" w14:textId="77777777" w:rsidR="008C560A" w:rsidRPr="004A5D28" w:rsidRDefault="008C560A" w:rsidP="008C560A">
            <w:pPr>
              <w:pStyle w:val="ListParagraph"/>
              <w:ind w:left="212"/>
              <w:jc w:val="both"/>
              <w:rPr>
                <w:color w:val="auto"/>
                <w:sz w:val="26"/>
                <w:szCs w:val="26"/>
                <w:lang w:val="vi-VN"/>
              </w:rPr>
            </w:pPr>
          </w:p>
        </w:tc>
      </w:tr>
      <w:tr w:rsidR="00973E31" w:rsidRPr="004A5D28" w14:paraId="096840DA" w14:textId="77777777" w:rsidTr="0010381E">
        <w:tc>
          <w:tcPr>
            <w:tcW w:w="992" w:type="dxa"/>
            <w:vAlign w:val="center"/>
          </w:tcPr>
          <w:p w14:paraId="3E6331DB" w14:textId="77777777" w:rsidR="0065236D" w:rsidRDefault="0065236D" w:rsidP="004A5D28">
            <w:pPr>
              <w:jc w:val="center"/>
              <w:rPr>
                <w:color w:val="auto"/>
                <w:sz w:val="26"/>
                <w:szCs w:val="26"/>
              </w:rPr>
            </w:pPr>
            <w:r>
              <w:rPr>
                <w:color w:val="auto"/>
                <w:sz w:val="26"/>
                <w:szCs w:val="26"/>
              </w:rPr>
              <w:t>9,10,</w:t>
            </w:r>
          </w:p>
          <w:p w14:paraId="7E7C6CB5" w14:textId="77777777" w:rsidR="00973E31" w:rsidRPr="004A5D28" w:rsidRDefault="0065236D" w:rsidP="004A5D28">
            <w:pPr>
              <w:jc w:val="center"/>
              <w:rPr>
                <w:color w:val="auto"/>
                <w:sz w:val="26"/>
                <w:szCs w:val="26"/>
              </w:rPr>
            </w:pPr>
            <w:r>
              <w:rPr>
                <w:color w:val="auto"/>
                <w:sz w:val="26"/>
                <w:szCs w:val="26"/>
              </w:rPr>
              <w:t>11,12</w:t>
            </w:r>
          </w:p>
        </w:tc>
        <w:tc>
          <w:tcPr>
            <w:tcW w:w="1985" w:type="dxa"/>
            <w:vAlign w:val="center"/>
          </w:tcPr>
          <w:p w14:paraId="066346E8" w14:textId="77777777" w:rsidR="00973E31" w:rsidRPr="004A5D28" w:rsidRDefault="00973E31" w:rsidP="004A5D28">
            <w:pPr>
              <w:rPr>
                <w:color w:val="auto"/>
                <w:sz w:val="26"/>
                <w:szCs w:val="26"/>
              </w:rPr>
            </w:pPr>
            <w:r w:rsidRPr="004A5D28">
              <w:rPr>
                <w:color w:val="auto"/>
                <w:sz w:val="26"/>
                <w:szCs w:val="26"/>
              </w:rPr>
              <w:t>§5. Góc</w:t>
            </w:r>
          </w:p>
        </w:tc>
        <w:tc>
          <w:tcPr>
            <w:tcW w:w="5670" w:type="dxa"/>
            <w:vAlign w:val="center"/>
          </w:tcPr>
          <w:p w14:paraId="29A3DC2B" w14:textId="77777777" w:rsidR="00973E31" w:rsidRPr="004A5D28" w:rsidRDefault="00973E31" w:rsidP="004A5D28">
            <w:pPr>
              <w:pStyle w:val="ListParagraph"/>
              <w:numPr>
                <w:ilvl w:val="0"/>
                <w:numId w:val="6"/>
              </w:numPr>
              <w:jc w:val="both"/>
              <w:rPr>
                <w:color w:val="auto"/>
                <w:sz w:val="26"/>
                <w:szCs w:val="26"/>
                <w:lang w:val="vi-VN"/>
              </w:rPr>
            </w:pPr>
            <w:r w:rsidRPr="004A5D28">
              <w:rPr>
                <w:color w:val="auto"/>
                <w:sz w:val="26"/>
                <w:szCs w:val="26"/>
                <w:lang w:val="vi-VN"/>
              </w:rPr>
              <w:t>Nhận biết được khái niệm góc, điểm trong của góc (không đề cập đến góc lõm).</w:t>
            </w:r>
          </w:p>
          <w:p w14:paraId="0E4225B5" w14:textId="77777777" w:rsidR="00973E31" w:rsidRPr="004A5D28" w:rsidRDefault="00973E31" w:rsidP="004A5D28">
            <w:pPr>
              <w:jc w:val="both"/>
              <w:rPr>
                <w:color w:val="auto"/>
                <w:sz w:val="26"/>
                <w:szCs w:val="26"/>
                <w:lang w:val="vi-VN"/>
              </w:rPr>
            </w:pPr>
            <w:r w:rsidRPr="004A5D28">
              <w:rPr>
                <w:color w:val="auto"/>
                <w:sz w:val="26"/>
                <w:szCs w:val="26"/>
                <w:lang w:val="vi-VN"/>
              </w:rPr>
              <w:t xml:space="preserve">– Nhận biết được các góc đặc biệt (góc vuông, góc </w:t>
            </w:r>
            <w:r w:rsidRPr="004A5D28">
              <w:rPr>
                <w:color w:val="auto"/>
                <w:sz w:val="26"/>
                <w:szCs w:val="26"/>
                <w:lang w:val="vi-VN"/>
              </w:rPr>
              <w:lastRenderedPageBreak/>
              <w:t>nhọn, góc tù, góc bẹt).</w:t>
            </w:r>
          </w:p>
          <w:p w14:paraId="1AAD3A31" w14:textId="77777777" w:rsidR="00973E31" w:rsidRPr="004A5D28" w:rsidRDefault="00973E31" w:rsidP="004A5D28">
            <w:pPr>
              <w:jc w:val="both"/>
              <w:rPr>
                <w:color w:val="auto"/>
                <w:sz w:val="26"/>
                <w:szCs w:val="26"/>
                <w:lang w:val="vi-VN"/>
              </w:rPr>
            </w:pPr>
            <w:r w:rsidRPr="004A5D28">
              <w:rPr>
                <w:color w:val="auto"/>
                <w:sz w:val="26"/>
                <w:szCs w:val="26"/>
                <w:lang w:val="vi-VN"/>
              </w:rPr>
              <w:t>– Nhận biết được khái niệm số đo góc.</w:t>
            </w:r>
          </w:p>
        </w:tc>
        <w:tc>
          <w:tcPr>
            <w:tcW w:w="1276" w:type="dxa"/>
          </w:tcPr>
          <w:p w14:paraId="029E2E70" w14:textId="77777777" w:rsidR="00973E31" w:rsidRPr="004A5D28" w:rsidRDefault="00973E31" w:rsidP="008C560A">
            <w:pPr>
              <w:pStyle w:val="ListParagraph"/>
              <w:ind w:left="212"/>
              <w:jc w:val="both"/>
              <w:rPr>
                <w:color w:val="auto"/>
                <w:sz w:val="26"/>
                <w:szCs w:val="26"/>
                <w:lang w:val="vi-VN"/>
              </w:rPr>
            </w:pPr>
          </w:p>
        </w:tc>
      </w:tr>
    </w:tbl>
    <w:p w14:paraId="7F8CAD95" w14:textId="77777777" w:rsidR="005D51EB" w:rsidRDefault="005D51EB" w:rsidP="005D51EB"/>
    <w:p w14:paraId="52EC1B6A" w14:textId="77777777" w:rsidR="005D51EB" w:rsidRPr="008A768A" w:rsidRDefault="005D51EB" w:rsidP="005D51EB">
      <w:pPr>
        <w:rPr>
          <w:i/>
        </w:rPr>
      </w:pPr>
      <w:r>
        <w:t xml:space="preserve">                                                                  </w:t>
      </w:r>
      <w:r w:rsidRPr="008A768A">
        <w:rPr>
          <w:i/>
        </w:rPr>
        <w:t>Sơn Thịnh, ngày…..tháng…..năm 2021</w:t>
      </w:r>
    </w:p>
    <w:p w14:paraId="46E48A99" w14:textId="77777777" w:rsidR="005D51EB" w:rsidRDefault="005D51EB" w:rsidP="005D51EB">
      <w:pPr>
        <w:rPr>
          <w:b/>
        </w:rPr>
      </w:pPr>
      <w:r w:rsidRPr="00C54A22">
        <w:rPr>
          <w:b/>
        </w:rPr>
        <w:t xml:space="preserve">        Tổ trưởng CM                             </w:t>
      </w:r>
      <w:r>
        <w:rPr>
          <w:b/>
        </w:rPr>
        <w:t xml:space="preserve">   </w:t>
      </w:r>
      <w:r w:rsidRPr="00C54A22">
        <w:rPr>
          <w:b/>
        </w:rPr>
        <w:t xml:space="preserve">                 </w:t>
      </w:r>
      <w:r>
        <w:rPr>
          <w:b/>
        </w:rPr>
        <w:t xml:space="preserve">    </w:t>
      </w:r>
      <w:r w:rsidRPr="00C54A22">
        <w:rPr>
          <w:b/>
        </w:rPr>
        <w:t xml:space="preserve">       Hiệu trưởng</w:t>
      </w:r>
    </w:p>
    <w:p w14:paraId="48A5E84C" w14:textId="77777777" w:rsidR="005D51EB" w:rsidRPr="000539F8" w:rsidRDefault="005D51EB" w:rsidP="005D51EB">
      <w:r>
        <w:t xml:space="preserve">    </w:t>
      </w:r>
      <w:r w:rsidRPr="000539F8">
        <w:t xml:space="preserve">(ký và ghi rõ họ tên) </w:t>
      </w:r>
      <w:r>
        <w:t xml:space="preserve">                                                  </w:t>
      </w:r>
      <w:r w:rsidRPr="000539F8">
        <w:t>(ký và ghi rõ họ tên)</w:t>
      </w:r>
    </w:p>
    <w:p w14:paraId="5780D5BB" w14:textId="77777777" w:rsidR="00AB5D75" w:rsidRPr="00AB5D75" w:rsidRDefault="00AB5D75" w:rsidP="00AB5D75">
      <w:pPr>
        <w:jc w:val="both"/>
        <w:rPr>
          <w:b/>
          <w:sz w:val="26"/>
          <w:szCs w:val="26"/>
        </w:rPr>
      </w:pPr>
    </w:p>
    <w:p w14:paraId="04944676" w14:textId="77777777" w:rsidR="00AB5D75" w:rsidRPr="00AB5D75" w:rsidRDefault="00AB5D75" w:rsidP="00AB5D75">
      <w:pPr>
        <w:jc w:val="both"/>
        <w:rPr>
          <w:b/>
          <w:sz w:val="26"/>
          <w:szCs w:val="26"/>
        </w:rPr>
      </w:pPr>
      <w:r w:rsidRPr="00AB5D75">
        <w:rPr>
          <w:b/>
          <w:sz w:val="26"/>
          <w:szCs w:val="26"/>
        </w:rPr>
        <w:t>Tài liệu được chia sẻ bởi Website VnTeach.Com</w:t>
      </w:r>
    </w:p>
    <w:p w14:paraId="1FCD87D9" w14:textId="475FD7C3" w:rsidR="003F10EA" w:rsidRPr="00282B5F" w:rsidRDefault="00AB5D75" w:rsidP="00AB5D75">
      <w:pPr>
        <w:jc w:val="both"/>
        <w:rPr>
          <w:b/>
          <w:sz w:val="26"/>
          <w:szCs w:val="26"/>
        </w:rPr>
      </w:pPr>
      <w:r w:rsidRPr="00AB5D75">
        <w:rPr>
          <w:b/>
          <w:sz w:val="26"/>
          <w:szCs w:val="26"/>
        </w:rPr>
        <w:t>https://www.vnteach.com</w:t>
      </w:r>
    </w:p>
    <w:sectPr w:rsidR="003F10EA" w:rsidRPr="00282B5F" w:rsidSect="005D51EB">
      <w:headerReference w:type="default" r:id="rId8"/>
      <w:pgSz w:w="11901" w:h="16840" w:code="9"/>
      <w:pgMar w:top="567" w:right="851" w:bottom="567" w:left="124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DE99" w14:textId="77777777" w:rsidR="007E3D85" w:rsidRDefault="007E3D85" w:rsidP="004123CF">
      <w:pPr>
        <w:spacing w:before="0" w:after="0"/>
      </w:pPr>
      <w:r>
        <w:separator/>
      </w:r>
    </w:p>
  </w:endnote>
  <w:endnote w:type="continuationSeparator" w:id="0">
    <w:p w14:paraId="5C657BCA" w14:textId="77777777" w:rsidR="007E3D85" w:rsidRDefault="007E3D85"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5150" w14:textId="77777777" w:rsidR="007E3D85" w:rsidRDefault="007E3D85" w:rsidP="004123CF">
      <w:pPr>
        <w:spacing w:before="0" w:after="0"/>
      </w:pPr>
      <w:r>
        <w:separator/>
      </w:r>
    </w:p>
  </w:footnote>
  <w:footnote w:type="continuationSeparator" w:id="0">
    <w:p w14:paraId="47D30C05" w14:textId="77777777" w:rsidR="007E3D85" w:rsidRDefault="007E3D85" w:rsidP="004123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00153"/>
      <w:docPartObj>
        <w:docPartGallery w:val="Page Numbers (Top of Page)"/>
        <w:docPartUnique/>
      </w:docPartObj>
    </w:sdtPr>
    <w:sdtEndPr>
      <w:rPr>
        <w:noProof/>
      </w:rPr>
    </w:sdtEndPr>
    <w:sdtContent>
      <w:p w14:paraId="255F550B" w14:textId="77777777" w:rsidR="00973E31" w:rsidRDefault="00973E31" w:rsidP="001C3FF9">
        <w:pPr>
          <w:pStyle w:val="Header"/>
          <w:jc w:val="center"/>
        </w:pPr>
        <w:r>
          <w:fldChar w:fldCharType="begin"/>
        </w:r>
        <w:r>
          <w:instrText xml:space="preserve"> PAGE   \* MERGEFORMAT </w:instrText>
        </w:r>
        <w:r>
          <w:fldChar w:fldCharType="separate"/>
        </w:r>
        <w:r w:rsidR="00135A45">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68E"/>
    <w:multiLevelType w:val="hybridMultilevel"/>
    <w:tmpl w:val="02EA1076"/>
    <w:lvl w:ilvl="0" w:tplc="6B3676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83072"/>
    <w:multiLevelType w:val="hybridMultilevel"/>
    <w:tmpl w:val="86EC9C94"/>
    <w:lvl w:ilvl="0" w:tplc="701A1936">
      <w:numFmt w:val="bullet"/>
      <w:lvlText w:val="–"/>
      <w:lvlJc w:val="left"/>
      <w:pPr>
        <w:ind w:left="-720" w:hanging="228"/>
      </w:pPr>
      <w:rPr>
        <w:rFonts w:ascii="Times New Roman" w:eastAsia="Times New Roman" w:hAnsi="Times New Roman" w:cs="Times New Roman" w:hint="default"/>
        <w:w w:val="100"/>
        <w:sz w:val="28"/>
        <w:szCs w:val="28"/>
      </w:rPr>
    </w:lvl>
    <w:lvl w:ilvl="1" w:tplc="96EA1722">
      <w:numFmt w:val="bullet"/>
      <w:lvlText w:val="•"/>
      <w:lvlJc w:val="left"/>
      <w:pPr>
        <w:ind w:left="117" w:hanging="228"/>
      </w:pPr>
      <w:rPr>
        <w:rFonts w:hint="default"/>
      </w:rPr>
    </w:lvl>
    <w:lvl w:ilvl="2" w:tplc="E45C4B6A">
      <w:numFmt w:val="bullet"/>
      <w:lvlText w:val="•"/>
      <w:lvlJc w:val="left"/>
      <w:pPr>
        <w:ind w:left="961" w:hanging="228"/>
      </w:pPr>
      <w:rPr>
        <w:rFonts w:hint="default"/>
      </w:rPr>
    </w:lvl>
    <w:lvl w:ilvl="3" w:tplc="A718C2C4">
      <w:numFmt w:val="bullet"/>
      <w:lvlText w:val="•"/>
      <w:lvlJc w:val="left"/>
      <w:pPr>
        <w:ind w:left="1806" w:hanging="228"/>
      </w:pPr>
      <w:rPr>
        <w:rFonts w:hint="default"/>
      </w:rPr>
    </w:lvl>
    <w:lvl w:ilvl="4" w:tplc="7E32BD64">
      <w:numFmt w:val="bullet"/>
      <w:lvlText w:val="•"/>
      <w:lvlJc w:val="left"/>
      <w:pPr>
        <w:ind w:left="2650" w:hanging="228"/>
      </w:pPr>
      <w:rPr>
        <w:rFonts w:hint="default"/>
      </w:rPr>
    </w:lvl>
    <w:lvl w:ilvl="5" w:tplc="1ABE4C3A">
      <w:numFmt w:val="bullet"/>
      <w:lvlText w:val="•"/>
      <w:lvlJc w:val="left"/>
      <w:pPr>
        <w:ind w:left="3495" w:hanging="228"/>
      </w:pPr>
      <w:rPr>
        <w:rFonts w:hint="default"/>
      </w:rPr>
    </w:lvl>
    <w:lvl w:ilvl="6" w:tplc="A3F0D256">
      <w:numFmt w:val="bullet"/>
      <w:lvlText w:val="•"/>
      <w:lvlJc w:val="left"/>
      <w:pPr>
        <w:ind w:left="4339" w:hanging="228"/>
      </w:pPr>
      <w:rPr>
        <w:rFonts w:hint="default"/>
      </w:rPr>
    </w:lvl>
    <w:lvl w:ilvl="7" w:tplc="C80E721A">
      <w:numFmt w:val="bullet"/>
      <w:lvlText w:val="•"/>
      <w:lvlJc w:val="left"/>
      <w:pPr>
        <w:ind w:left="5183" w:hanging="228"/>
      </w:pPr>
      <w:rPr>
        <w:rFonts w:hint="default"/>
      </w:rPr>
    </w:lvl>
    <w:lvl w:ilvl="8" w:tplc="C250230A">
      <w:numFmt w:val="bullet"/>
      <w:lvlText w:val="•"/>
      <w:lvlJc w:val="left"/>
      <w:pPr>
        <w:ind w:left="6028" w:hanging="228"/>
      </w:pPr>
      <w:rPr>
        <w:rFonts w:hint="default"/>
      </w:rPr>
    </w:lvl>
  </w:abstractNum>
  <w:abstractNum w:abstractNumId="2" w15:restartNumberingAfterBreak="0">
    <w:nsid w:val="173E59E0"/>
    <w:multiLevelType w:val="hybridMultilevel"/>
    <w:tmpl w:val="3CD2C9A8"/>
    <w:lvl w:ilvl="0" w:tplc="1CAC64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991D16"/>
    <w:multiLevelType w:val="hybridMultilevel"/>
    <w:tmpl w:val="F65839F2"/>
    <w:lvl w:ilvl="0" w:tplc="1848FDF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E2484"/>
    <w:multiLevelType w:val="hybridMultilevel"/>
    <w:tmpl w:val="489E5A6E"/>
    <w:lvl w:ilvl="0" w:tplc="8056E5C0">
      <w:numFmt w:val="bullet"/>
      <w:lvlText w:val="–"/>
      <w:lvlJc w:val="left"/>
      <w:pPr>
        <w:ind w:left="221" w:hanging="221"/>
      </w:pPr>
      <w:rPr>
        <w:rFonts w:ascii="Times New Roman" w:eastAsia="Times New Roman" w:hAnsi="Times New Roman" w:cs="Times New Roman" w:hint="default"/>
        <w:w w:val="100"/>
        <w:sz w:val="28"/>
        <w:szCs w:val="28"/>
      </w:rPr>
    </w:lvl>
    <w:lvl w:ilvl="1" w:tplc="BDFC1E74">
      <w:numFmt w:val="bullet"/>
      <w:lvlText w:val="•"/>
      <w:lvlJc w:val="left"/>
      <w:pPr>
        <w:ind w:left="1058" w:hanging="221"/>
      </w:pPr>
      <w:rPr>
        <w:rFonts w:hint="default"/>
      </w:rPr>
    </w:lvl>
    <w:lvl w:ilvl="2" w:tplc="88D0054A">
      <w:numFmt w:val="bullet"/>
      <w:lvlText w:val="•"/>
      <w:lvlJc w:val="left"/>
      <w:pPr>
        <w:ind w:left="1902" w:hanging="221"/>
      </w:pPr>
      <w:rPr>
        <w:rFonts w:hint="default"/>
      </w:rPr>
    </w:lvl>
    <w:lvl w:ilvl="3" w:tplc="61187014">
      <w:numFmt w:val="bullet"/>
      <w:lvlText w:val="•"/>
      <w:lvlJc w:val="left"/>
      <w:pPr>
        <w:ind w:left="2747" w:hanging="221"/>
      </w:pPr>
      <w:rPr>
        <w:rFonts w:hint="default"/>
      </w:rPr>
    </w:lvl>
    <w:lvl w:ilvl="4" w:tplc="19BEF05A">
      <w:numFmt w:val="bullet"/>
      <w:lvlText w:val="•"/>
      <w:lvlJc w:val="left"/>
      <w:pPr>
        <w:ind w:left="3591" w:hanging="221"/>
      </w:pPr>
      <w:rPr>
        <w:rFonts w:hint="default"/>
      </w:rPr>
    </w:lvl>
    <w:lvl w:ilvl="5" w:tplc="5958F1A6">
      <w:numFmt w:val="bullet"/>
      <w:lvlText w:val="•"/>
      <w:lvlJc w:val="left"/>
      <w:pPr>
        <w:ind w:left="4436" w:hanging="221"/>
      </w:pPr>
      <w:rPr>
        <w:rFonts w:hint="default"/>
      </w:rPr>
    </w:lvl>
    <w:lvl w:ilvl="6" w:tplc="33D026E2">
      <w:numFmt w:val="bullet"/>
      <w:lvlText w:val="•"/>
      <w:lvlJc w:val="left"/>
      <w:pPr>
        <w:ind w:left="5280" w:hanging="221"/>
      </w:pPr>
      <w:rPr>
        <w:rFonts w:hint="default"/>
      </w:rPr>
    </w:lvl>
    <w:lvl w:ilvl="7" w:tplc="1EDE8114">
      <w:numFmt w:val="bullet"/>
      <w:lvlText w:val="•"/>
      <w:lvlJc w:val="left"/>
      <w:pPr>
        <w:ind w:left="6124" w:hanging="221"/>
      </w:pPr>
      <w:rPr>
        <w:rFonts w:hint="default"/>
      </w:rPr>
    </w:lvl>
    <w:lvl w:ilvl="8" w:tplc="6B1EEFE0">
      <w:numFmt w:val="bullet"/>
      <w:lvlText w:val="•"/>
      <w:lvlJc w:val="left"/>
      <w:pPr>
        <w:ind w:left="6969" w:hanging="221"/>
      </w:pPr>
      <w:rPr>
        <w:rFonts w:hint="default"/>
      </w:rPr>
    </w:lvl>
  </w:abstractNum>
  <w:abstractNum w:abstractNumId="5" w15:restartNumberingAfterBreak="0">
    <w:nsid w:val="310F412B"/>
    <w:multiLevelType w:val="hybridMultilevel"/>
    <w:tmpl w:val="BF105754"/>
    <w:lvl w:ilvl="0" w:tplc="62DC16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6DE1"/>
    <w:multiLevelType w:val="hybridMultilevel"/>
    <w:tmpl w:val="CE5A00D6"/>
    <w:lvl w:ilvl="0" w:tplc="12440D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C161A"/>
    <w:multiLevelType w:val="hybridMultilevel"/>
    <w:tmpl w:val="BD54EDC8"/>
    <w:lvl w:ilvl="0" w:tplc="2452B1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BF00020"/>
    <w:multiLevelType w:val="hybridMultilevel"/>
    <w:tmpl w:val="FE546166"/>
    <w:lvl w:ilvl="0" w:tplc="7102F95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F3DB6"/>
    <w:multiLevelType w:val="hybridMultilevel"/>
    <w:tmpl w:val="D80240A6"/>
    <w:lvl w:ilvl="0" w:tplc="701A1936">
      <w:numFmt w:val="bullet"/>
      <w:lvlText w:val="–"/>
      <w:lvlJc w:val="left"/>
      <w:pPr>
        <w:ind w:left="720" w:hanging="360"/>
      </w:pPr>
      <w:rPr>
        <w:rFonts w:ascii="Times New Roman" w:eastAsia="Times New Roman" w:hAnsi="Times New Roman" w:cs="Times New Roman" w:hint="default"/>
        <w:color w:val="000000"/>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432E8"/>
    <w:multiLevelType w:val="hybridMultilevel"/>
    <w:tmpl w:val="3014D500"/>
    <w:lvl w:ilvl="0" w:tplc="050E2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AEF5F28"/>
    <w:multiLevelType w:val="hybridMultilevel"/>
    <w:tmpl w:val="9DAA1A28"/>
    <w:lvl w:ilvl="0" w:tplc="D44C13D8">
      <w:numFmt w:val="bullet"/>
      <w:lvlText w:val="–"/>
      <w:lvlJc w:val="left"/>
      <w:pPr>
        <w:ind w:left="212" w:hanging="212"/>
      </w:pPr>
      <w:rPr>
        <w:rFonts w:ascii="Times New Roman" w:eastAsia="Times New Roman" w:hAnsi="Times New Roman" w:cs="Times New Roman" w:hint="default"/>
        <w:w w:val="100"/>
        <w:sz w:val="28"/>
        <w:szCs w:val="28"/>
      </w:rPr>
    </w:lvl>
    <w:lvl w:ilvl="1" w:tplc="AC7EDF98">
      <w:numFmt w:val="bullet"/>
      <w:lvlText w:val="•"/>
      <w:lvlJc w:val="left"/>
      <w:pPr>
        <w:ind w:left="1142" w:hanging="212"/>
      </w:pPr>
      <w:rPr>
        <w:rFonts w:hint="default"/>
      </w:rPr>
    </w:lvl>
    <w:lvl w:ilvl="2" w:tplc="7B34D67E">
      <w:numFmt w:val="bullet"/>
      <w:lvlText w:val="•"/>
      <w:lvlJc w:val="left"/>
      <w:pPr>
        <w:ind w:left="1964" w:hanging="212"/>
      </w:pPr>
      <w:rPr>
        <w:rFonts w:hint="default"/>
      </w:rPr>
    </w:lvl>
    <w:lvl w:ilvl="3" w:tplc="3146AEB2">
      <w:numFmt w:val="bullet"/>
      <w:lvlText w:val="•"/>
      <w:lvlJc w:val="left"/>
      <w:pPr>
        <w:ind w:left="2787" w:hanging="212"/>
      </w:pPr>
      <w:rPr>
        <w:rFonts w:hint="default"/>
      </w:rPr>
    </w:lvl>
    <w:lvl w:ilvl="4" w:tplc="8E26A952">
      <w:numFmt w:val="bullet"/>
      <w:lvlText w:val="•"/>
      <w:lvlJc w:val="left"/>
      <w:pPr>
        <w:ind w:left="3609" w:hanging="212"/>
      </w:pPr>
      <w:rPr>
        <w:rFonts w:hint="default"/>
      </w:rPr>
    </w:lvl>
    <w:lvl w:ilvl="5" w:tplc="192E492C">
      <w:numFmt w:val="bullet"/>
      <w:lvlText w:val="•"/>
      <w:lvlJc w:val="left"/>
      <w:pPr>
        <w:ind w:left="4432" w:hanging="212"/>
      </w:pPr>
      <w:rPr>
        <w:rFonts w:hint="default"/>
      </w:rPr>
    </w:lvl>
    <w:lvl w:ilvl="6" w:tplc="92D09992">
      <w:numFmt w:val="bullet"/>
      <w:lvlText w:val="•"/>
      <w:lvlJc w:val="left"/>
      <w:pPr>
        <w:ind w:left="5254" w:hanging="212"/>
      </w:pPr>
      <w:rPr>
        <w:rFonts w:hint="default"/>
      </w:rPr>
    </w:lvl>
    <w:lvl w:ilvl="7" w:tplc="0CE8689A">
      <w:numFmt w:val="bullet"/>
      <w:lvlText w:val="•"/>
      <w:lvlJc w:val="left"/>
      <w:pPr>
        <w:ind w:left="6076" w:hanging="212"/>
      </w:pPr>
      <w:rPr>
        <w:rFonts w:hint="default"/>
      </w:rPr>
    </w:lvl>
    <w:lvl w:ilvl="8" w:tplc="7D72E85A">
      <w:numFmt w:val="bullet"/>
      <w:lvlText w:val="•"/>
      <w:lvlJc w:val="left"/>
      <w:pPr>
        <w:ind w:left="6899" w:hanging="212"/>
      </w:pPr>
      <w:rPr>
        <w:rFonts w:hint="default"/>
      </w:rPr>
    </w:lvl>
  </w:abstractNum>
  <w:abstractNum w:abstractNumId="12" w15:restartNumberingAfterBreak="0">
    <w:nsid w:val="7D085EA1"/>
    <w:multiLevelType w:val="hybridMultilevel"/>
    <w:tmpl w:val="130C0596"/>
    <w:lvl w:ilvl="0" w:tplc="3D822E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0C7739"/>
    <w:multiLevelType w:val="hybridMultilevel"/>
    <w:tmpl w:val="29642D72"/>
    <w:lvl w:ilvl="0" w:tplc="BA50000E">
      <w:numFmt w:val="bullet"/>
      <w:lvlText w:val="–"/>
      <w:lvlJc w:val="left"/>
      <w:pPr>
        <w:ind w:left="212" w:hanging="212"/>
      </w:pPr>
      <w:rPr>
        <w:rFonts w:ascii="Times New Roman" w:eastAsia="Times New Roman" w:hAnsi="Times New Roman" w:cs="Times New Roman" w:hint="default"/>
        <w:w w:val="100"/>
        <w:sz w:val="28"/>
        <w:szCs w:val="28"/>
      </w:rPr>
    </w:lvl>
    <w:lvl w:ilvl="1" w:tplc="932A2446">
      <w:numFmt w:val="bullet"/>
      <w:lvlText w:val="•"/>
      <w:lvlJc w:val="left"/>
      <w:pPr>
        <w:ind w:left="944" w:hanging="212"/>
      </w:pPr>
      <w:rPr>
        <w:rFonts w:hint="default"/>
      </w:rPr>
    </w:lvl>
    <w:lvl w:ilvl="2" w:tplc="DB12EFF6">
      <w:numFmt w:val="bullet"/>
      <w:lvlText w:val="•"/>
      <w:lvlJc w:val="left"/>
      <w:pPr>
        <w:ind w:left="1788" w:hanging="212"/>
      </w:pPr>
      <w:rPr>
        <w:rFonts w:hint="default"/>
      </w:rPr>
    </w:lvl>
    <w:lvl w:ilvl="3" w:tplc="3850C240">
      <w:numFmt w:val="bullet"/>
      <w:lvlText w:val="•"/>
      <w:lvlJc w:val="left"/>
      <w:pPr>
        <w:ind w:left="2633" w:hanging="212"/>
      </w:pPr>
      <w:rPr>
        <w:rFonts w:hint="default"/>
      </w:rPr>
    </w:lvl>
    <w:lvl w:ilvl="4" w:tplc="AEAEE2B0">
      <w:numFmt w:val="bullet"/>
      <w:lvlText w:val="•"/>
      <w:lvlJc w:val="left"/>
      <w:pPr>
        <w:ind w:left="3477" w:hanging="212"/>
      </w:pPr>
      <w:rPr>
        <w:rFonts w:hint="default"/>
      </w:rPr>
    </w:lvl>
    <w:lvl w:ilvl="5" w:tplc="FBDA5CC6">
      <w:numFmt w:val="bullet"/>
      <w:lvlText w:val="•"/>
      <w:lvlJc w:val="left"/>
      <w:pPr>
        <w:ind w:left="4322" w:hanging="212"/>
      </w:pPr>
      <w:rPr>
        <w:rFonts w:hint="default"/>
      </w:rPr>
    </w:lvl>
    <w:lvl w:ilvl="6" w:tplc="AAC4B7E0">
      <w:numFmt w:val="bullet"/>
      <w:lvlText w:val="•"/>
      <w:lvlJc w:val="left"/>
      <w:pPr>
        <w:ind w:left="5166" w:hanging="212"/>
      </w:pPr>
      <w:rPr>
        <w:rFonts w:hint="default"/>
      </w:rPr>
    </w:lvl>
    <w:lvl w:ilvl="7" w:tplc="85AECFDA">
      <w:numFmt w:val="bullet"/>
      <w:lvlText w:val="•"/>
      <w:lvlJc w:val="left"/>
      <w:pPr>
        <w:ind w:left="6010" w:hanging="212"/>
      </w:pPr>
      <w:rPr>
        <w:rFonts w:hint="default"/>
      </w:rPr>
    </w:lvl>
    <w:lvl w:ilvl="8" w:tplc="6C44DD56">
      <w:numFmt w:val="bullet"/>
      <w:lvlText w:val="•"/>
      <w:lvlJc w:val="left"/>
      <w:pPr>
        <w:ind w:left="6855" w:hanging="212"/>
      </w:pPr>
      <w:rPr>
        <w:rFonts w:hint="default"/>
      </w:rPr>
    </w:lvl>
  </w:abstractNum>
  <w:abstractNum w:abstractNumId="14" w15:restartNumberingAfterBreak="0">
    <w:nsid w:val="7E8806EA"/>
    <w:multiLevelType w:val="hybridMultilevel"/>
    <w:tmpl w:val="8098BF5C"/>
    <w:lvl w:ilvl="0" w:tplc="701A1936">
      <w:numFmt w:val="bullet"/>
      <w:lvlText w:val="–"/>
      <w:lvlJc w:val="left"/>
      <w:pPr>
        <w:ind w:left="360" w:hanging="360"/>
      </w:pPr>
      <w:rPr>
        <w:rFonts w:ascii="Times New Roman" w:eastAsia="Times New Roman" w:hAnsi="Times New Roman" w:cs="Times New Roman" w:hint="default"/>
        <w:color w:val="000000"/>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417822">
    <w:abstractNumId w:val="10"/>
  </w:num>
  <w:num w:numId="2" w16cid:durableId="1472988226">
    <w:abstractNumId w:val="2"/>
  </w:num>
  <w:num w:numId="3" w16cid:durableId="641084267">
    <w:abstractNumId w:val="1"/>
  </w:num>
  <w:num w:numId="4" w16cid:durableId="824011193">
    <w:abstractNumId w:val="4"/>
  </w:num>
  <w:num w:numId="5" w16cid:durableId="1724674660">
    <w:abstractNumId w:val="11"/>
  </w:num>
  <w:num w:numId="6" w16cid:durableId="145165449">
    <w:abstractNumId w:val="13"/>
  </w:num>
  <w:num w:numId="7" w16cid:durableId="605231990">
    <w:abstractNumId w:val="14"/>
  </w:num>
  <w:num w:numId="8" w16cid:durableId="197816044">
    <w:abstractNumId w:val="9"/>
  </w:num>
  <w:num w:numId="9" w16cid:durableId="1104493286">
    <w:abstractNumId w:val="7"/>
  </w:num>
  <w:num w:numId="10" w16cid:durableId="5257640">
    <w:abstractNumId w:val="0"/>
  </w:num>
  <w:num w:numId="11" w16cid:durableId="1085226172">
    <w:abstractNumId w:val="6"/>
  </w:num>
  <w:num w:numId="12" w16cid:durableId="510144966">
    <w:abstractNumId w:val="5"/>
  </w:num>
  <w:num w:numId="13" w16cid:durableId="555749830">
    <w:abstractNumId w:val="12"/>
  </w:num>
  <w:num w:numId="14" w16cid:durableId="2061972777">
    <w:abstractNumId w:val="8"/>
  </w:num>
  <w:num w:numId="15" w16cid:durableId="117988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2C1C"/>
    <w:rsid w:val="00033271"/>
    <w:rsid w:val="0003739E"/>
    <w:rsid w:val="00060586"/>
    <w:rsid w:val="00080BCC"/>
    <w:rsid w:val="00087A2C"/>
    <w:rsid w:val="00093514"/>
    <w:rsid w:val="00096F5F"/>
    <w:rsid w:val="000C03A1"/>
    <w:rsid w:val="000D31A1"/>
    <w:rsid w:val="0010178A"/>
    <w:rsid w:val="0010381E"/>
    <w:rsid w:val="00135A45"/>
    <w:rsid w:val="00144F11"/>
    <w:rsid w:val="00157BDB"/>
    <w:rsid w:val="00195988"/>
    <w:rsid w:val="001966FF"/>
    <w:rsid w:val="001A5529"/>
    <w:rsid w:val="001B674C"/>
    <w:rsid w:val="001C3FF9"/>
    <w:rsid w:val="00207311"/>
    <w:rsid w:val="002613D0"/>
    <w:rsid w:val="00275BD7"/>
    <w:rsid w:val="00280995"/>
    <w:rsid w:val="00282B5F"/>
    <w:rsid w:val="00284400"/>
    <w:rsid w:val="002D6D7A"/>
    <w:rsid w:val="002E2BA7"/>
    <w:rsid w:val="0031032E"/>
    <w:rsid w:val="00311C62"/>
    <w:rsid w:val="00326F6E"/>
    <w:rsid w:val="00327AB4"/>
    <w:rsid w:val="00330ECA"/>
    <w:rsid w:val="00351B0F"/>
    <w:rsid w:val="00362599"/>
    <w:rsid w:val="00363E21"/>
    <w:rsid w:val="003645A6"/>
    <w:rsid w:val="003802AD"/>
    <w:rsid w:val="00382B68"/>
    <w:rsid w:val="00387E8F"/>
    <w:rsid w:val="00393B9E"/>
    <w:rsid w:val="003A06BA"/>
    <w:rsid w:val="003B5A11"/>
    <w:rsid w:val="003D4DC9"/>
    <w:rsid w:val="003F10EA"/>
    <w:rsid w:val="003F451F"/>
    <w:rsid w:val="004123CF"/>
    <w:rsid w:val="00422E17"/>
    <w:rsid w:val="00424351"/>
    <w:rsid w:val="00430793"/>
    <w:rsid w:val="00450390"/>
    <w:rsid w:val="004732BB"/>
    <w:rsid w:val="004741A7"/>
    <w:rsid w:val="00476C13"/>
    <w:rsid w:val="00481B19"/>
    <w:rsid w:val="004956B2"/>
    <w:rsid w:val="004A5D28"/>
    <w:rsid w:val="004B04FE"/>
    <w:rsid w:val="004B303E"/>
    <w:rsid w:val="0050474E"/>
    <w:rsid w:val="0052558B"/>
    <w:rsid w:val="00535AA3"/>
    <w:rsid w:val="00546E63"/>
    <w:rsid w:val="005472D9"/>
    <w:rsid w:val="00560854"/>
    <w:rsid w:val="005B7F1C"/>
    <w:rsid w:val="005D51EB"/>
    <w:rsid w:val="005E3AB2"/>
    <w:rsid w:val="005E5CF3"/>
    <w:rsid w:val="0060056E"/>
    <w:rsid w:val="00606AF8"/>
    <w:rsid w:val="006471BD"/>
    <w:rsid w:val="0065236D"/>
    <w:rsid w:val="00657E35"/>
    <w:rsid w:val="00677ED6"/>
    <w:rsid w:val="006A4EED"/>
    <w:rsid w:val="006A6840"/>
    <w:rsid w:val="006B5A0E"/>
    <w:rsid w:val="006C0D6D"/>
    <w:rsid w:val="006C3A2B"/>
    <w:rsid w:val="006F0BD4"/>
    <w:rsid w:val="00705A31"/>
    <w:rsid w:val="0072448F"/>
    <w:rsid w:val="00732C48"/>
    <w:rsid w:val="00737784"/>
    <w:rsid w:val="00743378"/>
    <w:rsid w:val="00764D64"/>
    <w:rsid w:val="00766327"/>
    <w:rsid w:val="00773300"/>
    <w:rsid w:val="0077774F"/>
    <w:rsid w:val="0078618A"/>
    <w:rsid w:val="007A151C"/>
    <w:rsid w:val="007A75EE"/>
    <w:rsid w:val="007C455A"/>
    <w:rsid w:val="007E3D85"/>
    <w:rsid w:val="00801813"/>
    <w:rsid w:val="00824059"/>
    <w:rsid w:val="008302A3"/>
    <w:rsid w:val="00852E10"/>
    <w:rsid w:val="008B338B"/>
    <w:rsid w:val="008B33FB"/>
    <w:rsid w:val="008C560A"/>
    <w:rsid w:val="008E7F1C"/>
    <w:rsid w:val="009142D7"/>
    <w:rsid w:val="009147BE"/>
    <w:rsid w:val="00920D9B"/>
    <w:rsid w:val="00936295"/>
    <w:rsid w:val="00945F96"/>
    <w:rsid w:val="00954A11"/>
    <w:rsid w:val="00973E31"/>
    <w:rsid w:val="00976D2D"/>
    <w:rsid w:val="00976F29"/>
    <w:rsid w:val="009C360D"/>
    <w:rsid w:val="00A045AB"/>
    <w:rsid w:val="00A160E7"/>
    <w:rsid w:val="00A3386B"/>
    <w:rsid w:val="00A34C11"/>
    <w:rsid w:val="00A3508F"/>
    <w:rsid w:val="00A45BB5"/>
    <w:rsid w:val="00A95238"/>
    <w:rsid w:val="00AA055B"/>
    <w:rsid w:val="00AB5D75"/>
    <w:rsid w:val="00AF081F"/>
    <w:rsid w:val="00B07ACA"/>
    <w:rsid w:val="00B3295B"/>
    <w:rsid w:val="00B56B60"/>
    <w:rsid w:val="00B62476"/>
    <w:rsid w:val="00BC34EC"/>
    <w:rsid w:val="00BE4049"/>
    <w:rsid w:val="00BE5827"/>
    <w:rsid w:val="00C020F1"/>
    <w:rsid w:val="00C1594D"/>
    <w:rsid w:val="00C172DF"/>
    <w:rsid w:val="00C317DB"/>
    <w:rsid w:val="00C3684B"/>
    <w:rsid w:val="00C43BA9"/>
    <w:rsid w:val="00C75298"/>
    <w:rsid w:val="00CB5029"/>
    <w:rsid w:val="00D02491"/>
    <w:rsid w:val="00D277EC"/>
    <w:rsid w:val="00D346F3"/>
    <w:rsid w:val="00D54906"/>
    <w:rsid w:val="00D55492"/>
    <w:rsid w:val="00D57624"/>
    <w:rsid w:val="00D62CFF"/>
    <w:rsid w:val="00D72C89"/>
    <w:rsid w:val="00D93B24"/>
    <w:rsid w:val="00D96C9D"/>
    <w:rsid w:val="00DA4628"/>
    <w:rsid w:val="00DB4807"/>
    <w:rsid w:val="00DC1CD1"/>
    <w:rsid w:val="00DE53A4"/>
    <w:rsid w:val="00DE53C7"/>
    <w:rsid w:val="00DF187D"/>
    <w:rsid w:val="00DF7A2C"/>
    <w:rsid w:val="00E0370A"/>
    <w:rsid w:val="00E23E9E"/>
    <w:rsid w:val="00E35178"/>
    <w:rsid w:val="00E47721"/>
    <w:rsid w:val="00E5658D"/>
    <w:rsid w:val="00E63DBC"/>
    <w:rsid w:val="00E736E9"/>
    <w:rsid w:val="00E8020B"/>
    <w:rsid w:val="00E81F7F"/>
    <w:rsid w:val="00E83E50"/>
    <w:rsid w:val="00EB647D"/>
    <w:rsid w:val="00ED1FEE"/>
    <w:rsid w:val="00EE0F36"/>
    <w:rsid w:val="00EF3E72"/>
    <w:rsid w:val="00F117F2"/>
    <w:rsid w:val="00F12CDC"/>
    <w:rsid w:val="00F36FB3"/>
    <w:rsid w:val="00F43176"/>
    <w:rsid w:val="00F50EE1"/>
    <w:rsid w:val="00F654EC"/>
    <w:rsid w:val="00F72581"/>
    <w:rsid w:val="00F82369"/>
    <w:rsid w:val="00F868DE"/>
    <w:rsid w:val="00F86951"/>
    <w:rsid w:val="00F97798"/>
    <w:rsid w:val="00FB4F0F"/>
    <w:rsid w:val="00FC1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C2C4"/>
  <w15:docId w15:val="{D252B17E-6454-4B04-B157-5DA8EF4F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144F11"/>
    <w:pPr>
      <w:ind w:left="720"/>
      <w:contextualSpacing/>
    </w:pPr>
  </w:style>
  <w:style w:type="paragraph" w:customStyle="1" w:styleId="TableParagraph">
    <w:name w:val="Table Paragraph"/>
    <w:basedOn w:val="Normal"/>
    <w:uiPriority w:val="1"/>
    <w:qFormat/>
    <w:rsid w:val="00E8020B"/>
    <w:pPr>
      <w:widowControl w:val="0"/>
      <w:autoSpaceDE w:val="0"/>
      <w:autoSpaceDN w:val="0"/>
      <w:adjustRightInd w:val="0"/>
      <w:spacing w:before="0" w:after="0"/>
    </w:pPr>
    <w:rPr>
      <w:rFonts w:eastAsia="Times New Roman"/>
      <w:color w:val="auto"/>
      <w:sz w:val="24"/>
      <w:szCs w:val="24"/>
    </w:rPr>
  </w:style>
  <w:style w:type="paragraph" w:styleId="Header">
    <w:name w:val="header"/>
    <w:basedOn w:val="Normal"/>
    <w:link w:val="HeaderChar"/>
    <w:uiPriority w:val="99"/>
    <w:unhideWhenUsed/>
    <w:rsid w:val="001C3FF9"/>
    <w:pPr>
      <w:tabs>
        <w:tab w:val="center" w:pos="4680"/>
        <w:tab w:val="right" w:pos="9360"/>
      </w:tabs>
      <w:spacing w:before="0" w:after="0"/>
    </w:pPr>
  </w:style>
  <w:style w:type="character" w:customStyle="1" w:styleId="HeaderChar">
    <w:name w:val="Header Char"/>
    <w:basedOn w:val="DefaultParagraphFont"/>
    <w:link w:val="Header"/>
    <w:uiPriority w:val="99"/>
    <w:rsid w:val="001C3FF9"/>
  </w:style>
  <w:style w:type="paragraph" w:styleId="Footer">
    <w:name w:val="footer"/>
    <w:basedOn w:val="Normal"/>
    <w:link w:val="FooterChar"/>
    <w:uiPriority w:val="99"/>
    <w:unhideWhenUsed/>
    <w:rsid w:val="001C3FF9"/>
    <w:pPr>
      <w:tabs>
        <w:tab w:val="center" w:pos="4680"/>
        <w:tab w:val="right" w:pos="9360"/>
      </w:tabs>
      <w:spacing w:before="0" w:after="0"/>
    </w:pPr>
  </w:style>
  <w:style w:type="character" w:customStyle="1" w:styleId="FooterChar">
    <w:name w:val="Footer Char"/>
    <w:basedOn w:val="DefaultParagraphFont"/>
    <w:link w:val="Footer"/>
    <w:uiPriority w:val="99"/>
    <w:rsid w:val="001C3FF9"/>
  </w:style>
  <w:style w:type="character" w:customStyle="1" w:styleId="fontstyle01">
    <w:name w:val="fontstyle01"/>
    <w:basedOn w:val="DefaultParagraphFont"/>
    <w:rsid w:val="00732C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17118">
      <w:bodyDiv w:val="1"/>
      <w:marLeft w:val="0"/>
      <w:marRight w:val="0"/>
      <w:marTop w:val="0"/>
      <w:marBottom w:val="0"/>
      <w:divBdr>
        <w:top w:val="none" w:sz="0" w:space="0" w:color="auto"/>
        <w:left w:val="none" w:sz="0" w:space="0" w:color="auto"/>
        <w:bottom w:val="none" w:sz="0" w:space="0" w:color="auto"/>
        <w:right w:val="none" w:sz="0" w:space="0" w:color="auto"/>
      </w:divBdr>
    </w:div>
    <w:div w:id="1423525752">
      <w:bodyDiv w:val="1"/>
      <w:marLeft w:val="0"/>
      <w:marRight w:val="0"/>
      <w:marTop w:val="0"/>
      <w:marBottom w:val="0"/>
      <w:divBdr>
        <w:top w:val="none" w:sz="0" w:space="0" w:color="auto"/>
        <w:left w:val="none" w:sz="0" w:space="0" w:color="auto"/>
        <w:bottom w:val="none" w:sz="0" w:space="0" w:color="auto"/>
        <w:right w:val="none" w:sz="0" w:space="0" w:color="auto"/>
      </w:divBdr>
    </w:div>
    <w:div w:id="208622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3AC71-96B8-4AA6-B0CF-BFFDDB4E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2021-09-23T16:05:00Z</cp:lastPrinted>
  <dcterms:created xsi:type="dcterms:W3CDTF">2021-10-30T05:39:00Z</dcterms:created>
  <dcterms:modified xsi:type="dcterms:W3CDTF">2024-02-24T08:21:00Z</dcterms:modified>
</cp:coreProperties>
</file>