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2602BC" w:rsidRPr="002602BC" w:rsidTr="0029462A">
        <w:tc>
          <w:tcPr>
            <w:tcW w:w="5508" w:type="dxa"/>
          </w:tcPr>
          <w:p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PHÒNG GD&amp;ĐT BA ĐÌNH</w:t>
            </w:r>
          </w:p>
          <w:p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Trường THCS Mạc Đĩnh Chi</w:t>
            </w:r>
          </w:p>
          <w:p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Nguyễn Trãi – Hoàng Hoa Thám</w:t>
            </w:r>
          </w:p>
        </w:tc>
        <w:tc>
          <w:tcPr>
            <w:tcW w:w="5508" w:type="dxa"/>
          </w:tcPr>
          <w:p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ĐỀ THI THỬ VÀO LỚP 10 THPT</w:t>
            </w:r>
          </w:p>
          <w:p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Năm học 2018 - 2019</w:t>
            </w:r>
          </w:p>
          <w:p w:rsidR="002602BC" w:rsidRPr="002602BC" w:rsidRDefault="002602BC" w:rsidP="002602BC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2602BC">
              <w:rPr>
                <w:rFonts w:cs="Times New Roman"/>
                <w:i/>
                <w:sz w:val="28"/>
                <w:szCs w:val="28"/>
              </w:rPr>
              <w:t>Môn: TOÁN</w:t>
            </w:r>
          </w:p>
          <w:p w:rsidR="002602BC" w:rsidRPr="002602BC" w:rsidRDefault="002602BC" w:rsidP="002602BC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2602BC">
              <w:rPr>
                <w:rFonts w:cs="Times New Roman"/>
                <w:i/>
                <w:sz w:val="28"/>
                <w:szCs w:val="28"/>
              </w:rPr>
              <w:t>Ngày thi: 5/5/2018</w:t>
            </w:r>
          </w:p>
          <w:p w:rsidR="002602BC" w:rsidRPr="002602BC" w:rsidRDefault="002602BC" w:rsidP="002602B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602BC">
              <w:rPr>
                <w:rFonts w:cs="Times New Roman"/>
                <w:i/>
                <w:sz w:val="28"/>
                <w:szCs w:val="28"/>
              </w:rPr>
              <w:t>Thời gian làm bài: 120 phút</w:t>
            </w:r>
          </w:p>
        </w:tc>
      </w:tr>
    </w:tbl>
    <w:p w:rsidR="002602BC" w:rsidRPr="002602BC" w:rsidRDefault="002602BC" w:rsidP="002602BC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2602B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I.</w:t>
      </w:r>
      <w:r w:rsidRPr="002602BC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2602BC">
        <w:rPr>
          <w:rFonts w:ascii="Times New Roman" w:hAnsi="Times New Roman" w:cs="Times New Roman"/>
          <w:sz w:val="28"/>
          <w:szCs w:val="28"/>
        </w:rPr>
        <w:t xml:space="preserve"> Cho các biểu thức </w:t>
      </w:r>
      <w:r w:rsidRPr="002602BC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588104300" r:id="rId8"/>
        </w:object>
      </w:r>
      <w:r w:rsidRPr="002602BC">
        <w:rPr>
          <w:rFonts w:ascii="Times New Roman" w:hAnsi="Times New Roman" w:cs="Times New Roman"/>
          <w:sz w:val="28"/>
          <w:szCs w:val="28"/>
        </w:rPr>
        <w:t xml:space="preserve"> và </w:t>
      </w:r>
      <w:r w:rsidRPr="002602BC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026" type="#_x0000_t75" style="width:111.75pt;height:36pt" o:ole="">
            <v:imagedata r:id="rId9" o:title=""/>
          </v:shape>
          <o:OLEObject Type="Embed" ProgID="Equation.DSMT4" ShapeID="_x0000_i1026" DrawAspect="Content" ObjectID="_1588104301" r:id="rId10"/>
        </w:object>
      </w:r>
      <w:r w:rsidRPr="002602BC">
        <w:rPr>
          <w:rFonts w:ascii="Times New Roman" w:hAnsi="Times New Roman" w:cs="Times New Roman"/>
          <w:sz w:val="28"/>
          <w:szCs w:val="28"/>
        </w:rPr>
        <w:t xml:space="preserve"> (với </w:t>
      </w:r>
      <w:r w:rsidRPr="002602BC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27" type="#_x0000_t75" style="width:60.75pt;height:15.75pt" o:ole="">
            <v:imagedata r:id="rId11" o:title=""/>
          </v:shape>
          <o:OLEObject Type="Embed" ProgID="Equation.DSMT4" ShapeID="_x0000_i1027" DrawAspect="Content" ObjectID="_1588104302" r:id="rId12"/>
        </w:object>
      </w:r>
      <w:r w:rsidRPr="002602BC">
        <w:rPr>
          <w:rFonts w:ascii="Times New Roman" w:hAnsi="Times New Roman" w:cs="Times New Roman"/>
          <w:sz w:val="28"/>
          <w:szCs w:val="28"/>
        </w:rPr>
        <w:t>)</w:t>
      </w:r>
    </w:p>
    <w:p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1) Tính giá trị của biểu thức A khi </w:t>
      </w:r>
      <w:r w:rsidRPr="002602BC">
        <w:rPr>
          <w:rFonts w:cs="Times New Roman"/>
          <w:position w:val="-6"/>
          <w:sz w:val="28"/>
          <w:szCs w:val="28"/>
        </w:rPr>
        <w:object w:dxaOrig="560" w:dyaOrig="279">
          <v:shape id="_x0000_i1028" type="#_x0000_t75" style="width:27.75pt;height:13.5pt" o:ole="">
            <v:imagedata r:id="rId13" o:title=""/>
          </v:shape>
          <o:OLEObject Type="Embed" ProgID="Equation.DSMT4" ShapeID="_x0000_i1028" DrawAspect="Content" ObjectID="_1588104303" r:id="rId14"/>
        </w:object>
      </w:r>
    </w:p>
    <w:p w:rsidR="002602BC" w:rsidRPr="002602BC" w:rsidRDefault="002602BC" w:rsidP="002602BC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2) Rút gọn biểu thức B</w:t>
      </w:r>
    </w:p>
    <w:p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3) Tìm M để phương trình </w:t>
      </w:r>
      <w:r w:rsidRPr="002602BC">
        <w:rPr>
          <w:rFonts w:cs="Times New Roman"/>
          <w:position w:val="-24"/>
          <w:sz w:val="28"/>
          <w:szCs w:val="28"/>
        </w:rPr>
        <w:object w:dxaOrig="980" w:dyaOrig="620">
          <v:shape id="_x0000_i1029" type="#_x0000_t75" style="width:48.75pt;height:30.75pt" o:ole="">
            <v:imagedata r:id="rId15" o:title=""/>
          </v:shape>
          <o:OLEObject Type="Embed" ProgID="Equation.DSMT4" ShapeID="_x0000_i1029" DrawAspect="Content" ObjectID="_1588104304" r:id="rId16"/>
        </w:object>
      </w:r>
      <w:r w:rsidRPr="002602BC">
        <w:rPr>
          <w:rFonts w:cs="Times New Roman"/>
          <w:sz w:val="28"/>
          <w:szCs w:val="28"/>
        </w:rPr>
        <w:t xml:space="preserve"> có nghiệm</w:t>
      </w:r>
    </w:p>
    <w:p w:rsidR="002602BC" w:rsidRPr="002602BC" w:rsidRDefault="002602BC" w:rsidP="002602BC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 xml:space="preserve">Bài II. </w:t>
      </w:r>
      <w:r w:rsidRPr="002602BC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Để chở hết 80 tấn quà tặng đồng bào nghèo ở vùng cao đón Tết, một đội xe dự định dùng một số xe cùng loại. Lúc sắp khởi hành có 4 xe phải điều đi làm việc khác. Vì vậy mỗi xe còn lại phải chở thêm nhiều hơn dự định 1 tấn hàng mới hết. Tính số xe lúc đầu của đội xe biết rằng khối lượng hàng các xe chở là như nhau.</w:t>
      </w:r>
    </w:p>
    <w:p w:rsidR="002602B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III.</w:t>
      </w:r>
      <w:r w:rsidRPr="002602BC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2602BC" w:rsidRPr="002602BC" w:rsidRDefault="002602BC" w:rsidP="002602B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Giải hệ phương trình: </w:t>
      </w:r>
      <w:r w:rsidRPr="002602BC">
        <w:rPr>
          <w:rFonts w:cs="Times New Roman"/>
          <w:position w:val="-68"/>
          <w:sz w:val="28"/>
          <w:szCs w:val="28"/>
        </w:rPr>
        <w:object w:dxaOrig="1760" w:dyaOrig="1480">
          <v:shape id="_x0000_i1030" type="#_x0000_t75" style="width:88.5pt;height:74.25pt" o:ole="">
            <v:imagedata r:id="rId17" o:title=""/>
          </v:shape>
          <o:OLEObject Type="Embed" ProgID="Equation.DSMT4" ShapeID="_x0000_i1030" DrawAspect="Content" ObjectID="_1588104305" r:id="rId18"/>
        </w:object>
      </w:r>
    </w:p>
    <w:p w:rsidR="002602BC" w:rsidRPr="002602BC" w:rsidRDefault="002602BC" w:rsidP="002602B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Cho phương trình </w:t>
      </w:r>
      <w:r w:rsidRPr="002602BC">
        <w:rPr>
          <w:rFonts w:cs="Times New Roman"/>
          <w:position w:val="-6"/>
          <w:sz w:val="28"/>
          <w:szCs w:val="28"/>
        </w:rPr>
        <w:object w:dxaOrig="1880" w:dyaOrig="320">
          <v:shape id="_x0000_i1031" type="#_x0000_t75" style="width:93.75pt;height:15.75pt" o:ole="">
            <v:imagedata r:id="rId19" o:title=""/>
          </v:shape>
          <o:OLEObject Type="Embed" ProgID="Equation.DSMT4" ShapeID="_x0000_i1031" DrawAspect="Content" ObjectID="_1588104306" r:id="rId20"/>
        </w:object>
      </w:r>
      <w:r w:rsidRPr="002602BC">
        <w:rPr>
          <w:rFonts w:cs="Times New Roman"/>
          <w:sz w:val="28"/>
          <w:szCs w:val="28"/>
        </w:rPr>
        <w:t xml:space="preserve"> (1) ( x là ẩn số )</w:t>
      </w:r>
    </w:p>
    <w:p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a) Chứng minh với mọi m, phương trình (1) luôn có 2 nghiệm phân biệt. Khi đó hãy tim một hệ thức liên hệ giữa hai nghiệm mà không phụ thuộc vào m.</w:t>
      </w:r>
    </w:p>
    <w:p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b) Tìm m để cả hai nghiệm của phương trình đều là số nguyên.</w:t>
      </w:r>
    </w:p>
    <w:p w:rsidR="002602B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IV.</w:t>
      </w:r>
      <w:r w:rsidRPr="002602BC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2602BC">
        <w:rPr>
          <w:rFonts w:ascii="Times New Roman" w:hAnsi="Times New Roman" w:cs="Times New Roman"/>
          <w:sz w:val="28"/>
          <w:szCs w:val="28"/>
        </w:rPr>
        <w:t xml:space="preserve"> Cho nửa đường tròn (O ; R), đường kính AB. Trên nửa đường tròn đó lấy điểm C (CA &lt; CB). Hạ CH vuông góc với AB tại H. Đường tròn đường kính CH cắt AC và BC thứ tự tại M, N</w:t>
      </w:r>
    </w:p>
    <w:p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>1) Chứng minh tứ giác HMCN là hình chữ nhật</w:t>
      </w:r>
    </w:p>
    <w:p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>2) Chứng minh tứ giác AMNB là tứ giác nội tiếp</w:t>
      </w:r>
    </w:p>
    <w:p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3) Tia NM cắt BA tại K, lấy Q đối xứng H qua K. Chứng minh QC là tiếp tuyến của đường tròn (O ; R).</w:t>
      </w:r>
    </w:p>
    <w:p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>4) Tính bán kính của đường tròn ngoại tiếp tứ giác AMNB trong trường hợp AC = R.</w:t>
      </w:r>
    </w:p>
    <w:p w:rsidR="003E4AE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V.</w:t>
      </w:r>
      <w:r w:rsidRPr="002602BC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2602BC">
        <w:rPr>
          <w:rFonts w:ascii="Times New Roman" w:hAnsi="Times New Roman" w:cs="Times New Roman"/>
          <w:sz w:val="28"/>
          <w:szCs w:val="28"/>
        </w:rPr>
        <w:t xml:space="preserve"> Tìm </w:t>
      </w:r>
      <w:r w:rsidRPr="002602BC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32" type="#_x0000_t75" style="width:39pt;height:15.75pt" o:ole="">
            <v:imagedata r:id="rId21" o:title=""/>
          </v:shape>
          <o:OLEObject Type="Embed" ProgID="Equation.DSMT4" ShapeID="_x0000_i1032" DrawAspect="Content" ObjectID="_1588104307" r:id="rId22"/>
        </w:object>
      </w:r>
      <w:r w:rsidRPr="002602BC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2602BC">
        <w:rPr>
          <w:rFonts w:ascii="Times New Roman" w:hAnsi="Times New Roman" w:cs="Times New Roman"/>
          <w:position w:val="-10"/>
          <w:sz w:val="28"/>
          <w:szCs w:val="28"/>
        </w:rPr>
        <w:object w:dxaOrig="5060" w:dyaOrig="360">
          <v:shape id="_x0000_i1033" type="#_x0000_t75" style="width:252.75pt;height:18pt" o:ole="">
            <v:imagedata r:id="rId23" o:title=""/>
          </v:shape>
          <o:OLEObject Type="Embed" ProgID="Equation.DSMT4" ShapeID="_x0000_i1033" DrawAspect="Content" ObjectID="_1588104308" r:id="rId24"/>
        </w:object>
      </w:r>
    </w:p>
    <w:sectPr w:rsidR="003E4AEC" w:rsidRPr="002602BC" w:rsidSect="00010E76">
      <w:headerReference w:type="default" r:id="rId25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63" w:rsidRDefault="00045163" w:rsidP="00010E76">
      <w:pPr>
        <w:spacing w:line="240" w:lineRule="auto"/>
      </w:pPr>
      <w:r>
        <w:separator/>
      </w:r>
    </w:p>
  </w:endnote>
  <w:endnote w:type="continuationSeparator" w:id="1">
    <w:p w:rsidR="00045163" w:rsidRDefault="00045163" w:rsidP="0001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63" w:rsidRDefault="00045163" w:rsidP="00010E76">
      <w:pPr>
        <w:spacing w:line="240" w:lineRule="auto"/>
      </w:pPr>
      <w:r>
        <w:separator/>
      </w:r>
    </w:p>
  </w:footnote>
  <w:footnote w:type="continuationSeparator" w:id="1">
    <w:p w:rsidR="00045163" w:rsidRDefault="00045163" w:rsidP="00010E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6" w:rsidRDefault="00010E76" w:rsidP="00010E76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1" o:spid="_x0000_s4097" type="#_x0000_t136" style="position:absolute;left:0;text-align:left;margin-left:0;margin-top:0;width:563.25pt;height:119.25pt;rotation:315;z-index:-251658240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010E76" w:rsidRPr="00010E76" w:rsidRDefault="00010E76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325F"/>
    <w:multiLevelType w:val="hybridMultilevel"/>
    <w:tmpl w:val="7B2846E4"/>
    <w:lvl w:ilvl="0" w:tplc="C73280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602BC"/>
    <w:rsid w:val="00010E76"/>
    <w:rsid w:val="00045163"/>
    <w:rsid w:val="0006619F"/>
    <w:rsid w:val="000C4AF2"/>
    <w:rsid w:val="000E676E"/>
    <w:rsid w:val="00122AC5"/>
    <w:rsid w:val="001630C9"/>
    <w:rsid w:val="001D3422"/>
    <w:rsid w:val="001F16FC"/>
    <w:rsid w:val="0020620C"/>
    <w:rsid w:val="002602BC"/>
    <w:rsid w:val="0028135F"/>
    <w:rsid w:val="0029462A"/>
    <w:rsid w:val="002B36AC"/>
    <w:rsid w:val="002C0516"/>
    <w:rsid w:val="00336D3D"/>
    <w:rsid w:val="003771E5"/>
    <w:rsid w:val="003E1F8E"/>
    <w:rsid w:val="003E4AEC"/>
    <w:rsid w:val="003E6CD5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BC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2BC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0E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E76"/>
  </w:style>
  <w:style w:type="paragraph" w:styleId="Footer">
    <w:name w:val="footer"/>
    <w:basedOn w:val="Normal"/>
    <w:link w:val="FooterChar"/>
    <w:uiPriority w:val="99"/>
    <w:semiHidden/>
    <w:unhideWhenUsed/>
    <w:rsid w:val="00010E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cp:lastPrinted>2018-05-17T16:18:00Z</cp:lastPrinted>
  <dcterms:created xsi:type="dcterms:W3CDTF">2018-05-13T01:00:00Z</dcterms:created>
  <dcterms:modified xsi:type="dcterms:W3CDTF">2018-05-17T16:18:00Z</dcterms:modified>
</cp:coreProperties>
</file>