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084"/>
        <w:gridCol w:w="5112"/>
      </w:tblGrid>
      <w:tr w:rsidR="00561F95" w:rsidRPr="00577764" w14:paraId="6603AEF6" w14:textId="77777777" w:rsidTr="00561F95">
        <w:tc>
          <w:tcPr>
            <w:tcW w:w="5239" w:type="dxa"/>
          </w:tcPr>
          <w:p w14:paraId="2F182012" w14:textId="2C7BAB6A" w:rsidR="00561F95" w:rsidRPr="00577764" w:rsidRDefault="00561F95" w:rsidP="00C0687B">
            <w:pPr>
              <w:pStyle w:val="ds-markdown-paragraph"/>
              <w:spacing w:before="0" w:beforeAutospacing="0" w:after="0" w:afterAutospacing="0" w:line="24" w:lineRule="atLeast"/>
              <w:jc w:val="center"/>
              <w:rPr>
                <w:b/>
                <w:bCs/>
                <w:sz w:val="28"/>
                <w:szCs w:val="28"/>
              </w:rPr>
            </w:pPr>
          </w:p>
        </w:tc>
        <w:tc>
          <w:tcPr>
            <w:tcW w:w="5240" w:type="dxa"/>
          </w:tcPr>
          <w:p w14:paraId="51B158EE" w14:textId="77777777" w:rsidR="00561F95" w:rsidRPr="00577764" w:rsidRDefault="00561F95" w:rsidP="00C0687B">
            <w:pPr>
              <w:pStyle w:val="ds-markdown-paragraph"/>
              <w:spacing w:before="0" w:beforeAutospacing="0" w:after="0" w:afterAutospacing="0" w:line="24" w:lineRule="atLeast"/>
              <w:jc w:val="both"/>
              <w:rPr>
                <w:b/>
                <w:bCs/>
                <w:sz w:val="28"/>
                <w:szCs w:val="28"/>
              </w:rPr>
            </w:pPr>
            <w:r w:rsidRPr="00577764">
              <w:rPr>
                <w:b/>
                <w:bCs/>
                <w:sz w:val="28"/>
                <w:szCs w:val="28"/>
              </w:rPr>
              <w:t>KỲ THI CHỌN HỌC SINH GIỎI</w:t>
            </w:r>
          </w:p>
          <w:p w14:paraId="06EF30FF" w14:textId="77777777" w:rsidR="00561F95" w:rsidRPr="00577764" w:rsidRDefault="00561F95" w:rsidP="00C0687B">
            <w:pPr>
              <w:pStyle w:val="ds-markdown-paragraph"/>
              <w:spacing w:before="0" w:beforeAutospacing="0" w:after="0" w:afterAutospacing="0" w:line="24" w:lineRule="atLeast"/>
              <w:jc w:val="both"/>
              <w:rPr>
                <w:b/>
                <w:bCs/>
                <w:sz w:val="28"/>
                <w:szCs w:val="28"/>
              </w:rPr>
            </w:pPr>
            <w:r w:rsidRPr="00577764">
              <w:rPr>
                <w:b/>
                <w:bCs/>
                <w:sz w:val="28"/>
                <w:szCs w:val="28"/>
              </w:rPr>
              <w:t>LẦN THỨ XVII, NĂM 2026</w:t>
            </w:r>
          </w:p>
          <w:p w14:paraId="3AED4248" w14:textId="77777777" w:rsidR="00561F95" w:rsidRPr="00577764" w:rsidRDefault="00561F95" w:rsidP="00C0687B">
            <w:pPr>
              <w:pStyle w:val="ds-markdown-paragraph"/>
              <w:spacing w:before="0" w:beforeAutospacing="0" w:after="0" w:afterAutospacing="0" w:line="24" w:lineRule="atLeast"/>
              <w:jc w:val="both"/>
              <w:rPr>
                <w:b/>
                <w:bCs/>
                <w:sz w:val="28"/>
                <w:szCs w:val="28"/>
              </w:rPr>
            </w:pPr>
            <w:r w:rsidRPr="00577764">
              <w:rPr>
                <w:b/>
                <w:bCs/>
                <w:sz w:val="28"/>
                <w:szCs w:val="28"/>
              </w:rPr>
              <w:t>ĐỀ THI MÔN: TIẾNG ANH – LỚP 11</w:t>
            </w:r>
          </w:p>
          <w:p w14:paraId="2E68083C" w14:textId="77777777" w:rsidR="00561F95" w:rsidRPr="00577764" w:rsidRDefault="00561F95" w:rsidP="00C0687B">
            <w:pPr>
              <w:pStyle w:val="ds-markdown-paragraph"/>
              <w:spacing w:before="0" w:beforeAutospacing="0" w:after="0" w:afterAutospacing="0" w:line="24" w:lineRule="atLeast"/>
              <w:jc w:val="both"/>
              <w:rPr>
                <w:b/>
                <w:bCs/>
                <w:sz w:val="28"/>
                <w:szCs w:val="28"/>
              </w:rPr>
            </w:pPr>
            <w:r w:rsidRPr="00577764">
              <w:rPr>
                <w:b/>
                <w:bCs/>
                <w:sz w:val="28"/>
                <w:szCs w:val="28"/>
              </w:rPr>
              <w:t>Thời gian làm bài: 180 phút</w:t>
            </w:r>
          </w:p>
          <w:p w14:paraId="4B931E71" w14:textId="51E9FF7D" w:rsidR="00561F95" w:rsidRPr="00577764" w:rsidRDefault="00561F95" w:rsidP="00C0687B">
            <w:pPr>
              <w:pStyle w:val="ds-markdown-paragraph"/>
              <w:spacing w:before="0" w:beforeAutospacing="0" w:after="0" w:afterAutospacing="0" w:line="24" w:lineRule="atLeast"/>
              <w:jc w:val="both"/>
              <w:rPr>
                <w:sz w:val="28"/>
                <w:szCs w:val="28"/>
              </w:rPr>
            </w:pPr>
            <w:r w:rsidRPr="00577764">
              <w:rPr>
                <w:sz w:val="28"/>
                <w:szCs w:val="28"/>
              </w:rPr>
              <w:t>(không kể thời gian giao đề)</w:t>
            </w:r>
          </w:p>
        </w:tc>
      </w:tr>
    </w:tbl>
    <w:p w14:paraId="248F12C4" w14:textId="77777777" w:rsidR="000E16D5" w:rsidRPr="00577764" w:rsidRDefault="000E16D5" w:rsidP="00C0687B">
      <w:pPr>
        <w:pStyle w:val="ds-markdown-paragraph"/>
        <w:spacing w:before="0" w:beforeAutospacing="0" w:after="0" w:afterAutospacing="0" w:line="24" w:lineRule="atLeast"/>
        <w:jc w:val="both"/>
        <w:rPr>
          <w:b/>
          <w:bCs/>
          <w:sz w:val="28"/>
          <w:szCs w:val="28"/>
        </w:rPr>
      </w:pPr>
    </w:p>
    <w:p w14:paraId="2FCB3A59" w14:textId="344AC64F" w:rsidR="00552F2C" w:rsidRPr="00577764" w:rsidRDefault="00561F95" w:rsidP="00C0687B">
      <w:pPr>
        <w:pStyle w:val="ds-markdown-paragraph"/>
        <w:spacing w:before="0" w:beforeAutospacing="0" w:after="0" w:afterAutospacing="0" w:line="24" w:lineRule="atLeast"/>
        <w:jc w:val="both"/>
        <w:rPr>
          <w:sz w:val="28"/>
          <w:szCs w:val="28"/>
        </w:rPr>
      </w:pPr>
      <w:r w:rsidRPr="00577764">
        <w:rPr>
          <w:b/>
          <w:bCs/>
          <w:sz w:val="28"/>
          <w:szCs w:val="28"/>
        </w:rPr>
        <w:t>I</w:t>
      </w:r>
      <w:r w:rsidR="00552F2C" w:rsidRPr="00577764">
        <w:rPr>
          <w:b/>
          <w:bCs/>
          <w:sz w:val="28"/>
          <w:szCs w:val="28"/>
        </w:rPr>
        <w:t>. LISTENING (</w:t>
      </w:r>
      <w:r w:rsidR="00C0687B">
        <w:rPr>
          <w:b/>
          <w:bCs/>
          <w:sz w:val="28"/>
          <w:szCs w:val="28"/>
        </w:rPr>
        <w:t>7</w:t>
      </w:r>
      <w:r w:rsidR="00552F2C" w:rsidRPr="00577764">
        <w:rPr>
          <w:b/>
          <w:bCs/>
          <w:sz w:val="28"/>
          <w:szCs w:val="28"/>
        </w:rPr>
        <w:t>.0 points)</w:t>
      </w:r>
    </w:p>
    <w:p w14:paraId="626F5E1D" w14:textId="77777777" w:rsidR="00561F95" w:rsidRPr="00577764" w:rsidRDefault="00552F2C" w:rsidP="00C0687B">
      <w:pPr>
        <w:pStyle w:val="ListParagraph"/>
        <w:numPr>
          <w:ilvl w:val="0"/>
          <w:numId w:val="12"/>
        </w:numPr>
        <w:spacing w:after="0" w:line="24" w:lineRule="atLeast"/>
        <w:jc w:val="both"/>
        <w:rPr>
          <w:rFonts w:ascii="Times New Roman" w:hAnsi="Times New Roman" w:cs="Times New Roman"/>
          <w:i/>
          <w:iCs/>
          <w:sz w:val="28"/>
          <w:szCs w:val="28"/>
        </w:rPr>
      </w:pPr>
      <w:r w:rsidRPr="00577764">
        <w:rPr>
          <w:rFonts w:ascii="Times New Roman" w:hAnsi="Times New Roman" w:cs="Times New Roman"/>
          <w:i/>
          <w:iCs/>
          <w:sz w:val="28"/>
          <w:szCs w:val="28"/>
        </w:rPr>
        <w:t xml:space="preserve">The listening section is in </w:t>
      </w:r>
      <w:r w:rsidRPr="00577764">
        <w:rPr>
          <w:rFonts w:ascii="Times New Roman" w:hAnsi="Times New Roman" w:cs="Times New Roman"/>
          <w:b/>
          <w:bCs/>
          <w:i/>
          <w:iCs/>
          <w:sz w:val="28"/>
          <w:szCs w:val="28"/>
        </w:rPr>
        <w:t>FOUR</w:t>
      </w:r>
      <w:r w:rsidRPr="00577764">
        <w:rPr>
          <w:rFonts w:ascii="Times New Roman" w:hAnsi="Times New Roman" w:cs="Times New Roman"/>
          <w:i/>
          <w:iCs/>
          <w:sz w:val="28"/>
          <w:szCs w:val="28"/>
        </w:rPr>
        <w:t xml:space="preserve"> parts. The recordings of Part 1 and Part 2 will be played </w:t>
      </w:r>
      <w:r w:rsidRPr="00577764">
        <w:rPr>
          <w:rFonts w:ascii="Times New Roman" w:hAnsi="Times New Roman" w:cs="Times New Roman"/>
          <w:b/>
          <w:bCs/>
          <w:i/>
          <w:iCs/>
          <w:sz w:val="28"/>
          <w:szCs w:val="28"/>
        </w:rPr>
        <w:t>ONCE</w:t>
      </w:r>
      <w:r w:rsidRPr="00577764">
        <w:rPr>
          <w:rFonts w:ascii="Times New Roman" w:hAnsi="Times New Roman" w:cs="Times New Roman"/>
          <w:i/>
          <w:iCs/>
          <w:sz w:val="28"/>
          <w:szCs w:val="28"/>
        </w:rPr>
        <w:t xml:space="preserve"> only, and the recordings of Part 3 and Part 4 will be played </w:t>
      </w:r>
      <w:r w:rsidRPr="00577764">
        <w:rPr>
          <w:rFonts w:ascii="Times New Roman" w:hAnsi="Times New Roman" w:cs="Times New Roman"/>
          <w:b/>
          <w:bCs/>
          <w:i/>
          <w:iCs/>
          <w:sz w:val="28"/>
          <w:szCs w:val="28"/>
        </w:rPr>
        <w:t>TWICE</w:t>
      </w:r>
      <w:r w:rsidRPr="00577764">
        <w:rPr>
          <w:rFonts w:ascii="Times New Roman" w:hAnsi="Times New Roman" w:cs="Times New Roman"/>
          <w:i/>
          <w:iCs/>
          <w:sz w:val="28"/>
          <w:szCs w:val="28"/>
        </w:rPr>
        <w:t xml:space="preserve">. At the start of each recording, you will hear a sound. </w:t>
      </w:r>
    </w:p>
    <w:p w14:paraId="267134F0" w14:textId="77777777" w:rsidR="00561F95" w:rsidRPr="00577764" w:rsidRDefault="00552F2C" w:rsidP="00C0687B">
      <w:pPr>
        <w:pStyle w:val="ListParagraph"/>
        <w:numPr>
          <w:ilvl w:val="0"/>
          <w:numId w:val="12"/>
        </w:numPr>
        <w:spacing w:after="0" w:line="24" w:lineRule="atLeast"/>
        <w:jc w:val="both"/>
        <w:rPr>
          <w:rFonts w:ascii="Times New Roman" w:hAnsi="Times New Roman" w:cs="Times New Roman"/>
          <w:i/>
          <w:iCs/>
          <w:sz w:val="28"/>
          <w:szCs w:val="28"/>
        </w:rPr>
      </w:pPr>
      <w:r w:rsidRPr="00577764">
        <w:rPr>
          <w:rFonts w:ascii="Times New Roman" w:hAnsi="Times New Roman" w:cs="Times New Roman"/>
          <w:i/>
          <w:iCs/>
          <w:sz w:val="28"/>
          <w:szCs w:val="28"/>
        </w:rPr>
        <w:t xml:space="preserve">There will be a piece of music at the beginning and at the end of the listening section. You will have </w:t>
      </w:r>
      <w:r w:rsidRPr="00577764">
        <w:rPr>
          <w:rFonts w:ascii="Times New Roman" w:hAnsi="Times New Roman" w:cs="Times New Roman"/>
          <w:b/>
          <w:bCs/>
          <w:i/>
          <w:iCs/>
          <w:sz w:val="28"/>
          <w:szCs w:val="28"/>
        </w:rPr>
        <w:t xml:space="preserve">TWO </w:t>
      </w:r>
      <w:r w:rsidRPr="00577764">
        <w:rPr>
          <w:rFonts w:ascii="Times New Roman" w:hAnsi="Times New Roman" w:cs="Times New Roman"/>
          <w:i/>
          <w:iCs/>
          <w:sz w:val="28"/>
          <w:szCs w:val="28"/>
        </w:rPr>
        <w:t xml:space="preserve">minutes to check your answers at the end of the listening section. </w:t>
      </w:r>
    </w:p>
    <w:p w14:paraId="2AF45C5C" w14:textId="657A7897" w:rsidR="00552F2C" w:rsidRPr="00577764" w:rsidRDefault="00552F2C" w:rsidP="00C0687B">
      <w:pPr>
        <w:pStyle w:val="ListParagraph"/>
        <w:numPr>
          <w:ilvl w:val="0"/>
          <w:numId w:val="12"/>
        </w:numPr>
        <w:spacing w:after="0" w:line="24" w:lineRule="atLeast"/>
        <w:jc w:val="both"/>
        <w:rPr>
          <w:rFonts w:ascii="Times New Roman" w:hAnsi="Times New Roman" w:cs="Times New Roman"/>
          <w:i/>
          <w:iCs/>
          <w:sz w:val="28"/>
          <w:szCs w:val="28"/>
        </w:rPr>
      </w:pPr>
      <w:r w:rsidRPr="00577764">
        <w:rPr>
          <w:rFonts w:ascii="Times New Roman" w:hAnsi="Times New Roman" w:cs="Times New Roman"/>
          <w:i/>
          <w:iCs/>
          <w:sz w:val="28"/>
          <w:szCs w:val="28"/>
        </w:rPr>
        <w:t>All the other instructions are included in the recording.</w:t>
      </w:r>
    </w:p>
    <w:p w14:paraId="7B87FC4D" w14:textId="03A4FA3B" w:rsidR="00552F2C" w:rsidRPr="00577764" w:rsidRDefault="00552F2C" w:rsidP="00C0687B">
      <w:pPr>
        <w:spacing w:line="24" w:lineRule="atLeast"/>
        <w:jc w:val="both"/>
        <w:outlineLvl w:val="3"/>
        <w:rPr>
          <w:b/>
          <w:bCs/>
          <w:i/>
          <w:iCs/>
          <w:sz w:val="28"/>
          <w:szCs w:val="28"/>
        </w:rPr>
      </w:pPr>
      <w:r w:rsidRPr="00577764">
        <w:rPr>
          <w:b/>
          <w:bCs/>
          <w:sz w:val="28"/>
          <w:szCs w:val="28"/>
        </w:rPr>
        <w:t xml:space="preserve">Part 1. </w:t>
      </w:r>
      <w:r w:rsidRPr="00577764">
        <w:rPr>
          <w:b/>
          <w:bCs/>
          <w:i/>
          <w:iCs/>
          <w:sz w:val="28"/>
          <w:szCs w:val="28"/>
        </w:rPr>
        <w:t xml:space="preserve">Listen to a conversation about </w:t>
      </w:r>
      <w:r w:rsidR="004F182D" w:rsidRPr="00577764">
        <w:rPr>
          <w:b/>
          <w:bCs/>
          <w:i/>
          <w:iCs/>
          <w:sz w:val="28"/>
          <w:szCs w:val="28"/>
        </w:rPr>
        <w:t xml:space="preserve">Australia's social media ban </w:t>
      </w:r>
      <w:r w:rsidRPr="00577764">
        <w:rPr>
          <w:b/>
          <w:bCs/>
          <w:i/>
          <w:iCs/>
          <w:sz w:val="28"/>
          <w:szCs w:val="28"/>
        </w:rPr>
        <w:t>ONCE and do the tasks that follow.</w:t>
      </w:r>
    </w:p>
    <w:p w14:paraId="2AE70FBC" w14:textId="77777777" w:rsidR="00552F2C" w:rsidRPr="00577764" w:rsidRDefault="00552F2C" w:rsidP="00C0687B">
      <w:pPr>
        <w:spacing w:line="24" w:lineRule="atLeast"/>
        <w:jc w:val="both"/>
        <w:rPr>
          <w:b/>
          <w:bCs/>
          <w:i/>
          <w:iCs/>
          <w:sz w:val="28"/>
          <w:szCs w:val="28"/>
        </w:rPr>
      </w:pPr>
      <w:r w:rsidRPr="00577764">
        <w:rPr>
          <w:b/>
          <w:bCs/>
          <w:i/>
          <w:iCs/>
          <w:sz w:val="28"/>
          <w:szCs w:val="28"/>
        </w:rPr>
        <w:t>For questions 1 - 5, decide whether each of the following statements is True (T), False (F), or Not Given (NG) according to what you hear. Write T, F, or NG in the corresponding numbered boxes provided.</w:t>
      </w:r>
    </w:p>
    <w:p w14:paraId="157CA32A" w14:textId="0A36096D" w:rsidR="004F182D" w:rsidRPr="00577764" w:rsidRDefault="004F182D" w:rsidP="00C0687B">
      <w:pPr>
        <w:pStyle w:val="ListParagraph"/>
        <w:numPr>
          <w:ilvl w:val="0"/>
          <w:numId w:val="6"/>
        </w:numPr>
        <w:spacing w:after="0" w:line="24" w:lineRule="atLeast"/>
        <w:jc w:val="both"/>
        <w:rPr>
          <w:rFonts w:ascii="Times New Roman" w:eastAsia="Times New Roman" w:hAnsi="Times New Roman" w:cs="Times New Roman"/>
          <w:sz w:val="28"/>
          <w:szCs w:val="28"/>
        </w:rPr>
      </w:pPr>
      <w:r w:rsidRPr="00577764">
        <w:rPr>
          <w:rFonts w:ascii="Times New Roman" w:eastAsia="Times New Roman" w:hAnsi="Times New Roman" w:cs="Times New Roman"/>
          <w:sz w:val="28"/>
          <w:szCs w:val="28"/>
        </w:rPr>
        <w:t>The legislation passed by the Australian Senate is currently considered the most stringent of its kind globally.</w:t>
      </w:r>
    </w:p>
    <w:p w14:paraId="698C35CE" w14:textId="7180AB24" w:rsidR="004F182D" w:rsidRPr="00577764" w:rsidRDefault="004F182D" w:rsidP="00C0687B">
      <w:pPr>
        <w:pStyle w:val="ListParagraph"/>
        <w:numPr>
          <w:ilvl w:val="0"/>
          <w:numId w:val="6"/>
        </w:numPr>
        <w:spacing w:after="0" w:line="24" w:lineRule="atLeast"/>
        <w:jc w:val="both"/>
        <w:rPr>
          <w:rFonts w:ascii="Times New Roman" w:eastAsia="Times New Roman" w:hAnsi="Times New Roman" w:cs="Times New Roman"/>
          <w:sz w:val="28"/>
          <w:szCs w:val="28"/>
        </w:rPr>
      </w:pPr>
      <w:r w:rsidRPr="00577764">
        <w:rPr>
          <w:rFonts w:ascii="Times New Roman" w:eastAsia="Times New Roman" w:hAnsi="Times New Roman" w:cs="Times New Roman"/>
          <w:sz w:val="28"/>
          <w:szCs w:val="28"/>
        </w:rPr>
        <w:t>Technology firms will face immediate financial penalties if they fail to implement the age restriction today.</w:t>
      </w:r>
    </w:p>
    <w:p w14:paraId="42F91ED7" w14:textId="39139DE6" w:rsidR="004F182D" w:rsidRPr="00577764" w:rsidRDefault="004F182D" w:rsidP="00C0687B">
      <w:pPr>
        <w:pStyle w:val="ListParagraph"/>
        <w:numPr>
          <w:ilvl w:val="0"/>
          <w:numId w:val="6"/>
        </w:numPr>
        <w:spacing w:after="0" w:line="24" w:lineRule="atLeast"/>
        <w:jc w:val="both"/>
        <w:rPr>
          <w:rFonts w:ascii="Times New Roman" w:eastAsia="Times New Roman" w:hAnsi="Times New Roman" w:cs="Times New Roman"/>
          <w:sz w:val="28"/>
          <w:szCs w:val="28"/>
        </w:rPr>
      </w:pPr>
      <w:r w:rsidRPr="00577764">
        <w:rPr>
          <w:rFonts w:ascii="Times New Roman" w:eastAsia="Times New Roman" w:hAnsi="Times New Roman" w:cs="Times New Roman"/>
          <w:sz w:val="28"/>
          <w:szCs w:val="28"/>
        </w:rPr>
        <w:t>According to Dr Fiona Scott, the decision-making process for the ban involved extensive dialogue with minors.</w:t>
      </w:r>
    </w:p>
    <w:p w14:paraId="6A20F35F" w14:textId="468D0047" w:rsidR="004F182D" w:rsidRPr="00577764" w:rsidRDefault="004F182D" w:rsidP="00C0687B">
      <w:pPr>
        <w:pStyle w:val="ListParagraph"/>
        <w:numPr>
          <w:ilvl w:val="0"/>
          <w:numId w:val="6"/>
        </w:numPr>
        <w:spacing w:after="0" w:line="24" w:lineRule="atLeast"/>
        <w:jc w:val="both"/>
        <w:rPr>
          <w:rFonts w:ascii="Times New Roman" w:eastAsia="Times New Roman" w:hAnsi="Times New Roman" w:cs="Times New Roman"/>
          <w:sz w:val="28"/>
          <w:szCs w:val="28"/>
        </w:rPr>
      </w:pPr>
      <w:r w:rsidRPr="00577764">
        <w:rPr>
          <w:rFonts w:ascii="Times New Roman" w:eastAsia="Times New Roman" w:hAnsi="Times New Roman" w:cs="Times New Roman"/>
          <w:sz w:val="28"/>
          <w:szCs w:val="28"/>
        </w:rPr>
        <w:t>Children in France have successfully bypassed similar regulations by accessing unregulated platforms.</w:t>
      </w:r>
    </w:p>
    <w:p w14:paraId="0D25787A" w14:textId="5A672137" w:rsidR="004F182D" w:rsidRPr="00577764" w:rsidRDefault="004F182D" w:rsidP="00C0687B">
      <w:pPr>
        <w:pStyle w:val="ListParagraph"/>
        <w:numPr>
          <w:ilvl w:val="0"/>
          <w:numId w:val="6"/>
        </w:numPr>
        <w:spacing w:after="0" w:line="24" w:lineRule="atLeast"/>
        <w:jc w:val="both"/>
        <w:rPr>
          <w:rFonts w:ascii="Times New Roman" w:eastAsia="Times New Roman" w:hAnsi="Times New Roman" w:cs="Times New Roman"/>
          <w:sz w:val="28"/>
          <w:szCs w:val="28"/>
        </w:rPr>
      </w:pPr>
      <w:r w:rsidRPr="00577764">
        <w:rPr>
          <w:rFonts w:ascii="Times New Roman" w:eastAsia="Times New Roman" w:hAnsi="Times New Roman" w:cs="Times New Roman"/>
          <w:sz w:val="28"/>
          <w:szCs w:val="28"/>
        </w:rPr>
        <w:t>The Australian Prime Minister believes that the burden of proof for age verification should rest solely on parents.</w:t>
      </w:r>
    </w:p>
    <w:p w14:paraId="287534E2" w14:textId="77777777" w:rsidR="00561F95" w:rsidRPr="00577764" w:rsidRDefault="004F182D" w:rsidP="00C0687B">
      <w:pPr>
        <w:spacing w:line="24" w:lineRule="atLeast"/>
        <w:jc w:val="both"/>
        <w:rPr>
          <w:b/>
          <w:bCs/>
          <w:i/>
          <w:iCs/>
          <w:sz w:val="28"/>
          <w:szCs w:val="28"/>
        </w:rPr>
      </w:pPr>
      <w:r w:rsidRPr="00577764">
        <w:rPr>
          <w:b/>
          <w:bCs/>
          <w:i/>
          <w:iCs/>
          <w:sz w:val="28"/>
          <w:szCs w:val="28"/>
        </w:rPr>
        <w:t xml:space="preserve">For questions 6 - 10, decide whether the following are mentioned by only one of the guests, or by both of them. In the corresponding numbered boxes provided, </w:t>
      </w:r>
    </w:p>
    <w:p w14:paraId="340A1FF7" w14:textId="071F3F73" w:rsidR="00561F95" w:rsidRPr="00577764" w:rsidRDefault="004F182D" w:rsidP="00C0687B">
      <w:pPr>
        <w:spacing w:line="24" w:lineRule="atLeast"/>
        <w:ind w:left="1440" w:firstLine="720"/>
        <w:jc w:val="both"/>
        <w:rPr>
          <w:i/>
          <w:iCs/>
          <w:sz w:val="28"/>
          <w:szCs w:val="28"/>
        </w:rPr>
      </w:pPr>
      <w:r w:rsidRPr="00577764">
        <w:rPr>
          <w:b/>
          <w:bCs/>
          <w:i/>
          <w:iCs/>
          <w:sz w:val="28"/>
          <w:szCs w:val="28"/>
        </w:rPr>
        <w:t>write </w:t>
      </w:r>
      <w:r w:rsidR="00561F95" w:rsidRPr="00577764">
        <w:rPr>
          <w:b/>
          <w:bCs/>
          <w:i/>
          <w:iCs/>
          <w:sz w:val="28"/>
          <w:szCs w:val="28"/>
        </w:rPr>
        <w:tab/>
      </w:r>
      <w:r w:rsidR="00561F95" w:rsidRPr="00577764">
        <w:rPr>
          <w:b/>
          <w:bCs/>
          <w:i/>
          <w:iCs/>
          <w:sz w:val="28"/>
          <w:szCs w:val="28"/>
        </w:rPr>
        <w:tab/>
      </w:r>
      <w:r w:rsidR="00561F95" w:rsidRPr="00577764">
        <w:rPr>
          <w:b/>
          <w:bCs/>
          <w:i/>
          <w:iCs/>
          <w:sz w:val="28"/>
          <w:szCs w:val="28"/>
        </w:rPr>
        <w:tab/>
      </w:r>
      <w:r w:rsidRPr="00577764">
        <w:rPr>
          <w:b/>
          <w:bCs/>
          <w:sz w:val="28"/>
          <w:szCs w:val="28"/>
        </w:rPr>
        <w:t xml:space="preserve">M </w:t>
      </w:r>
      <w:r w:rsidR="00561F95" w:rsidRPr="00577764">
        <w:rPr>
          <w:b/>
          <w:bCs/>
          <w:sz w:val="28"/>
          <w:szCs w:val="28"/>
        </w:rPr>
        <w:tab/>
      </w:r>
      <w:r w:rsidRPr="00577764">
        <w:rPr>
          <w:sz w:val="28"/>
          <w:szCs w:val="28"/>
        </w:rPr>
        <w:t>for the Male Host</w:t>
      </w:r>
      <w:r w:rsidR="00561F95" w:rsidRPr="00577764">
        <w:rPr>
          <w:sz w:val="28"/>
          <w:szCs w:val="28"/>
        </w:rPr>
        <w:t>;</w:t>
      </w:r>
      <w:r w:rsidRPr="00577764">
        <w:rPr>
          <w:sz w:val="28"/>
          <w:szCs w:val="28"/>
        </w:rPr>
        <w:t xml:space="preserve"> </w:t>
      </w:r>
    </w:p>
    <w:p w14:paraId="027115C6" w14:textId="54D1C31E" w:rsidR="004F182D" w:rsidRPr="00577764" w:rsidRDefault="004F182D" w:rsidP="00C0687B">
      <w:pPr>
        <w:spacing w:line="24" w:lineRule="atLeast"/>
        <w:ind w:left="3600" w:firstLine="720"/>
        <w:jc w:val="both"/>
        <w:rPr>
          <w:i/>
          <w:iCs/>
          <w:sz w:val="28"/>
          <w:szCs w:val="28"/>
        </w:rPr>
      </w:pPr>
      <w:r w:rsidRPr="00577764">
        <w:rPr>
          <w:b/>
          <w:bCs/>
          <w:sz w:val="28"/>
          <w:szCs w:val="28"/>
        </w:rPr>
        <w:t xml:space="preserve">F </w:t>
      </w:r>
      <w:r w:rsidR="00561F95" w:rsidRPr="00577764">
        <w:rPr>
          <w:b/>
          <w:bCs/>
          <w:sz w:val="28"/>
          <w:szCs w:val="28"/>
        </w:rPr>
        <w:tab/>
      </w:r>
      <w:r w:rsidRPr="00577764">
        <w:rPr>
          <w:sz w:val="28"/>
          <w:szCs w:val="28"/>
        </w:rPr>
        <w:t>for Dr Fiona Scott</w:t>
      </w:r>
      <w:r w:rsidR="00561F95" w:rsidRPr="00577764">
        <w:rPr>
          <w:sz w:val="28"/>
          <w:szCs w:val="28"/>
        </w:rPr>
        <w:t>;</w:t>
      </w:r>
      <w:r w:rsidRPr="00577764">
        <w:rPr>
          <w:sz w:val="28"/>
          <w:szCs w:val="28"/>
        </w:rPr>
        <w:t xml:space="preserve"> </w:t>
      </w:r>
    </w:p>
    <w:p w14:paraId="475D07C0" w14:textId="27E4D5EA" w:rsidR="004F182D" w:rsidRPr="00577764" w:rsidRDefault="004F182D" w:rsidP="00C0687B">
      <w:pPr>
        <w:widowControl w:val="0"/>
        <w:autoSpaceDE w:val="0"/>
        <w:autoSpaceDN w:val="0"/>
        <w:spacing w:line="24" w:lineRule="atLeast"/>
        <w:ind w:left="3600" w:right="-23" w:firstLine="720"/>
        <w:jc w:val="both"/>
        <w:rPr>
          <w:sz w:val="28"/>
          <w:szCs w:val="28"/>
        </w:rPr>
      </w:pPr>
      <w:r w:rsidRPr="00577764">
        <w:rPr>
          <w:b/>
          <w:bCs/>
          <w:sz w:val="28"/>
          <w:szCs w:val="28"/>
        </w:rPr>
        <w:t xml:space="preserve">B </w:t>
      </w:r>
      <w:r w:rsidR="00561F95" w:rsidRPr="00577764">
        <w:rPr>
          <w:b/>
          <w:bCs/>
          <w:sz w:val="28"/>
          <w:szCs w:val="28"/>
        </w:rPr>
        <w:tab/>
      </w:r>
      <w:r w:rsidRPr="00577764">
        <w:rPr>
          <w:sz w:val="28"/>
          <w:szCs w:val="28"/>
        </w:rPr>
        <w:t>for Both of them</w:t>
      </w:r>
      <w:r w:rsidR="00561F95" w:rsidRPr="00577764">
        <w:rPr>
          <w:sz w:val="28"/>
          <w:szCs w:val="28"/>
        </w:rPr>
        <w:t xml:space="preserve">. </w:t>
      </w:r>
    </w:p>
    <w:p w14:paraId="56FF1AC8" w14:textId="77777777" w:rsidR="004F182D" w:rsidRPr="00577764" w:rsidRDefault="004F182D" w:rsidP="00C0687B">
      <w:pPr>
        <w:widowControl w:val="0"/>
        <w:numPr>
          <w:ilvl w:val="0"/>
          <w:numId w:val="9"/>
        </w:numPr>
        <w:autoSpaceDE w:val="0"/>
        <w:autoSpaceDN w:val="0"/>
        <w:spacing w:line="24" w:lineRule="atLeast"/>
        <w:ind w:right="-23"/>
        <w:jc w:val="both"/>
        <w:rPr>
          <w:sz w:val="28"/>
          <w:szCs w:val="28"/>
        </w:rPr>
      </w:pPr>
      <w:r w:rsidRPr="00577764">
        <w:rPr>
          <w:sz w:val="28"/>
          <w:szCs w:val="28"/>
        </w:rPr>
        <w:t>The specific maximum fine of 32.5 million Australian dollars for non-compliant tech companies.</w:t>
      </w:r>
    </w:p>
    <w:p w14:paraId="13B346D2" w14:textId="77777777" w:rsidR="004F182D" w:rsidRPr="00577764" w:rsidRDefault="004F182D" w:rsidP="00C0687B">
      <w:pPr>
        <w:widowControl w:val="0"/>
        <w:numPr>
          <w:ilvl w:val="0"/>
          <w:numId w:val="9"/>
        </w:numPr>
        <w:autoSpaceDE w:val="0"/>
        <w:autoSpaceDN w:val="0"/>
        <w:spacing w:line="24" w:lineRule="atLeast"/>
        <w:ind w:right="-23"/>
        <w:jc w:val="both"/>
        <w:rPr>
          <w:sz w:val="28"/>
          <w:szCs w:val="28"/>
        </w:rPr>
      </w:pPr>
      <w:r w:rsidRPr="00577764">
        <w:rPr>
          <w:sz w:val="28"/>
          <w:szCs w:val="28"/>
        </w:rPr>
        <w:t>The necessity of protecting young people from the potential harms of social media platforms.</w:t>
      </w:r>
    </w:p>
    <w:p w14:paraId="5FB0A9CC" w14:textId="77777777" w:rsidR="004F182D" w:rsidRPr="00577764" w:rsidRDefault="004F182D" w:rsidP="00C0687B">
      <w:pPr>
        <w:widowControl w:val="0"/>
        <w:numPr>
          <w:ilvl w:val="0"/>
          <w:numId w:val="9"/>
        </w:numPr>
        <w:autoSpaceDE w:val="0"/>
        <w:autoSpaceDN w:val="0"/>
        <w:spacing w:line="24" w:lineRule="atLeast"/>
        <w:ind w:right="-23"/>
        <w:jc w:val="both"/>
        <w:rPr>
          <w:sz w:val="28"/>
          <w:szCs w:val="28"/>
        </w:rPr>
      </w:pPr>
      <w:r w:rsidRPr="00577764">
        <w:rPr>
          <w:sz w:val="28"/>
          <w:szCs w:val="28"/>
        </w:rPr>
        <w:t>Detailed technical concerns regarding facial recognition and the collection of personal data.</w:t>
      </w:r>
    </w:p>
    <w:p w14:paraId="176EEA34" w14:textId="77777777" w:rsidR="004F182D" w:rsidRPr="00577764" w:rsidRDefault="004F182D" w:rsidP="00C0687B">
      <w:pPr>
        <w:widowControl w:val="0"/>
        <w:numPr>
          <w:ilvl w:val="0"/>
          <w:numId w:val="9"/>
        </w:numPr>
        <w:autoSpaceDE w:val="0"/>
        <w:autoSpaceDN w:val="0"/>
        <w:spacing w:line="24" w:lineRule="atLeast"/>
        <w:ind w:right="-23"/>
        <w:jc w:val="both"/>
        <w:rPr>
          <w:sz w:val="28"/>
          <w:szCs w:val="28"/>
        </w:rPr>
      </w:pPr>
      <w:r w:rsidRPr="00577764">
        <w:rPr>
          <w:sz w:val="28"/>
          <w:szCs w:val="28"/>
        </w:rPr>
        <w:t>The UK’s "Online Safety Act" as an alternative model for establishing a digital duty of care.</w:t>
      </w:r>
    </w:p>
    <w:p w14:paraId="151B805F" w14:textId="77777777" w:rsidR="004F182D" w:rsidRPr="00577764" w:rsidRDefault="004F182D" w:rsidP="00C0687B">
      <w:pPr>
        <w:widowControl w:val="0"/>
        <w:numPr>
          <w:ilvl w:val="0"/>
          <w:numId w:val="9"/>
        </w:numPr>
        <w:autoSpaceDE w:val="0"/>
        <w:autoSpaceDN w:val="0"/>
        <w:spacing w:line="24" w:lineRule="atLeast"/>
        <w:ind w:right="-23"/>
        <w:jc w:val="both"/>
        <w:rPr>
          <w:sz w:val="28"/>
          <w:szCs w:val="28"/>
        </w:rPr>
      </w:pPr>
      <w:r w:rsidRPr="00577764">
        <w:rPr>
          <w:sz w:val="28"/>
          <w:szCs w:val="28"/>
        </w:rPr>
        <w:t xml:space="preserve">The fundamental belief that the legal responsibility (onus) should be placed on tech </w:t>
      </w:r>
      <w:r w:rsidRPr="00577764">
        <w:rPr>
          <w:sz w:val="28"/>
          <w:szCs w:val="28"/>
        </w:rPr>
        <w:lastRenderedPageBreak/>
        <w:t>firms rather than users.</w:t>
      </w:r>
    </w:p>
    <w:p w14:paraId="79C5F766" w14:textId="77777777" w:rsidR="00C0687B" w:rsidRDefault="00C0687B" w:rsidP="00C0687B">
      <w:pPr>
        <w:widowControl w:val="0"/>
        <w:autoSpaceDE w:val="0"/>
        <w:autoSpaceDN w:val="0"/>
        <w:spacing w:line="24" w:lineRule="atLeast"/>
        <w:ind w:right="-23"/>
        <w:jc w:val="both"/>
        <w:rPr>
          <w:b/>
          <w:bCs/>
          <w:i/>
          <w:iCs/>
          <w:sz w:val="28"/>
          <w:szCs w:val="28"/>
        </w:rPr>
      </w:pPr>
    </w:p>
    <w:p w14:paraId="1ABE00AD" w14:textId="4F8699C5" w:rsidR="00561F95" w:rsidRPr="00577764" w:rsidRDefault="00561F95"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2039"/>
        <w:gridCol w:w="2040"/>
        <w:gridCol w:w="2039"/>
        <w:gridCol w:w="2039"/>
        <w:gridCol w:w="2039"/>
      </w:tblGrid>
      <w:tr w:rsidR="00561F95" w:rsidRPr="00577764" w14:paraId="732B49D5" w14:textId="77777777" w:rsidTr="00561F95">
        <w:tc>
          <w:tcPr>
            <w:tcW w:w="2095" w:type="dxa"/>
          </w:tcPr>
          <w:p w14:paraId="6EB322DA" w14:textId="625088B3"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694CEC98"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471D7689"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50592E26"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084C537B"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561F95" w:rsidRPr="00577764" w14:paraId="7BB3E9C9" w14:textId="77777777" w:rsidTr="00561F95">
        <w:tc>
          <w:tcPr>
            <w:tcW w:w="2095" w:type="dxa"/>
          </w:tcPr>
          <w:p w14:paraId="5EBC5A67"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7AE4FC27"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3DAA6319"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4CA88488"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77F13610"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bl>
    <w:p w14:paraId="38CFC980" w14:textId="77777777" w:rsidR="00F77AB5" w:rsidRPr="00577764" w:rsidRDefault="00F77AB5" w:rsidP="00C0687B">
      <w:pPr>
        <w:spacing w:line="24" w:lineRule="atLeast"/>
        <w:ind w:right="-23"/>
        <w:jc w:val="both"/>
        <w:rPr>
          <w:b/>
          <w:bCs/>
          <w:i/>
          <w:iCs/>
          <w:sz w:val="28"/>
          <w:szCs w:val="28"/>
        </w:rPr>
      </w:pPr>
      <w:r w:rsidRPr="00577764">
        <w:rPr>
          <w:b/>
          <w:bCs/>
          <w:sz w:val="28"/>
          <w:szCs w:val="28"/>
        </w:rPr>
        <w:t xml:space="preserve">Part 2. </w:t>
      </w:r>
      <w:r w:rsidRPr="00577764">
        <w:rPr>
          <w:b/>
          <w:bCs/>
          <w:i/>
          <w:iCs/>
          <w:sz w:val="28"/>
          <w:szCs w:val="28"/>
        </w:rPr>
        <w:t>Listen to a talk about STROKES once and do the tasks that follow.</w:t>
      </w:r>
    </w:p>
    <w:p w14:paraId="31BE4589" w14:textId="662859AD" w:rsidR="00F77AB5" w:rsidRPr="00577764" w:rsidRDefault="00F77AB5" w:rsidP="00C0687B">
      <w:pPr>
        <w:spacing w:line="24" w:lineRule="atLeast"/>
        <w:ind w:right="-23"/>
        <w:jc w:val="both"/>
        <w:rPr>
          <w:b/>
          <w:bCs/>
          <w:i/>
          <w:iCs/>
          <w:sz w:val="28"/>
          <w:szCs w:val="28"/>
        </w:rPr>
      </w:pPr>
      <w:r w:rsidRPr="00577764">
        <w:rPr>
          <w:b/>
          <w:bCs/>
          <w:i/>
          <w:iCs/>
          <w:sz w:val="28"/>
          <w:szCs w:val="28"/>
        </w:rPr>
        <w:t>For questions 11 - 12, choose TWO letters from A-E to indicate TWO true statements about the nature of blood clotting. Write your answers in the corresponding numbered boxes provided.</w:t>
      </w:r>
    </w:p>
    <w:p w14:paraId="6B7E68B7"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Blood clotting is an entirely detrimental process to the human body.</w:t>
      </w:r>
    </w:p>
    <w:p w14:paraId="6B842D6A"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Platelets change their physical form once they arrive at the site of a damaged vessel.</w:t>
      </w:r>
    </w:p>
    <w:p w14:paraId="48CF1BF1"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The mesh-like structure created by platelets is designed to bypass blood cells.</w:t>
      </w:r>
    </w:p>
    <w:p w14:paraId="4C6FBDB3" w14:textId="77777777"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In the context of a stroke, the primary danger of a clot is its ability to block arterial flow.</w:t>
      </w:r>
    </w:p>
    <w:p w14:paraId="5FC32A12" w14:textId="35051D7C" w:rsidR="00F77AB5" w:rsidRPr="00577764" w:rsidRDefault="00F77AB5" w:rsidP="00C0687B">
      <w:pPr>
        <w:spacing w:line="24" w:lineRule="atLeast"/>
        <w:ind w:right="-23"/>
        <w:jc w:val="both"/>
        <w:rPr>
          <w:sz w:val="28"/>
          <w:szCs w:val="28"/>
        </w:rPr>
      </w:pPr>
      <w:r w:rsidRPr="00577764">
        <w:rPr>
          <w:b/>
          <w:bCs/>
          <w:sz w:val="28"/>
          <w:szCs w:val="28"/>
        </w:rPr>
        <w:t>E.</w:t>
      </w:r>
      <w:r w:rsidRPr="00577764">
        <w:rPr>
          <w:sz w:val="28"/>
          <w:szCs w:val="28"/>
        </w:rPr>
        <w:t xml:space="preserve"> Platelets spontaneously form tentacles even when no injury is present in the arteries.</w:t>
      </w:r>
    </w:p>
    <w:p w14:paraId="5D31E41B" w14:textId="77777777" w:rsidR="00F77AB5" w:rsidRPr="00577764" w:rsidRDefault="00F77AB5" w:rsidP="00C0687B">
      <w:pPr>
        <w:spacing w:line="24" w:lineRule="atLeast"/>
        <w:ind w:right="-23"/>
        <w:jc w:val="both"/>
        <w:rPr>
          <w:b/>
          <w:bCs/>
          <w:i/>
          <w:iCs/>
          <w:sz w:val="28"/>
          <w:szCs w:val="28"/>
        </w:rPr>
      </w:pPr>
      <w:r w:rsidRPr="00577764">
        <w:rPr>
          <w:b/>
          <w:bCs/>
          <w:i/>
          <w:iCs/>
          <w:sz w:val="28"/>
          <w:szCs w:val="28"/>
        </w:rPr>
        <w:t>For questions 13 - 15, choose THREE letters from A-G to indicate THREE true statements about Ischemic strokes. Write your answers in the corresponding numbered boxes provided.</w:t>
      </w:r>
    </w:p>
    <w:p w14:paraId="22CD0BC0"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An ischemic stroke is fundamentally caused by a ruptured blood vessel.</w:t>
      </w:r>
    </w:p>
    <w:p w14:paraId="2F488C62"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Embolic strokes involve a clot that originates in one part of the body and migrates.</w:t>
      </w:r>
    </w:p>
    <w:p w14:paraId="0D3E57F5"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The term "embolus" specifically describes a stationary clot within the brain.</w:t>
      </w:r>
    </w:p>
    <w:p w14:paraId="2BC10901" w14:textId="77777777"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Thrombotic strokes are characterized by the gradual accumulation of cholesterol plaques.</w:t>
      </w:r>
    </w:p>
    <w:p w14:paraId="27832B47" w14:textId="77777777" w:rsidR="00F77AB5" w:rsidRPr="00577764" w:rsidRDefault="00F77AB5" w:rsidP="00C0687B">
      <w:pPr>
        <w:spacing w:line="24" w:lineRule="atLeast"/>
        <w:ind w:right="-23"/>
        <w:jc w:val="both"/>
        <w:rPr>
          <w:sz w:val="28"/>
          <w:szCs w:val="28"/>
        </w:rPr>
      </w:pPr>
      <w:r w:rsidRPr="00577764">
        <w:rPr>
          <w:b/>
          <w:bCs/>
          <w:sz w:val="28"/>
          <w:szCs w:val="28"/>
        </w:rPr>
        <w:t>E.</w:t>
      </w:r>
      <w:r w:rsidRPr="00577764">
        <w:rPr>
          <w:sz w:val="28"/>
          <w:szCs w:val="28"/>
        </w:rPr>
        <w:t xml:space="preserve"> Both embolic and thrombotic strokes result in the narrowing or obstruction of arteries.</w:t>
      </w:r>
    </w:p>
    <w:p w14:paraId="6E201A4F" w14:textId="77777777" w:rsidR="00F77AB5" w:rsidRPr="00577764" w:rsidRDefault="00F77AB5" w:rsidP="00C0687B">
      <w:pPr>
        <w:spacing w:line="24" w:lineRule="atLeast"/>
        <w:ind w:right="-23"/>
        <w:jc w:val="both"/>
        <w:rPr>
          <w:sz w:val="28"/>
          <w:szCs w:val="28"/>
        </w:rPr>
      </w:pPr>
      <w:r w:rsidRPr="00577764">
        <w:rPr>
          <w:b/>
          <w:bCs/>
          <w:sz w:val="28"/>
          <w:szCs w:val="28"/>
        </w:rPr>
        <w:t>F.</w:t>
      </w:r>
      <w:r w:rsidRPr="00577764">
        <w:rPr>
          <w:sz w:val="28"/>
          <w:szCs w:val="28"/>
        </w:rPr>
        <w:t xml:space="preserve"> Cholesterol plaques are beneficial as they strengthen the inner walls of the artery.</w:t>
      </w:r>
    </w:p>
    <w:p w14:paraId="609E2888" w14:textId="77777777" w:rsidR="00F77AB5" w:rsidRPr="00577764" w:rsidRDefault="00F77AB5" w:rsidP="00C0687B">
      <w:pPr>
        <w:spacing w:line="24" w:lineRule="atLeast"/>
        <w:ind w:right="-23"/>
        <w:jc w:val="both"/>
        <w:rPr>
          <w:sz w:val="28"/>
          <w:szCs w:val="28"/>
        </w:rPr>
      </w:pPr>
      <w:r w:rsidRPr="00577764">
        <w:rPr>
          <w:b/>
          <w:bCs/>
          <w:sz w:val="28"/>
          <w:szCs w:val="28"/>
        </w:rPr>
        <w:t>G.</w:t>
      </w:r>
      <w:r w:rsidRPr="00577764">
        <w:rPr>
          <w:sz w:val="28"/>
          <w:szCs w:val="28"/>
        </w:rPr>
        <w:t xml:space="preserve"> A "thrombus" is defined as a blood clot that develops directly inside a blood vessel.</w:t>
      </w:r>
    </w:p>
    <w:p w14:paraId="2E85CF89" w14:textId="38F70515" w:rsidR="00F77AB5" w:rsidRPr="00577764" w:rsidRDefault="00561F95" w:rsidP="00C0687B">
      <w:pPr>
        <w:spacing w:line="24" w:lineRule="atLeast"/>
        <w:ind w:right="-23"/>
        <w:jc w:val="both"/>
        <w:rPr>
          <w:b/>
          <w:bCs/>
          <w:sz w:val="28"/>
          <w:szCs w:val="28"/>
        </w:rPr>
      </w:pPr>
      <w:r w:rsidRPr="00577764">
        <w:rPr>
          <w:b/>
          <w:bCs/>
          <w:i/>
          <w:iCs/>
          <w:sz w:val="28"/>
          <w:szCs w:val="28"/>
        </w:rPr>
        <w:t xml:space="preserve">For questions 16 – 20, write the letter A, B, C or D in the corresponding numbered boxes provided to indicate the correct answer to each of the following questions according to what is stated or implied by the speaker. </w:t>
      </w:r>
    </w:p>
    <w:p w14:paraId="5E778459" w14:textId="77777777" w:rsidR="00F77AB5" w:rsidRPr="00577764" w:rsidRDefault="00F77AB5" w:rsidP="00C0687B">
      <w:pPr>
        <w:spacing w:line="24" w:lineRule="atLeast"/>
        <w:ind w:right="-23"/>
        <w:jc w:val="both"/>
        <w:rPr>
          <w:sz w:val="28"/>
          <w:szCs w:val="28"/>
        </w:rPr>
      </w:pPr>
      <w:r w:rsidRPr="00577764">
        <w:rPr>
          <w:b/>
          <w:bCs/>
          <w:sz w:val="28"/>
          <w:szCs w:val="28"/>
        </w:rPr>
        <w:t>16.</w:t>
      </w:r>
      <w:r w:rsidRPr="00577764">
        <w:rPr>
          <w:sz w:val="28"/>
          <w:szCs w:val="28"/>
        </w:rPr>
        <w:t xml:space="preserve"> All of the following are characteristics of platelets' reaction to bleeding </w:t>
      </w:r>
      <w:r w:rsidRPr="00577764">
        <w:rPr>
          <w:b/>
          <w:bCs/>
          <w:sz w:val="28"/>
          <w:szCs w:val="28"/>
        </w:rPr>
        <w:t>EXCEPT</w:t>
      </w:r>
    </w:p>
    <w:p w14:paraId="2A1D3269"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rushing immediately to the location of the damaged vessel</w:t>
      </w:r>
    </w:p>
    <w:p w14:paraId="3D23A516"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sprouting tiny, octopus-like tentacles to latch onto the area</w:t>
      </w:r>
    </w:p>
    <w:p w14:paraId="1B8106A6"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weaving together to form a structure that traps blood cells</w:t>
      </w:r>
    </w:p>
    <w:p w14:paraId="628C62BA" w14:textId="778ACED1"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dissolving cholesterol plaques to clear the pathway for blood flow</w:t>
      </w:r>
    </w:p>
    <w:p w14:paraId="3EB469F7" w14:textId="77777777" w:rsidR="00F77AB5" w:rsidRPr="00577764" w:rsidRDefault="00F77AB5" w:rsidP="00C0687B">
      <w:pPr>
        <w:spacing w:line="24" w:lineRule="atLeast"/>
        <w:ind w:right="-23"/>
        <w:jc w:val="both"/>
        <w:rPr>
          <w:sz w:val="28"/>
          <w:szCs w:val="28"/>
        </w:rPr>
      </w:pPr>
      <w:r w:rsidRPr="00577764">
        <w:rPr>
          <w:b/>
          <w:bCs/>
          <w:sz w:val="28"/>
          <w:szCs w:val="28"/>
        </w:rPr>
        <w:t>17.</w:t>
      </w:r>
      <w:r w:rsidRPr="00577764">
        <w:rPr>
          <w:sz w:val="28"/>
          <w:szCs w:val="28"/>
        </w:rPr>
        <w:t xml:space="preserve"> Which of the following is </w:t>
      </w:r>
      <w:r w:rsidRPr="00577764">
        <w:rPr>
          <w:b/>
          <w:bCs/>
          <w:sz w:val="28"/>
          <w:szCs w:val="28"/>
        </w:rPr>
        <w:t xml:space="preserve">NOT </w:t>
      </w:r>
      <w:r w:rsidRPr="00577764">
        <w:rPr>
          <w:sz w:val="28"/>
          <w:szCs w:val="28"/>
        </w:rPr>
        <w:t>true regarding Hemorrhagic strokes?</w:t>
      </w:r>
    </w:p>
    <w:p w14:paraId="2A51EDE4"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They are triggered by the bursting or rupturing of a blood vessel.</w:t>
      </w:r>
    </w:p>
    <w:p w14:paraId="24201068"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High blood pressure is identified as the primary risk factor for this type.</w:t>
      </w:r>
    </w:p>
    <w:p w14:paraId="7D2231AE"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They are generally less fatal compared to ischemic strokes.</w:t>
      </w:r>
    </w:p>
    <w:p w14:paraId="5228F40D" w14:textId="232D201D"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Significant mortality occurs within the first forty-eight hours post-stroke.</w:t>
      </w:r>
    </w:p>
    <w:p w14:paraId="08276BFF" w14:textId="77777777" w:rsidR="00F77AB5" w:rsidRPr="00577764" w:rsidRDefault="00F77AB5" w:rsidP="00C0687B">
      <w:pPr>
        <w:spacing w:line="24" w:lineRule="atLeast"/>
        <w:ind w:right="-23"/>
        <w:jc w:val="both"/>
        <w:rPr>
          <w:sz w:val="28"/>
          <w:szCs w:val="28"/>
        </w:rPr>
      </w:pPr>
      <w:r w:rsidRPr="00577764">
        <w:rPr>
          <w:b/>
          <w:bCs/>
          <w:sz w:val="28"/>
          <w:szCs w:val="28"/>
        </w:rPr>
        <w:t>18.</w:t>
      </w:r>
      <w:r w:rsidRPr="00577764">
        <w:rPr>
          <w:sz w:val="28"/>
          <w:szCs w:val="28"/>
        </w:rPr>
        <w:t xml:space="preserve"> What is the approximate mortality rate of a hemorrhagic stroke within one year?</w:t>
      </w:r>
    </w:p>
    <w:p w14:paraId="320AF907" w14:textId="435577CD"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20%</w:t>
      </w:r>
      <w:r w:rsidR="00561F95" w:rsidRPr="00577764">
        <w:rPr>
          <w:sz w:val="28"/>
          <w:szCs w:val="28"/>
        </w:rPr>
        <w:tab/>
      </w:r>
      <w:r w:rsidR="00561F95" w:rsidRPr="00577764">
        <w:rPr>
          <w:sz w:val="28"/>
          <w:szCs w:val="28"/>
        </w:rPr>
        <w:tab/>
      </w:r>
      <w:r w:rsidR="00563DDA" w:rsidRPr="00577764">
        <w:rPr>
          <w:sz w:val="28"/>
          <w:szCs w:val="28"/>
        </w:rPr>
        <w:tab/>
      </w:r>
      <w:r w:rsidRPr="00577764">
        <w:rPr>
          <w:b/>
          <w:bCs/>
          <w:sz w:val="28"/>
          <w:szCs w:val="28"/>
        </w:rPr>
        <w:t>B.</w:t>
      </w:r>
      <w:r w:rsidRPr="00577764">
        <w:rPr>
          <w:sz w:val="28"/>
          <w:szCs w:val="28"/>
        </w:rPr>
        <w:t xml:space="preserve"> 30%</w:t>
      </w:r>
      <w:r w:rsidR="00561F95" w:rsidRPr="00577764">
        <w:rPr>
          <w:sz w:val="28"/>
          <w:szCs w:val="28"/>
        </w:rPr>
        <w:tab/>
      </w:r>
      <w:r w:rsidR="00561F95" w:rsidRPr="00577764">
        <w:rPr>
          <w:sz w:val="28"/>
          <w:szCs w:val="28"/>
        </w:rPr>
        <w:tab/>
      </w:r>
      <w:r w:rsidR="00563DDA" w:rsidRPr="00577764">
        <w:rPr>
          <w:sz w:val="28"/>
          <w:szCs w:val="28"/>
        </w:rPr>
        <w:tab/>
      </w:r>
      <w:r w:rsidRPr="00577764">
        <w:rPr>
          <w:b/>
          <w:bCs/>
          <w:sz w:val="28"/>
          <w:szCs w:val="28"/>
        </w:rPr>
        <w:t>C.</w:t>
      </w:r>
      <w:r w:rsidRPr="00577764">
        <w:rPr>
          <w:sz w:val="28"/>
          <w:szCs w:val="28"/>
        </w:rPr>
        <w:t xml:space="preserve"> 50%</w:t>
      </w:r>
      <w:r w:rsidR="00561F95" w:rsidRPr="00577764">
        <w:rPr>
          <w:sz w:val="28"/>
          <w:szCs w:val="28"/>
        </w:rPr>
        <w:tab/>
      </w:r>
      <w:r w:rsidR="00561F95" w:rsidRPr="00577764">
        <w:rPr>
          <w:sz w:val="28"/>
          <w:szCs w:val="28"/>
        </w:rPr>
        <w:tab/>
      </w:r>
      <w:r w:rsidR="00563DDA" w:rsidRPr="00577764">
        <w:rPr>
          <w:sz w:val="28"/>
          <w:szCs w:val="28"/>
        </w:rPr>
        <w:tab/>
      </w:r>
      <w:r w:rsidRPr="00577764">
        <w:rPr>
          <w:b/>
          <w:bCs/>
          <w:sz w:val="28"/>
          <w:szCs w:val="28"/>
        </w:rPr>
        <w:t>D.</w:t>
      </w:r>
      <w:r w:rsidRPr="00577764">
        <w:rPr>
          <w:sz w:val="28"/>
          <w:szCs w:val="28"/>
        </w:rPr>
        <w:t xml:space="preserve"> 75%</w:t>
      </w:r>
    </w:p>
    <w:p w14:paraId="6A003CF5" w14:textId="77777777" w:rsidR="00F77AB5" w:rsidRPr="00577764" w:rsidRDefault="00F77AB5" w:rsidP="00C0687B">
      <w:pPr>
        <w:spacing w:line="24" w:lineRule="atLeast"/>
        <w:ind w:right="-23"/>
        <w:jc w:val="both"/>
        <w:rPr>
          <w:sz w:val="28"/>
          <w:szCs w:val="28"/>
        </w:rPr>
      </w:pPr>
      <w:r w:rsidRPr="00577764">
        <w:rPr>
          <w:b/>
          <w:bCs/>
          <w:sz w:val="28"/>
          <w:szCs w:val="28"/>
        </w:rPr>
        <w:t>19.</w:t>
      </w:r>
      <w:r w:rsidRPr="00577764">
        <w:rPr>
          <w:sz w:val="28"/>
          <w:szCs w:val="28"/>
        </w:rPr>
        <w:t xml:space="preserve"> What is the main difference between an embolic stroke and a thrombotic stroke?</w:t>
      </w:r>
    </w:p>
    <w:p w14:paraId="262F84C8"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The size of the blood vessel where the blockage occurs</w:t>
      </w:r>
    </w:p>
    <w:p w14:paraId="0805B737"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Whether the blood clot travels through the bloodstream or forms in situ</w:t>
      </w:r>
    </w:p>
    <w:p w14:paraId="5E526231"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The amount of cholesterol present in the person's diet</w:t>
      </w:r>
    </w:p>
    <w:p w14:paraId="6F3A6AB7" w14:textId="696404DA"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The speed at which the platelets transform after an injury</w:t>
      </w:r>
    </w:p>
    <w:p w14:paraId="2F1CD61C" w14:textId="77777777" w:rsidR="00F77AB5" w:rsidRPr="00577764" w:rsidRDefault="00F77AB5" w:rsidP="00C0687B">
      <w:pPr>
        <w:spacing w:line="24" w:lineRule="atLeast"/>
        <w:ind w:right="-23"/>
        <w:jc w:val="both"/>
        <w:rPr>
          <w:sz w:val="28"/>
          <w:szCs w:val="28"/>
        </w:rPr>
      </w:pPr>
      <w:r w:rsidRPr="00577764">
        <w:rPr>
          <w:b/>
          <w:bCs/>
          <w:sz w:val="28"/>
          <w:szCs w:val="28"/>
        </w:rPr>
        <w:t>20.</w:t>
      </w:r>
      <w:r w:rsidRPr="00577764">
        <w:rPr>
          <w:sz w:val="28"/>
          <w:szCs w:val="28"/>
        </w:rPr>
        <w:t xml:space="preserve"> The speaker mentions "blood pressure, cholesterol, and smoking" in order to</w:t>
      </w:r>
    </w:p>
    <w:p w14:paraId="004EABBE" w14:textId="77777777" w:rsidR="00F77AB5" w:rsidRPr="00577764" w:rsidRDefault="00F77AB5" w:rsidP="00C0687B">
      <w:pPr>
        <w:spacing w:line="24" w:lineRule="atLeast"/>
        <w:ind w:right="-23"/>
        <w:jc w:val="both"/>
        <w:rPr>
          <w:sz w:val="28"/>
          <w:szCs w:val="28"/>
        </w:rPr>
      </w:pPr>
      <w:r w:rsidRPr="00577764">
        <w:rPr>
          <w:b/>
          <w:bCs/>
          <w:sz w:val="28"/>
          <w:szCs w:val="28"/>
        </w:rPr>
        <w:t>A.</w:t>
      </w:r>
      <w:r w:rsidRPr="00577764">
        <w:rPr>
          <w:sz w:val="28"/>
          <w:szCs w:val="28"/>
        </w:rPr>
        <w:t xml:space="preserve"> highlight the three different types of strokes discussed in the talk</w:t>
      </w:r>
    </w:p>
    <w:p w14:paraId="651F5B02" w14:textId="77777777" w:rsidR="00F77AB5" w:rsidRPr="00577764" w:rsidRDefault="00F77AB5" w:rsidP="00C0687B">
      <w:pPr>
        <w:spacing w:line="24" w:lineRule="atLeast"/>
        <w:ind w:right="-23"/>
        <w:jc w:val="both"/>
        <w:rPr>
          <w:sz w:val="28"/>
          <w:szCs w:val="28"/>
        </w:rPr>
      </w:pPr>
      <w:r w:rsidRPr="00577764">
        <w:rPr>
          <w:b/>
          <w:bCs/>
          <w:sz w:val="28"/>
          <w:szCs w:val="28"/>
        </w:rPr>
        <w:t>B.</w:t>
      </w:r>
      <w:r w:rsidRPr="00577764">
        <w:rPr>
          <w:sz w:val="28"/>
          <w:szCs w:val="28"/>
        </w:rPr>
        <w:t xml:space="preserve"> list the specific symptoms one feels during a ruptured blood vessel</w:t>
      </w:r>
    </w:p>
    <w:p w14:paraId="7EF34466" w14:textId="77777777" w:rsidR="00F77AB5" w:rsidRPr="00577764" w:rsidRDefault="00F77AB5" w:rsidP="00C0687B">
      <w:pPr>
        <w:spacing w:line="24" w:lineRule="atLeast"/>
        <w:ind w:right="-23"/>
        <w:jc w:val="both"/>
        <w:rPr>
          <w:sz w:val="28"/>
          <w:szCs w:val="28"/>
        </w:rPr>
      </w:pPr>
      <w:r w:rsidRPr="00577764">
        <w:rPr>
          <w:b/>
          <w:bCs/>
          <w:sz w:val="28"/>
          <w:szCs w:val="28"/>
        </w:rPr>
        <w:t>C.</w:t>
      </w:r>
      <w:r w:rsidRPr="00577764">
        <w:rPr>
          <w:sz w:val="28"/>
          <w:szCs w:val="28"/>
        </w:rPr>
        <w:t xml:space="preserve"> direct the audience to further resources on how to lower stroke risks</w:t>
      </w:r>
    </w:p>
    <w:p w14:paraId="09E49EBE" w14:textId="55940220" w:rsidR="00F77AB5" w:rsidRPr="00577764" w:rsidRDefault="00F77AB5" w:rsidP="00C0687B">
      <w:pPr>
        <w:spacing w:line="24" w:lineRule="atLeast"/>
        <w:ind w:right="-23"/>
        <w:jc w:val="both"/>
        <w:rPr>
          <w:sz w:val="28"/>
          <w:szCs w:val="28"/>
        </w:rPr>
      </w:pPr>
      <w:r w:rsidRPr="00577764">
        <w:rPr>
          <w:b/>
          <w:bCs/>
          <w:sz w:val="28"/>
          <w:szCs w:val="28"/>
        </w:rPr>
        <w:t>D.</w:t>
      </w:r>
      <w:r w:rsidRPr="00577764">
        <w:rPr>
          <w:sz w:val="28"/>
          <w:szCs w:val="28"/>
        </w:rPr>
        <w:t xml:space="preserve"> explain why hemorrhagic strokes have such a high mortality rate</w:t>
      </w:r>
    </w:p>
    <w:p w14:paraId="3BF11DAB" w14:textId="77777777" w:rsidR="00561F95" w:rsidRPr="00577764" w:rsidRDefault="00561F95"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2039"/>
        <w:gridCol w:w="2040"/>
        <w:gridCol w:w="2039"/>
        <w:gridCol w:w="2039"/>
        <w:gridCol w:w="2039"/>
      </w:tblGrid>
      <w:tr w:rsidR="00561F95" w:rsidRPr="00577764" w14:paraId="30B32C0B" w14:textId="77777777" w:rsidTr="004B159E">
        <w:tc>
          <w:tcPr>
            <w:tcW w:w="2095" w:type="dxa"/>
          </w:tcPr>
          <w:p w14:paraId="2C0C001D" w14:textId="2E172845"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sz w:val="28"/>
                <w:szCs w:val="28"/>
              </w:rPr>
            </w:pPr>
          </w:p>
        </w:tc>
        <w:tc>
          <w:tcPr>
            <w:tcW w:w="2096" w:type="dxa"/>
          </w:tcPr>
          <w:p w14:paraId="636D2DF4"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6E88C62D"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102792B4"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5933BBA9"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561F95" w:rsidRPr="00577764" w14:paraId="4FCE5496" w14:textId="77777777" w:rsidTr="004B159E">
        <w:tc>
          <w:tcPr>
            <w:tcW w:w="2095" w:type="dxa"/>
          </w:tcPr>
          <w:p w14:paraId="64AD802E"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6F1B4AE9"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0515C38F"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2EFC029E"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2096" w:type="dxa"/>
          </w:tcPr>
          <w:p w14:paraId="14FD2DAF" w14:textId="77777777" w:rsidR="00561F95" w:rsidRPr="00577764" w:rsidRDefault="00561F95"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bl>
    <w:p w14:paraId="426122E1" w14:textId="3D1B16DB" w:rsidR="00552F2C" w:rsidRPr="00577764" w:rsidRDefault="0040531E" w:rsidP="00C0687B">
      <w:pPr>
        <w:spacing w:line="24" w:lineRule="atLeast"/>
        <w:jc w:val="both"/>
        <w:outlineLvl w:val="3"/>
        <w:rPr>
          <w:b/>
          <w:bCs/>
          <w:sz w:val="28"/>
          <w:szCs w:val="28"/>
        </w:rPr>
      </w:pPr>
      <w:r w:rsidRPr="00577764">
        <w:rPr>
          <w:b/>
          <w:bCs/>
          <w:sz w:val="28"/>
          <w:szCs w:val="28"/>
        </w:rPr>
        <w:t>Part 3.</w:t>
      </w:r>
      <w:r w:rsidRPr="00577764">
        <w:rPr>
          <w:b/>
          <w:bCs/>
          <w:i/>
          <w:iCs/>
          <w:sz w:val="28"/>
          <w:szCs w:val="28"/>
        </w:rPr>
        <w:t xml:space="preserve"> For questions 21 - 25, listen to part of a talk about electric cars, TWICE and answer each of the following questions with no more than TWO words taken from the recording. Write your answers in the corresponding spaces provided.</w:t>
      </w:r>
    </w:p>
    <w:p w14:paraId="37BFD655" w14:textId="50F58DEC" w:rsidR="007606F4" w:rsidRPr="00577764" w:rsidRDefault="007606F4" w:rsidP="00C0687B">
      <w:pPr>
        <w:pStyle w:val="ListParagraph"/>
        <w:numPr>
          <w:ilvl w:val="0"/>
          <w:numId w:val="13"/>
        </w:numPr>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Despite having no emissions during use, what aspects of electric vehicles raise difficult questions regarding their production?</w:t>
      </w:r>
    </w:p>
    <w:p w14:paraId="558E48E1" w14:textId="6CAE8666" w:rsidR="007606F4" w:rsidRPr="00577764" w:rsidRDefault="00F50680" w:rsidP="00C0687B">
      <w:pPr>
        <w:pStyle w:val="ListParagraph"/>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ab/>
      </w:r>
      <w:r w:rsidRPr="00577764">
        <w:rPr>
          <w:rFonts w:ascii="Times New Roman" w:hAnsi="Times New Roman" w:cs="Times New Roman"/>
          <w:sz w:val="28"/>
          <w:szCs w:val="28"/>
          <w:lang w:eastAsia="zh-CN"/>
        </w:rPr>
        <w:tab/>
      </w:r>
    </w:p>
    <w:p w14:paraId="4E8EBCF3" w14:textId="548B2901" w:rsidR="007606F4" w:rsidRPr="00577764" w:rsidRDefault="007606F4" w:rsidP="00C0687B">
      <w:pPr>
        <w:pStyle w:val="ListParagraph"/>
        <w:numPr>
          <w:ilvl w:val="0"/>
          <w:numId w:val="13"/>
        </w:numPr>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What does the global shipping of raw materials for battery manufacturing result in?</w:t>
      </w:r>
    </w:p>
    <w:p w14:paraId="54F38E9E" w14:textId="4D9BC292" w:rsidR="007606F4" w:rsidRPr="00577764" w:rsidRDefault="00F50680" w:rsidP="00C0687B">
      <w:pPr>
        <w:pStyle w:val="ListParagraph"/>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ab/>
      </w:r>
      <w:r w:rsidRPr="00577764">
        <w:rPr>
          <w:rFonts w:ascii="Times New Roman" w:hAnsi="Times New Roman" w:cs="Times New Roman"/>
          <w:sz w:val="28"/>
          <w:szCs w:val="28"/>
          <w:lang w:eastAsia="zh-CN"/>
        </w:rPr>
        <w:tab/>
      </w:r>
    </w:p>
    <w:p w14:paraId="1EB32329" w14:textId="28A8C895" w:rsidR="007606F4" w:rsidRPr="00577764" w:rsidRDefault="007606F4" w:rsidP="00C0687B">
      <w:pPr>
        <w:pStyle w:val="ListParagraph"/>
        <w:numPr>
          <w:ilvl w:val="0"/>
          <w:numId w:val="13"/>
        </w:numPr>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During the refining of lithium, from what type of environment are billions of litres of water being lost?</w:t>
      </w:r>
    </w:p>
    <w:p w14:paraId="5958949D" w14:textId="49E7ADAB" w:rsidR="007606F4" w:rsidRPr="00577764" w:rsidRDefault="00F50680" w:rsidP="00C0687B">
      <w:pPr>
        <w:pStyle w:val="ListParagraph"/>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ab/>
      </w:r>
      <w:r w:rsidRPr="00577764">
        <w:rPr>
          <w:rFonts w:ascii="Times New Roman" w:hAnsi="Times New Roman" w:cs="Times New Roman"/>
          <w:sz w:val="28"/>
          <w:szCs w:val="28"/>
          <w:lang w:eastAsia="zh-CN"/>
        </w:rPr>
        <w:tab/>
      </w:r>
    </w:p>
    <w:p w14:paraId="364A3822" w14:textId="6A5076D1" w:rsidR="007606F4" w:rsidRPr="00577764" w:rsidRDefault="007606F4" w:rsidP="00C0687B">
      <w:pPr>
        <w:pStyle w:val="ListParagraph"/>
        <w:numPr>
          <w:ilvl w:val="0"/>
          <w:numId w:val="13"/>
        </w:numPr>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In countries like China, what determines how environmentally friendly an electric vehicle actually is?</w:t>
      </w:r>
    </w:p>
    <w:p w14:paraId="585835CF" w14:textId="53EC6B97" w:rsidR="007606F4" w:rsidRPr="00577764" w:rsidRDefault="00F50680" w:rsidP="00C0687B">
      <w:pPr>
        <w:pStyle w:val="ListParagraph"/>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ab/>
      </w:r>
      <w:r w:rsidRPr="00577764">
        <w:rPr>
          <w:rFonts w:ascii="Times New Roman" w:hAnsi="Times New Roman" w:cs="Times New Roman"/>
          <w:sz w:val="28"/>
          <w:szCs w:val="28"/>
          <w:lang w:eastAsia="zh-CN"/>
        </w:rPr>
        <w:tab/>
      </w:r>
    </w:p>
    <w:p w14:paraId="4B152EA6" w14:textId="618E6703" w:rsidR="007606F4" w:rsidRPr="00577764" w:rsidRDefault="007606F4" w:rsidP="00C0687B">
      <w:pPr>
        <w:pStyle w:val="ListParagraph"/>
        <w:numPr>
          <w:ilvl w:val="0"/>
          <w:numId w:val="13"/>
        </w:numPr>
        <w:tabs>
          <w:tab w:val="left" w:leader="underscore" w:pos="9639"/>
        </w:tabs>
        <w:spacing w:after="0" w:line="24" w:lineRule="atLeast"/>
        <w:ind w:left="426" w:right="-23" w:hanging="426"/>
        <w:jc w:val="both"/>
        <w:rPr>
          <w:rFonts w:ascii="Times New Roman" w:hAnsi="Times New Roman" w:cs="Times New Roman"/>
          <w:sz w:val="28"/>
          <w:szCs w:val="28"/>
          <w:lang w:eastAsia="zh-CN"/>
        </w:rPr>
      </w:pPr>
      <w:r w:rsidRPr="00577764">
        <w:rPr>
          <w:rFonts w:ascii="Times New Roman" w:hAnsi="Times New Roman" w:cs="Times New Roman"/>
          <w:sz w:val="28"/>
          <w:szCs w:val="28"/>
          <w:lang w:eastAsia="zh-CN"/>
        </w:rPr>
        <w:t>Beyond technological advancements, what does the speaker suggest we should reduce our reliance on?</w:t>
      </w:r>
    </w:p>
    <w:p w14:paraId="687E2A4F" w14:textId="2FE852A7" w:rsidR="00A720EA" w:rsidRPr="00577764" w:rsidRDefault="00F50680" w:rsidP="00C0687B">
      <w:pPr>
        <w:tabs>
          <w:tab w:val="left" w:leader="underscore" w:pos="9639"/>
        </w:tabs>
        <w:spacing w:line="24" w:lineRule="atLeast"/>
        <w:ind w:left="360" w:right="-23"/>
        <w:jc w:val="both"/>
        <w:rPr>
          <w:sz w:val="28"/>
          <w:szCs w:val="28"/>
          <w:lang w:eastAsia="zh-CN"/>
        </w:rPr>
      </w:pPr>
      <w:r w:rsidRPr="00577764">
        <w:rPr>
          <w:sz w:val="28"/>
          <w:szCs w:val="28"/>
          <w:lang w:eastAsia="zh-CN"/>
        </w:rPr>
        <w:tab/>
      </w:r>
    </w:p>
    <w:p w14:paraId="3CAEBF80" w14:textId="7EB79F7D" w:rsidR="00A720EA" w:rsidRPr="00577764" w:rsidRDefault="00A720EA" w:rsidP="00C0687B">
      <w:pPr>
        <w:spacing w:line="24" w:lineRule="atLeast"/>
        <w:ind w:right="-23"/>
        <w:jc w:val="both"/>
        <w:rPr>
          <w:b/>
          <w:bCs/>
          <w:sz w:val="28"/>
          <w:szCs w:val="28"/>
          <w:lang w:eastAsia="zh-CN"/>
        </w:rPr>
      </w:pPr>
      <w:r w:rsidRPr="00577764">
        <w:rPr>
          <w:b/>
          <w:bCs/>
          <w:sz w:val="28"/>
          <w:szCs w:val="28"/>
          <w:lang w:eastAsia="zh-CN"/>
        </w:rPr>
        <w:t xml:space="preserve">Part 4. </w:t>
      </w:r>
      <w:r w:rsidRPr="00577764">
        <w:rPr>
          <w:b/>
          <w:bCs/>
          <w:i/>
          <w:iCs/>
          <w:sz w:val="28"/>
          <w:szCs w:val="28"/>
          <w:lang w:eastAsia="zh-CN"/>
        </w:rPr>
        <w:t>For questions 26 - 35, listen to part of a talk about the corporation Johnson &amp; Johnson TWICE, and complete the following summary with no more than ONE word and/or A number taken from the recording for each space.</w:t>
      </w:r>
    </w:p>
    <w:p w14:paraId="3F0E834F" w14:textId="2AD0437E" w:rsidR="00DE54FC" w:rsidRPr="00577764" w:rsidRDefault="00A720EA" w:rsidP="00C0687B">
      <w:pPr>
        <w:spacing w:line="24" w:lineRule="atLeast"/>
        <w:ind w:right="-23"/>
        <w:jc w:val="center"/>
        <w:rPr>
          <w:sz w:val="28"/>
          <w:szCs w:val="28"/>
          <w:lang w:eastAsia="zh-CN"/>
        </w:rPr>
      </w:pPr>
      <w:r w:rsidRPr="00577764">
        <w:rPr>
          <w:b/>
          <w:bCs/>
          <w:sz w:val="28"/>
          <w:szCs w:val="28"/>
          <w:lang w:eastAsia="zh-CN"/>
        </w:rPr>
        <w:t>Corporate Values and Financial Standing</w:t>
      </w:r>
    </w:p>
    <w:p w14:paraId="16F572C2" w14:textId="4D5E8B30" w:rsidR="00A720EA" w:rsidRPr="00577764" w:rsidRDefault="00A720EA" w:rsidP="00C0687B">
      <w:pPr>
        <w:spacing w:line="24" w:lineRule="atLeast"/>
        <w:ind w:right="-23"/>
        <w:jc w:val="both"/>
        <w:rPr>
          <w:sz w:val="28"/>
          <w:szCs w:val="28"/>
          <w:lang w:eastAsia="zh-CN"/>
        </w:rPr>
      </w:pPr>
      <w:r w:rsidRPr="00577764">
        <w:rPr>
          <w:sz w:val="28"/>
          <w:szCs w:val="28"/>
          <w:lang w:eastAsia="zh-CN"/>
        </w:rPr>
        <w:t>The guiding principles of J&amp;J are enshrined in a mission statement known as "</w:t>
      </w:r>
      <w:r w:rsidRPr="00577764">
        <w:rPr>
          <w:b/>
          <w:bCs/>
          <w:sz w:val="28"/>
          <w:szCs w:val="28"/>
          <w:lang w:eastAsia="zh-CN"/>
        </w:rPr>
        <w:t>(26) ______</w:t>
      </w:r>
      <w:r w:rsidRPr="00577764">
        <w:rPr>
          <w:sz w:val="28"/>
          <w:szCs w:val="28"/>
          <w:lang w:eastAsia="zh-CN"/>
        </w:rPr>
        <w:t xml:space="preserve">", which was authored by Robert Wood Johnson II in 1943. This document emphasizes that customers, employees, and society should be prioritized over shareholders. Financially, J&amp;J is a dominant force, holding a </w:t>
      </w:r>
      <w:r w:rsidRPr="00577764">
        <w:rPr>
          <w:b/>
          <w:bCs/>
          <w:sz w:val="28"/>
          <w:szCs w:val="28"/>
          <w:lang w:eastAsia="zh-CN"/>
        </w:rPr>
        <w:t>(27) ______</w:t>
      </w:r>
      <w:r w:rsidRPr="00577764">
        <w:rPr>
          <w:sz w:val="28"/>
          <w:szCs w:val="28"/>
          <w:lang w:eastAsia="zh-CN"/>
        </w:rPr>
        <w:t xml:space="preserve"> credit rating—a distinction shared with only one other American firm, Microsoft. In the previous year, the company's </w:t>
      </w:r>
      <w:r w:rsidRPr="00577764">
        <w:rPr>
          <w:b/>
          <w:bCs/>
          <w:sz w:val="28"/>
          <w:szCs w:val="28"/>
          <w:lang w:eastAsia="zh-CN"/>
        </w:rPr>
        <w:t>(28) ______</w:t>
      </w:r>
      <w:r w:rsidRPr="00577764">
        <w:rPr>
          <w:sz w:val="28"/>
          <w:szCs w:val="28"/>
          <w:lang w:eastAsia="zh-CN"/>
        </w:rPr>
        <w:t xml:space="preserve"> sector was its most significant, generating over half of its total sales.</w:t>
      </w:r>
    </w:p>
    <w:p w14:paraId="61404D79" w14:textId="77777777" w:rsidR="00A720EA" w:rsidRPr="00577764" w:rsidRDefault="00A720EA" w:rsidP="00C0687B">
      <w:pPr>
        <w:spacing w:line="24" w:lineRule="atLeast"/>
        <w:ind w:right="-23"/>
        <w:jc w:val="both"/>
        <w:rPr>
          <w:sz w:val="28"/>
          <w:szCs w:val="28"/>
          <w:lang w:eastAsia="zh-CN"/>
        </w:rPr>
      </w:pPr>
      <w:r w:rsidRPr="00577764">
        <w:rPr>
          <w:b/>
          <w:bCs/>
          <w:sz w:val="28"/>
          <w:szCs w:val="28"/>
          <w:lang w:eastAsia="zh-CN"/>
        </w:rPr>
        <w:t>Legal Controversies and Market Performance</w:t>
      </w:r>
      <w:r w:rsidRPr="00577764">
        <w:rPr>
          <w:sz w:val="28"/>
          <w:szCs w:val="28"/>
          <w:lang w:eastAsia="zh-CN"/>
        </w:rPr>
        <w:t xml:space="preserve"> Despite its expressed values, J&amp;J has been embroiled in numerous legal disputes. The company has faced litigation regarding antipsychotic drugs, opioids, and </w:t>
      </w:r>
      <w:r w:rsidRPr="00577764">
        <w:rPr>
          <w:b/>
          <w:bCs/>
          <w:sz w:val="28"/>
          <w:szCs w:val="28"/>
          <w:lang w:eastAsia="zh-CN"/>
        </w:rPr>
        <w:t>(29) ______</w:t>
      </w:r>
      <w:r w:rsidRPr="00577764">
        <w:rPr>
          <w:sz w:val="28"/>
          <w:szCs w:val="28"/>
          <w:lang w:eastAsia="zh-CN"/>
        </w:rPr>
        <w:t xml:space="preserve"> powder. These issues have resulted in a "legal </w:t>
      </w:r>
      <w:r w:rsidRPr="00577764">
        <w:rPr>
          <w:b/>
          <w:bCs/>
          <w:sz w:val="28"/>
          <w:szCs w:val="28"/>
          <w:lang w:eastAsia="zh-CN"/>
        </w:rPr>
        <w:t>(30) ______</w:t>
      </w:r>
      <w:r w:rsidRPr="00577764">
        <w:rPr>
          <w:sz w:val="28"/>
          <w:szCs w:val="28"/>
          <w:lang w:eastAsia="zh-CN"/>
        </w:rPr>
        <w:t xml:space="preserve">" that investors blame for the company's underperformance compared to pharmaceutical benchmarks. Recently, a significant legal victory occurred when a Supreme Court overturned a ruling based on an incorrect application of </w:t>
      </w:r>
      <w:r w:rsidRPr="00577764">
        <w:rPr>
          <w:b/>
          <w:bCs/>
          <w:sz w:val="28"/>
          <w:szCs w:val="28"/>
          <w:lang w:eastAsia="zh-CN"/>
        </w:rPr>
        <w:t>(31) ______</w:t>
      </w:r>
      <w:r w:rsidRPr="00577764">
        <w:rPr>
          <w:sz w:val="28"/>
          <w:szCs w:val="28"/>
          <w:lang w:eastAsia="zh-CN"/>
        </w:rPr>
        <w:t xml:space="preserve"> law. Furthermore, the company has shifted its strategy from litigating to the end toward a greater readiness to </w:t>
      </w:r>
      <w:r w:rsidRPr="00577764">
        <w:rPr>
          <w:b/>
          <w:bCs/>
          <w:sz w:val="28"/>
          <w:szCs w:val="28"/>
          <w:lang w:eastAsia="zh-CN"/>
        </w:rPr>
        <w:t>(32) ______</w:t>
      </w:r>
      <w:r w:rsidRPr="00577764">
        <w:rPr>
          <w:sz w:val="28"/>
          <w:szCs w:val="28"/>
          <w:lang w:eastAsia="zh-CN"/>
        </w:rPr>
        <w:t xml:space="preserve"> claims.</w:t>
      </w:r>
    </w:p>
    <w:p w14:paraId="7AE9025B" w14:textId="77777777" w:rsidR="00A720EA" w:rsidRPr="00577764" w:rsidRDefault="00A720EA" w:rsidP="00C0687B">
      <w:pPr>
        <w:spacing w:line="24" w:lineRule="atLeast"/>
        <w:ind w:right="-23"/>
        <w:jc w:val="both"/>
        <w:rPr>
          <w:sz w:val="28"/>
          <w:szCs w:val="28"/>
          <w:lang w:eastAsia="zh-CN"/>
        </w:rPr>
      </w:pPr>
      <w:r w:rsidRPr="00577764">
        <w:rPr>
          <w:b/>
          <w:bCs/>
          <w:sz w:val="28"/>
          <w:szCs w:val="28"/>
          <w:lang w:eastAsia="zh-CN"/>
        </w:rPr>
        <w:t>Structural Reforms and Future Outlook</w:t>
      </w:r>
      <w:r w:rsidRPr="00577764">
        <w:rPr>
          <w:sz w:val="28"/>
          <w:szCs w:val="28"/>
          <w:lang w:eastAsia="zh-CN"/>
        </w:rPr>
        <w:t xml:space="preserve"> To address its stagnant performance, J&amp;J plans to undergo a major </w:t>
      </w:r>
      <w:r w:rsidRPr="00577764">
        <w:rPr>
          <w:b/>
          <w:bCs/>
          <w:sz w:val="28"/>
          <w:szCs w:val="28"/>
          <w:lang w:eastAsia="zh-CN"/>
        </w:rPr>
        <w:t>(33) ______</w:t>
      </w:r>
      <w:r w:rsidRPr="00577764">
        <w:rPr>
          <w:sz w:val="28"/>
          <w:szCs w:val="28"/>
          <w:lang w:eastAsia="zh-CN"/>
        </w:rPr>
        <w:t xml:space="preserve"> change by splitting into two distinct entities within two years. One firm will focus on consumer health, while the other will manage pharmaceuticals and medical devices. To remain competitive in the consumer market, the company recognizes that medical recommendations must be supplemented with modern </w:t>
      </w:r>
      <w:r w:rsidRPr="00577764">
        <w:rPr>
          <w:b/>
          <w:bCs/>
          <w:sz w:val="28"/>
          <w:szCs w:val="28"/>
          <w:lang w:eastAsia="zh-CN"/>
        </w:rPr>
        <w:t>(34) ______</w:t>
      </w:r>
      <w:r w:rsidRPr="00577764">
        <w:rPr>
          <w:sz w:val="28"/>
          <w:szCs w:val="28"/>
          <w:lang w:eastAsia="zh-CN"/>
        </w:rPr>
        <w:t xml:space="preserve"> to attract shoppers. Looking ahead, J&amp;J aims to achieve </w:t>
      </w:r>
      <w:r w:rsidRPr="00577764">
        <w:rPr>
          <w:b/>
          <w:bCs/>
          <w:sz w:val="28"/>
          <w:szCs w:val="28"/>
          <w:lang w:eastAsia="zh-CN"/>
        </w:rPr>
        <w:t>(35) ______</w:t>
      </w:r>
      <w:r w:rsidRPr="00577764">
        <w:rPr>
          <w:sz w:val="28"/>
          <w:szCs w:val="28"/>
          <w:lang w:eastAsia="zh-CN"/>
        </w:rPr>
        <w:t xml:space="preserve"> billion dollars in annual drug sales by 2025, driven by a robust pipeline in oncology and new therapies.</w:t>
      </w:r>
    </w:p>
    <w:p w14:paraId="12788AB2" w14:textId="77777777" w:rsidR="00F50680" w:rsidRPr="00577764" w:rsidRDefault="00F50680"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5030"/>
        <w:gridCol w:w="5030"/>
      </w:tblGrid>
      <w:tr w:rsidR="00F50680" w:rsidRPr="00577764" w14:paraId="1509E959" w14:textId="77777777" w:rsidTr="00F50680">
        <w:tc>
          <w:tcPr>
            <w:tcW w:w="5030" w:type="dxa"/>
          </w:tcPr>
          <w:p w14:paraId="356D7A20" w14:textId="6F75B242"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sz w:val="28"/>
                <w:szCs w:val="28"/>
              </w:rPr>
            </w:pPr>
          </w:p>
        </w:tc>
        <w:tc>
          <w:tcPr>
            <w:tcW w:w="5030" w:type="dxa"/>
          </w:tcPr>
          <w:p w14:paraId="43F2DE97" w14:textId="64F92A98"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F50680" w:rsidRPr="00577764" w14:paraId="599CCA25" w14:textId="77777777" w:rsidTr="00F50680">
        <w:tc>
          <w:tcPr>
            <w:tcW w:w="5030" w:type="dxa"/>
          </w:tcPr>
          <w:p w14:paraId="3849C43D" w14:textId="09269071"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00FA27E3" w14:textId="45E40526"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F50680" w:rsidRPr="00577764" w14:paraId="4374A8F6" w14:textId="77777777" w:rsidTr="00F50680">
        <w:tc>
          <w:tcPr>
            <w:tcW w:w="5030" w:type="dxa"/>
          </w:tcPr>
          <w:p w14:paraId="152315EB" w14:textId="277FE497"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7E0C931D" w14:textId="57A66D47"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F50680" w:rsidRPr="00577764" w14:paraId="46747A92" w14:textId="77777777" w:rsidTr="00F50680">
        <w:tc>
          <w:tcPr>
            <w:tcW w:w="5030" w:type="dxa"/>
          </w:tcPr>
          <w:p w14:paraId="45AECEB1" w14:textId="70714EC4"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5E3C32C4" w14:textId="26BB1AE8"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r w:rsidR="00F50680" w:rsidRPr="00577764" w14:paraId="68091492" w14:textId="77777777" w:rsidTr="00F50680">
        <w:tc>
          <w:tcPr>
            <w:tcW w:w="5030" w:type="dxa"/>
          </w:tcPr>
          <w:p w14:paraId="557F228F" w14:textId="45E7B435"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095DA17E" w14:textId="7303EF26" w:rsidR="00F50680" w:rsidRPr="00577764" w:rsidRDefault="00F50680"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sz w:val="28"/>
                <w:szCs w:val="28"/>
              </w:rPr>
            </w:pPr>
          </w:p>
        </w:tc>
      </w:tr>
    </w:tbl>
    <w:p w14:paraId="0D086B59" w14:textId="580C505F" w:rsidR="00A720EA" w:rsidRPr="00577764" w:rsidRDefault="00A720EA" w:rsidP="00C0687B">
      <w:pPr>
        <w:spacing w:line="24" w:lineRule="atLeast"/>
        <w:ind w:left="360" w:right="-23"/>
        <w:jc w:val="both"/>
        <w:rPr>
          <w:sz w:val="28"/>
          <w:szCs w:val="28"/>
          <w:lang w:eastAsia="zh-CN"/>
        </w:rPr>
      </w:pPr>
    </w:p>
    <w:p w14:paraId="17953712" w14:textId="23772651" w:rsidR="00552F2C" w:rsidRPr="00577764" w:rsidRDefault="00F50680" w:rsidP="00C0687B">
      <w:pPr>
        <w:spacing w:line="24" w:lineRule="atLeast"/>
        <w:ind w:right="-23"/>
        <w:jc w:val="both"/>
        <w:rPr>
          <w:b/>
          <w:bCs/>
          <w:sz w:val="28"/>
          <w:szCs w:val="28"/>
        </w:rPr>
      </w:pPr>
      <w:r w:rsidRPr="00577764">
        <w:rPr>
          <w:b/>
          <w:bCs/>
          <w:sz w:val="28"/>
          <w:szCs w:val="28"/>
        </w:rPr>
        <w:t>II. READING (8.0 points)</w:t>
      </w:r>
    </w:p>
    <w:p w14:paraId="1523B2ED" w14:textId="571BB993" w:rsidR="00F50680" w:rsidRPr="00577764" w:rsidRDefault="00F50680" w:rsidP="00C0687B">
      <w:pPr>
        <w:spacing w:line="24" w:lineRule="atLeast"/>
        <w:ind w:right="-23"/>
        <w:jc w:val="both"/>
        <w:rPr>
          <w:b/>
          <w:bCs/>
          <w:sz w:val="28"/>
          <w:szCs w:val="28"/>
        </w:rPr>
      </w:pPr>
      <w:r w:rsidRPr="00577764">
        <w:rPr>
          <w:b/>
          <w:bCs/>
          <w:sz w:val="28"/>
          <w:szCs w:val="28"/>
        </w:rPr>
        <w:t>II. 1. LANGUAGE IN USE (3.0 points)</w:t>
      </w:r>
    </w:p>
    <w:p w14:paraId="6A4B652F" w14:textId="1340A561" w:rsidR="00300F02" w:rsidRPr="00577764" w:rsidRDefault="00F50680" w:rsidP="00C0687B">
      <w:pPr>
        <w:spacing w:line="24" w:lineRule="atLeast"/>
        <w:ind w:right="-23"/>
        <w:jc w:val="both"/>
        <w:rPr>
          <w:b/>
          <w:bCs/>
          <w:sz w:val="28"/>
          <w:szCs w:val="28"/>
        </w:rPr>
      </w:pPr>
      <w:r w:rsidRPr="00577764">
        <w:rPr>
          <w:b/>
          <w:bCs/>
          <w:sz w:val="28"/>
          <w:szCs w:val="28"/>
        </w:rPr>
        <w:t xml:space="preserve">Part 1. </w:t>
      </w:r>
      <w:r w:rsidRPr="00577764">
        <w:rPr>
          <w:b/>
          <w:bCs/>
          <w:i/>
          <w:iCs/>
          <w:sz w:val="28"/>
          <w:szCs w:val="28"/>
        </w:rPr>
        <w:t>For questions 36 - 40, read the passage below and decide which answer (A, B, C, or D) best fits each space. Write the letter A, B, C, or D in the corresponding numbered boxes provided.</w:t>
      </w:r>
    </w:p>
    <w:p w14:paraId="6975AD10" w14:textId="2C201C62" w:rsidR="00300F02" w:rsidRPr="00577764" w:rsidRDefault="00300F02" w:rsidP="00C0687B">
      <w:pPr>
        <w:spacing w:line="24" w:lineRule="atLeast"/>
        <w:ind w:right="-23"/>
        <w:jc w:val="both"/>
        <w:rPr>
          <w:sz w:val="28"/>
          <w:szCs w:val="28"/>
        </w:rPr>
      </w:pPr>
      <w:r w:rsidRPr="00577764">
        <w:rPr>
          <w:sz w:val="28"/>
          <w:szCs w:val="28"/>
        </w:rPr>
        <w:t xml:space="preserve">       </w:t>
      </w:r>
      <w:r w:rsidRPr="00577764">
        <w:rPr>
          <w:sz w:val="28"/>
          <w:szCs w:val="28"/>
          <w:lang w:val="vi-VN"/>
        </w:rPr>
        <w:tab/>
      </w:r>
      <w:r w:rsidRPr="00577764">
        <w:rPr>
          <w:sz w:val="28"/>
          <w:szCs w:val="28"/>
        </w:rPr>
        <w:t>Traditional education models are increasingly acknowledging the profound psychological needs of the child. The Montessori method is one such system</w:t>
      </w:r>
      <w:r w:rsidRPr="00577764">
        <w:rPr>
          <w:sz w:val="28"/>
          <w:szCs w:val="28"/>
          <w:lang w:val="vi-VN"/>
        </w:rPr>
        <w:t xml:space="preserve"> </w:t>
      </w:r>
      <w:r w:rsidRPr="00577764">
        <w:rPr>
          <w:sz w:val="28"/>
          <w:szCs w:val="28"/>
        </w:rPr>
        <w:t xml:space="preserve">boasting a powerful legacy spanning over a century, a fact well-documented in educational literature a powerful and enduring legacy spanning over a century. </w:t>
      </w:r>
      <w:r w:rsidRPr="00577764">
        <w:rPr>
          <w:b/>
          <w:bCs/>
          <w:sz w:val="28"/>
          <w:szCs w:val="28"/>
        </w:rPr>
        <w:t>(</w:t>
      </w:r>
      <w:r w:rsidR="00F50680" w:rsidRPr="00577764">
        <w:rPr>
          <w:b/>
          <w:bCs/>
          <w:sz w:val="28"/>
          <w:szCs w:val="28"/>
        </w:rPr>
        <w:t>36</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This setting is meticulously designed to allow children the freedom to explore, and choose their own activities, fostering genuine concentration and a sense of belonging. The underlying belief is that the child is the active agent in their own learning. Within this prepared context, the child develops an intense work cycle, enabling them to focus deeply on challenging tasks,</w:t>
      </w:r>
      <w:r w:rsidRPr="00577764">
        <w:rPr>
          <w:sz w:val="28"/>
          <w:szCs w:val="28"/>
          <w:lang w:val="vi-VN"/>
        </w:rPr>
        <w:t xml:space="preserve"> </w:t>
      </w:r>
      <w:r w:rsidRPr="00577764">
        <w:rPr>
          <w:b/>
          <w:bCs/>
          <w:sz w:val="28"/>
          <w:szCs w:val="28"/>
        </w:rPr>
        <w:t>(</w:t>
      </w:r>
      <w:r w:rsidR="00F50680" w:rsidRPr="00577764">
        <w:rPr>
          <w:b/>
          <w:bCs/>
          <w:sz w:val="28"/>
          <w:szCs w:val="28"/>
        </w:rPr>
        <w:t>37</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 xml:space="preserve">that are fundamental to executive function and future academic success. By providing materials that offer immediate self-correction, the child is empowered to learn from their own mistakes without external judgment. </w:t>
      </w:r>
    </w:p>
    <w:p w14:paraId="3EAD6B14" w14:textId="36582015" w:rsidR="00300F02" w:rsidRPr="00577764" w:rsidRDefault="00300F02" w:rsidP="00C0687B">
      <w:pPr>
        <w:spacing w:line="24" w:lineRule="atLeast"/>
        <w:ind w:right="-23"/>
        <w:jc w:val="both"/>
        <w:rPr>
          <w:sz w:val="28"/>
          <w:szCs w:val="28"/>
        </w:rPr>
      </w:pPr>
      <w:r w:rsidRPr="00577764">
        <w:rPr>
          <w:sz w:val="28"/>
          <w:szCs w:val="28"/>
        </w:rPr>
        <w:t xml:space="preserve">       </w:t>
      </w:r>
      <w:r w:rsidRPr="00577764">
        <w:rPr>
          <w:sz w:val="28"/>
          <w:szCs w:val="28"/>
          <w:lang w:val="vi-VN"/>
        </w:rPr>
        <w:tab/>
      </w:r>
      <w:r w:rsidRPr="00577764">
        <w:rPr>
          <w:sz w:val="28"/>
          <w:szCs w:val="28"/>
        </w:rPr>
        <w:t xml:space="preserve">There is a common misconception that the Montessori classroom promotes anarchy or lack of structure because children choose their own work. </w:t>
      </w:r>
      <w:r w:rsidRPr="00577764">
        <w:rPr>
          <w:b/>
          <w:bCs/>
          <w:sz w:val="28"/>
          <w:szCs w:val="28"/>
        </w:rPr>
        <w:t>(</w:t>
      </w:r>
      <w:r w:rsidR="00F50680" w:rsidRPr="00577764">
        <w:rPr>
          <w:b/>
          <w:bCs/>
          <w:sz w:val="28"/>
          <w:szCs w:val="28"/>
        </w:rPr>
        <w:t>38</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w:t>
      </w:r>
      <w:r w:rsidRPr="00577764">
        <w:rPr>
          <w:sz w:val="28"/>
          <w:szCs w:val="28"/>
        </w:rPr>
        <w:t xml:space="preserve"> often called a guide, is to observe and facilitate rather than lecture and control, allowing the child's inner teacher to emerge. The ultimate aim is not rote memorisation, but to foster internal discipline, empowering the child to develop mastery over their own will and concentration, a key psychological goal</w:t>
      </w:r>
      <w:r w:rsidRPr="00577764">
        <w:rPr>
          <w:sz w:val="28"/>
          <w:szCs w:val="28"/>
          <w:lang w:val="vi-VN"/>
        </w:rPr>
        <w:t xml:space="preserve">. </w:t>
      </w:r>
      <w:r w:rsidRPr="00577764">
        <w:rPr>
          <w:sz w:val="28"/>
          <w:szCs w:val="28"/>
        </w:rPr>
        <w:t xml:space="preserve">These deep-seated intrinsic motivations are considered far more valuable than temporary external rewards. The concept of Sensitive Periods also dictates that learning opportunities are provided at the exact time a child is neurologically primed to receive them. </w:t>
      </w:r>
      <w:r w:rsidRPr="00577764">
        <w:rPr>
          <w:b/>
          <w:bCs/>
          <w:sz w:val="28"/>
          <w:szCs w:val="28"/>
        </w:rPr>
        <w:t>(</w:t>
      </w:r>
      <w:r w:rsidR="00F50680" w:rsidRPr="00577764">
        <w:rPr>
          <w:b/>
          <w:bCs/>
          <w:sz w:val="28"/>
          <w:szCs w:val="28"/>
        </w:rPr>
        <w:t>3</w:t>
      </w:r>
      <w:r w:rsidRPr="00577764">
        <w:rPr>
          <w:b/>
          <w:bCs/>
          <w:sz w:val="28"/>
          <w:szCs w:val="28"/>
        </w:rPr>
        <w:t>9)</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 xml:space="preserve">the Montessori method ensures that every moment of natural absorption is fully capitalized upon, preventing wasted time or frustration. By structuring the early years around these principles of independence and respect, </w:t>
      </w:r>
      <w:r w:rsidRPr="00577764">
        <w:rPr>
          <w:b/>
          <w:bCs/>
          <w:sz w:val="28"/>
          <w:szCs w:val="28"/>
        </w:rPr>
        <w:t>(</w:t>
      </w:r>
      <w:r w:rsidR="00F50680" w:rsidRPr="00577764">
        <w:rPr>
          <w:b/>
          <w:bCs/>
          <w:sz w:val="28"/>
          <w:szCs w:val="28"/>
        </w:rPr>
        <w:t>40</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w:t>
      </w:r>
    </w:p>
    <w:p w14:paraId="54A7A68E" w14:textId="06225CBC" w:rsidR="00300F02" w:rsidRPr="00577764" w:rsidRDefault="00F50680" w:rsidP="00C0687B">
      <w:pPr>
        <w:spacing w:line="24" w:lineRule="atLeast"/>
        <w:ind w:left="5040" w:right="-23" w:firstLine="720"/>
      </w:pPr>
      <w:r w:rsidRPr="00577764">
        <w:t xml:space="preserve">(Adapted from </w:t>
      </w:r>
      <w:r w:rsidR="00300F02" w:rsidRPr="00577764">
        <w:rPr>
          <w:i/>
          <w:iCs/>
        </w:rPr>
        <w:t>https://www.researchgate.net</w:t>
      </w:r>
      <w:r w:rsidRPr="00577764">
        <w:t>)</w:t>
      </w:r>
    </w:p>
    <w:p w14:paraId="5A97B37C" w14:textId="65E2F4AD" w:rsidR="00300F02" w:rsidRPr="00577764" w:rsidRDefault="00F50680" w:rsidP="00C0687B">
      <w:pPr>
        <w:spacing w:line="24" w:lineRule="atLeast"/>
        <w:ind w:right="-23"/>
        <w:jc w:val="both"/>
        <w:rPr>
          <w:sz w:val="28"/>
          <w:szCs w:val="28"/>
        </w:rPr>
      </w:pPr>
      <w:r w:rsidRPr="00577764">
        <w:rPr>
          <w:b/>
          <w:bCs/>
          <w:sz w:val="28"/>
          <w:szCs w:val="28"/>
        </w:rPr>
        <w:t xml:space="preserve">36. </w:t>
      </w:r>
      <w:r w:rsidR="008832BD" w:rsidRPr="00577764">
        <w:rPr>
          <w:b/>
          <w:bCs/>
          <w:sz w:val="28"/>
          <w:szCs w:val="28"/>
        </w:rPr>
        <w:tab/>
      </w:r>
      <w:r w:rsidR="00300F02" w:rsidRPr="00577764">
        <w:rPr>
          <w:b/>
          <w:bCs/>
          <w:sz w:val="28"/>
          <w:szCs w:val="28"/>
        </w:rPr>
        <w:t>A.</w:t>
      </w:r>
      <w:r w:rsidR="00300F02" w:rsidRPr="00577764">
        <w:rPr>
          <w:sz w:val="28"/>
          <w:szCs w:val="28"/>
        </w:rPr>
        <w:t xml:space="preserve"> The heart of the Montessori practice is that is known as the Prepared Environment</w:t>
      </w:r>
    </w:p>
    <w:p w14:paraId="08CD89BF" w14:textId="68E64B48" w:rsidR="00300F02" w:rsidRPr="00577764" w:rsidRDefault="00F50680" w:rsidP="00C0687B">
      <w:pPr>
        <w:spacing w:line="24" w:lineRule="atLeast"/>
        <w:ind w:right="-23"/>
        <w:jc w:val="both"/>
        <w:rPr>
          <w:sz w:val="28"/>
          <w:szCs w:val="28"/>
        </w:rPr>
      </w:pPr>
      <w:r w:rsidRPr="00577764">
        <w:rPr>
          <w:sz w:val="28"/>
          <w:szCs w:val="28"/>
        </w:rPr>
        <w:t xml:space="preserve">      </w:t>
      </w:r>
      <w:r w:rsidR="008832BD" w:rsidRPr="00577764">
        <w:rPr>
          <w:sz w:val="28"/>
          <w:szCs w:val="28"/>
        </w:rPr>
        <w:tab/>
      </w:r>
      <w:r w:rsidR="00300F02" w:rsidRPr="00577764">
        <w:rPr>
          <w:b/>
          <w:bCs/>
          <w:sz w:val="28"/>
          <w:szCs w:val="28"/>
        </w:rPr>
        <w:t>B.</w:t>
      </w:r>
      <w:r w:rsidR="00300F02" w:rsidRPr="00577764">
        <w:rPr>
          <w:sz w:val="28"/>
          <w:szCs w:val="28"/>
        </w:rPr>
        <w:t xml:space="preserve"> The heart of the Montessori practice is known as the Prepared Environment</w:t>
      </w:r>
      <w:r w:rsidR="00300F02" w:rsidRPr="00577764">
        <w:rPr>
          <w:sz w:val="28"/>
          <w:szCs w:val="28"/>
        </w:rPr>
        <w:tab/>
      </w:r>
    </w:p>
    <w:p w14:paraId="502A14DD" w14:textId="77777777" w:rsidR="00300F02" w:rsidRPr="00577764" w:rsidRDefault="00300F02" w:rsidP="00C0687B">
      <w:pPr>
        <w:spacing w:line="24" w:lineRule="atLeast"/>
        <w:ind w:right="-23" w:firstLine="720"/>
        <w:jc w:val="both"/>
        <w:rPr>
          <w:sz w:val="28"/>
          <w:szCs w:val="28"/>
        </w:rPr>
      </w:pPr>
      <w:r w:rsidRPr="00577764">
        <w:rPr>
          <w:b/>
          <w:bCs/>
          <w:sz w:val="28"/>
          <w:szCs w:val="28"/>
        </w:rPr>
        <w:t>C.</w:t>
      </w:r>
      <w:r w:rsidRPr="00577764">
        <w:rPr>
          <w:sz w:val="28"/>
          <w:szCs w:val="28"/>
        </w:rPr>
        <w:t xml:space="preserve"> What the heart of the Montessori practice is known is the Prepared Environment</w:t>
      </w:r>
      <w:r w:rsidRPr="00577764">
        <w:rPr>
          <w:sz w:val="28"/>
          <w:szCs w:val="28"/>
        </w:rPr>
        <w:tab/>
      </w:r>
    </w:p>
    <w:p w14:paraId="796F5020" w14:textId="77777777" w:rsidR="00300F02" w:rsidRPr="00577764" w:rsidRDefault="00300F02" w:rsidP="00C0687B">
      <w:pPr>
        <w:spacing w:line="24" w:lineRule="atLeast"/>
        <w:ind w:right="-23" w:firstLine="720"/>
        <w:jc w:val="both"/>
        <w:rPr>
          <w:sz w:val="28"/>
          <w:szCs w:val="28"/>
        </w:rPr>
      </w:pPr>
      <w:r w:rsidRPr="00577764">
        <w:rPr>
          <w:b/>
          <w:bCs/>
          <w:sz w:val="28"/>
          <w:szCs w:val="28"/>
        </w:rPr>
        <w:t>D.</w:t>
      </w:r>
      <w:r w:rsidRPr="00577764">
        <w:rPr>
          <w:sz w:val="28"/>
          <w:szCs w:val="28"/>
        </w:rPr>
        <w:t xml:space="preserve"> The Prepared Environment is known by the heart of the Montessori practice. </w:t>
      </w:r>
    </w:p>
    <w:p w14:paraId="4CDED2E1" w14:textId="4ED183C9" w:rsidR="00300F02" w:rsidRPr="00577764" w:rsidRDefault="00F50680" w:rsidP="00C0687B">
      <w:pPr>
        <w:spacing w:line="24" w:lineRule="atLeast"/>
        <w:ind w:right="-23"/>
        <w:jc w:val="both"/>
        <w:rPr>
          <w:sz w:val="28"/>
          <w:szCs w:val="28"/>
        </w:rPr>
      </w:pPr>
      <w:r w:rsidRPr="00577764">
        <w:rPr>
          <w:b/>
          <w:bCs/>
          <w:sz w:val="28"/>
          <w:szCs w:val="28"/>
        </w:rPr>
        <w:t xml:space="preserve">37. </w:t>
      </w:r>
      <w:r w:rsidR="00300F02" w:rsidRPr="00577764">
        <w:rPr>
          <w:b/>
          <w:bCs/>
          <w:sz w:val="28"/>
          <w:szCs w:val="28"/>
        </w:rPr>
        <w:t xml:space="preserve"> </w:t>
      </w:r>
      <w:r w:rsidR="008832BD" w:rsidRPr="00577764">
        <w:rPr>
          <w:b/>
          <w:bCs/>
          <w:sz w:val="28"/>
          <w:szCs w:val="28"/>
        </w:rPr>
        <w:tab/>
      </w:r>
      <w:r w:rsidR="00300F02" w:rsidRPr="00577764">
        <w:rPr>
          <w:b/>
          <w:bCs/>
          <w:sz w:val="28"/>
          <w:szCs w:val="28"/>
        </w:rPr>
        <w:t>A.</w:t>
      </w:r>
      <w:r w:rsidR="00300F02" w:rsidRPr="00577764">
        <w:rPr>
          <w:sz w:val="28"/>
          <w:szCs w:val="28"/>
        </w:rPr>
        <w:t xml:space="preserve"> thereby nurturing skills such as patience and cognitive persistence </w:t>
      </w:r>
      <w:r w:rsidR="00300F02" w:rsidRPr="00577764">
        <w:rPr>
          <w:sz w:val="28"/>
          <w:szCs w:val="28"/>
        </w:rPr>
        <w:tab/>
      </w:r>
    </w:p>
    <w:p w14:paraId="1B4CEE3D" w14:textId="77777777" w:rsidR="00300F02" w:rsidRPr="00577764" w:rsidRDefault="00300F02" w:rsidP="00C0687B">
      <w:pPr>
        <w:spacing w:line="24" w:lineRule="atLeast"/>
        <w:ind w:right="-23" w:firstLine="720"/>
        <w:jc w:val="both"/>
        <w:rPr>
          <w:sz w:val="28"/>
          <w:szCs w:val="28"/>
        </w:rPr>
      </w:pPr>
      <w:r w:rsidRPr="00577764">
        <w:rPr>
          <w:b/>
          <w:bCs/>
          <w:sz w:val="28"/>
          <w:szCs w:val="28"/>
        </w:rPr>
        <w:t>B.</w:t>
      </w:r>
      <w:r w:rsidRPr="00577764">
        <w:rPr>
          <w:sz w:val="28"/>
          <w:szCs w:val="28"/>
        </w:rPr>
        <w:t xml:space="preserve"> thereby they nurture skill such as patience and cognitive persistence</w:t>
      </w:r>
      <w:r w:rsidRPr="00577764">
        <w:rPr>
          <w:sz w:val="28"/>
          <w:szCs w:val="28"/>
        </w:rPr>
        <w:tab/>
      </w:r>
    </w:p>
    <w:p w14:paraId="715C4E3C" w14:textId="77777777" w:rsidR="00300F02" w:rsidRPr="00577764" w:rsidRDefault="00300F02" w:rsidP="00C0687B">
      <w:pPr>
        <w:spacing w:line="24" w:lineRule="atLeast"/>
        <w:ind w:right="-23" w:firstLine="720"/>
        <w:jc w:val="both"/>
        <w:rPr>
          <w:sz w:val="28"/>
          <w:szCs w:val="28"/>
        </w:rPr>
      </w:pPr>
      <w:r w:rsidRPr="00577764">
        <w:rPr>
          <w:b/>
          <w:bCs/>
          <w:sz w:val="28"/>
          <w:szCs w:val="28"/>
        </w:rPr>
        <w:t>C.</w:t>
      </w:r>
      <w:r w:rsidRPr="00577764">
        <w:rPr>
          <w:sz w:val="28"/>
          <w:szCs w:val="28"/>
        </w:rPr>
        <w:t xml:space="preserve"> that can nurture skills such as patience and cognitive persistence </w:t>
      </w:r>
    </w:p>
    <w:p w14:paraId="7D3236D9" w14:textId="77777777" w:rsidR="00300F02" w:rsidRPr="00577764" w:rsidRDefault="00300F02" w:rsidP="00C0687B">
      <w:pPr>
        <w:spacing w:line="24" w:lineRule="atLeast"/>
        <w:ind w:right="-23" w:firstLine="720"/>
        <w:jc w:val="both"/>
        <w:rPr>
          <w:sz w:val="28"/>
          <w:szCs w:val="28"/>
        </w:rPr>
      </w:pPr>
      <w:r w:rsidRPr="00577764">
        <w:rPr>
          <w:b/>
          <w:bCs/>
          <w:sz w:val="28"/>
          <w:szCs w:val="28"/>
        </w:rPr>
        <w:t>D.</w:t>
      </w:r>
      <w:r w:rsidRPr="00577764">
        <w:rPr>
          <w:sz w:val="28"/>
          <w:szCs w:val="28"/>
        </w:rPr>
        <w:t xml:space="preserve"> nurturing to be the skills such as patience and cognitive persistence </w:t>
      </w:r>
    </w:p>
    <w:p w14:paraId="65635938" w14:textId="32FB5750" w:rsidR="00300F02" w:rsidRPr="00577764" w:rsidRDefault="00F50680" w:rsidP="00C0687B">
      <w:pPr>
        <w:spacing w:line="24" w:lineRule="atLeast"/>
        <w:ind w:left="851" w:right="-23" w:hanging="851"/>
        <w:jc w:val="both"/>
        <w:rPr>
          <w:sz w:val="28"/>
          <w:szCs w:val="28"/>
        </w:rPr>
      </w:pPr>
      <w:r w:rsidRPr="00577764">
        <w:rPr>
          <w:b/>
          <w:bCs/>
          <w:sz w:val="28"/>
          <w:szCs w:val="28"/>
        </w:rPr>
        <w:t xml:space="preserve">38. </w:t>
      </w:r>
      <w:r w:rsidR="00563DDA" w:rsidRPr="00577764">
        <w:rPr>
          <w:b/>
          <w:bCs/>
          <w:sz w:val="28"/>
          <w:szCs w:val="28"/>
        </w:rPr>
        <w:tab/>
      </w:r>
      <w:r w:rsidR="00300F02" w:rsidRPr="00577764">
        <w:rPr>
          <w:b/>
          <w:bCs/>
          <w:sz w:val="28"/>
          <w:szCs w:val="28"/>
        </w:rPr>
        <w:t>A.</w:t>
      </w:r>
      <w:r w:rsidR="00300F02" w:rsidRPr="00577764">
        <w:rPr>
          <w:sz w:val="28"/>
          <w:szCs w:val="28"/>
        </w:rPr>
        <w:t xml:space="preserve"> Although the learning environment allows for a certain degree of choice in what the </w:t>
      </w:r>
      <w:r w:rsidRPr="00577764">
        <w:rPr>
          <w:sz w:val="28"/>
          <w:szCs w:val="28"/>
        </w:rPr>
        <w:t xml:space="preserve">  </w:t>
      </w:r>
      <w:r w:rsidR="00300F02" w:rsidRPr="00577764">
        <w:rPr>
          <w:sz w:val="28"/>
          <w:szCs w:val="28"/>
        </w:rPr>
        <w:t>child learn and select during the free work period, they are adults</w:t>
      </w:r>
    </w:p>
    <w:p w14:paraId="2F62B461" w14:textId="5569884B" w:rsidR="00300F02" w:rsidRPr="00577764" w:rsidRDefault="00300F02" w:rsidP="00C0687B">
      <w:pPr>
        <w:spacing w:line="24" w:lineRule="atLeast"/>
        <w:ind w:left="709" w:right="-23"/>
        <w:jc w:val="both"/>
        <w:rPr>
          <w:sz w:val="28"/>
          <w:szCs w:val="28"/>
        </w:rPr>
      </w:pPr>
      <w:r w:rsidRPr="00577764">
        <w:rPr>
          <w:b/>
          <w:bCs/>
          <w:sz w:val="28"/>
          <w:szCs w:val="28"/>
        </w:rPr>
        <w:t>B.</w:t>
      </w:r>
      <w:r w:rsidRPr="00577764">
        <w:rPr>
          <w:sz w:val="28"/>
          <w:szCs w:val="28"/>
        </w:rPr>
        <w:t xml:space="preserve"> In spite of the environment might allow a certain degree of choice in what the child </w:t>
      </w:r>
      <w:r w:rsidR="00F50680" w:rsidRPr="00577764">
        <w:rPr>
          <w:sz w:val="28"/>
          <w:szCs w:val="28"/>
        </w:rPr>
        <w:t xml:space="preserve">  </w:t>
      </w:r>
      <w:r w:rsidRPr="00577764">
        <w:rPr>
          <w:sz w:val="28"/>
          <w:szCs w:val="28"/>
        </w:rPr>
        <w:t>learns and selects during the free work period, the job of adults</w:t>
      </w:r>
    </w:p>
    <w:p w14:paraId="78AEAA74" w14:textId="77777777" w:rsidR="00300F02" w:rsidRPr="00577764" w:rsidRDefault="00300F02" w:rsidP="00C0687B">
      <w:pPr>
        <w:spacing w:line="24" w:lineRule="atLeast"/>
        <w:ind w:left="709" w:right="-23"/>
        <w:jc w:val="both"/>
        <w:rPr>
          <w:sz w:val="28"/>
          <w:szCs w:val="28"/>
        </w:rPr>
      </w:pPr>
      <w:r w:rsidRPr="00577764">
        <w:rPr>
          <w:b/>
          <w:bCs/>
          <w:sz w:val="28"/>
          <w:szCs w:val="28"/>
        </w:rPr>
        <w:t>C.</w:t>
      </w:r>
      <w:r w:rsidRPr="00577764">
        <w:rPr>
          <w:sz w:val="28"/>
          <w:szCs w:val="28"/>
        </w:rPr>
        <w:t xml:space="preserve"> Moreover, the environment would allow a certain degree of choice in what the child learns and selects during the free work period, they are adults</w:t>
      </w:r>
    </w:p>
    <w:p w14:paraId="5FCE0D57" w14:textId="21D93677" w:rsidR="00300F02" w:rsidRPr="00577764" w:rsidRDefault="00300F02" w:rsidP="00C0687B">
      <w:pPr>
        <w:spacing w:line="24" w:lineRule="atLeast"/>
        <w:ind w:left="709" w:right="-23"/>
        <w:jc w:val="both"/>
        <w:rPr>
          <w:sz w:val="28"/>
          <w:szCs w:val="28"/>
        </w:rPr>
      </w:pPr>
      <w:r w:rsidRPr="00577764">
        <w:rPr>
          <w:b/>
          <w:bCs/>
          <w:sz w:val="28"/>
          <w:szCs w:val="28"/>
        </w:rPr>
        <w:t>D.</w:t>
      </w:r>
      <w:r w:rsidRPr="00577764">
        <w:rPr>
          <w:sz w:val="28"/>
          <w:szCs w:val="28"/>
        </w:rPr>
        <w:t xml:space="preserve"> Conversely, while the environment allows a certain degree of choice in what the </w:t>
      </w:r>
      <w:r w:rsidR="00F50680" w:rsidRPr="00577764">
        <w:rPr>
          <w:sz w:val="28"/>
          <w:szCs w:val="28"/>
        </w:rPr>
        <w:t xml:space="preserve"> </w:t>
      </w:r>
      <w:r w:rsidRPr="00577764">
        <w:rPr>
          <w:sz w:val="28"/>
          <w:szCs w:val="28"/>
        </w:rPr>
        <w:t>child learns and selects during the free work period, the role of adults</w:t>
      </w:r>
    </w:p>
    <w:p w14:paraId="20859FF9" w14:textId="2B79D26F" w:rsidR="00300F02" w:rsidRPr="00577764" w:rsidRDefault="00F50680" w:rsidP="00C0687B">
      <w:pPr>
        <w:spacing w:line="24" w:lineRule="atLeast"/>
        <w:ind w:left="709" w:right="-23" w:hanging="709"/>
        <w:jc w:val="both"/>
        <w:rPr>
          <w:sz w:val="28"/>
          <w:szCs w:val="28"/>
        </w:rPr>
      </w:pPr>
      <w:r w:rsidRPr="00577764">
        <w:rPr>
          <w:b/>
          <w:bCs/>
          <w:sz w:val="28"/>
          <w:szCs w:val="28"/>
        </w:rPr>
        <w:t xml:space="preserve">39. </w:t>
      </w:r>
      <w:r w:rsidR="008832BD" w:rsidRPr="00577764">
        <w:rPr>
          <w:b/>
          <w:bCs/>
          <w:sz w:val="28"/>
          <w:szCs w:val="28"/>
        </w:rPr>
        <w:tab/>
      </w:r>
      <w:r w:rsidR="00300F02" w:rsidRPr="00577764">
        <w:rPr>
          <w:b/>
          <w:bCs/>
          <w:sz w:val="28"/>
          <w:szCs w:val="28"/>
        </w:rPr>
        <w:t>A.</w:t>
      </w:r>
      <w:r w:rsidR="00300F02" w:rsidRPr="00577764">
        <w:rPr>
          <w:sz w:val="28"/>
          <w:szCs w:val="28"/>
        </w:rPr>
        <w:t xml:space="preserve"> Capitalizing fully upon by the adult guide and observer as a biological imperative for learning</w:t>
      </w:r>
    </w:p>
    <w:p w14:paraId="4156D1B9" w14:textId="27A68AC1" w:rsidR="00300F02" w:rsidRPr="00577764" w:rsidRDefault="00300F02" w:rsidP="00C0687B">
      <w:pPr>
        <w:spacing w:line="24" w:lineRule="atLeast"/>
        <w:ind w:left="709" w:right="-23"/>
        <w:jc w:val="both"/>
        <w:rPr>
          <w:sz w:val="28"/>
          <w:szCs w:val="28"/>
        </w:rPr>
      </w:pPr>
      <w:r w:rsidRPr="00577764">
        <w:rPr>
          <w:b/>
          <w:bCs/>
          <w:sz w:val="28"/>
          <w:szCs w:val="28"/>
        </w:rPr>
        <w:t>B.</w:t>
      </w:r>
      <w:r w:rsidRPr="00577764">
        <w:rPr>
          <w:sz w:val="28"/>
          <w:szCs w:val="28"/>
        </w:rPr>
        <w:t xml:space="preserve"> By capitalising on this biological imperative for learning at the perfect moment of </w:t>
      </w:r>
      <w:r w:rsidR="008832BD" w:rsidRPr="00577764">
        <w:rPr>
          <w:sz w:val="28"/>
          <w:szCs w:val="28"/>
        </w:rPr>
        <w:t xml:space="preserve">  </w:t>
      </w:r>
      <w:r w:rsidRPr="00577764">
        <w:rPr>
          <w:sz w:val="28"/>
          <w:szCs w:val="28"/>
        </w:rPr>
        <w:t>readiness</w:t>
      </w:r>
      <w:r w:rsidRPr="00577764">
        <w:rPr>
          <w:sz w:val="28"/>
          <w:szCs w:val="28"/>
        </w:rPr>
        <w:tab/>
      </w:r>
    </w:p>
    <w:p w14:paraId="3FEC3F0E" w14:textId="5E0996B2" w:rsidR="008832BD" w:rsidRPr="00577764" w:rsidRDefault="00300F02" w:rsidP="00C0687B">
      <w:pPr>
        <w:spacing w:line="24" w:lineRule="atLeast"/>
        <w:ind w:left="709" w:right="-23"/>
        <w:jc w:val="both"/>
        <w:rPr>
          <w:sz w:val="28"/>
          <w:szCs w:val="28"/>
        </w:rPr>
      </w:pPr>
      <w:r w:rsidRPr="00577764">
        <w:rPr>
          <w:b/>
          <w:bCs/>
          <w:sz w:val="28"/>
          <w:szCs w:val="28"/>
        </w:rPr>
        <w:t>C.</w:t>
      </w:r>
      <w:r w:rsidRPr="00577764">
        <w:rPr>
          <w:sz w:val="28"/>
          <w:szCs w:val="28"/>
        </w:rPr>
        <w:t xml:space="preserve"> In order to capitalize on such an imperative for learning at the perfect moment of readi</w:t>
      </w:r>
      <w:r w:rsidR="008832BD" w:rsidRPr="00577764">
        <w:rPr>
          <w:sz w:val="28"/>
          <w:szCs w:val="28"/>
        </w:rPr>
        <w:t>ness</w:t>
      </w:r>
    </w:p>
    <w:p w14:paraId="52C1C1C8" w14:textId="7817B0F2" w:rsidR="00300F02" w:rsidRPr="00577764" w:rsidRDefault="00300F02" w:rsidP="00C0687B">
      <w:pPr>
        <w:spacing w:line="24" w:lineRule="atLeast"/>
        <w:ind w:left="709" w:right="-23"/>
        <w:jc w:val="both"/>
        <w:rPr>
          <w:sz w:val="28"/>
          <w:szCs w:val="28"/>
        </w:rPr>
      </w:pPr>
      <w:r w:rsidRPr="00577764">
        <w:rPr>
          <w:b/>
          <w:bCs/>
          <w:sz w:val="28"/>
          <w:szCs w:val="28"/>
        </w:rPr>
        <w:t>D.</w:t>
      </w:r>
      <w:r w:rsidRPr="00577764">
        <w:rPr>
          <w:sz w:val="28"/>
          <w:szCs w:val="28"/>
        </w:rPr>
        <w:t xml:space="preserve"> It is fully capitalized upon by the adult guide and observer as a biological imperative for learning</w:t>
      </w:r>
    </w:p>
    <w:p w14:paraId="5A1005F4" w14:textId="7B8AC4F6" w:rsidR="00300F02" w:rsidRPr="00577764" w:rsidRDefault="008832BD" w:rsidP="00C0687B">
      <w:pPr>
        <w:spacing w:line="24" w:lineRule="atLeast"/>
        <w:ind w:left="709" w:right="-23" w:hanging="709"/>
        <w:jc w:val="both"/>
        <w:rPr>
          <w:sz w:val="28"/>
          <w:szCs w:val="28"/>
        </w:rPr>
      </w:pPr>
      <w:r w:rsidRPr="00577764">
        <w:rPr>
          <w:b/>
          <w:bCs/>
          <w:sz w:val="28"/>
          <w:szCs w:val="28"/>
        </w:rPr>
        <w:t xml:space="preserve">40. </w:t>
      </w:r>
      <w:r w:rsidRPr="00577764">
        <w:rPr>
          <w:b/>
          <w:bCs/>
          <w:sz w:val="28"/>
          <w:szCs w:val="28"/>
        </w:rPr>
        <w:tab/>
      </w:r>
      <w:r w:rsidR="00300F02" w:rsidRPr="00577764">
        <w:rPr>
          <w:b/>
          <w:bCs/>
          <w:sz w:val="28"/>
          <w:szCs w:val="28"/>
        </w:rPr>
        <w:t>A.</w:t>
      </w:r>
      <w:r w:rsidR="00300F02" w:rsidRPr="00577764">
        <w:rPr>
          <w:sz w:val="28"/>
          <w:szCs w:val="28"/>
        </w:rPr>
        <w:t xml:space="preserve"> An ever-changing world can prepare children to emerge as individuals fully capable </w:t>
      </w:r>
      <w:r w:rsidRPr="00577764">
        <w:rPr>
          <w:sz w:val="28"/>
          <w:szCs w:val="28"/>
        </w:rPr>
        <w:t xml:space="preserve">  </w:t>
      </w:r>
      <w:r w:rsidR="00300F02" w:rsidRPr="00577764">
        <w:rPr>
          <w:sz w:val="28"/>
          <w:szCs w:val="28"/>
        </w:rPr>
        <w:t>of navigating different complex challenges.</w:t>
      </w:r>
    </w:p>
    <w:p w14:paraId="33C146DF" w14:textId="77777777" w:rsidR="00300F02" w:rsidRPr="00577764" w:rsidRDefault="00300F02" w:rsidP="00C0687B">
      <w:pPr>
        <w:spacing w:line="24" w:lineRule="atLeast"/>
        <w:ind w:left="709" w:right="-23"/>
        <w:jc w:val="both"/>
        <w:rPr>
          <w:sz w:val="28"/>
          <w:szCs w:val="28"/>
        </w:rPr>
      </w:pPr>
      <w:r w:rsidRPr="00577764">
        <w:rPr>
          <w:b/>
          <w:bCs/>
          <w:sz w:val="28"/>
          <w:szCs w:val="28"/>
        </w:rPr>
        <w:t>B.</w:t>
      </w:r>
      <w:r w:rsidRPr="00577764">
        <w:rPr>
          <w:sz w:val="28"/>
          <w:szCs w:val="28"/>
        </w:rPr>
        <w:t xml:space="preserve"> children are prepared to emerge as individuals fully capable of navigating the complex challenges of an ever-changing world.</w:t>
      </w:r>
    </w:p>
    <w:p w14:paraId="18C89BB3" w14:textId="77777777" w:rsidR="00300F02" w:rsidRPr="00577764" w:rsidRDefault="00300F02" w:rsidP="00C0687B">
      <w:pPr>
        <w:spacing w:line="24" w:lineRule="atLeast"/>
        <w:ind w:left="709" w:right="-23"/>
        <w:jc w:val="both"/>
        <w:rPr>
          <w:sz w:val="28"/>
          <w:szCs w:val="28"/>
        </w:rPr>
      </w:pPr>
      <w:r w:rsidRPr="00577764">
        <w:rPr>
          <w:b/>
          <w:bCs/>
          <w:sz w:val="28"/>
          <w:szCs w:val="28"/>
        </w:rPr>
        <w:t>C.</w:t>
      </w:r>
      <w:r w:rsidRPr="00577764">
        <w:rPr>
          <w:sz w:val="28"/>
          <w:szCs w:val="28"/>
        </w:rPr>
        <w:t xml:space="preserve"> it is that children prepare for their emergence as individuals capable of navigating the complex challenges in the ever-changing world.</w:t>
      </w:r>
      <w:r w:rsidRPr="00577764">
        <w:rPr>
          <w:sz w:val="28"/>
          <w:szCs w:val="28"/>
        </w:rPr>
        <w:tab/>
      </w:r>
    </w:p>
    <w:p w14:paraId="6309EED4" w14:textId="77777777" w:rsidR="00300F02" w:rsidRPr="00577764" w:rsidRDefault="00300F02" w:rsidP="00C0687B">
      <w:pPr>
        <w:spacing w:line="24" w:lineRule="atLeast"/>
        <w:ind w:left="709" w:right="-23"/>
        <w:jc w:val="both"/>
        <w:rPr>
          <w:sz w:val="28"/>
          <w:szCs w:val="28"/>
        </w:rPr>
      </w:pPr>
      <w:r w:rsidRPr="00577764">
        <w:rPr>
          <w:b/>
          <w:bCs/>
          <w:sz w:val="28"/>
          <w:szCs w:val="28"/>
        </w:rPr>
        <w:t>D.</w:t>
      </w:r>
      <w:r w:rsidRPr="00577764">
        <w:rPr>
          <w:sz w:val="28"/>
          <w:szCs w:val="28"/>
        </w:rPr>
        <w:t xml:space="preserve"> children are prepared for them to emerge as individuals and be fully capable of navigating the complex challenges of an ever-changing world</w:t>
      </w:r>
      <w:r w:rsidRPr="00577764">
        <w:rPr>
          <w:sz w:val="28"/>
          <w:szCs w:val="28"/>
          <w:lang w:val="vi-VN"/>
        </w:rPr>
        <w:t>.</w:t>
      </w:r>
    </w:p>
    <w:p w14:paraId="305572FD" w14:textId="77777777" w:rsidR="008832BD" w:rsidRPr="00577764" w:rsidRDefault="008832BD"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2039"/>
        <w:gridCol w:w="2040"/>
        <w:gridCol w:w="2039"/>
        <w:gridCol w:w="2039"/>
        <w:gridCol w:w="2039"/>
      </w:tblGrid>
      <w:tr w:rsidR="008832BD" w:rsidRPr="00577764" w14:paraId="2D963697" w14:textId="77777777" w:rsidTr="008832BD">
        <w:tc>
          <w:tcPr>
            <w:tcW w:w="2039" w:type="dxa"/>
          </w:tcPr>
          <w:p w14:paraId="5929110D" w14:textId="538790AC" w:rsidR="008832BD" w:rsidRPr="00577764" w:rsidRDefault="008832BD" w:rsidP="00C0687B">
            <w:pPr>
              <w:pStyle w:val="ListParagraph"/>
              <w:widowControl w:val="0"/>
              <w:numPr>
                <w:ilvl w:val="0"/>
                <w:numId w:val="13"/>
              </w:numPr>
              <w:autoSpaceDE w:val="0"/>
              <w:autoSpaceDN w:val="0"/>
              <w:spacing w:after="0" w:line="24" w:lineRule="atLeast"/>
              <w:ind w:right="-23" w:hanging="720"/>
              <w:jc w:val="both"/>
              <w:rPr>
                <w:b/>
                <w:bCs/>
                <w:sz w:val="28"/>
                <w:szCs w:val="28"/>
              </w:rPr>
            </w:pPr>
          </w:p>
        </w:tc>
        <w:tc>
          <w:tcPr>
            <w:tcW w:w="2040" w:type="dxa"/>
          </w:tcPr>
          <w:p w14:paraId="178001F5"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24D7CC80"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05CD22B2"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29B8B220"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r>
    </w:tbl>
    <w:p w14:paraId="4292A6EB" w14:textId="77777777" w:rsidR="008832BD" w:rsidRPr="00577764" w:rsidRDefault="008832BD" w:rsidP="00C0687B">
      <w:pPr>
        <w:spacing w:line="24" w:lineRule="atLeast"/>
        <w:jc w:val="both"/>
        <w:rPr>
          <w:b/>
          <w:bCs/>
          <w:sz w:val="28"/>
          <w:szCs w:val="28"/>
        </w:rPr>
      </w:pPr>
      <w:r w:rsidRPr="00577764">
        <w:rPr>
          <w:b/>
          <w:bCs/>
          <w:sz w:val="28"/>
          <w:szCs w:val="28"/>
        </w:rPr>
        <w:t xml:space="preserve">Part 2. </w:t>
      </w:r>
      <w:r w:rsidRPr="00577764">
        <w:rPr>
          <w:b/>
          <w:bCs/>
          <w:i/>
          <w:iCs/>
          <w:sz w:val="28"/>
          <w:szCs w:val="28"/>
        </w:rPr>
        <w:t>For questions 41 - 45, read the passage below and decide which answer (A, B, C, or D) best fits each space. Write the letter A, B, C, or D in the corresponding numbered boxes provided.</w:t>
      </w:r>
    </w:p>
    <w:p w14:paraId="0B4B9C73" w14:textId="77777777" w:rsidR="00E00F38" w:rsidRPr="00577764" w:rsidRDefault="00E00F38" w:rsidP="00C0687B">
      <w:pPr>
        <w:spacing w:line="24" w:lineRule="atLeast"/>
        <w:ind w:right="-23"/>
        <w:jc w:val="center"/>
        <w:rPr>
          <w:b/>
          <w:bCs/>
          <w:sz w:val="28"/>
          <w:szCs w:val="28"/>
        </w:rPr>
      </w:pPr>
      <w:r w:rsidRPr="00577764">
        <w:rPr>
          <w:b/>
          <w:bCs/>
          <w:sz w:val="28"/>
          <w:szCs w:val="28"/>
        </w:rPr>
        <w:t>VACANCY ANNOUNCEMENT</w:t>
      </w:r>
    </w:p>
    <w:p w14:paraId="6EBDB1BB" w14:textId="77777777" w:rsidR="00E00F38" w:rsidRPr="00577764" w:rsidRDefault="00E00F38" w:rsidP="00C0687B">
      <w:pPr>
        <w:spacing w:line="24" w:lineRule="atLeast"/>
        <w:ind w:right="-23"/>
        <w:jc w:val="both"/>
        <w:rPr>
          <w:i/>
          <w:iCs/>
          <w:sz w:val="28"/>
          <w:szCs w:val="28"/>
        </w:rPr>
      </w:pPr>
      <w:r w:rsidRPr="00577764">
        <w:rPr>
          <w:i/>
          <w:iCs/>
          <w:sz w:val="28"/>
          <w:szCs w:val="28"/>
        </w:rPr>
        <w:t>Aurora Tech Solutions is seeking an exceptionally talented and profoundly empathetic Senior UX/UI Designer.</w:t>
      </w:r>
    </w:p>
    <w:p w14:paraId="7E58377C" w14:textId="6679489F" w:rsidR="00E00F38" w:rsidRPr="00577764" w:rsidRDefault="00E00F38" w:rsidP="00C0687B">
      <w:pPr>
        <w:spacing w:line="24" w:lineRule="atLeast"/>
        <w:ind w:right="-23"/>
        <w:jc w:val="both"/>
        <w:rPr>
          <w:sz w:val="28"/>
          <w:szCs w:val="28"/>
        </w:rPr>
      </w:pPr>
      <w:r w:rsidRPr="00577764">
        <w:rPr>
          <w:sz w:val="28"/>
          <w:szCs w:val="28"/>
        </w:rPr>
        <w:t xml:space="preserve">This role is a pivotal opportunity for a </w:t>
      </w:r>
      <w:r w:rsidRPr="00577764">
        <w:rPr>
          <w:b/>
          <w:bCs/>
          <w:sz w:val="28"/>
          <w:szCs w:val="28"/>
        </w:rPr>
        <w:t>(</w:t>
      </w:r>
      <w:r w:rsidR="008832BD" w:rsidRPr="00577764">
        <w:rPr>
          <w:b/>
          <w:bCs/>
          <w:sz w:val="28"/>
          <w:szCs w:val="28"/>
        </w:rPr>
        <w:t>41</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professional to not only shape the visual aesthetic of our cutting-edge enterprise software solutions but, more critically, to</w:t>
      </w:r>
      <w:r w:rsidRPr="00577764">
        <w:rPr>
          <w:sz w:val="28"/>
          <w:szCs w:val="28"/>
          <w:lang w:val="vi-VN"/>
        </w:rPr>
        <w:t xml:space="preserve"> </w:t>
      </w:r>
      <w:r w:rsidRPr="00577764">
        <w:rPr>
          <w:b/>
          <w:bCs/>
          <w:sz w:val="28"/>
          <w:szCs w:val="28"/>
        </w:rPr>
        <w:t>(</w:t>
      </w:r>
      <w:r w:rsidR="008832BD" w:rsidRPr="00577764">
        <w:rPr>
          <w:b/>
          <w:bCs/>
          <w:sz w:val="28"/>
          <w:szCs w:val="28"/>
        </w:rPr>
        <w:t>42</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 xml:space="preserve">sublime, intuitive, and highly effective user experiences that set new industry benchmarks. </w:t>
      </w:r>
    </w:p>
    <w:p w14:paraId="19558743" w14:textId="77777777" w:rsidR="00E00F38" w:rsidRPr="00577764" w:rsidRDefault="00E00F38" w:rsidP="00C0687B">
      <w:pPr>
        <w:spacing w:line="24" w:lineRule="atLeast"/>
        <w:ind w:right="-23"/>
        <w:jc w:val="both"/>
        <w:rPr>
          <w:b/>
          <w:bCs/>
          <w:sz w:val="28"/>
          <w:szCs w:val="28"/>
        </w:rPr>
      </w:pPr>
      <w:r w:rsidRPr="00577764">
        <w:rPr>
          <w:b/>
          <w:bCs/>
          <w:sz w:val="28"/>
          <w:szCs w:val="28"/>
        </w:rPr>
        <w:t>Core Responsibilities</w:t>
      </w:r>
    </w:p>
    <w:p w14:paraId="0132C885" w14:textId="77777777" w:rsidR="00E00F38" w:rsidRPr="00577764" w:rsidRDefault="00E00F38" w:rsidP="00C0687B">
      <w:pPr>
        <w:spacing w:line="24" w:lineRule="atLeast"/>
        <w:ind w:right="-23"/>
        <w:jc w:val="both"/>
        <w:rPr>
          <w:b/>
          <w:bCs/>
          <w:sz w:val="28"/>
          <w:szCs w:val="28"/>
        </w:rPr>
      </w:pPr>
      <w:r w:rsidRPr="00577764">
        <w:rPr>
          <w:b/>
          <w:bCs/>
          <w:sz w:val="28"/>
          <w:szCs w:val="28"/>
        </w:rPr>
        <w:t>Key responsibilities include:</w:t>
      </w:r>
    </w:p>
    <w:p w14:paraId="14434C1E" w14:textId="456940C8"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 xml:space="preserve">Strategic UX Leadership: Conceptualizing and executing comprehensive user research and developing a </w:t>
      </w:r>
      <w:r w:rsidRPr="00577764">
        <w:rPr>
          <w:b/>
          <w:bCs/>
          <w:sz w:val="28"/>
          <w:szCs w:val="28"/>
        </w:rPr>
        <w:t>(</w:t>
      </w:r>
      <w:r w:rsidR="008832BD" w:rsidRPr="00577764">
        <w:rPr>
          <w:b/>
          <w:bCs/>
          <w:sz w:val="28"/>
          <w:szCs w:val="28"/>
        </w:rPr>
        <w:t>43</w:t>
      </w:r>
      <w:r w:rsidRPr="00577764">
        <w:rPr>
          <w:b/>
          <w:bCs/>
          <w:sz w:val="28"/>
          <w:szCs w:val="28"/>
        </w:rPr>
        <w:t>)</w:t>
      </w:r>
      <w:r w:rsidR="00577764">
        <w:rPr>
          <w:b/>
          <w:bCs/>
          <w:sz w:val="28"/>
          <w:szCs w:val="28"/>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to deeply understand user behaviors, needs, and pain points.</w:t>
      </w:r>
    </w:p>
    <w:p w14:paraId="74CBDE68"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Design &amp; Prototyping Excellence: Translating complex requirements into digital interface solutions.</w:t>
      </w:r>
    </w:p>
    <w:p w14:paraId="4C203A5F"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System Ownership: Developing our scalable Design System to ensure consistency and efficiency.</w:t>
      </w:r>
    </w:p>
    <w:p w14:paraId="0B6C370A"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Cross-functional Collaboration: Serving as the principal design advocate.</w:t>
      </w:r>
    </w:p>
    <w:p w14:paraId="51883D05" w14:textId="186C6F23"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 xml:space="preserve">Impact &amp; Influence: Be instrumental </w:t>
      </w:r>
      <w:r w:rsidRPr="00577764">
        <w:rPr>
          <w:b/>
          <w:bCs/>
          <w:sz w:val="28"/>
          <w:szCs w:val="28"/>
        </w:rPr>
        <w:t>(</w:t>
      </w:r>
      <w:r w:rsidR="008832BD" w:rsidRPr="00577764">
        <w:rPr>
          <w:b/>
          <w:bCs/>
          <w:sz w:val="28"/>
          <w:szCs w:val="28"/>
        </w:rPr>
        <w:t>44</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shaping our product strategy.</w:t>
      </w:r>
    </w:p>
    <w:p w14:paraId="7299C01B" w14:textId="77777777" w:rsidR="00E00F38" w:rsidRPr="00577764" w:rsidRDefault="00E00F38" w:rsidP="00C0687B">
      <w:pPr>
        <w:spacing w:line="24" w:lineRule="atLeast"/>
        <w:ind w:right="-23"/>
        <w:jc w:val="both"/>
        <w:rPr>
          <w:b/>
          <w:bCs/>
          <w:sz w:val="28"/>
          <w:szCs w:val="28"/>
        </w:rPr>
      </w:pPr>
      <w:r w:rsidRPr="00577764">
        <w:rPr>
          <w:b/>
          <w:bCs/>
          <w:sz w:val="28"/>
          <w:szCs w:val="28"/>
        </w:rPr>
        <w:t>The Ideal Candidate Profile</w:t>
      </w:r>
    </w:p>
    <w:p w14:paraId="0F6BBD1A"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Education &amp; Experience: A Bachelor’s degree in HCI, with a minimum of 5 years of UX/UI experience.</w:t>
      </w:r>
    </w:p>
    <w:p w14:paraId="33425A80"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Technical Acumen: Profound understanding of contemporary frontend technologies.</w:t>
      </w:r>
    </w:p>
    <w:p w14:paraId="1396A1FE" w14:textId="77777777" w:rsidR="00E00F38" w:rsidRPr="00577764" w:rsidRDefault="00E00F38" w:rsidP="00C0687B">
      <w:pPr>
        <w:spacing w:line="24" w:lineRule="atLeast"/>
        <w:ind w:right="-23"/>
        <w:jc w:val="both"/>
        <w:rPr>
          <w:sz w:val="28"/>
          <w:szCs w:val="28"/>
        </w:rPr>
      </w:pPr>
      <w:r w:rsidRPr="00577764">
        <w:rPr>
          <w:sz w:val="28"/>
          <w:szCs w:val="28"/>
        </w:rPr>
        <w:t>•</w:t>
      </w:r>
      <w:r w:rsidRPr="00577764">
        <w:rPr>
          <w:sz w:val="28"/>
          <w:szCs w:val="28"/>
          <w:lang w:val="vi-VN"/>
        </w:rPr>
        <w:t xml:space="preserve"> </w:t>
      </w:r>
      <w:r w:rsidRPr="00577764">
        <w:rPr>
          <w:sz w:val="28"/>
          <w:szCs w:val="28"/>
        </w:rPr>
        <w:t>Soft Skills: Exceptional written and verbal communication skills</w:t>
      </w:r>
    </w:p>
    <w:p w14:paraId="14D13750" w14:textId="60B03E23" w:rsidR="00E00F38" w:rsidRPr="00577764" w:rsidRDefault="00E00F38" w:rsidP="00C0687B">
      <w:pPr>
        <w:spacing w:line="24" w:lineRule="atLeast"/>
        <w:ind w:right="-23"/>
        <w:jc w:val="both"/>
        <w:rPr>
          <w:sz w:val="28"/>
          <w:szCs w:val="28"/>
        </w:rPr>
      </w:pPr>
      <w:r w:rsidRPr="00577764">
        <w:rPr>
          <w:sz w:val="28"/>
          <w:szCs w:val="28"/>
        </w:rPr>
        <w:t xml:space="preserve">If you are a design </w:t>
      </w:r>
      <w:r w:rsidRPr="00577764">
        <w:rPr>
          <w:b/>
          <w:bCs/>
          <w:sz w:val="28"/>
          <w:szCs w:val="28"/>
        </w:rPr>
        <w:t>(</w:t>
      </w:r>
      <w:r w:rsidR="008832BD" w:rsidRPr="00577764">
        <w:rPr>
          <w:b/>
          <w:bCs/>
          <w:sz w:val="28"/>
          <w:szCs w:val="28"/>
        </w:rPr>
        <w:t>45</w:t>
      </w:r>
      <w:r w:rsidRPr="00577764">
        <w:rPr>
          <w:b/>
          <w:bCs/>
          <w:sz w:val="28"/>
          <w:szCs w:val="28"/>
        </w:rPr>
        <w:t>)</w:t>
      </w:r>
      <w:r w:rsidRPr="00577764">
        <w:rPr>
          <w:b/>
          <w:bCs/>
          <w:sz w:val="28"/>
          <w:szCs w:val="28"/>
          <w:lang w:val="vi-VN"/>
        </w:rPr>
        <w:t xml:space="preserve"> </w:t>
      </w:r>
      <w:r w:rsidRPr="00577764">
        <w:rPr>
          <w:b/>
          <w:bCs/>
          <w:sz w:val="28"/>
          <w:szCs w:val="28"/>
        </w:rPr>
        <w:t>____</w:t>
      </w:r>
      <w:r w:rsidRPr="00577764">
        <w:rPr>
          <w:b/>
          <w:bCs/>
          <w:sz w:val="28"/>
          <w:szCs w:val="28"/>
          <w:lang w:val="vi-VN"/>
        </w:rPr>
        <w:t>______</w:t>
      </w:r>
      <w:r w:rsidRPr="00577764">
        <w:rPr>
          <w:b/>
          <w:bCs/>
          <w:sz w:val="28"/>
          <w:szCs w:val="28"/>
        </w:rPr>
        <w:t>__</w:t>
      </w:r>
      <w:r w:rsidRPr="00577764">
        <w:rPr>
          <w:sz w:val="28"/>
          <w:szCs w:val="28"/>
          <w:lang w:val="vi-VN"/>
        </w:rPr>
        <w:t xml:space="preserve"> </w:t>
      </w:r>
      <w:r w:rsidRPr="00577764">
        <w:rPr>
          <w:sz w:val="28"/>
          <w:szCs w:val="28"/>
        </w:rPr>
        <w:t>ready to define the future of interaction, we invite you to submit your CV and Portfolio!</w:t>
      </w:r>
    </w:p>
    <w:p w14:paraId="3943A7B8" w14:textId="1A086CDC" w:rsidR="00E00F38" w:rsidRPr="00577764" w:rsidRDefault="008832BD" w:rsidP="00C0687B">
      <w:pPr>
        <w:spacing w:line="24" w:lineRule="atLeast"/>
        <w:ind w:right="-23"/>
        <w:jc w:val="both"/>
        <w:rPr>
          <w:sz w:val="28"/>
          <w:szCs w:val="28"/>
        </w:rPr>
      </w:pPr>
      <w:r w:rsidRPr="00577764">
        <w:rPr>
          <w:b/>
          <w:bCs/>
          <w:sz w:val="28"/>
          <w:szCs w:val="28"/>
        </w:rPr>
        <w:t>41</w:t>
      </w:r>
      <w:r w:rsidR="00E00F38" w:rsidRPr="00577764">
        <w:rPr>
          <w:b/>
          <w:bCs/>
          <w:sz w:val="28"/>
          <w:szCs w:val="28"/>
        </w:rPr>
        <w:t>. A.</w:t>
      </w:r>
      <w:r w:rsidR="00E00F38" w:rsidRPr="00577764">
        <w:rPr>
          <w:sz w:val="28"/>
          <w:szCs w:val="28"/>
        </w:rPr>
        <w:t xml:space="preserve"> seasonal</w:t>
      </w:r>
      <w:r w:rsidR="00E00F38" w:rsidRPr="00577764">
        <w:rPr>
          <w:sz w:val="28"/>
          <w:szCs w:val="28"/>
        </w:rPr>
        <w:tab/>
      </w:r>
      <w:r w:rsidR="00E00F38" w:rsidRPr="00577764">
        <w:rPr>
          <w:b/>
          <w:bCs/>
          <w:sz w:val="28"/>
          <w:szCs w:val="28"/>
        </w:rPr>
        <w:t>B.</w:t>
      </w:r>
      <w:r w:rsidR="00E00F38" w:rsidRPr="00577764">
        <w:rPr>
          <w:sz w:val="28"/>
          <w:szCs w:val="28"/>
        </w:rPr>
        <w:t xml:space="preserve"> seasoning</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C.</w:t>
      </w:r>
      <w:r w:rsidR="00E00F38" w:rsidRPr="00577764">
        <w:rPr>
          <w:sz w:val="28"/>
          <w:szCs w:val="28"/>
        </w:rPr>
        <w:t xml:space="preserve"> seasoned</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D.</w:t>
      </w:r>
      <w:r w:rsidR="00E00F38" w:rsidRPr="00577764">
        <w:rPr>
          <w:sz w:val="28"/>
          <w:szCs w:val="28"/>
        </w:rPr>
        <w:t xml:space="preserve"> in-season</w:t>
      </w:r>
    </w:p>
    <w:p w14:paraId="73860566" w14:textId="4E9A60C4" w:rsidR="00E00F38" w:rsidRPr="00577764" w:rsidRDefault="008832BD" w:rsidP="00C0687B">
      <w:pPr>
        <w:spacing w:line="24" w:lineRule="atLeast"/>
        <w:ind w:right="-23"/>
        <w:jc w:val="both"/>
        <w:rPr>
          <w:sz w:val="28"/>
          <w:szCs w:val="28"/>
        </w:rPr>
      </w:pPr>
      <w:r w:rsidRPr="00577764">
        <w:rPr>
          <w:b/>
          <w:bCs/>
          <w:sz w:val="28"/>
          <w:szCs w:val="28"/>
        </w:rPr>
        <w:t>42.</w:t>
      </w:r>
      <w:r w:rsidR="00E00F38" w:rsidRPr="00577764">
        <w:rPr>
          <w:b/>
          <w:bCs/>
          <w:sz w:val="28"/>
          <w:szCs w:val="28"/>
        </w:rPr>
        <w:t xml:space="preserve"> A.</w:t>
      </w:r>
      <w:r w:rsidR="00E00F38" w:rsidRPr="00577764">
        <w:rPr>
          <w:sz w:val="28"/>
          <w:szCs w:val="28"/>
        </w:rPr>
        <w:t xml:space="preserve"> orchestrate</w:t>
      </w:r>
      <w:r w:rsidR="00E00F38" w:rsidRPr="00577764">
        <w:rPr>
          <w:sz w:val="28"/>
          <w:szCs w:val="28"/>
        </w:rPr>
        <w:tab/>
      </w:r>
      <w:r w:rsidR="00E00F38" w:rsidRPr="00577764">
        <w:rPr>
          <w:b/>
          <w:bCs/>
          <w:sz w:val="28"/>
          <w:szCs w:val="28"/>
        </w:rPr>
        <w:t>B.</w:t>
      </w:r>
      <w:r w:rsidR="00E00F38" w:rsidRPr="00577764">
        <w:rPr>
          <w:sz w:val="28"/>
          <w:szCs w:val="28"/>
        </w:rPr>
        <w:t xml:space="preserve"> obliterate</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C.</w:t>
      </w:r>
      <w:r w:rsidR="00E00F38" w:rsidRPr="00577764">
        <w:rPr>
          <w:sz w:val="28"/>
          <w:szCs w:val="28"/>
        </w:rPr>
        <w:t xml:space="preserve"> obfuscate</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D.</w:t>
      </w:r>
      <w:r w:rsidR="00E00F38" w:rsidRPr="00577764">
        <w:rPr>
          <w:sz w:val="28"/>
          <w:szCs w:val="28"/>
        </w:rPr>
        <w:t xml:space="preserve"> overthrow</w:t>
      </w:r>
    </w:p>
    <w:p w14:paraId="20292ED4" w14:textId="77777777" w:rsidR="008832BD" w:rsidRPr="00577764" w:rsidRDefault="008832BD" w:rsidP="00C0687B">
      <w:pPr>
        <w:spacing w:line="24" w:lineRule="atLeast"/>
        <w:ind w:right="-23"/>
        <w:jc w:val="both"/>
        <w:rPr>
          <w:sz w:val="28"/>
          <w:szCs w:val="28"/>
        </w:rPr>
      </w:pPr>
      <w:r w:rsidRPr="00577764">
        <w:rPr>
          <w:b/>
          <w:bCs/>
          <w:sz w:val="28"/>
          <w:szCs w:val="28"/>
        </w:rPr>
        <w:t>43.</w:t>
      </w:r>
      <w:r w:rsidR="00E00F38" w:rsidRPr="00577764">
        <w:rPr>
          <w:b/>
          <w:bCs/>
          <w:sz w:val="28"/>
          <w:szCs w:val="28"/>
        </w:rPr>
        <w:t xml:space="preserve"> A.</w:t>
      </w:r>
      <w:r w:rsidR="00E00F38" w:rsidRPr="00577764">
        <w:rPr>
          <w:sz w:val="28"/>
          <w:szCs w:val="28"/>
        </w:rPr>
        <w:t xml:space="preserve"> critical user journey mapping framework</w:t>
      </w:r>
    </w:p>
    <w:p w14:paraId="5326CC33" w14:textId="77777777" w:rsidR="008832BD" w:rsidRPr="00577764" w:rsidRDefault="008832BD" w:rsidP="00C0687B">
      <w:pPr>
        <w:spacing w:line="24" w:lineRule="atLeast"/>
        <w:ind w:right="-23"/>
        <w:jc w:val="both"/>
        <w:rPr>
          <w:sz w:val="28"/>
          <w:szCs w:val="28"/>
        </w:rPr>
      </w:pPr>
      <w:r w:rsidRPr="00577764">
        <w:rPr>
          <w:sz w:val="28"/>
          <w:szCs w:val="28"/>
        </w:rPr>
        <w:t xml:space="preserve">      </w:t>
      </w:r>
      <w:r w:rsidR="00E00F38" w:rsidRPr="00577764">
        <w:rPr>
          <w:b/>
          <w:bCs/>
          <w:sz w:val="28"/>
          <w:szCs w:val="28"/>
        </w:rPr>
        <w:t>B.</w:t>
      </w:r>
      <w:r w:rsidR="00E00F38" w:rsidRPr="00577764">
        <w:rPr>
          <w:sz w:val="28"/>
          <w:szCs w:val="28"/>
        </w:rPr>
        <w:t xml:space="preserve"> journey mapping critical user framework</w:t>
      </w:r>
      <w:r w:rsidR="00E00F38" w:rsidRPr="00577764">
        <w:rPr>
          <w:sz w:val="28"/>
          <w:szCs w:val="28"/>
        </w:rPr>
        <w:tab/>
      </w:r>
    </w:p>
    <w:p w14:paraId="0CC451AD" w14:textId="77777777" w:rsidR="008832BD" w:rsidRPr="00577764" w:rsidRDefault="008832BD" w:rsidP="00C0687B">
      <w:pPr>
        <w:spacing w:line="24" w:lineRule="atLeast"/>
        <w:ind w:right="-23"/>
        <w:jc w:val="both"/>
        <w:rPr>
          <w:sz w:val="28"/>
          <w:szCs w:val="28"/>
        </w:rPr>
      </w:pPr>
      <w:r w:rsidRPr="00577764">
        <w:rPr>
          <w:sz w:val="28"/>
          <w:szCs w:val="28"/>
        </w:rPr>
        <w:t xml:space="preserve">      </w:t>
      </w:r>
      <w:r w:rsidR="00E00F38" w:rsidRPr="00577764">
        <w:rPr>
          <w:b/>
          <w:bCs/>
          <w:sz w:val="28"/>
          <w:szCs w:val="28"/>
        </w:rPr>
        <w:t>C.</w:t>
      </w:r>
      <w:r w:rsidR="00E00F38" w:rsidRPr="00577764">
        <w:rPr>
          <w:sz w:val="28"/>
          <w:szCs w:val="28"/>
        </w:rPr>
        <w:t xml:space="preserve"> critical mapping framework user journey</w:t>
      </w:r>
    </w:p>
    <w:p w14:paraId="050D6B1C" w14:textId="71E705AE" w:rsidR="00E00F38" w:rsidRPr="00577764" w:rsidRDefault="008832BD" w:rsidP="00C0687B">
      <w:pPr>
        <w:spacing w:line="24" w:lineRule="atLeast"/>
        <w:ind w:right="-23"/>
        <w:jc w:val="both"/>
        <w:rPr>
          <w:sz w:val="28"/>
          <w:szCs w:val="28"/>
        </w:rPr>
      </w:pPr>
      <w:r w:rsidRPr="00577764">
        <w:rPr>
          <w:sz w:val="28"/>
          <w:szCs w:val="28"/>
        </w:rPr>
        <w:t xml:space="preserve">      </w:t>
      </w:r>
      <w:r w:rsidR="00E00F38" w:rsidRPr="00577764">
        <w:rPr>
          <w:b/>
          <w:bCs/>
          <w:sz w:val="28"/>
          <w:szCs w:val="28"/>
        </w:rPr>
        <w:t>D</w:t>
      </w:r>
      <w:r w:rsidR="00E00F38" w:rsidRPr="00577764">
        <w:rPr>
          <w:sz w:val="28"/>
          <w:szCs w:val="28"/>
        </w:rPr>
        <w:t>. critical journey user mapping framework</w:t>
      </w:r>
    </w:p>
    <w:p w14:paraId="6ED2B85B" w14:textId="31D5E189" w:rsidR="00E00F38" w:rsidRPr="00577764" w:rsidRDefault="008832BD" w:rsidP="00C0687B">
      <w:pPr>
        <w:spacing w:line="24" w:lineRule="atLeast"/>
        <w:ind w:right="-23"/>
        <w:jc w:val="both"/>
        <w:rPr>
          <w:sz w:val="28"/>
          <w:szCs w:val="28"/>
        </w:rPr>
      </w:pPr>
      <w:r w:rsidRPr="00577764">
        <w:rPr>
          <w:b/>
          <w:bCs/>
          <w:sz w:val="28"/>
          <w:szCs w:val="28"/>
        </w:rPr>
        <w:t xml:space="preserve">44. </w:t>
      </w:r>
      <w:r w:rsidR="00E00F38" w:rsidRPr="00577764">
        <w:rPr>
          <w:b/>
          <w:bCs/>
          <w:sz w:val="28"/>
          <w:szCs w:val="28"/>
        </w:rPr>
        <w:t xml:space="preserve"> A.</w:t>
      </w:r>
      <w:r w:rsidR="00E00F38" w:rsidRPr="00577764">
        <w:rPr>
          <w:sz w:val="28"/>
          <w:szCs w:val="28"/>
        </w:rPr>
        <w:t xml:space="preserve"> by</w:t>
      </w:r>
      <w:r w:rsidR="00E00F38" w:rsidRPr="00577764">
        <w:rPr>
          <w:sz w:val="28"/>
          <w:szCs w:val="28"/>
        </w:rPr>
        <w:tab/>
      </w:r>
      <w:r w:rsidR="00E00F38" w:rsidRPr="00577764">
        <w:rPr>
          <w:sz w:val="28"/>
          <w:szCs w:val="28"/>
          <w:lang w:val="vi-VN"/>
        </w:rPr>
        <w:tab/>
      </w:r>
      <w:r w:rsidR="00E00F38" w:rsidRPr="00577764">
        <w:rPr>
          <w:b/>
          <w:bCs/>
          <w:sz w:val="28"/>
          <w:szCs w:val="28"/>
        </w:rPr>
        <w:t>B.</w:t>
      </w:r>
      <w:r w:rsidR="00E00F38" w:rsidRPr="00577764">
        <w:rPr>
          <w:sz w:val="28"/>
          <w:szCs w:val="28"/>
        </w:rPr>
        <w:t xml:space="preserve"> on</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sz w:val="28"/>
          <w:szCs w:val="28"/>
          <w:lang w:val="vi-VN"/>
        </w:rPr>
        <w:tab/>
      </w:r>
      <w:r w:rsidR="00E00F38" w:rsidRPr="00577764">
        <w:rPr>
          <w:b/>
          <w:bCs/>
          <w:sz w:val="28"/>
          <w:szCs w:val="28"/>
        </w:rPr>
        <w:t>C.</w:t>
      </w:r>
      <w:r w:rsidR="00E00F38" w:rsidRPr="00577764">
        <w:rPr>
          <w:sz w:val="28"/>
          <w:szCs w:val="28"/>
        </w:rPr>
        <w:t xml:space="preserve"> at</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sz w:val="28"/>
          <w:szCs w:val="28"/>
          <w:lang w:val="vi-VN"/>
        </w:rPr>
        <w:tab/>
      </w:r>
      <w:r w:rsidR="00E00F38" w:rsidRPr="00577764">
        <w:rPr>
          <w:b/>
          <w:bCs/>
          <w:sz w:val="28"/>
          <w:szCs w:val="28"/>
        </w:rPr>
        <w:t>D.</w:t>
      </w:r>
      <w:r w:rsidR="00E00F38" w:rsidRPr="00577764">
        <w:rPr>
          <w:sz w:val="28"/>
          <w:szCs w:val="28"/>
        </w:rPr>
        <w:t xml:space="preserve"> in</w:t>
      </w:r>
    </w:p>
    <w:p w14:paraId="24F77B30" w14:textId="0EF1EB23" w:rsidR="00E00F38" w:rsidRPr="00577764" w:rsidRDefault="008832BD" w:rsidP="00C0687B">
      <w:pPr>
        <w:spacing w:line="24" w:lineRule="atLeast"/>
        <w:ind w:right="-23"/>
        <w:jc w:val="both"/>
        <w:rPr>
          <w:sz w:val="28"/>
          <w:szCs w:val="28"/>
        </w:rPr>
      </w:pPr>
      <w:r w:rsidRPr="00577764">
        <w:rPr>
          <w:b/>
          <w:bCs/>
          <w:sz w:val="28"/>
          <w:szCs w:val="28"/>
        </w:rPr>
        <w:t>45.</w:t>
      </w:r>
      <w:r w:rsidR="00E00F38" w:rsidRPr="00577764">
        <w:rPr>
          <w:b/>
          <w:bCs/>
          <w:sz w:val="28"/>
          <w:szCs w:val="28"/>
        </w:rPr>
        <w:t xml:space="preserve"> A.</w:t>
      </w:r>
      <w:r w:rsidR="00E00F38" w:rsidRPr="00577764">
        <w:rPr>
          <w:sz w:val="28"/>
          <w:szCs w:val="28"/>
        </w:rPr>
        <w:t xml:space="preserve"> vagary</w:t>
      </w:r>
      <w:r w:rsidR="00E00F38" w:rsidRPr="00577764">
        <w:rPr>
          <w:sz w:val="28"/>
          <w:szCs w:val="28"/>
        </w:rPr>
        <w:tab/>
      </w:r>
      <w:r w:rsidR="00E00F38" w:rsidRPr="00577764">
        <w:rPr>
          <w:b/>
          <w:bCs/>
          <w:sz w:val="28"/>
          <w:szCs w:val="28"/>
        </w:rPr>
        <w:t>B.</w:t>
      </w:r>
      <w:r w:rsidR="00E00F38" w:rsidRPr="00577764">
        <w:rPr>
          <w:sz w:val="28"/>
          <w:szCs w:val="28"/>
        </w:rPr>
        <w:t xml:space="preserve"> virtuoso</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C.</w:t>
      </w:r>
      <w:r w:rsidR="00E00F38" w:rsidRPr="00577764">
        <w:rPr>
          <w:sz w:val="28"/>
          <w:szCs w:val="28"/>
        </w:rPr>
        <w:t xml:space="preserve"> vexation </w:t>
      </w:r>
      <w:r w:rsidR="00E00F38" w:rsidRPr="00577764">
        <w:rPr>
          <w:sz w:val="28"/>
          <w:szCs w:val="28"/>
        </w:rPr>
        <w:tab/>
      </w:r>
      <w:r w:rsidR="00E00F38" w:rsidRPr="00577764">
        <w:rPr>
          <w:sz w:val="28"/>
          <w:szCs w:val="28"/>
          <w:lang w:val="vi-VN"/>
        </w:rPr>
        <w:tab/>
      </w:r>
      <w:r w:rsidR="00E00F38" w:rsidRPr="00577764">
        <w:rPr>
          <w:sz w:val="28"/>
          <w:szCs w:val="28"/>
          <w:lang w:val="vi-VN"/>
        </w:rPr>
        <w:tab/>
      </w:r>
      <w:r w:rsidR="00E00F38" w:rsidRPr="00577764">
        <w:rPr>
          <w:b/>
          <w:bCs/>
          <w:sz w:val="28"/>
          <w:szCs w:val="28"/>
        </w:rPr>
        <w:t>D.</w:t>
      </w:r>
      <w:r w:rsidR="00E00F38" w:rsidRPr="00577764">
        <w:rPr>
          <w:sz w:val="28"/>
          <w:szCs w:val="28"/>
        </w:rPr>
        <w:t xml:space="preserve"> velocity</w:t>
      </w:r>
    </w:p>
    <w:p w14:paraId="4FEA1AF2" w14:textId="677E8565" w:rsidR="00D16993" w:rsidRPr="00577764" w:rsidRDefault="00300F02" w:rsidP="00C0687B">
      <w:pPr>
        <w:spacing w:line="24" w:lineRule="atLeast"/>
        <w:ind w:left="4320" w:right="-23" w:firstLine="720"/>
      </w:pPr>
      <w:r w:rsidRPr="00577764">
        <w:t xml:space="preserve">(Adapted from </w:t>
      </w:r>
      <w:hyperlink r:id="rId7" w:history="1">
        <w:r w:rsidRPr="00577764">
          <w:rPr>
            <w:rStyle w:val="Hyperlink"/>
            <w:i/>
            <w:iCs/>
            <w:color w:val="auto"/>
            <w:u w:val="none"/>
          </w:rPr>
          <w:t>https://www.auroratechsolutions.com</w:t>
        </w:r>
      </w:hyperlink>
      <w:r w:rsidRPr="00577764">
        <w:t>)</w:t>
      </w:r>
    </w:p>
    <w:p w14:paraId="57C82FA8" w14:textId="77777777" w:rsidR="008832BD" w:rsidRPr="00577764" w:rsidRDefault="008832BD"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2039"/>
        <w:gridCol w:w="2040"/>
        <w:gridCol w:w="2039"/>
        <w:gridCol w:w="2039"/>
        <w:gridCol w:w="2039"/>
      </w:tblGrid>
      <w:tr w:rsidR="008832BD" w:rsidRPr="00577764" w14:paraId="455E1B40" w14:textId="77777777" w:rsidTr="004B159E">
        <w:tc>
          <w:tcPr>
            <w:tcW w:w="2039" w:type="dxa"/>
          </w:tcPr>
          <w:p w14:paraId="35D912D4"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720"/>
              <w:jc w:val="both"/>
              <w:rPr>
                <w:b/>
                <w:bCs/>
                <w:sz w:val="28"/>
                <w:szCs w:val="28"/>
              </w:rPr>
            </w:pPr>
          </w:p>
        </w:tc>
        <w:tc>
          <w:tcPr>
            <w:tcW w:w="2040" w:type="dxa"/>
          </w:tcPr>
          <w:p w14:paraId="63B41DD7"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0FE99E3F"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106881E6"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c>
          <w:tcPr>
            <w:tcW w:w="2039" w:type="dxa"/>
          </w:tcPr>
          <w:p w14:paraId="144C1213" w14:textId="77777777" w:rsidR="008832BD" w:rsidRPr="00577764" w:rsidRDefault="008832BD" w:rsidP="00C0687B">
            <w:pPr>
              <w:pStyle w:val="ListParagraph"/>
              <w:widowControl w:val="0"/>
              <w:numPr>
                <w:ilvl w:val="0"/>
                <w:numId w:val="13"/>
              </w:numPr>
              <w:autoSpaceDE w:val="0"/>
              <w:autoSpaceDN w:val="0"/>
              <w:spacing w:after="0" w:line="24" w:lineRule="atLeast"/>
              <w:ind w:right="-23" w:hanging="688"/>
              <w:jc w:val="both"/>
              <w:rPr>
                <w:rFonts w:ascii="Times New Roman" w:hAnsi="Times New Roman" w:cs="Times New Roman"/>
                <w:b/>
                <w:bCs/>
                <w:sz w:val="28"/>
                <w:szCs w:val="28"/>
              </w:rPr>
            </w:pPr>
          </w:p>
        </w:tc>
      </w:tr>
    </w:tbl>
    <w:p w14:paraId="762D4EA0" w14:textId="76523956" w:rsidR="00AC0A52" w:rsidRPr="00577764" w:rsidRDefault="008832BD" w:rsidP="00C0687B">
      <w:pPr>
        <w:spacing w:line="24" w:lineRule="atLeast"/>
        <w:jc w:val="both"/>
        <w:rPr>
          <w:b/>
          <w:bCs/>
          <w:i/>
          <w:iCs/>
          <w:sz w:val="28"/>
          <w:szCs w:val="28"/>
        </w:rPr>
      </w:pPr>
      <w:r w:rsidRPr="00577764">
        <w:rPr>
          <w:b/>
          <w:bCs/>
          <w:color w:val="000000"/>
          <w:sz w:val="28"/>
          <w:szCs w:val="28"/>
        </w:rPr>
        <w:t>Part 3.</w:t>
      </w:r>
      <w:r w:rsidRPr="00577764">
        <w:rPr>
          <w:b/>
          <w:bCs/>
          <w:i/>
          <w:iCs/>
          <w:color w:val="000000"/>
          <w:sz w:val="28"/>
          <w:szCs w:val="28"/>
        </w:rPr>
        <w:t xml:space="preserve"> </w:t>
      </w:r>
      <w:r w:rsidR="0087255D" w:rsidRPr="00577764">
        <w:rPr>
          <w:b/>
          <w:bCs/>
          <w:i/>
          <w:iCs/>
          <w:sz w:val="28"/>
          <w:szCs w:val="28"/>
        </w:rPr>
        <w:t>For questions 46 - 50, complete the passage by filling in each space with one of the words given in the box in its correct form. There are FOUR extra words, and the first one, (0), has been done as an example. Write your answers in the corresponding numbered boxes provided.</w:t>
      </w:r>
    </w:p>
    <w:tbl>
      <w:tblPr>
        <w:tblW w:w="10763" w:type="dxa"/>
        <w:tblBorders>
          <w:top w:val="single" w:sz="4" w:space="0" w:color="auto"/>
          <w:left w:val="single" w:sz="4" w:space="0" w:color="auto"/>
          <w:bottom w:val="single" w:sz="4" w:space="0" w:color="auto"/>
          <w:right w:val="single" w:sz="4" w:space="0" w:color="auto"/>
          <w:insideH w:val="single" w:sz="8" w:space="0" w:color="FFFFFF"/>
          <w:insideV w:val="single" w:sz="8" w:space="0" w:color="FFFFFF"/>
        </w:tblBorders>
        <w:tblCellMar>
          <w:top w:w="15" w:type="dxa"/>
          <w:left w:w="15" w:type="dxa"/>
          <w:bottom w:w="15" w:type="dxa"/>
          <w:right w:w="15" w:type="dxa"/>
        </w:tblCellMar>
        <w:tblLook w:val="04A0" w:firstRow="1" w:lastRow="0" w:firstColumn="1" w:lastColumn="0" w:noHBand="0" w:noVBand="1"/>
      </w:tblPr>
      <w:tblGrid>
        <w:gridCol w:w="2152"/>
        <w:gridCol w:w="2153"/>
        <w:gridCol w:w="2152"/>
        <w:gridCol w:w="2153"/>
        <w:gridCol w:w="2153"/>
      </w:tblGrid>
      <w:tr w:rsidR="00AC0A52" w:rsidRPr="00577764" w14:paraId="061F438C" w14:textId="77777777" w:rsidTr="004B159E">
        <w:trPr>
          <w:trHeight w:val="248"/>
        </w:trPr>
        <w:tc>
          <w:tcPr>
            <w:tcW w:w="2152" w:type="dxa"/>
            <w:tcMar>
              <w:top w:w="100" w:type="dxa"/>
              <w:left w:w="100" w:type="dxa"/>
              <w:bottom w:w="100" w:type="dxa"/>
              <w:right w:w="100" w:type="dxa"/>
            </w:tcMar>
            <w:hideMark/>
          </w:tcPr>
          <w:p w14:paraId="432E385A" w14:textId="77777777" w:rsidR="00AC0A52" w:rsidRPr="00577764" w:rsidRDefault="00AC0A52" w:rsidP="00C0687B">
            <w:pPr>
              <w:spacing w:line="24" w:lineRule="atLeast"/>
              <w:jc w:val="center"/>
              <w:rPr>
                <w:b/>
                <w:bCs/>
                <w:sz w:val="28"/>
                <w:szCs w:val="28"/>
              </w:rPr>
            </w:pPr>
            <w:r w:rsidRPr="00577764">
              <w:rPr>
                <w:b/>
                <w:bCs/>
                <w:sz w:val="28"/>
                <w:szCs w:val="28"/>
              </w:rPr>
              <w:t>DEEP</w:t>
            </w:r>
          </w:p>
        </w:tc>
        <w:tc>
          <w:tcPr>
            <w:tcW w:w="2153" w:type="dxa"/>
            <w:tcMar>
              <w:top w:w="100" w:type="dxa"/>
              <w:left w:w="100" w:type="dxa"/>
              <w:bottom w:w="100" w:type="dxa"/>
              <w:right w:w="100" w:type="dxa"/>
            </w:tcMar>
            <w:hideMark/>
          </w:tcPr>
          <w:p w14:paraId="5F34A1A5" w14:textId="77777777" w:rsidR="00AC0A52" w:rsidRPr="00577764" w:rsidRDefault="00AC0A52" w:rsidP="00C0687B">
            <w:pPr>
              <w:spacing w:line="24" w:lineRule="atLeast"/>
              <w:jc w:val="center"/>
              <w:rPr>
                <w:b/>
                <w:bCs/>
                <w:sz w:val="28"/>
                <w:szCs w:val="28"/>
              </w:rPr>
            </w:pPr>
            <w:r w:rsidRPr="00577764">
              <w:rPr>
                <w:b/>
                <w:bCs/>
                <w:sz w:val="28"/>
                <w:szCs w:val="28"/>
              </w:rPr>
              <w:t>CONFIRM</w:t>
            </w:r>
          </w:p>
        </w:tc>
        <w:tc>
          <w:tcPr>
            <w:tcW w:w="2152" w:type="dxa"/>
            <w:tcMar>
              <w:top w:w="100" w:type="dxa"/>
              <w:left w:w="100" w:type="dxa"/>
              <w:bottom w:w="100" w:type="dxa"/>
              <w:right w:w="100" w:type="dxa"/>
            </w:tcMar>
            <w:hideMark/>
          </w:tcPr>
          <w:p w14:paraId="012A25B1" w14:textId="77777777" w:rsidR="00AC0A52" w:rsidRPr="00577764" w:rsidRDefault="00AC0A52" w:rsidP="00C0687B">
            <w:pPr>
              <w:spacing w:line="24" w:lineRule="atLeast"/>
              <w:jc w:val="center"/>
              <w:rPr>
                <w:b/>
                <w:bCs/>
                <w:sz w:val="28"/>
                <w:szCs w:val="28"/>
              </w:rPr>
            </w:pPr>
            <w:r w:rsidRPr="00577764">
              <w:rPr>
                <w:b/>
                <w:bCs/>
                <w:sz w:val="28"/>
                <w:szCs w:val="28"/>
              </w:rPr>
              <w:t>CRITCAL</w:t>
            </w:r>
          </w:p>
        </w:tc>
        <w:tc>
          <w:tcPr>
            <w:tcW w:w="2153" w:type="dxa"/>
            <w:tcMar>
              <w:top w:w="100" w:type="dxa"/>
              <w:left w:w="100" w:type="dxa"/>
              <w:bottom w:w="100" w:type="dxa"/>
              <w:right w:w="100" w:type="dxa"/>
            </w:tcMar>
            <w:hideMark/>
          </w:tcPr>
          <w:p w14:paraId="48F4963F" w14:textId="77777777" w:rsidR="00AC0A52" w:rsidRPr="00577764" w:rsidRDefault="00AC0A52" w:rsidP="00C0687B">
            <w:pPr>
              <w:spacing w:line="24" w:lineRule="atLeast"/>
              <w:jc w:val="center"/>
              <w:rPr>
                <w:b/>
                <w:bCs/>
                <w:sz w:val="28"/>
                <w:szCs w:val="28"/>
              </w:rPr>
            </w:pPr>
            <w:r w:rsidRPr="00577764">
              <w:rPr>
                <w:b/>
                <w:bCs/>
                <w:sz w:val="28"/>
                <w:szCs w:val="28"/>
              </w:rPr>
              <w:t>PERCEPTION</w:t>
            </w:r>
          </w:p>
        </w:tc>
        <w:tc>
          <w:tcPr>
            <w:tcW w:w="2153" w:type="dxa"/>
            <w:tcMar>
              <w:top w:w="100" w:type="dxa"/>
              <w:left w:w="100" w:type="dxa"/>
              <w:bottom w:w="100" w:type="dxa"/>
              <w:right w:w="100" w:type="dxa"/>
            </w:tcMar>
            <w:hideMark/>
          </w:tcPr>
          <w:p w14:paraId="6A34C966" w14:textId="77777777" w:rsidR="00AC0A52" w:rsidRPr="00577764" w:rsidRDefault="00AC0A52" w:rsidP="00C0687B">
            <w:pPr>
              <w:spacing w:line="24" w:lineRule="atLeast"/>
              <w:jc w:val="center"/>
              <w:rPr>
                <w:b/>
                <w:bCs/>
                <w:strike/>
                <w:sz w:val="28"/>
                <w:szCs w:val="28"/>
              </w:rPr>
            </w:pPr>
            <w:r w:rsidRPr="00577764">
              <w:rPr>
                <w:b/>
                <w:bCs/>
                <w:strike/>
                <w:sz w:val="28"/>
                <w:szCs w:val="28"/>
              </w:rPr>
              <w:t>RAPID</w:t>
            </w:r>
          </w:p>
        </w:tc>
      </w:tr>
      <w:tr w:rsidR="00AC0A52" w:rsidRPr="00577764" w14:paraId="3AC29702" w14:textId="77777777" w:rsidTr="004B159E">
        <w:tc>
          <w:tcPr>
            <w:tcW w:w="2152" w:type="dxa"/>
            <w:tcMar>
              <w:top w:w="100" w:type="dxa"/>
              <w:left w:w="100" w:type="dxa"/>
              <w:bottom w:w="100" w:type="dxa"/>
              <w:right w:w="100" w:type="dxa"/>
            </w:tcMar>
            <w:hideMark/>
          </w:tcPr>
          <w:p w14:paraId="786EFE24" w14:textId="77777777" w:rsidR="00AC0A52" w:rsidRPr="00577764" w:rsidRDefault="00AC0A52" w:rsidP="00C0687B">
            <w:pPr>
              <w:spacing w:line="24" w:lineRule="atLeast"/>
              <w:jc w:val="center"/>
              <w:rPr>
                <w:sz w:val="28"/>
                <w:szCs w:val="28"/>
              </w:rPr>
            </w:pPr>
            <w:r w:rsidRPr="00577764">
              <w:rPr>
                <w:b/>
                <w:bCs/>
                <w:color w:val="000000"/>
                <w:sz w:val="28"/>
                <w:szCs w:val="28"/>
              </w:rPr>
              <w:t>FACET </w:t>
            </w:r>
          </w:p>
        </w:tc>
        <w:tc>
          <w:tcPr>
            <w:tcW w:w="2153" w:type="dxa"/>
            <w:tcMar>
              <w:top w:w="100" w:type="dxa"/>
              <w:left w:w="100" w:type="dxa"/>
              <w:bottom w:w="100" w:type="dxa"/>
              <w:right w:w="100" w:type="dxa"/>
            </w:tcMar>
            <w:hideMark/>
          </w:tcPr>
          <w:p w14:paraId="55189254" w14:textId="77777777" w:rsidR="00AC0A52" w:rsidRPr="00577764" w:rsidRDefault="00AC0A52" w:rsidP="00C0687B">
            <w:pPr>
              <w:spacing w:line="24" w:lineRule="atLeast"/>
              <w:jc w:val="center"/>
              <w:rPr>
                <w:b/>
                <w:bCs/>
                <w:sz w:val="28"/>
                <w:szCs w:val="28"/>
              </w:rPr>
            </w:pPr>
            <w:r w:rsidRPr="00577764">
              <w:rPr>
                <w:b/>
                <w:bCs/>
                <w:sz w:val="28"/>
                <w:szCs w:val="28"/>
              </w:rPr>
              <w:t>PRIORITY</w:t>
            </w:r>
          </w:p>
        </w:tc>
        <w:tc>
          <w:tcPr>
            <w:tcW w:w="2152" w:type="dxa"/>
            <w:tcMar>
              <w:top w:w="100" w:type="dxa"/>
              <w:left w:w="100" w:type="dxa"/>
              <w:bottom w:w="100" w:type="dxa"/>
              <w:right w:w="100" w:type="dxa"/>
            </w:tcMar>
            <w:hideMark/>
          </w:tcPr>
          <w:p w14:paraId="2AB2860C" w14:textId="77777777" w:rsidR="00AC0A52" w:rsidRPr="00577764" w:rsidRDefault="00AC0A52" w:rsidP="00C0687B">
            <w:pPr>
              <w:spacing w:line="24" w:lineRule="atLeast"/>
              <w:jc w:val="center"/>
              <w:rPr>
                <w:b/>
                <w:bCs/>
                <w:sz w:val="28"/>
                <w:szCs w:val="28"/>
              </w:rPr>
            </w:pPr>
            <w:r w:rsidRPr="00577764">
              <w:rPr>
                <w:b/>
                <w:bCs/>
                <w:sz w:val="28"/>
                <w:szCs w:val="28"/>
              </w:rPr>
              <w:t>MINE</w:t>
            </w:r>
          </w:p>
        </w:tc>
        <w:tc>
          <w:tcPr>
            <w:tcW w:w="2153" w:type="dxa"/>
            <w:tcMar>
              <w:top w:w="100" w:type="dxa"/>
              <w:left w:w="100" w:type="dxa"/>
              <w:bottom w:w="100" w:type="dxa"/>
              <w:right w:w="100" w:type="dxa"/>
            </w:tcMar>
            <w:hideMark/>
          </w:tcPr>
          <w:p w14:paraId="1DCD328F" w14:textId="77777777" w:rsidR="00AC0A52" w:rsidRPr="00577764" w:rsidRDefault="00AC0A52" w:rsidP="00C0687B">
            <w:pPr>
              <w:spacing w:line="24" w:lineRule="atLeast"/>
              <w:jc w:val="center"/>
              <w:rPr>
                <w:b/>
                <w:bCs/>
                <w:sz w:val="28"/>
                <w:szCs w:val="28"/>
              </w:rPr>
            </w:pPr>
            <w:r w:rsidRPr="00577764">
              <w:rPr>
                <w:b/>
                <w:bCs/>
                <w:sz w:val="28"/>
                <w:szCs w:val="28"/>
              </w:rPr>
              <w:t>LEAK</w:t>
            </w:r>
          </w:p>
        </w:tc>
        <w:tc>
          <w:tcPr>
            <w:tcW w:w="2153" w:type="dxa"/>
            <w:tcMar>
              <w:top w:w="100" w:type="dxa"/>
              <w:left w:w="100" w:type="dxa"/>
              <w:bottom w:w="100" w:type="dxa"/>
              <w:right w:w="100" w:type="dxa"/>
            </w:tcMar>
            <w:hideMark/>
          </w:tcPr>
          <w:p w14:paraId="64195444" w14:textId="77777777" w:rsidR="00AC0A52" w:rsidRPr="00577764" w:rsidRDefault="00AC0A52" w:rsidP="00C0687B">
            <w:pPr>
              <w:spacing w:line="24" w:lineRule="atLeast"/>
              <w:jc w:val="center"/>
              <w:rPr>
                <w:sz w:val="28"/>
                <w:szCs w:val="28"/>
                <w:lang w:val="vi-VN"/>
              </w:rPr>
            </w:pPr>
            <w:r w:rsidRPr="00577764">
              <w:rPr>
                <w:b/>
                <w:bCs/>
                <w:color w:val="000000"/>
                <w:sz w:val="28"/>
                <w:szCs w:val="28"/>
              </w:rPr>
              <w:t>LOAD</w:t>
            </w:r>
          </w:p>
        </w:tc>
      </w:tr>
    </w:tbl>
    <w:p w14:paraId="56280D8E" w14:textId="60E1062A" w:rsidR="00AC0A52" w:rsidRPr="00577764" w:rsidRDefault="00AC0A52" w:rsidP="00C0687B">
      <w:pPr>
        <w:spacing w:line="24" w:lineRule="atLeast"/>
        <w:ind w:firstLine="720"/>
        <w:jc w:val="both"/>
        <w:rPr>
          <w:color w:val="000000" w:themeColor="text1"/>
          <w:sz w:val="28"/>
          <w:szCs w:val="28"/>
          <w:lang w:val="vi-VN"/>
        </w:rPr>
      </w:pPr>
      <w:r w:rsidRPr="00577764">
        <w:rPr>
          <w:color w:val="000000" w:themeColor="text1"/>
          <w:sz w:val="28"/>
          <w:szCs w:val="28"/>
        </w:rPr>
        <w:t>Fake news has become a major challenge in the digital era, spreading (</w:t>
      </w:r>
      <w:r w:rsidRPr="00577764">
        <w:rPr>
          <w:b/>
          <w:bCs/>
          <w:i/>
          <w:iCs/>
          <w:color w:val="000000" w:themeColor="text1"/>
          <w:sz w:val="28"/>
          <w:szCs w:val="28"/>
        </w:rPr>
        <w:t>0</w:t>
      </w:r>
      <w:r w:rsidRPr="00577764">
        <w:rPr>
          <w:color w:val="000000" w:themeColor="text1"/>
          <w:sz w:val="28"/>
          <w:szCs w:val="28"/>
        </w:rPr>
        <w:t>) ______ through social media and influencing public opinion, politics, and even financial markets. Misinformation can shape perceptions, deepen divisions, and (</w:t>
      </w:r>
      <w:r w:rsidR="0087255D" w:rsidRPr="00577764">
        <w:rPr>
          <w:b/>
          <w:bCs/>
          <w:color w:val="000000" w:themeColor="text1"/>
          <w:sz w:val="28"/>
          <w:szCs w:val="28"/>
        </w:rPr>
        <w:t>4</w:t>
      </w:r>
      <w:r w:rsidRPr="00577764">
        <w:rPr>
          <w:b/>
          <w:bCs/>
          <w:color w:val="000000" w:themeColor="text1"/>
          <w:sz w:val="28"/>
          <w:szCs w:val="28"/>
        </w:rPr>
        <w:t>6</w:t>
      </w:r>
      <w:r w:rsidRPr="00577764">
        <w:rPr>
          <w:color w:val="000000" w:themeColor="text1"/>
          <w:sz w:val="28"/>
          <w:szCs w:val="28"/>
        </w:rPr>
        <w:t xml:space="preserve">) </w:t>
      </w:r>
      <w:r w:rsidRPr="00577764">
        <w:rPr>
          <w:b/>
          <w:bCs/>
          <w:color w:val="000000" w:themeColor="text1"/>
          <w:sz w:val="28"/>
          <w:szCs w:val="28"/>
        </w:rPr>
        <w:t>______</w:t>
      </w:r>
      <w:r w:rsidRPr="00577764">
        <w:rPr>
          <w:color w:val="000000" w:themeColor="text1"/>
          <w:sz w:val="28"/>
          <w:szCs w:val="28"/>
        </w:rPr>
        <w:t xml:space="preserve"> trust in reliable sources. Cognitive biases, particularly (</w:t>
      </w:r>
      <w:r w:rsidR="0087255D" w:rsidRPr="00577764">
        <w:rPr>
          <w:b/>
          <w:bCs/>
          <w:color w:val="000000" w:themeColor="text1"/>
          <w:sz w:val="28"/>
          <w:szCs w:val="28"/>
        </w:rPr>
        <w:t>4</w:t>
      </w:r>
      <w:r w:rsidRPr="00577764">
        <w:rPr>
          <w:b/>
          <w:bCs/>
          <w:color w:val="000000" w:themeColor="text1"/>
          <w:sz w:val="28"/>
          <w:szCs w:val="28"/>
        </w:rPr>
        <w:t>7</w:t>
      </w:r>
      <w:r w:rsidRPr="00577764">
        <w:rPr>
          <w:color w:val="000000" w:themeColor="text1"/>
          <w:sz w:val="28"/>
          <w:szCs w:val="28"/>
        </w:rPr>
        <w:t xml:space="preserve">) </w:t>
      </w:r>
      <w:r w:rsidRPr="00577764">
        <w:rPr>
          <w:b/>
          <w:bCs/>
          <w:color w:val="000000" w:themeColor="text1"/>
          <w:sz w:val="28"/>
          <w:szCs w:val="28"/>
        </w:rPr>
        <w:t>______</w:t>
      </w:r>
      <w:r w:rsidRPr="00577764">
        <w:rPr>
          <w:color w:val="000000" w:themeColor="text1"/>
          <w:sz w:val="28"/>
          <w:szCs w:val="28"/>
        </w:rPr>
        <w:t xml:space="preserve"> bias, play a key role in its spread. People are more likely to believe information that aligns with their views, while repeated exposure to false claims increases their (</w:t>
      </w:r>
      <w:r w:rsidR="0087255D" w:rsidRPr="00577764">
        <w:rPr>
          <w:b/>
          <w:bCs/>
          <w:color w:val="000000" w:themeColor="text1"/>
          <w:sz w:val="28"/>
          <w:szCs w:val="28"/>
        </w:rPr>
        <w:t>4</w:t>
      </w:r>
      <w:r w:rsidRPr="00577764">
        <w:rPr>
          <w:b/>
          <w:bCs/>
          <w:color w:val="000000" w:themeColor="text1"/>
          <w:sz w:val="28"/>
          <w:szCs w:val="28"/>
        </w:rPr>
        <w:t>8</w:t>
      </w:r>
      <w:r w:rsidRPr="00577764">
        <w:rPr>
          <w:color w:val="000000" w:themeColor="text1"/>
          <w:sz w:val="28"/>
          <w:szCs w:val="28"/>
        </w:rPr>
        <w:t>)</w:t>
      </w:r>
      <w:r w:rsidRPr="00577764">
        <w:rPr>
          <w:b/>
          <w:bCs/>
          <w:color w:val="000000" w:themeColor="text1"/>
          <w:sz w:val="28"/>
          <w:szCs w:val="28"/>
        </w:rPr>
        <w:t xml:space="preserve"> ______ </w:t>
      </w:r>
      <w:r w:rsidRPr="00577764">
        <w:rPr>
          <w:color w:val="000000" w:themeColor="text1"/>
          <w:sz w:val="28"/>
          <w:szCs w:val="28"/>
        </w:rPr>
        <w:t>credibility. Social media algorithms amplify this problem by prioritizing engagement over accuracy, creating echo chambers that reinforce misinformation. The consequences are significant. Declining trust in the media fuels political polarisation, whereas scientific misinformation hampers public health efforts and climate policies. In finance, misleading news can manipulate markets and investments. Combating fake news requires a (</w:t>
      </w:r>
      <w:r w:rsidR="0087255D" w:rsidRPr="00577764">
        <w:rPr>
          <w:b/>
          <w:bCs/>
          <w:color w:val="000000" w:themeColor="text1"/>
          <w:sz w:val="28"/>
          <w:szCs w:val="28"/>
        </w:rPr>
        <w:t>4</w:t>
      </w:r>
      <w:r w:rsidRPr="00577764">
        <w:rPr>
          <w:b/>
          <w:bCs/>
          <w:color w:val="000000" w:themeColor="text1"/>
          <w:sz w:val="28"/>
          <w:szCs w:val="28"/>
        </w:rPr>
        <w:t>9</w:t>
      </w:r>
      <w:r w:rsidRPr="00577764">
        <w:rPr>
          <w:color w:val="000000" w:themeColor="text1"/>
          <w:sz w:val="28"/>
          <w:szCs w:val="28"/>
        </w:rPr>
        <w:t>)</w:t>
      </w:r>
      <w:r w:rsidRPr="00577764">
        <w:rPr>
          <w:b/>
          <w:bCs/>
          <w:color w:val="000000" w:themeColor="text1"/>
          <w:sz w:val="28"/>
          <w:szCs w:val="28"/>
        </w:rPr>
        <w:t xml:space="preserve"> ______ </w:t>
      </w:r>
      <w:r w:rsidRPr="00577764">
        <w:rPr>
          <w:color w:val="000000" w:themeColor="text1"/>
          <w:sz w:val="28"/>
          <w:szCs w:val="28"/>
        </w:rPr>
        <w:t>approach. Education in digital literacy is crucial to help individuals assess sources critically. Social media companies must enhance fact-checking and moderation. In an age of information (</w:t>
      </w:r>
      <w:r w:rsidR="0087255D" w:rsidRPr="00577764">
        <w:rPr>
          <w:b/>
          <w:bCs/>
          <w:color w:val="000000" w:themeColor="text1"/>
          <w:sz w:val="28"/>
          <w:szCs w:val="28"/>
        </w:rPr>
        <w:t>5</w:t>
      </w:r>
      <w:r w:rsidRPr="00577764">
        <w:rPr>
          <w:b/>
          <w:bCs/>
          <w:color w:val="000000" w:themeColor="text1"/>
          <w:sz w:val="28"/>
          <w:szCs w:val="28"/>
        </w:rPr>
        <w:t>0</w:t>
      </w:r>
      <w:r w:rsidRPr="00577764">
        <w:rPr>
          <w:color w:val="000000" w:themeColor="text1"/>
          <w:sz w:val="28"/>
          <w:szCs w:val="28"/>
        </w:rPr>
        <w:t xml:space="preserve">) </w:t>
      </w:r>
      <w:r w:rsidRPr="00577764">
        <w:rPr>
          <w:b/>
          <w:bCs/>
          <w:color w:val="000000" w:themeColor="text1"/>
          <w:sz w:val="28"/>
          <w:szCs w:val="28"/>
        </w:rPr>
        <w:t>______</w:t>
      </w:r>
      <w:r w:rsidRPr="00577764">
        <w:rPr>
          <w:color w:val="000000" w:themeColor="text1"/>
          <w:sz w:val="28"/>
          <w:szCs w:val="28"/>
        </w:rPr>
        <w:t>, critical thinking and responsible media consumption are essential tools in the fight against misinformation.</w:t>
      </w:r>
    </w:p>
    <w:p w14:paraId="599CD4A7" w14:textId="0F9C8A16" w:rsidR="00AC0A52" w:rsidRPr="00577764" w:rsidRDefault="0087255D"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W w:w="9913" w:type="dxa"/>
        <w:tblCellMar>
          <w:top w:w="15" w:type="dxa"/>
          <w:left w:w="15" w:type="dxa"/>
          <w:bottom w:w="15" w:type="dxa"/>
          <w:right w:w="15" w:type="dxa"/>
        </w:tblCellMar>
        <w:tblLook w:val="04A0" w:firstRow="1" w:lastRow="0" w:firstColumn="1" w:lastColumn="0" w:noHBand="0" w:noVBand="1"/>
      </w:tblPr>
      <w:tblGrid>
        <w:gridCol w:w="3587"/>
        <w:gridCol w:w="3588"/>
        <w:gridCol w:w="2738"/>
      </w:tblGrid>
      <w:tr w:rsidR="00AC0A52" w:rsidRPr="00577764" w14:paraId="2303B55A" w14:textId="77777777" w:rsidTr="00AC0A52">
        <w:tc>
          <w:tcPr>
            <w:tcW w:w="3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7033A" w14:textId="77777777" w:rsidR="00AC0A52" w:rsidRPr="00577764" w:rsidRDefault="00AC0A52" w:rsidP="00C0687B">
            <w:pPr>
              <w:spacing w:line="24" w:lineRule="atLeast"/>
              <w:rPr>
                <w:sz w:val="28"/>
                <w:szCs w:val="28"/>
              </w:rPr>
            </w:pPr>
            <w:r w:rsidRPr="00577764">
              <w:rPr>
                <w:color w:val="000000"/>
                <w:sz w:val="28"/>
                <w:szCs w:val="28"/>
              </w:rPr>
              <w:t xml:space="preserve">0. </w:t>
            </w:r>
            <w:r w:rsidRPr="00577764">
              <w:rPr>
                <w:i/>
                <w:iCs/>
                <w:color w:val="000000"/>
                <w:sz w:val="28"/>
                <w:szCs w:val="28"/>
              </w:rPr>
              <w:t>rapidly </w:t>
            </w:r>
          </w:p>
        </w:tc>
        <w:tc>
          <w:tcPr>
            <w:tcW w:w="3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3ABDF" w14:textId="7598CC80" w:rsidR="00AC0A52" w:rsidRPr="00577764" w:rsidRDefault="0087255D" w:rsidP="00C0687B">
            <w:pPr>
              <w:spacing w:line="24" w:lineRule="atLeast"/>
              <w:rPr>
                <w:sz w:val="28"/>
                <w:szCs w:val="28"/>
              </w:rPr>
            </w:pPr>
            <w:r w:rsidRPr="00577764">
              <w:rPr>
                <w:b/>
                <w:bCs/>
                <w:color w:val="000000"/>
                <w:sz w:val="28"/>
                <w:szCs w:val="28"/>
              </w:rPr>
              <w:t>4</w:t>
            </w:r>
            <w:r w:rsidR="00AC0A52" w:rsidRPr="00577764">
              <w:rPr>
                <w:b/>
                <w:bCs/>
                <w:color w:val="000000"/>
                <w:sz w:val="28"/>
                <w:szCs w:val="28"/>
              </w:rPr>
              <w:t>6.</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5881E" w14:textId="1232A4BB" w:rsidR="00AC0A52" w:rsidRPr="00577764" w:rsidRDefault="0087255D" w:rsidP="00C0687B">
            <w:pPr>
              <w:spacing w:line="24" w:lineRule="atLeast"/>
              <w:rPr>
                <w:sz w:val="28"/>
                <w:szCs w:val="28"/>
              </w:rPr>
            </w:pPr>
            <w:r w:rsidRPr="00577764">
              <w:rPr>
                <w:b/>
                <w:bCs/>
                <w:color w:val="000000"/>
                <w:sz w:val="28"/>
                <w:szCs w:val="28"/>
              </w:rPr>
              <w:t>4</w:t>
            </w:r>
            <w:r w:rsidR="00AC0A52" w:rsidRPr="00577764">
              <w:rPr>
                <w:b/>
                <w:bCs/>
                <w:color w:val="000000"/>
                <w:sz w:val="28"/>
                <w:szCs w:val="28"/>
              </w:rPr>
              <w:t>7.</w:t>
            </w:r>
          </w:p>
        </w:tc>
      </w:tr>
      <w:tr w:rsidR="00AC0A52" w:rsidRPr="00577764" w14:paraId="7790D3E8" w14:textId="77777777" w:rsidTr="00AC0A52">
        <w:tc>
          <w:tcPr>
            <w:tcW w:w="3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0F7FD" w14:textId="10EC1304" w:rsidR="00AC0A52" w:rsidRPr="00577764" w:rsidRDefault="0087255D" w:rsidP="00C0687B">
            <w:pPr>
              <w:spacing w:line="24" w:lineRule="atLeast"/>
              <w:rPr>
                <w:sz w:val="28"/>
                <w:szCs w:val="28"/>
              </w:rPr>
            </w:pPr>
            <w:r w:rsidRPr="00577764">
              <w:rPr>
                <w:b/>
                <w:bCs/>
                <w:color w:val="000000"/>
                <w:sz w:val="28"/>
                <w:szCs w:val="28"/>
              </w:rPr>
              <w:t>4</w:t>
            </w:r>
            <w:r w:rsidR="00AC0A52" w:rsidRPr="00577764">
              <w:rPr>
                <w:b/>
                <w:bCs/>
                <w:color w:val="000000"/>
                <w:sz w:val="28"/>
                <w:szCs w:val="28"/>
              </w:rPr>
              <w:t>8.</w:t>
            </w:r>
          </w:p>
        </w:tc>
        <w:tc>
          <w:tcPr>
            <w:tcW w:w="3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68AE4" w14:textId="29CE7634" w:rsidR="00AC0A52" w:rsidRPr="00577764" w:rsidRDefault="0087255D" w:rsidP="00C0687B">
            <w:pPr>
              <w:spacing w:line="24" w:lineRule="atLeast"/>
              <w:rPr>
                <w:sz w:val="28"/>
                <w:szCs w:val="28"/>
              </w:rPr>
            </w:pPr>
            <w:r w:rsidRPr="00577764">
              <w:rPr>
                <w:b/>
                <w:bCs/>
                <w:color w:val="000000"/>
                <w:sz w:val="28"/>
                <w:szCs w:val="28"/>
              </w:rPr>
              <w:t>4</w:t>
            </w:r>
            <w:r w:rsidR="00AC0A52" w:rsidRPr="00577764">
              <w:rPr>
                <w:b/>
                <w:bCs/>
                <w:color w:val="000000"/>
                <w:sz w:val="28"/>
                <w:szCs w:val="28"/>
              </w:rPr>
              <w:t>9.</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B0879" w14:textId="47E38386" w:rsidR="00AC0A52" w:rsidRPr="00577764" w:rsidRDefault="0087255D" w:rsidP="00C0687B">
            <w:pPr>
              <w:spacing w:line="24" w:lineRule="atLeast"/>
              <w:rPr>
                <w:sz w:val="28"/>
                <w:szCs w:val="28"/>
              </w:rPr>
            </w:pPr>
            <w:r w:rsidRPr="00577764">
              <w:rPr>
                <w:b/>
                <w:bCs/>
                <w:color w:val="000000"/>
                <w:sz w:val="28"/>
                <w:szCs w:val="28"/>
              </w:rPr>
              <w:t>5</w:t>
            </w:r>
            <w:r w:rsidR="00AC0A52" w:rsidRPr="00577764">
              <w:rPr>
                <w:b/>
                <w:bCs/>
                <w:color w:val="000000"/>
                <w:sz w:val="28"/>
                <w:szCs w:val="28"/>
              </w:rPr>
              <w:t>0. </w:t>
            </w:r>
          </w:p>
        </w:tc>
      </w:tr>
    </w:tbl>
    <w:p w14:paraId="0E0698C2" w14:textId="39CFFDB4" w:rsidR="00ED7704" w:rsidRPr="00577764" w:rsidRDefault="00ED7704" w:rsidP="00C0687B">
      <w:pPr>
        <w:spacing w:line="24" w:lineRule="atLeast"/>
        <w:jc w:val="both"/>
        <w:rPr>
          <w:sz w:val="28"/>
          <w:szCs w:val="28"/>
        </w:rPr>
      </w:pPr>
      <w:r w:rsidRPr="00577764">
        <w:rPr>
          <w:b/>
          <w:sz w:val="28"/>
          <w:szCs w:val="28"/>
        </w:rPr>
        <w:t xml:space="preserve">Part </w:t>
      </w:r>
      <w:r w:rsidR="0087255D" w:rsidRPr="00577764">
        <w:rPr>
          <w:b/>
          <w:sz w:val="28"/>
          <w:szCs w:val="28"/>
        </w:rPr>
        <w:t>4</w:t>
      </w:r>
      <w:r w:rsidRPr="00577764">
        <w:rPr>
          <w:b/>
          <w:sz w:val="28"/>
          <w:szCs w:val="28"/>
        </w:rPr>
        <w:t>.</w:t>
      </w:r>
      <w:r w:rsidRPr="00577764">
        <w:rPr>
          <w:b/>
          <w:i/>
          <w:sz w:val="28"/>
          <w:szCs w:val="28"/>
        </w:rPr>
        <w:t xml:space="preserve"> </w:t>
      </w:r>
      <w:r w:rsidR="0087255D" w:rsidRPr="00577764">
        <w:rPr>
          <w:b/>
          <w:bCs/>
          <w:i/>
          <w:iCs/>
          <w:sz w:val="28"/>
          <w:szCs w:val="28"/>
        </w:rPr>
        <w:t>The passage below contains SIX grammatical mistakes. The first one, (0), has been identified. For questions 51 - 55, UNDERLINE the remaining FIVE mistakes and WRITE THEIR CORRECT FORMS in the numbered boxes provided as the example (0).</w:t>
      </w:r>
    </w:p>
    <w:tbl>
      <w:tblPr>
        <w:tblStyle w:val="TableGrid"/>
        <w:tblW w:w="10060" w:type="dxa"/>
        <w:tblLook w:val="04A0" w:firstRow="1" w:lastRow="0" w:firstColumn="1" w:lastColumn="0" w:noHBand="0" w:noVBand="1"/>
      </w:tblPr>
      <w:tblGrid>
        <w:gridCol w:w="10060"/>
      </w:tblGrid>
      <w:tr w:rsidR="00ED7704" w:rsidRPr="00577764" w14:paraId="61E5D8F3" w14:textId="77777777" w:rsidTr="008F0827">
        <w:tc>
          <w:tcPr>
            <w:tcW w:w="10060" w:type="dxa"/>
          </w:tcPr>
          <w:p w14:paraId="2E1EFB8E" w14:textId="77777777" w:rsidR="00ED7704" w:rsidRPr="00577764" w:rsidRDefault="00ED7704" w:rsidP="00C0687B">
            <w:pPr>
              <w:spacing w:line="24" w:lineRule="atLeast"/>
              <w:contextualSpacing/>
              <w:jc w:val="both"/>
              <w:rPr>
                <w:i/>
                <w:sz w:val="28"/>
                <w:szCs w:val="28"/>
              </w:rPr>
            </w:pPr>
            <w:r w:rsidRPr="00577764">
              <w:rPr>
                <w:sz w:val="28"/>
                <w:szCs w:val="28"/>
              </w:rPr>
              <w:t xml:space="preserve">     In Paris, urban farmers </w:t>
            </w:r>
            <w:r w:rsidRPr="00577764">
              <w:rPr>
                <w:b/>
                <w:sz w:val="28"/>
                <w:szCs w:val="28"/>
                <w:u w:val="single"/>
              </w:rPr>
              <w:t>is</w:t>
            </w:r>
            <w:r w:rsidRPr="00577764">
              <w:rPr>
                <w:sz w:val="28"/>
                <w:szCs w:val="28"/>
              </w:rPr>
              <w:t xml:space="preserve"> trying a soil-free approach to agriculture that uses less space and fewer resources. Could it help cities face the threats to our food supplies? On top of a striking new exhibition hall in southern Paris, the world’s largest urban rooftop farm started to bear fruit. Strawberries that are small, intensely flavoured and resplendently red sprout abundantly from large plastic tubes. Peer inside and you see the tubes are completely hollow, the roots of dozens of strawberry plants dangling down inside them. From identical vertical tubes nearby burst row upon row of lettuces; near those are aromatic herbs, such as basil, sage and peppermint. Opposite, in narrow, horizontal tray packed not with soil but with coconut fibre, grow cherry tomatoes, shiny aubergines and brightly coloured chards.</w:t>
            </w:r>
          </w:p>
          <w:p w14:paraId="75A54F73" w14:textId="77777777" w:rsidR="00ED7704" w:rsidRPr="00577764" w:rsidRDefault="00ED7704" w:rsidP="00C0687B">
            <w:pPr>
              <w:spacing w:line="24" w:lineRule="atLeast"/>
              <w:jc w:val="both"/>
              <w:rPr>
                <w:b/>
                <w:sz w:val="28"/>
                <w:szCs w:val="28"/>
              </w:rPr>
            </w:pPr>
            <w:r w:rsidRPr="00577764">
              <w:rPr>
                <w:sz w:val="28"/>
                <w:szCs w:val="28"/>
              </w:rPr>
              <w:t xml:space="preserve">     Pascal Hardy, an engineer and sustainable development consultant, began experimenting with vertical farming and aeroponic grown towers - as the soil-free plastic tubes are known - on his Paris apartment block roof five years ago. The urban rooftop space in the exhibition hall is somewhat bigger: 14,000 square metres and almost exactly the size of a couple of football pitches. Already, the team of young urban farmers who tend it have picked, in one day, 3,000 lettuces and 150 punnets of strawberries.</w:t>
            </w:r>
            <w:r w:rsidRPr="00577764">
              <w:rPr>
                <w:b/>
                <w:sz w:val="28"/>
                <w:szCs w:val="28"/>
              </w:rPr>
              <w:t xml:space="preserve"> </w:t>
            </w:r>
            <w:r w:rsidRPr="00577764">
              <w:rPr>
                <w:spacing w:val="-2"/>
                <w:sz w:val="28"/>
                <w:szCs w:val="28"/>
              </w:rPr>
              <w:t>“We’re not ever, obviously, going to feed the whole city this way,” cautions Hardy</w:t>
            </w:r>
            <w:r w:rsidRPr="00577764">
              <w:rPr>
                <w:b/>
                <w:spacing w:val="-2"/>
                <w:sz w:val="28"/>
                <w:szCs w:val="28"/>
              </w:rPr>
              <w:t>. “</w:t>
            </w:r>
            <w:r w:rsidRPr="00577764">
              <w:rPr>
                <w:spacing w:val="-2"/>
                <w:sz w:val="28"/>
                <w:szCs w:val="28"/>
              </w:rPr>
              <w:t>In the urban environment, you’re working with very significant practical constraints, clearly, on which you can do and where.</w:t>
            </w:r>
          </w:p>
        </w:tc>
      </w:tr>
    </w:tbl>
    <w:p w14:paraId="09C5EA0C" w14:textId="77777777" w:rsidR="0087255D" w:rsidRPr="00577764" w:rsidRDefault="0087255D"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W w:w="9913" w:type="dxa"/>
        <w:tblCellMar>
          <w:top w:w="15" w:type="dxa"/>
          <w:left w:w="15" w:type="dxa"/>
          <w:bottom w:w="15" w:type="dxa"/>
          <w:right w:w="15" w:type="dxa"/>
        </w:tblCellMar>
        <w:tblLook w:val="04A0" w:firstRow="1" w:lastRow="0" w:firstColumn="1" w:lastColumn="0" w:noHBand="0" w:noVBand="1"/>
      </w:tblPr>
      <w:tblGrid>
        <w:gridCol w:w="3587"/>
        <w:gridCol w:w="3588"/>
        <w:gridCol w:w="2738"/>
      </w:tblGrid>
      <w:tr w:rsidR="0087255D" w:rsidRPr="00577764" w14:paraId="28A1A094" w14:textId="77777777" w:rsidTr="004B159E">
        <w:tc>
          <w:tcPr>
            <w:tcW w:w="3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07A59" w14:textId="7F6F35F1" w:rsidR="0087255D" w:rsidRPr="00577764" w:rsidRDefault="0087255D" w:rsidP="00C0687B">
            <w:pPr>
              <w:spacing w:line="24" w:lineRule="atLeast"/>
              <w:rPr>
                <w:sz w:val="28"/>
                <w:szCs w:val="28"/>
              </w:rPr>
            </w:pPr>
            <w:r w:rsidRPr="00577764">
              <w:rPr>
                <w:color w:val="000000"/>
                <w:sz w:val="28"/>
                <w:szCs w:val="28"/>
              </w:rPr>
              <w:t xml:space="preserve">0. </w:t>
            </w:r>
            <w:r w:rsidRPr="00577764">
              <w:rPr>
                <w:i/>
                <w:sz w:val="28"/>
                <w:szCs w:val="28"/>
              </w:rPr>
              <w:t xml:space="preserve">is </w:t>
            </w:r>
            <w:r w:rsidRPr="00577764">
              <w:rPr>
                <w:i/>
                <w:sz w:val="28"/>
                <w:szCs w:val="28"/>
              </w:rPr>
              <w:sym w:font="Wingdings" w:char="F0E0"/>
            </w:r>
            <w:r w:rsidRPr="00577764">
              <w:rPr>
                <w:i/>
                <w:sz w:val="28"/>
                <w:szCs w:val="28"/>
              </w:rPr>
              <w:t xml:space="preserve"> are</w:t>
            </w:r>
          </w:p>
        </w:tc>
        <w:tc>
          <w:tcPr>
            <w:tcW w:w="3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24D58" w14:textId="19BCD1A7" w:rsidR="0087255D" w:rsidRPr="00577764" w:rsidRDefault="0087255D" w:rsidP="00C0687B">
            <w:pPr>
              <w:spacing w:line="24" w:lineRule="atLeast"/>
              <w:rPr>
                <w:sz w:val="28"/>
                <w:szCs w:val="28"/>
              </w:rPr>
            </w:pPr>
            <w:r w:rsidRPr="00577764">
              <w:rPr>
                <w:b/>
                <w:bCs/>
                <w:color w:val="000000"/>
                <w:sz w:val="28"/>
                <w:szCs w:val="28"/>
              </w:rPr>
              <w:t>51.</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E1ED4" w14:textId="4BF1A233" w:rsidR="0087255D" w:rsidRPr="00577764" w:rsidRDefault="0087255D" w:rsidP="00C0687B">
            <w:pPr>
              <w:spacing w:line="24" w:lineRule="atLeast"/>
              <w:rPr>
                <w:sz w:val="28"/>
                <w:szCs w:val="28"/>
              </w:rPr>
            </w:pPr>
            <w:r w:rsidRPr="00577764">
              <w:rPr>
                <w:b/>
                <w:bCs/>
                <w:color w:val="000000"/>
                <w:sz w:val="28"/>
                <w:szCs w:val="28"/>
              </w:rPr>
              <w:t>52.</w:t>
            </w:r>
          </w:p>
        </w:tc>
      </w:tr>
      <w:tr w:rsidR="0087255D" w:rsidRPr="00577764" w14:paraId="71497938" w14:textId="77777777" w:rsidTr="004B159E">
        <w:tc>
          <w:tcPr>
            <w:tcW w:w="3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A2774" w14:textId="68659E19" w:rsidR="0087255D" w:rsidRPr="00577764" w:rsidRDefault="0087255D" w:rsidP="00C0687B">
            <w:pPr>
              <w:spacing w:line="24" w:lineRule="atLeast"/>
              <w:rPr>
                <w:sz w:val="28"/>
                <w:szCs w:val="28"/>
              </w:rPr>
            </w:pPr>
            <w:r w:rsidRPr="00577764">
              <w:rPr>
                <w:b/>
                <w:bCs/>
                <w:color w:val="000000"/>
                <w:sz w:val="28"/>
                <w:szCs w:val="28"/>
              </w:rPr>
              <w:t>53.</w:t>
            </w:r>
          </w:p>
        </w:tc>
        <w:tc>
          <w:tcPr>
            <w:tcW w:w="3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8773D" w14:textId="36636409" w:rsidR="0087255D" w:rsidRPr="00577764" w:rsidRDefault="0087255D" w:rsidP="00C0687B">
            <w:pPr>
              <w:spacing w:line="24" w:lineRule="atLeast"/>
              <w:rPr>
                <w:sz w:val="28"/>
                <w:szCs w:val="28"/>
              </w:rPr>
            </w:pPr>
            <w:r w:rsidRPr="00577764">
              <w:rPr>
                <w:b/>
                <w:bCs/>
                <w:color w:val="000000"/>
                <w:sz w:val="28"/>
                <w:szCs w:val="28"/>
              </w:rPr>
              <w:t>54.</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340CB" w14:textId="3B025658" w:rsidR="0087255D" w:rsidRPr="00577764" w:rsidRDefault="0087255D" w:rsidP="00C0687B">
            <w:pPr>
              <w:spacing w:line="24" w:lineRule="atLeast"/>
              <w:rPr>
                <w:sz w:val="28"/>
                <w:szCs w:val="28"/>
              </w:rPr>
            </w:pPr>
            <w:r w:rsidRPr="00577764">
              <w:rPr>
                <w:b/>
                <w:bCs/>
                <w:color w:val="000000"/>
                <w:sz w:val="28"/>
                <w:szCs w:val="28"/>
              </w:rPr>
              <w:t>55. </w:t>
            </w:r>
          </w:p>
        </w:tc>
      </w:tr>
    </w:tbl>
    <w:p w14:paraId="172F45A6" w14:textId="77777777" w:rsidR="00ED7704" w:rsidRPr="00577764" w:rsidRDefault="00ED7704" w:rsidP="00C0687B">
      <w:pPr>
        <w:spacing w:line="24" w:lineRule="atLeast"/>
        <w:rPr>
          <w:b/>
          <w:sz w:val="28"/>
          <w:szCs w:val="28"/>
        </w:rPr>
      </w:pPr>
      <w:r w:rsidRPr="00577764">
        <w:rPr>
          <w:b/>
          <w:sz w:val="28"/>
          <w:szCs w:val="28"/>
        </w:rPr>
        <w:t>II.2. READING COMPREHENSION (5.0 points)</w:t>
      </w:r>
    </w:p>
    <w:p w14:paraId="0B8FA3BC" w14:textId="4DDB715A" w:rsidR="00ED7704" w:rsidRPr="00577764" w:rsidRDefault="00ED7704" w:rsidP="00C0687B">
      <w:pPr>
        <w:spacing w:line="24" w:lineRule="atLeast"/>
        <w:jc w:val="both"/>
        <w:rPr>
          <w:b/>
          <w:iCs/>
          <w:sz w:val="28"/>
          <w:szCs w:val="28"/>
        </w:rPr>
      </w:pPr>
      <w:r w:rsidRPr="00577764">
        <w:rPr>
          <w:b/>
          <w:iCs/>
          <w:sz w:val="28"/>
          <w:szCs w:val="28"/>
        </w:rPr>
        <w:t xml:space="preserve">Part 1. </w:t>
      </w:r>
      <w:r w:rsidR="0087255D" w:rsidRPr="00577764">
        <w:rPr>
          <w:b/>
          <w:bCs/>
          <w:i/>
          <w:sz w:val="28"/>
          <w:szCs w:val="28"/>
        </w:rPr>
        <w:t>For questions 56 - 65, read the following passage and fill in each of the numbered spaces with ONE suitable word. Write your answers in the corresponding numbered boxes provided.</w:t>
      </w:r>
    </w:p>
    <w:p w14:paraId="47A2CB70" w14:textId="47E37D5C" w:rsidR="00ED7704" w:rsidRPr="00577764" w:rsidRDefault="00ED7704" w:rsidP="00C0687B">
      <w:pPr>
        <w:spacing w:line="24" w:lineRule="atLeast"/>
        <w:ind w:firstLine="720"/>
        <w:jc w:val="both"/>
        <w:rPr>
          <w:sz w:val="28"/>
          <w:szCs w:val="28"/>
        </w:rPr>
      </w:pPr>
      <w:r w:rsidRPr="00577764">
        <w:rPr>
          <w:sz w:val="28"/>
          <w:szCs w:val="28"/>
        </w:rPr>
        <w:t xml:space="preserve">A Sydney-based study of 69 young people </w:t>
      </w:r>
      <w:r w:rsidRPr="00577764">
        <w:rPr>
          <w:color w:val="000000" w:themeColor="text1"/>
          <w:sz w:val="28"/>
          <w:szCs w:val="28"/>
        </w:rPr>
        <w:t>(</w:t>
      </w:r>
      <w:r w:rsidR="0087255D" w:rsidRPr="00577764">
        <w:rPr>
          <w:b/>
          <w:bCs/>
          <w:color w:val="000000" w:themeColor="text1"/>
          <w:sz w:val="28"/>
          <w:szCs w:val="28"/>
        </w:rPr>
        <w:t>5</w:t>
      </w:r>
      <w:r w:rsidRPr="00577764">
        <w:rPr>
          <w:b/>
          <w:bCs/>
          <w:color w:val="000000" w:themeColor="text1"/>
          <w:sz w:val="28"/>
          <w:szCs w:val="28"/>
        </w:rPr>
        <w:t>6</w:t>
      </w:r>
      <w:r w:rsidRPr="00577764">
        <w:rPr>
          <w:color w:val="000000" w:themeColor="text1"/>
          <w:sz w:val="28"/>
          <w:szCs w:val="28"/>
        </w:rPr>
        <w:t xml:space="preserve">) ______ </w:t>
      </w:r>
      <w:r w:rsidRPr="00577764">
        <w:rPr>
          <w:sz w:val="28"/>
          <w:szCs w:val="28"/>
        </w:rPr>
        <w:t xml:space="preserve">mental health care found almost a quarter showed disrupted body clocks that showed </w:t>
      </w:r>
      <w:r w:rsidRPr="00577764">
        <w:rPr>
          <w:color w:val="000000" w:themeColor="text1"/>
          <w:sz w:val="28"/>
          <w:szCs w:val="28"/>
        </w:rPr>
        <w:t>(</w:t>
      </w:r>
      <w:r w:rsidR="0087255D" w:rsidRPr="00577764">
        <w:rPr>
          <w:b/>
          <w:bCs/>
          <w:color w:val="000000" w:themeColor="text1"/>
          <w:sz w:val="28"/>
          <w:szCs w:val="28"/>
        </w:rPr>
        <w:t>5</w:t>
      </w:r>
      <w:r w:rsidRPr="00577764">
        <w:rPr>
          <w:b/>
          <w:bCs/>
          <w:color w:val="000000" w:themeColor="text1"/>
          <w:sz w:val="28"/>
          <w:szCs w:val="28"/>
        </w:rPr>
        <w:t>7</w:t>
      </w:r>
      <w:r w:rsidRPr="00577764">
        <w:rPr>
          <w:color w:val="000000" w:themeColor="text1"/>
          <w:sz w:val="28"/>
          <w:szCs w:val="28"/>
        </w:rPr>
        <w:t xml:space="preserve">) ______ </w:t>
      </w:r>
      <w:r w:rsidRPr="00577764">
        <w:rPr>
          <w:sz w:val="28"/>
          <w:szCs w:val="28"/>
        </w:rPr>
        <w:t xml:space="preserve">that looked like jet lag, despite not having travelled across time zones. The University of Sydney researchers suggest the finding could lead to new ways to treat and study mental health conditions such as depression and bipolar disorder. The study, led by Dr Joanne Carpenter and Professor Ian Hickie, is the first to look </w:t>
      </w:r>
      <w:r w:rsidRPr="00577764">
        <w:rPr>
          <w:color w:val="000000" w:themeColor="text1"/>
          <w:sz w:val="28"/>
          <w:szCs w:val="28"/>
        </w:rPr>
        <w:t>(</w:t>
      </w:r>
      <w:r w:rsidR="0087255D" w:rsidRPr="00577764">
        <w:rPr>
          <w:b/>
          <w:bCs/>
          <w:color w:val="000000" w:themeColor="text1"/>
          <w:sz w:val="28"/>
          <w:szCs w:val="28"/>
        </w:rPr>
        <w:t>5</w:t>
      </w:r>
      <w:r w:rsidRPr="00577764">
        <w:rPr>
          <w:b/>
          <w:bCs/>
          <w:color w:val="000000" w:themeColor="text1"/>
          <w:sz w:val="28"/>
          <w:szCs w:val="28"/>
        </w:rPr>
        <w:t>8</w:t>
      </w:r>
      <w:r w:rsidRPr="00577764">
        <w:rPr>
          <w:color w:val="000000" w:themeColor="text1"/>
          <w:sz w:val="28"/>
          <w:szCs w:val="28"/>
        </w:rPr>
        <w:t xml:space="preserve">) ______ </w:t>
      </w:r>
      <w:r w:rsidRPr="00577764">
        <w:rPr>
          <w:sz w:val="28"/>
          <w:szCs w:val="28"/>
        </w:rPr>
        <w:t xml:space="preserve">at three key measures of body clock regulation in people with mental ill-health rather than separately. “We analysed participants’ core body temperature, cortisol levels and melatonin levels, which play important roles in how our bodies manage the circadian </w:t>
      </w:r>
      <w:r w:rsidRPr="00577764">
        <w:rPr>
          <w:color w:val="000000" w:themeColor="text1"/>
          <w:sz w:val="28"/>
          <w:szCs w:val="28"/>
        </w:rPr>
        <w:t>(</w:t>
      </w:r>
      <w:r w:rsidR="0087255D" w:rsidRPr="00577764">
        <w:rPr>
          <w:b/>
          <w:bCs/>
          <w:color w:val="000000" w:themeColor="text1"/>
          <w:sz w:val="28"/>
          <w:szCs w:val="28"/>
        </w:rPr>
        <w:t>5</w:t>
      </w:r>
      <w:r w:rsidRPr="00577764">
        <w:rPr>
          <w:b/>
          <w:bCs/>
          <w:color w:val="000000" w:themeColor="text1"/>
          <w:sz w:val="28"/>
          <w:szCs w:val="28"/>
        </w:rPr>
        <w:t>9</w:t>
      </w:r>
      <w:r w:rsidRPr="00577764">
        <w:rPr>
          <w:color w:val="000000" w:themeColor="text1"/>
          <w:sz w:val="28"/>
          <w:szCs w:val="28"/>
        </w:rPr>
        <w:t>) ______</w:t>
      </w:r>
      <w:r w:rsidRPr="00577764">
        <w:rPr>
          <w:sz w:val="28"/>
          <w:szCs w:val="28"/>
        </w:rPr>
        <w:t>– our 24-hour cycles which regulate things like wakefulness and sleep,” said Dr Carpenter.</w:t>
      </w:r>
    </w:p>
    <w:p w14:paraId="4B6350AB" w14:textId="1EC22524" w:rsidR="00ED7704" w:rsidRPr="00577764" w:rsidRDefault="00ED7704" w:rsidP="00C0687B">
      <w:pPr>
        <w:spacing w:line="24" w:lineRule="atLeast"/>
        <w:ind w:firstLine="720"/>
        <w:jc w:val="both"/>
        <w:rPr>
          <w:sz w:val="28"/>
          <w:szCs w:val="28"/>
        </w:rPr>
      </w:pPr>
      <w:r w:rsidRPr="00577764">
        <w:rPr>
          <w:sz w:val="28"/>
          <w:szCs w:val="28"/>
        </w:rPr>
        <w:t xml:space="preserve">Melatonin is a hormone that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0</w:t>
      </w:r>
      <w:r w:rsidRPr="00577764">
        <w:rPr>
          <w:color w:val="000000" w:themeColor="text1"/>
          <w:sz w:val="28"/>
          <w:szCs w:val="28"/>
        </w:rPr>
        <w:t xml:space="preserve">) ______ </w:t>
      </w:r>
      <w:r w:rsidRPr="00577764">
        <w:rPr>
          <w:sz w:val="28"/>
          <w:szCs w:val="28"/>
        </w:rPr>
        <w:t xml:space="preserve">to our bodies that it’s time to sleep, while cortisol is a hormone that is found at its highest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1</w:t>
      </w:r>
      <w:r w:rsidRPr="00577764">
        <w:rPr>
          <w:color w:val="000000" w:themeColor="text1"/>
          <w:sz w:val="28"/>
          <w:szCs w:val="28"/>
        </w:rPr>
        <w:t xml:space="preserve">) ______ </w:t>
      </w:r>
      <w:r w:rsidRPr="00577764">
        <w:rPr>
          <w:sz w:val="28"/>
          <w:szCs w:val="28"/>
        </w:rPr>
        <w:t xml:space="preserve">in the morning shortly after waking up. Our body temperature also goes through a daily cycle of rising and falling that is closely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2</w:t>
      </w:r>
      <w:r w:rsidRPr="00577764">
        <w:rPr>
          <w:color w:val="000000" w:themeColor="text1"/>
          <w:sz w:val="28"/>
          <w:szCs w:val="28"/>
        </w:rPr>
        <w:t xml:space="preserve">) ______ </w:t>
      </w:r>
      <w:r w:rsidRPr="00577764">
        <w:rPr>
          <w:sz w:val="28"/>
          <w:szCs w:val="28"/>
        </w:rPr>
        <w:t xml:space="preserve">with sleep. “When we looked at these three measures in young people who presented to mental health services, we found that 23 percent of patients were experiencing a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3</w:t>
      </w:r>
      <w:r w:rsidRPr="00577764">
        <w:rPr>
          <w:color w:val="000000" w:themeColor="text1"/>
          <w:sz w:val="28"/>
          <w:szCs w:val="28"/>
        </w:rPr>
        <w:t>) ______</w:t>
      </w:r>
      <w:r w:rsidRPr="00577764">
        <w:rPr>
          <w:sz w:val="28"/>
          <w:szCs w:val="28"/>
        </w:rPr>
        <w:t xml:space="preserve">of physiological jet lag.” Dr Jacob Crouse, said these results could indicate new ways to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4</w:t>
      </w:r>
      <w:r w:rsidRPr="00577764">
        <w:rPr>
          <w:color w:val="000000" w:themeColor="text1"/>
          <w:sz w:val="28"/>
          <w:szCs w:val="28"/>
        </w:rPr>
        <w:t xml:space="preserve">) ______ </w:t>
      </w:r>
      <w:r w:rsidRPr="00577764">
        <w:rPr>
          <w:sz w:val="28"/>
          <w:szCs w:val="28"/>
        </w:rPr>
        <w:t xml:space="preserve">mental health. “Our findings suggest we might need to think </w:t>
      </w:r>
      <w:r w:rsidRPr="00577764">
        <w:rPr>
          <w:color w:val="000000" w:themeColor="text1"/>
          <w:sz w:val="28"/>
          <w:szCs w:val="28"/>
        </w:rPr>
        <w:t>(</w:t>
      </w:r>
      <w:r w:rsidR="0087255D" w:rsidRPr="00577764">
        <w:rPr>
          <w:b/>
          <w:bCs/>
          <w:color w:val="000000" w:themeColor="text1"/>
          <w:sz w:val="28"/>
          <w:szCs w:val="28"/>
        </w:rPr>
        <w:t>6</w:t>
      </w:r>
      <w:r w:rsidRPr="00577764">
        <w:rPr>
          <w:b/>
          <w:bCs/>
          <w:color w:val="000000" w:themeColor="text1"/>
          <w:sz w:val="28"/>
          <w:szCs w:val="28"/>
        </w:rPr>
        <w:t>5</w:t>
      </w:r>
      <w:r w:rsidRPr="00577764">
        <w:rPr>
          <w:color w:val="000000" w:themeColor="text1"/>
          <w:sz w:val="28"/>
          <w:szCs w:val="28"/>
        </w:rPr>
        <w:t>) ______</w:t>
      </w:r>
      <w:r w:rsidRPr="00577764">
        <w:rPr>
          <w:sz w:val="28"/>
          <w:szCs w:val="28"/>
        </w:rPr>
        <w:t>about what kinds of treatments we’re giving people with mood disorders, and whether we should be targeting body clocks as another option for managing these conditions.”</w:t>
      </w:r>
    </w:p>
    <w:p w14:paraId="5AF03B8A" w14:textId="4D83F0D5" w:rsidR="0087255D" w:rsidRPr="00577764" w:rsidRDefault="0087255D" w:rsidP="00C0687B">
      <w:pPr>
        <w:spacing w:line="24" w:lineRule="atLeast"/>
        <w:ind w:left="1440"/>
        <w:jc w:val="both"/>
      </w:pPr>
      <w:r w:rsidRPr="00577764">
        <w:t xml:space="preserve">(Adapted from </w:t>
      </w:r>
      <w:r w:rsidRPr="00577764">
        <w:rPr>
          <w:i/>
          <w:iCs/>
        </w:rPr>
        <w:t>Depression linked to ‘internal jet lag’, study finds by www.sydney.edu.au</w:t>
      </w:r>
      <w:r w:rsidRPr="00577764">
        <w:t>)</w:t>
      </w:r>
    </w:p>
    <w:p w14:paraId="6B753474" w14:textId="77777777" w:rsidR="0087255D" w:rsidRPr="00577764" w:rsidRDefault="0087255D"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2039"/>
        <w:gridCol w:w="2040"/>
        <w:gridCol w:w="2039"/>
        <w:gridCol w:w="2039"/>
        <w:gridCol w:w="2039"/>
      </w:tblGrid>
      <w:tr w:rsidR="0087255D" w:rsidRPr="00577764" w14:paraId="6F317743" w14:textId="77777777" w:rsidTr="004B159E">
        <w:tc>
          <w:tcPr>
            <w:tcW w:w="2095" w:type="dxa"/>
          </w:tcPr>
          <w:p w14:paraId="0A6A49B8" w14:textId="58E25578"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2A9AC9D3" w14:textId="3AB4A25D" w:rsidR="0087255D" w:rsidRPr="00577764" w:rsidRDefault="0087255D" w:rsidP="00C0687B">
            <w:pPr>
              <w:pStyle w:val="ListParagraph"/>
              <w:widowControl w:val="0"/>
              <w:numPr>
                <w:ilvl w:val="0"/>
                <w:numId w:val="18"/>
              </w:numPr>
              <w:autoSpaceDE w:val="0"/>
              <w:autoSpaceDN w:val="0"/>
              <w:spacing w:after="0" w:line="24" w:lineRule="atLeast"/>
              <w:ind w:right="-23" w:hanging="720"/>
              <w:jc w:val="both"/>
              <w:rPr>
                <w:rFonts w:ascii="Times New Roman" w:hAnsi="Times New Roman" w:cs="Times New Roman"/>
                <w:b/>
                <w:bCs/>
                <w:sz w:val="28"/>
                <w:szCs w:val="28"/>
              </w:rPr>
            </w:pPr>
          </w:p>
        </w:tc>
        <w:tc>
          <w:tcPr>
            <w:tcW w:w="2096" w:type="dxa"/>
          </w:tcPr>
          <w:p w14:paraId="0F3D5D0D"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40277472"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44AB0025"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r w:rsidR="0087255D" w:rsidRPr="00577764" w14:paraId="759B13DD" w14:textId="77777777" w:rsidTr="004B159E">
        <w:tc>
          <w:tcPr>
            <w:tcW w:w="2095" w:type="dxa"/>
          </w:tcPr>
          <w:p w14:paraId="57B92DCA"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761E8050"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0B2D666A"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67BEB2F8"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96" w:type="dxa"/>
          </w:tcPr>
          <w:p w14:paraId="19E4B25B" w14:textId="77777777" w:rsidR="0087255D" w:rsidRPr="00577764" w:rsidRDefault="0087255D"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10320EFA" w14:textId="77777777" w:rsidR="0087255D" w:rsidRPr="00577764" w:rsidRDefault="0087255D" w:rsidP="00C0687B">
      <w:pPr>
        <w:spacing w:line="24" w:lineRule="atLeast"/>
        <w:ind w:firstLine="720"/>
        <w:jc w:val="both"/>
        <w:rPr>
          <w:sz w:val="28"/>
          <w:szCs w:val="28"/>
        </w:rPr>
      </w:pPr>
    </w:p>
    <w:p w14:paraId="47CF3B7E" w14:textId="77777777" w:rsidR="00ED7704" w:rsidRPr="00577764" w:rsidRDefault="00ED7704" w:rsidP="00C0687B">
      <w:pPr>
        <w:spacing w:line="24" w:lineRule="atLeast"/>
        <w:ind w:right="-23"/>
        <w:rPr>
          <w:sz w:val="28"/>
          <w:szCs w:val="28"/>
        </w:rPr>
      </w:pPr>
    </w:p>
    <w:p w14:paraId="24DB1DCB" w14:textId="77777777" w:rsidR="00ED7704" w:rsidRPr="00577764" w:rsidRDefault="00ED7704" w:rsidP="00C0687B">
      <w:pPr>
        <w:spacing w:line="24" w:lineRule="atLeast"/>
        <w:ind w:right="-23"/>
        <w:rPr>
          <w:sz w:val="28"/>
          <w:szCs w:val="28"/>
        </w:rPr>
      </w:pPr>
    </w:p>
    <w:p w14:paraId="1E387B54" w14:textId="59BB0ADF" w:rsidR="00AA79B4" w:rsidRPr="00577764" w:rsidRDefault="00AA79B4" w:rsidP="00C0687B">
      <w:pPr>
        <w:spacing w:line="24" w:lineRule="atLeast"/>
        <w:jc w:val="both"/>
        <w:rPr>
          <w:b/>
          <w:bCs/>
          <w:sz w:val="28"/>
          <w:szCs w:val="28"/>
        </w:rPr>
      </w:pPr>
      <w:r w:rsidRPr="00577764">
        <w:rPr>
          <w:b/>
          <w:bCs/>
          <w:sz w:val="28"/>
          <w:szCs w:val="28"/>
        </w:rPr>
        <w:t xml:space="preserve">Part 2. </w:t>
      </w:r>
      <w:r w:rsidRPr="00577764">
        <w:rPr>
          <w:b/>
          <w:bCs/>
          <w:i/>
          <w:iCs/>
          <w:sz w:val="28"/>
          <w:szCs w:val="28"/>
        </w:rPr>
        <w:t>For questions 66 - 72, rearrange the following sentences from A-H in order to make a complete and meaningful passage. Write your answers (A-H) in the corresponding numbered boxes provided. The first one, (0), has been done as an example.</w:t>
      </w:r>
    </w:p>
    <w:p w14:paraId="42617089" w14:textId="77777777" w:rsidR="00AA79B4" w:rsidRPr="00577764" w:rsidRDefault="00AA79B4" w:rsidP="00C0687B">
      <w:pPr>
        <w:widowControl w:val="0"/>
        <w:autoSpaceDE w:val="0"/>
        <w:autoSpaceDN w:val="0"/>
        <w:spacing w:line="24" w:lineRule="atLeast"/>
        <w:ind w:right="-23"/>
        <w:rPr>
          <w:b/>
          <w:bCs/>
          <w:sz w:val="28"/>
          <w:szCs w:val="28"/>
        </w:rPr>
      </w:pPr>
      <w:r w:rsidRPr="00577764">
        <w:rPr>
          <w:b/>
          <w:bCs/>
          <w:sz w:val="28"/>
          <w:szCs w:val="28"/>
        </w:rPr>
        <w:t>0. ____</w:t>
      </w:r>
    </w:p>
    <w:p w14:paraId="2F26FE21"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A.</w:t>
      </w:r>
      <w:r w:rsidRPr="00577764">
        <w:rPr>
          <w:sz w:val="28"/>
          <w:szCs w:val="28"/>
        </w:rPr>
        <w:t xml:space="preserve"> Yet, beyond their aesthetic appeal, these structures reveal intricate strategies for survival in environments where water is scarce and temperatures fluctuate dramatically.</w:t>
      </w:r>
    </w:p>
    <w:p w14:paraId="05F000F9"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B.</w:t>
      </w:r>
      <w:r w:rsidRPr="00577764">
        <w:rPr>
          <w:sz w:val="28"/>
          <w:szCs w:val="28"/>
        </w:rPr>
        <w:t xml:space="preserve"> The process begins with specialised tissues that expand rapidly after rainfall, storing water that sustains the plant through prolonged droughts.</w:t>
      </w:r>
    </w:p>
    <w:p w14:paraId="636200C9"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C.</w:t>
      </w:r>
      <w:r w:rsidRPr="00577764">
        <w:rPr>
          <w:sz w:val="28"/>
          <w:szCs w:val="28"/>
        </w:rPr>
        <w:t xml:space="preserve"> In recent years, scientists have increasingly turned their attention to desert plants, whose remarkable adaptations challenge conventional assumptions about biological resilience.</w:t>
      </w:r>
    </w:p>
    <w:p w14:paraId="41C4FEEE"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D.</w:t>
      </w:r>
      <w:r w:rsidRPr="00577764">
        <w:rPr>
          <w:sz w:val="28"/>
          <w:szCs w:val="28"/>
        </w:rPr>
        <w:t xml:space="preserve"> As the stored water is gradually depleted, the plant reduces its metabolic activity, effectively entering a state of dormancy until favourable conditions return.</w:t>
      </w:r>
    </w:p>
    <w:p w14:paraId="3D74B71E"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E.</w:t>
      </w:r>
      <w:r w:rsidRPr="00577764">
        <w:rPr>
          <w:sz w:val="28"/>
          <w:szCs w:val="28"/>
        </w:rPr>
        <w:t xml:space="preserve"> Consequently, what may appear to be lifeless vegetation is, in fact, a highly sophisticated system finely tuned to its surroundings.</w:t>
      </w:r>
    </w:p>
    <w:p w14:paraId="41A1DEC1"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F.</w:t>
      </w:r>
      <w:r w:rsidRPr="00577764">
        <w:rPr>
          <w:sz w:val="28"/>
          <w:szCs w:val="28"/>
        </w:rPr>
        <w:t xml:space="preserve"> One such adaptation is the development of thick, fleshy stems capable of retaining substantial amounts of moisture over extended periods.</w:t>
      </w:r>
    </w:p>
    <w:p w14:paraId="79EB5851"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G.</w:t>
      </w:r>
      <w:r w:rsidRPr="00577764">
        <w:rPr>
          <w:sz w:val="28"/>
          <w:szCs w:val="28"/>
        </w:rPr>
        <w:t xml:space="preserve"> This ability not only ensures survival but also allows these plants to thrive in ecosystems that would be inhospitable to less specialised species.</w:t>
      </w:r>
    </w:p>
    <w:p w14:paraId="54A82332" w14:textId="77777777" w:rsidR="00AA79B4" w:rsidRPr="00577764" w:rsidRDefault="00AA79B4" w:rsidP="00C0687B">
      <w:pPr>
        <w:widowControl w:val="0"/>
        <w:autoSpaceDE w:val="0"/>
        <w:autoSpaceDN w:val="0"/>
        <w:spacing w:line="24" w:lineRule="atLeast"/>
        <w:ind w:right="-23"/>
        <w:jc w:val="both"/>
        <w:rPr>
          <w:sz w:val="28"/>
          <w:szCs w:val="28"/>
        </w:rPr>
      </w:pPr>
      <w:r w:rsidRPr="00577764">
        <w:rPr>
          <w:b/>
          <w:bCs/>
          <w:sz w:val="28"/>
          <w:szCs w:val="28"/>
        </w:rPr>
        <w:t>H.</w:t>
      </w:r>
      <w:r w:rsidRPr="00577764">
        <w:rPr>
          <w:sz w:val="28"/>
          <w:szCs w:val="28"/>
        </w:rPr>
        <w:t xml:space="preserve"> When the rains eventually arrive again, the cycle resumes, demonstrating a remarkable balance between conservation and regeneration.</w:t>
      </w:r>
    </w:p>
    <w:p w14:paraId="47402CE0" w14:textId="5CDCBE44" w:rsidR="00ED7704" w:rsidRPr="00577764" w:rsidRDefault="0087255D" w:rsidP="00C0687B">
      <w:pPr>
        <w:spacing w:line="24" w:lineRule="atLeast"/>
        <w:ind w:left="5040" w:right="-23" w:firstLine="720"/>
      </w:pPr>
      <w:r w:rsidRPr="00577764">
        <w:t xml:space="preserve">(Adapted from </w:t>
      </w:r>
      <w:r w:rsidRPr="00577764">
        <w:rPr>
          <w:i/>
          <w:iCs/>
        </w:rPr>
        <w:t>National Geographic Society</w:t>
      </w:r>
      <w:r w:rsidRPr="00577764">
        <w:t>)</w:t>
      </w:r>
    </w:p>
    <w:p w14:paraId="30C1711E" w14:textId="77777777" w:rsidR="00FC47A4" w:rsidRPr="00577764" w:rsidRDefault="00FC47A4"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10616" w:type="dxa"/>
        <w:tblLayout w:type="fixed"/>
        <w:tblLook w:val="04A0" w:firstRow="1" w:lastRow="0" w:firstColumn="1" w:lastColumn="0" w:noHBand="0" w:noVBand="1"/>
      </w:tblPr>
      <w:tblGrid>
        <w:gridCol w:w="1327"/>
        <w:gridCol w:w="1327"/>
        <w:gridCol w:w="1327"/>
        <w:gridCol w:w="1327"/>
        <w:gridCol w:w="1327"/>
        <w:gridCol w:w="1327"/>
        <w:gridCol w:w="1327"/>
        <w:gridCol w:w="1327"/>
      </w:tblGrid>
      <w:tr w:rsidR="00FC47A4" w:rsidRPr="00577764" w14:paraId="3134C2B5" w14:textId="68BC508E" w:rsidTr="00FC47A4">
        <w:tc>
          <w:tcPr>
            <w:tcW w:w="1327" w:type="dxa"/>
          </w:tcPr>
          <w:p w14:paraId="081D5DF3" w14:textId="3A93BECF" w:rsidR="00FC47A4" w:rsidRPr="00577764" w:rsidRDefault="00FC47A4" w:rsidP="00C0687B">
            <w:pPr>
              <w:widowControl w:val="0"/>
              <w:autoSpaceDE w:val="0"/>
              <w:autoSpaceDN w:val="0"/>
              <w:spacing w:line="24" w:lineRule="atLeast"/>
              <w:ind w:right="-23"/>
              <w:jc w:val="both"/>
              <w:rPr>
                <w:b/>
                <w:bCs/>
                <w:sz w:val="28"/>
                <w:szCs w:val="28"/>
              </w:rPr>
            </w:pPr>
            <w:r w:rsidRPr="00577764">
              <w:rPr>
                <w:b/>
                <w:bCs/>
                <w:sz w:val="28"/>
                <w:szCs w:val="28"/>
              </w:rPr>
              <w:t>0. C</w:t>
            </w:r>
          </w:p>
        </w:tc>
        <w:tc>
          <w:tcPr>
            <w:tcW w:w="1327" w:type="dxa"/>
          </w:tcPr>
          <w:p w14:paraId="69A9E2C8" w14:textId="789A4709" w:rsidR="00FC47A4" w:rsidRPr="00577764" w:rsidRDefault="00FC47A4" w:rsidP="00C0687B">
            <w:pPr>
              <w:pStyle w:val="ListParagraph"/>
              <w:widowControl w:val="0"/>
              <w:numPr>
                <w:ilvl w:val="0"/>
                <w:numId w:val="18"/>
              </w:numPr>
              <w:autoSpaceDE w:val="0"/>
              <w:autoSpaceDN w:val="0"/>
              <w:spacing w:after="0" w:line="24" w:lineRule="atLeast"/>
              <w:ind w:right="-23" w:hanging="742"/>
              <w:jc w:val="both"/>
              <w:rPr>
                <w:b/>
                <w:bCs/>
                <w:sz w:val="28"/>
                <w:szCs w:val="28"/>
              </w:rPr>
            </w:pPr>
          </w:p>
        </w:tc>
        <w:tc>
          <w:tcPr>
            <w:tcW w:w="1327" w:type="dxa"/>
          </w:tcPr>
          <w:p w14:paraId="356DF2A4"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327" w:type="dxa"/>
          </w:tcPr>
          <w:p w14:paraId="56024B34"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327" w:type="dxa"/>
          </w:tcPr>
          <w:p w14:paraId="310BEAA0"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327" w:type="dxa"/>
          </w:tcPr>
          <w:p w14:paraId="132A962F"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327" w:type="dxa"/>
          </w:tcPr>
          <w:p w14:paraId="35A3F64E"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327" w:type="dxa"/>
          </w:tcPr>
          <w:p w14:paraId="1B6B456F" w14:textId="5E6DCED0"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20B4CCCA" w14:textId="188237DD" w:rsidR="00AB378D" w:rsidRPr="00577764" w:rsidRDefault="00AB378D" w:rsidP="00C0687B">
      <w:pPr>
        <w:spacing w:line="24" w:lineRule="atLeast"/>
        <w:jc w:val="both"/>
        <w:rPr>
          <w:sz w:val="28"/>
          <w:szCs w:val="28"/>
        </w:rPr>
      </w:pPr>
      <w:r w:rsidRPr="00577764">
        <w:rPr>
          <w:b/>
          <w:bCs/>
          <w:sz w:val="28"/>
          <w:szCs w:val="28"/>
        </w:rPr>
        <w:t xml:space="preserve">Part 3. </w:t>
      </w:r>
      <w:r w:rsidRPr="00577764">
        <w:rPr>
          <w:b/>
          <w:bCs/>
          <w:i/>
          <w:iCs/>
          <w:sz w:val="28"/>
          <w:szCs w:val="28"/>
        </w:rPr>
        <w:t>Read the following passage and do the tasks that follow.</w:t>
      </w:r>
    </w:p>
    <w:p w14:paraId="4953AB9E" w14:textId="753F5661" w:rsidR="00AB378D" w:rsidRPr="00577764" w:rsidRDefault="00AB378D" w:rsidP="00C0687B">
      <w:pPr>
        <w:spacing w:line="24" w:lineRule="atLeast"/>
        <w:ind w:right="-23"/>
        <w:jc w:val="center"/>
        <w:rPr>
          <w:b/>
          <w:bCs/>
          <w:sz w:val="28"/>
          <w:szCs w:val="28"/>
        </w:rPr>
      </w:pPr>
      <w:r w:rsidRPr="00577764">
        <w:rPr>
          <w:b/>
          <w:bCs/>
          <w:sz w:val="28"/>
          <w:szCs w:val="28"/>
        </w:rPr>
        <w:t>THE SOCIAL BRAIN HYPOTHESIS</w:t>
      </w:r>
    </w:p>
    <w:p w14:paraId="4FCB4A0A" w14:textId="77777777" w:rsidR="00AB378D" w:rsidRPr="00577764" w:rsidRDefault="00AB378D" w:rsidP="00C0687B">
      <w:pPr>
        <w:spacing w:line="24" w:lineRule="atLeast"/>
        <w:ind w:right="-23"/>
        <w:jc w:val="both"/>
        <w:rPr>
          <w:sz w:val="28"/>
          <w:szCs w:val="28"/>
        </w:rPr>
      </w:pPr>
      <w:r w:rsidRPr="00577764">
        <w:rPr>
          <w:b/>
          <w:bCs/>
          <w:sz w:val="28"/>
          <w:szCs w:val="28"/>
        </w:rPr>
        <w:t xml:space="preserve">A. </w:t>
      </w:r>
      <w:r w:rsidRPr="00577764">
        <w:rPr>
          <w:sz w:val="28"/>
          <w:szCs w:val="28"/>
        </w:rPr>
        <w:t xml:space="preserve">The social brain hypothesis proposes that the evolution of large brains in primates, including humans, is primarily driven by the demands of complex social interactions rather than by ecological challenges alone. According to this view, individuals living in larger and more intricate social groups must develop enhanced cognitive capacities in order to track relationships, predict the behaviour of others, and maintain alliances. Language, deception, empathy, and cooperation are all seen as by-products of this increased social complexity. Rather than focusing solely on survival in a physical environment, this hypothesis shifts attention to survival within a social environment. </w:t>
      </w:r>
    </w:p>
    <w:p w14:paraId="039F1910" w14:textId="77777777" w:rsidR="00AB378D" w:rsidRPr="00577764" w:rsidRDefault="00AB378D" w:rsidP="00C0687B">
      <w:pPr>
        <w:spacing w:line="24" w:lineRule="atLeast"/>
        <w:ind w:right="-23"/>
        <w:jc w:val="both"/>
        <w:rPr>
          <w:sz w:val="28"/>
          <w:szCs w:val="28"/>
        </w:rPr>
      </w:pPr>
      <w:r w:rsidRPr="00577764">
        <w:rPr>
          <w:b/>
          <w:bCs/>
          <w:sz w:val="28"/>
          <w:szCs w:val="28"/>
        </w:rPr>
        <w:t xml:space="preserve">B. </w:t>
      </w:r>
      <w:r w:rsidRPr="00577764">
        <w:rPr>
          <w:sz w:val="28"/>
          <w:szCs w:val="28"/>
        </w:rPr>
        <w:t xml:space="preserve">One of the central claims of the hypothesis is that there is a measurable correlation between group size and neocortex size across primate species. The neocortex, which is associated with higher-order thinking, tends to be proportionally larger in species that live in bigger groups. This relationship suggests that cognitive demands scale with the number of social connections an individual must manage. Each additional member of a group introduces new potential alliances, rivalries, and hierarchies, all of which must be navigated effectively. Consequently, brain expansion is interpreted as an adaptive response to social complexity. </w:t>
      </w:r>
    </w:p>
    <w:p w14:paraId="4A54D039" w14:textId="44E44104" w:rsidR="00AB378D" w:rsidRPr="00577764" w:rsidRDefault="00AB378D" w:rsidP="00C0687B">
      <w:pPr>
        <w:spacing w:line="24" w:lineRule="atLeast"/>
        <w:ind w:right="-23"/>
        <w:jc w:val="both"/>
        <w:rPr>
          <w:sz w:val="28"/>
          <w:szCs w:val="28"/>
        </w:rPr>
      </w:pPr>
      <w:r w:rsidRPr="00577764">
        <w:rPr>
          <w:b/>
          <w:bCs/>
          <w:sz w:val="28"/>
          <w:szCs w:val="28"/>
        </w:rPr>
        <w:t xml:space="preserve">C. </w:t>
      </w:r>
      <w:r w:rsidRPr="00577764">
        <w:rPr>
          <w:sz w:val="28"/>
          <w:szCs w:val="28"/>
        </w:rPr>
        <w:t xml:space="preserve">However, the hypothesis has not gone unchallenged. Critics argue that correlation does not necessarily imply causation, and that ecological factors such as foraging strategies or environmental variability may also play a significant role in shaping brain size. Some researchers point out that species facing unpredictable environments may require greater cognitive flexibility, independent of social structure. Others question whether group size alone is an adequate proxy for social complexity, suggesting that the quality rather than the quantity of interactions may be more important. </w:t>
      </w:r>
    </w:p>
    <w:p w14:paraId="37CD8735" w14:textId="62C8BF03" w:rsidR="00AB378D" w:rsidRPr="00577764" w:rsidRDefault="00AB378D" w:rsidP="00C0687B">
      <w:pPr>
        <w:spacing w:line="24" w:lineRule="atLeast"/>
        <w:ind w:right="-23"/>
        <w:jc w:val="both"/>
        <w:rPr>
          <w:b/>
          <w:bCs/>
          <w:sz w:val="28"/>
          <w:szCs w:val="28"/>
        </w:rPr>
      </w:pPr>
      <w:r w:rsidRPr="00577764">
        <w:rPr>
          <w:b/>
          <w:bCs/>
          <w:sz w:val="28"/>
          <w:szCs w:val="28"/>
        </w:rPr>
        <w:t xml:space="preserve">D. </w:t>
      </w:r>
      <w:r w:rsidRPr="00577764">
        <w:rPr>
          <w:sz w:val="28"/>
          <w:szCs w:val="28"/>
        </w:rPr>
        <w:t>Despite these criticisms, the social brain hypothesis remains influential because it offers a compelling framework for understanding the evolution of human intelligence. It integrates findings from neuroscience, anthropology, and behavioural ecology, providing a multidisciplinary perspective on cognition. Moreover, it highlights the importance of social relationships in shaping not only behaviour but also the underlying biological structures that support it. Whether or not it fully explains brain evolution, the hypothesis has significantly advanced the discussion by reframing intelligence as fundamentally social in nature</w:t>
      </w:r>
    </w:p>
    <w:p w14:paraId="13037D9B" w14:textId="04AFE8BC" w:rsidR="00FC47A4" w:rsidRPr="00577764" w:rsidRDefault="00FC47A4" w:rsidP="00C0687B">
      <w:pPr>
        <w:widowControl w:val="0"/>
        <w:autoSpaceDE w:val="0"/>
        <w:autoSpaceDN w:val="0"/>
        <w:spacing w:line="24" w:lineRule="atLeast"/>
        <w:ind w:left="2880" w:right="-23"/>
      </w:pPr>
      <w:r w:rsidRPr="00577764">
        <w:t xml:space="preserve">(Adapted from </w:t>
      </w:r>
      <w:r w:rsidRPr="00577764">
        <w:rPr>
          <w:i/>
          <w:iCs/>
        </w:rPr>
        <w:t>Harvard lecture materials &amp; cognitive science readings</w:t>
      </w:r>
      <w:r w:rsidRPr="00577764">
        <w:t>)</w:t>
      </w:r>
    </w:p>
    <w:p w14:paraId="61B46F1A" w14:textId="77777777" w:rsidR="00AB378D" w:rsidRPr="00577764" w:rsidRDefault="00AB378D" w:rsidP="00C0687B">
      <w:pPr>
        <w:spacing w:line="24" w:lineRule="atLeast"/>
        <w:jc w:val="both"/>
        <w:rPr>
          <w:b/>
          <w:bCs/>
          <w:i/>
          <w:iCs/>
          <w:sz w:val="28"/>
          <w:szCs w:val="28"/>
        </w:rPr>
      </w:pPr>
      <w:r w:rsidRPr="00577764">
        <w:rPr>
          <w:b/>
          <w:bCs/>
          <w:i/>
          <w:iCs/>
          <w:sz w:val="28"/>
          <w:szCs w:val="28"/>
        </w:rPr>
        <w:t>For questions 73 - 79, decide whether each of the following statements is True (T), False (F) or Not Given (NG). Write T, F, or NG in the corresponding numbered boxes provided.</w:t>
      </w:r>
    </w:p>
    <w:p w14:paraId="691CD075" w14:textId="547577E8"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The social brain hypothesis places greater importance on social factors than environmental ones. </w:t>
      </w:r>
    </w:p>
    <w:p w14:paraId="1175FD23" w14:textId="3985DBF8"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People in smaller social groups do not need advanced cognitive abilities. </w:t>
      </w:r>
    </w:p>
    <w:p w14:paraId="2DEA2661" w14:textId="5F548705"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The passage states that neocortex size is influenced by genetic factors alone.</w:t>
      </w:r>
    </w:p>
    <w:p w14:paraId="2E9E5C39" w14:textId="48CCA10F"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Some scientists believe that environmental conditions can influence brain size. </w:t>
      </w:r>
    </w:p>
    <w:p w14:paraId="0C44D498" w14:textId="6D4B98E9"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The passage states that the neocortex is responsible for emotional intelligence. </w:t>
      </w:r>
    </w:p>
    <w:p w14:paraId="479C958C" w14:textId="08360208"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Critics argue that group size may not fully represent social complexity. </w:t>
      </w:r>
    </w:p>
    <w:p w14:paraId="5D21FCE4" w14:textId="1AF8A93A" w:rsidR="00AB378D" w:rsidRPr="00577764" w:rsidRDefault="00FC47A4" w:rsidP="00C0687B">
      <w:pPr>
        <w:pStyle w:val="ListParagraph"/>
        <w:numPr>
          <w:ilvl w:val="0"/>
          <w:numId w:val="5"/>
        </w:numPr>
        <w:spacing w:after="0" w:line="24" w:lineRule="atLeast"/>
        <w:jc w:val="both"/>
        <w:rPr>
          <w:rFonts w:ascii="Times New Roman" w:hAnsi="Times New Roman" w:cs="Times New Roman"/>
          <w:sz w:val="28"/>
          <w:szCs w:val="28"/>
        </w:rPr>
      </w:pPr>
      <w:r w:rsidRPr="00577764">
        <w:rPr>
          <w:rFonts w:ascii="Times New Roman" w:hAnsi="Times New Roman" w:cs="Times New Roman"/>
          <w:sz w:val="28"/>
          <w:szCs w:val="28"/>
        </w:rPr>
        <w:t xml:space="preserve"> </w:t>
      </w:r>
      <w:r w:rsidR="00AB378D" w:rsidRPr="00577764">
        <w:rPr>
          <w:rFonts w:ascii="Times New Roman" w:hAnsi="Times New Roman" w:cs="Times New Roman"/>
          <w:sz w:val="28"/>
          <w:szCs w:val="28"/>
        </w:rPr>
        <w:t xml:space="preserve">The hypothesis has completely replaced other explanations of brain evolution. </w:t>
      </w:r>
    </w:p>
    <w:p w14:paraId="5080D203" w14:textId="77777777" w:rsidR="00FC47A4" w:rsidRPr="00577764" w:rsidRDefault="00FC47A4"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10060" w:type="dxa"/>
        <w:tblLayout w:type="fixed"/>
        <w:tblLook w:val="04A0" w:firstRow="1" w:lastRow="0" w:firstColumn="1" w:lastColumn="0" w:noHBand="0" w:noVBand="1"/>
      </w:tblPr>
      <w:tblGrid>
        <w:gridCol w:w="1437"/>
        <w:gridCol w:w="1437"/>
        <w:gridCol w:w="1437"/>
        <w:gridCol w:w="1437"/>
        <w:gridCol w:w="1437"/>
        <w:gridCol w:w="1437"/>
        <w:gridCol w:w="1438"/>
      </w:tblGrid>
      <w:tr w:rsidR="00FC47A4" w:rsidRPr="00577764" w14:paraId="3CDEA011" w14:textId="77777777" w:rsidTr="00FC47A4">
        <w:tc>
          <w:tcPr>
            <w:tcW w:w="1437" w:type="dxa"/>
          </w:tcPr>
          <w:p w14:paraId="6847E570"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742"/>
              <w:jc w:val="both"/>
              <w:rPr>
                <w:b/>
                <w:bCs/>
                <w:sz w:val="28"/>
                <w:szCs w:val="28"/>
              </w:rPr>
            </w:pPr>
          </w:p>
        </w:tc>
        <w:tc>
          <w:tcPr>
            <w:tcW w:w="1437" w:type="dxa"/>
          </w:tcPr>
          <w:p w14:paraId="2939F266"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37" w:type="dxa"/>
          </w:tcPr>
          <w:p w14:paraId="2F14FE6F"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37" w:type="dxa"/>
          </w:tcPr>
          <w:p w14:paraId="5371B7D3"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37" w:type="dxa"/>
          </w:tcPr>
          <w:p w14:paraId="4CA5E8C7"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37" w:type="dxa"/>
          </w:tcPr>
          <w:p w14:paraId="13DFECF1"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38" w:type="dxa"/>
          </w:tcPr>
          <w:p w14:paraId="10919A71" w14:textId="77777777" w:rsidR="00FC47A4" w:rsidRPr="00577764" w:rsidRDefault="00FC47A4"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0197812D" w14:textId="154C7E96" w:rsidR="00AB378D" w:rsidRPr="00577764" w:rsidRDefault="00AB378D" w:rsidP="00C0687B">
      <w:pPr>
        <w:spacing w:line="24" w:lineRule="atLeast"/>
        <w:jc w:val="both"/>
        <w:rPr>
          <w:b/>
          <w:bCs/>
          <w:i/>
          <w:iCs/>
          <w:sz w:val="28"/>
          <w:szCs w:val="28"/>
        </w:rPr>
      </w:pPr>
      <w:r w:rsidRPr="00577764">
        <w:rPr>
          <w:b/>
          <w:bCs/>
          <w:i/>
          <w:iCs/>
          <w:sz w:val="28"/>
          <w:szCs w:val="28"/>
        </w:rPr>
        <w:t>For questions 80 - 87, choose from the sections (A-D). The sections may be selected more than once. Write the letter A, B, C, or D in the corresponding numbered boxes provided.</w:t>
      </w:r>
    </w:p>
    <w:p w14:paraId="2C43593D" w14:textId="6D6BEB6C" w:rsidR="00AB378D" w:rsidRPr="00577764" w:rsidRDefault="00AB378D" w:rsidP="00C0687B">
      <w:pPr>
        <w:spacing w:line="24" w:lineRule="atLeast"/>
        <w:jc w:val="both"/>
        <w:rPr>
          <w:b/>
          <w:bCs/>
          <w:sz w:val="28"/>
          <w:szCs w:val="28"/>
        </w:rPr>
      </w:pPr>
      <w:r w:rsidRPr="00577764">
        <w:rPr>
          <w:b/>
          <w:bCs/>
          <w:sz w:val="28"/>
          <w:szCs w:val="28"/>
        </w:rPr>
        <w:t>Which section?</w:t>
      </w:r>
    </w:p>
    <w:p w14:paraId="6684BF09" w14:textId="0EABE5D7"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points out that a mother’s genetic stake in each child is the same</w:t>
      </w:r>
    </w:p>
    <w:p w14:paraId="0DA1ADF0" w14:textId="739D2D10"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calls for a universal metric that weighs a recipient’s gain against the donor’s loss</w:t>
      </w:r>
    </w:p>
    <w:p w14:paraId="0E9A98B9" w14:textId="6FD6B559"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mentions the framing of maternal behaviour in mechanistic, purpose-oriented terms</w:t>
      </w:r>
    </w:p>
    <w:p w14:paraId="5BE19E16" w14:textId="1AF7FEF6"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warns that an over-dispersed allocation of resources can undermine reproductive payoff</w:t>
      </w:r>
    </w:p>
    <w:p w14:paraId="797AAAA0" w14:textId="36FCDEF0"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notes that unequal favouritism toward one child may diminish the prospects of the others</w:t>
      </w:r>
    </w:p>
    <w:p w14:paraId="71F0A6E5" w14:textId="1E01602D"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discusses the difficulty of representing varied maternal resources in a single evolutionary metric</w:t>
      </w:r>
    </w:p>
    <w:p w14:paraId="383F9940" w14:textId="35D360A9"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mentions that in some species, mothers occasionally neglect their young for no particular reason</w:t>
      </w:r>
    </w:p>
    <w:p w14:paraId="7AE7020A" w14:textId="093003B9" w:rsidR="00AB378D" w:rsidRPr="00577764" w:rsidRDefault="003C05B3" w:rsidP="00C0687B">
      <w:pPr>
        <w:numPr>
          <w:ilvl w:val="0"/>
          <w:numId w:val="4"/>
        </w:numPr>
        <w:spacing w:line="24" w:lineRule="atLeast"/>
        <w:jc w:val="both"/>
        <w:rPr>
          <w:sz w:val="28"/>
          <w:szCs w:val="28"/>
        </w:rPr>
      </w:pPr>
      <w:r w:rsidRPr="00577764">
        <w:rPr>
          <w:sz w:val="28"/>
          <w:szCs w:val="28"/>
        </w:rPr>
        <w:t xml:space="preserve"> </w:t>
      </w:r>
      <w:r w:rsidR="00AB378D" w:rsidRPr="00577764">
        <w:rPr>
          <w:sz w:val="28"/>
          <w:szCs w:val="28"/>
        </w:rPr>
        <w:t>alludes to the fact that maternal input blends hands-on effort with an instructional aspect in tending offspring</w:t>
      </w:r>
    </w:p>
    <w:p w14:paraId="0C8CC0A9" w14:textId="77777777" w:rsidR="003C05B3" w:rsidRPr="00577764" w:rsidRDefault="003C05B3"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10201" w:type="dxa"/>
        <w:tblLayout w:type="fixed"/>
        <w:tblLook w:val="04A0" w:firstRow="1" w:lastRow="0" w:firstColumn="1" w:lastColumn="0" w:noHBand="0" w:noVBand="1"/>
      </w:tblPr>
      <w:tblGrid>
        <w:gridCol w:w="1275"/>
        <w:gridCol w:w="1275"/>
        <w:gridCol w:w="1275"/>
        <w:gridCol w:w="1275"/>
        <w:gridCol w:w="1275"/>
        <w:gridCol w:w="1275"/>
        <w:gridCol w:w="1275"/>
        <w:gridCol w:w="1276"/>
      </w:tblGrid>
      <w:tr w:rsidR="003C05B3" w:rsidRPr="00577764" w14:paraId="5B964E84" w14:textId="172F78D0" w:rsidTr="003C05B3">
        <w:tc>
          <w:tcPr>
            <w:tcW w:w="1275" w:type="dxa"/>
          </w:tcPr>
          <w:p w14:paraId="0EC7CEAB"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742"/>
              <w:jc w:val="both"/>
              <w:rPr>
                <w:b/>
                <w:bCs/>
                <w:sz w:val="28"/>
                <w:szCs w:val="28"/>
              </w:rPr>
            </w:pPr>
          </w:p>
        </w:tc>
        <w:tc>
          <w:tcPr>
            <w:tcW w:w="1275" w:type="dxa"/>
          </w:tcPr>
          <w:p w14:paraId="22501D3C"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5" w:type="dxa"/>
          </w:tcPr>
          <w:p w14:paraId="767E5997"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5" w:type="dxa"/>
          </w:tcPr>
          <w:p w14:paraId="683FEB0B"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5" w:type="dxa"/>
          </w:tcPr>
          <w:p w14:paraId="7728E221"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5" w:type="dxa"/>
          </w:tcPr>
          <w:p w14:paraId="767803B9"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5" w:type="dxa"/>
          </w:tcPr>
          <w:p w14:paraId="7533B43C"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276" w:type="dxa"/>
          </w:tcPr>
          <w:p w14:paraId="133A8F05" w14:textId="77777777" w:rsidR="003C05B3" w:rsidRPr="00577764" w:rsidRDefault="003C05B3"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27A2F773" w14:textId="77777777" w:rsidR="00CF414E" w:rsidRPr="00577764" w:rsidRDefault="00CF414E" w:rsidP="00C0687B">
      <w:pPr>
        <w:spacing w:line="24" w:lineRule="atLeast"/>
        <w:jc w:val="both"/>
        <w:rPr>
          <w:sz w:val="28"/>
          <w:szCs w:val="28"/>
        </w:rPr>
      </w:pPr>
      <w:r w:rsidRPr="00577764">
        <w:rPr>
          <w:b/>
          <w:bCs/>
          <w:sz w:val="28"/>
          <w:szCs w:val="28"/>
        </w:rPr>
        <w:t xml:space="preserve">Part 4. </w:t>
      </w:r>
      <w:r w:rsidRPr="00577764">
        <w:rPr>
          <w:b/>
          <w:bCs/>
          <w:i/>
          <w:iCs/>
          <w:sz w:val="28"/>
          <w:szCs w:val="28"/>
        </w:rPr>
        <w:t>Read the following passage and do the tasks that follow.</w:t>
      </w:r>
    </w:p>
    <w:p w14:paraId="6D94F06A" w14:textId="77777777" w:rsidR="00CF414E" w:rsidRPr="00577764" w:rsidRDefault="00CF414E" w:rsidP="00C0687B">
      <w:pPr>
        <w:widowControl w:val="0"/>
        <w:autoSpaceDE w:val="0"/>
        <w:autoSpaceDN w:val="0"/>
        <w:spacing w:line="24" w:lineRule="atLeast"/>
        <w:ind w:right="-23"/>
        <w:jc w:val="center"/>
        <w:rPr>
          <w:b/>
          <w:bCs/>
          <w:sz w:val="28"/>
          <w:szCs w:val="28"/>
        </w:rPr>
      </w:pPr>
      <w:r w:rsidRPr="00577764">
        <w:rPr>
          <w:b/>
          <w:bCs/>
          <w:sz w:val="28"/>
          <w:szCs w:val="28"/>
        </w:rPr>
        <w:t>THE RISE OF THE ALGORITHMIC SELF</w:t>
      </w:r>
    </w:p>
    <w:p w14:paraId="05D7F711"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[1]</w:t>
      </w:r>
      <w:r w:rsidRPr="00577764">
        <w:rPr>
          <w:sz w:val="28"/>
          <w:szCs w:val="28"/>
        </w:rPr>
        <w:t xml:space="preserve"> For centuries, the Western philosophical tradition has rested on the Cogito—René Descartes’ famous assertion that "I think, therefore I am." This placed the individual’s conscious mind at the center of the universe, as the ultimate source of authority and meaning. However, in the 21st century, this humanist foundation is being superseded by a new technological paradigm: the Algorithmic Self. In this view, the "I" is no longer a stable, internal essence, but a dynamic profile generated by the constant aggregation of data points. We are, in effect, becoming the sum of our digital traces, processed by invisible systems that claim to know us better than we know ourselves.</w:t>
      </w:r>
    </w:p>
    <w:p w14:paraId="492DF1A9"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[2]</w:t>
      </w:r>
      <w:r w:rsidRPr="00577764">
        <w:rPr>
          <w:sz w:val="28"/>
          <w:szCs w:val="28"/>
        </w:rPr>
        <w:t xml:space="preserve"> The transition from humanism to "Dataism" is fueled by the unprecedented efficiency of predictive analytics. In the past, if you wanted to understand your health, your romantic compatibility, or your career path, you relied on introspection or the counsel of wise elders. Today, we turn to wearable devices that monitor our heart rates, sleep cycles, and blood oxygen levels. These devices don't just record data; they interpret it. They tell us when we are stressed before we feel a headache, and they suggest exercise before we feel lethargic. The authority has shifted from the internal "feeling" to the external "calculation."</w:t>
      </w:r>
    </w:p>
    <w:p w14:paraId="029CB9DD"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[3]</w:t>
      </w:r>
      <w:r w:rsidRPr="00577764">
        <w:rPr>
          <w:sz w:val="28"/>
          <w:szCs w:val="28"/>
        </w:rPr>
        <w:t xml:space="preserve"> This shift creates what sociologists call the "Quantified Self" movement. By reducing complex human experiences into discrete numerical values, we make ourselves legible to the global data grid. </w:t>
      </w:r>
      <w:r w:rsidRPr="00577764">
        <w:rPr>
          <w:b/>
          <w:bCs/>
          <w:sz w:val="28"/>
          <w:szCs w:val="28"/>
        </w:rPr>
        <w:t xml:space="preserve">[I] </w:t>
      </w:r>
      <w:r w:rsidRPr="00577764">
        <w:rPr>
          <w:sz w:val="28"/>
          <w:szCs w:val="28"/>
        </w:rPr>
        <w:t>From a Dataist perspective, a person’s "true self" is not found in their silent meditations, but in the patterns of their browser history, their GPS coordinates, and their biometric responses. To the algorithm, your "desire" is not a mysterious spiritual longing; it is a high probability of a transaction, measured by the milliseconds you spent hovering over an image on a screen.</w:t>
      </w:r>
    </w:p>
    <w:p w14:paraId="5193021D"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[4]</w:t>
      </w:r>
      <w:r w:rsidRPr="00577764">
        <w:rPr>
          <w:sz w:val="28"/>
          <w:szCs w:val="28"/>
        </w:rPr>
        <w:t xml:space="preserve"> Furthermore, this algorithmic gaze is transforming the nature of social institutions. Just as Harari noted that capitalism and communism are essentially data-processing systems, modern governance is becoming a form of "Algocracy"—rule by algorithms. In the legal system, predictive tools are used to assess the likelihood of recidivism among defendants. In the workplace, AI monitors employee productivity in real-time, optimizing human movement with the same cold logic used to manage a server farm. </w:t>
      </w:r>
      <w:r w:rsidRPr="00577764">
        <w:rPr>
          <w:b/>
          <w:bCs/>
          <w:sz w:val="28"/>
          <w:szCs w:val="28"/>
        </w:rPr>
        <w:t>[II]</w:t>
      </w:r>
      <w:r w:rsidRPr="00577764">
        <w:rPr>
          <w:sz w:val="28"/>
          <w:szCs w:val="28"/>
        </w:rPr>
        <w:t xml:space="preserve"> The human element is increasingly seen as a source of "noise" or "bias" that must be filtered out by the objective purity of the machine.</w:t>
      </w:r>
    </w:p>
    <w:p w14:paraId="0FC50089"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[5]</w:t>
      </w:r>
      <w:r w:rsidRPr="00577764">
        <w:rPr>
          <w:sz w:val="28"/>
          <w:szCs w:val="28"/>
        </w:rPr>
        <w:t xml:space="preserve"> The most profound impact, however, is on human agency. In a world of infinite choices, we have become dependent on "Recommendation Engines" to navigate our lives. Whether it is what music to listen to, what news to read, or whom to date, we trust the algorithm to narrow down the field. While this reduces "choice overload," it also creates a feedback loop that narrows the human experience. </w:t>
      </w:r>
      <w:r w:rsidRPr="00577764">
        <w:rPr>
          <w:b/>
          <w:bCs/>
          <w:sz w:val="28"/>
          <w:szCs w:val="28"/>
        </w:rPr>
        <w:t xml:space="preserve">[III] </w:t>
      </w:r>
      <w:r w:rsidRPr="00577764">
        <w:rPr>
          <w:sz w:val="28"/>
          <w:szCs w:val="28"/>
        </w:rPr>
        <w:t>If an algorithm only suggests what it predicts you will like based on your past, the possibility of genuine serendipity or radical personal change is diminished. We become prisoners of our own data-driven shadows.</w:t>
      </w:r>
    </w:p>
    <w:p w14:paraId="13B244C4" w14:textId="77777777" w:rsidR="00CF414E" w:rsidRPr="00577764" w:rsidRDefault="00CF414E" w:rsidP="00C0687B">
      <w:pPr>
        <w:widowControl w:val="0"/>
        <w:autoSpaceDE w:val="0"/>
        <w:autoSpaceDN w:val="0"/>
        <w:spacing w:line="24" w:lineRule="atLeast"/>
        <w:ind w:right="-23"/>
        <w:jc w:val="both"/>
        <w:rPr>
          <w:sz w:val="28"/>
          <w:szCs w:val="28"/>
        </w:rPr>
      </w:pPr>
      <w:r w:rsidRPr="00577764">
        <w:rPr>
          <w:b/>
          <w:bCs/>
          <w:sz w:val="28"/>
          <w:szCs w:val="28"/>
        </w:rPr>
        <w:t>[6]</w:t>
      </w:r>
      <w:r w:rsidRPr="00577764">
        <w:rPr>
          <w:sz w:val="28"/>
          <w:szCs w:val="28"/>
        </w:rPr>
        <w:t xml:space="preserve"> Critics argue that this leads to a "de-skilling" of the human species. As we outsource our navigation to GPS, our memory to search engines, and our social judgment to rating systems, our innate cognitive faculties may begin to atrophy. We are like the passengers in a self-driving car: we enjoy the convenience of the journey, but we have forgotten how to steer, and more importantly, we have lost the ability to decide on a destination that wasn't already programmed into the map.</w:t>
      </w:r>
      <w:r w:rsidRPr="00577764">
        <w:rPr>
          <w:b/>
          <w:bCs/>
          <w:sz w:val="28"/>
          <w:szCs w:val="28"/>
        </w:rPr>
        <w:t xml:space="preserve"> [IV] </w:t>
      </w:r>
      <w:r w:rsidRPr="00577764">
        <w:rPr>
          <w:sz w:val="28"/>
          <w:szCs w:val="28"/>
        </w:rPr>
        <w:t>The trade-off for the immense power of Dataism is a subtle, creeping docility.</w:t>
      </w:r>
    </w:p>
    <w:p w14:paraId="6F3C1665" w14:textId="46425391" w:rsidR="00FD022D" w:rsidRPr="00577764" w:rsidRDefault="00CF414E" w:rsidP="00C0687B">
      <w:pPr>
        <w:spacing w:line="24" w:lineRule="atLeast"/>
        <w:ind w:right="-23"/>
        <w:jc w:val="both"/>
        <w:rPr>
          <w:sz w:val="28"/>
          <w:szCs w:val="28"/>
        </w:rPr>
      </w:pPr>
      <w:r w:rsidRPr="00577764">
        <w:rPr>
          <w:b/>
          <w:bCs/>
          <w:sz w:val="28"/>
          <w:szCs w:val="28"/>
        </w:rPr>
        <w:t>[7]</w:t>
      </w:r>
      <w:r w:rsidRPr="00577764">
        <w:rPr>
          <w:sz w:val="28"/>
          <w:szCs w:val="28"/>
        </w:rPr>
        <w:t xml:space="preserve"> Ultimately, the religion of Dataism presents us with a Faustian bargain. It promises us immortality through digital preservation and perfect efficiency through algorithmic management. But in exchange, it demands that we renounce our status as sacred individuals and accept our role as mere "chips" in a global processor. As the boundary between the biological and the digital continues to dissolve, the challenge of the future will not be how to process more data, but how to remain "human" in a world that no longer recognizes the value of anything that cannot be computed.</w:t>
      </w:r>
    </w:p>
    <w:p w14:paraId="24FD1FE8" w14:textId="2349EC64" w:rsidR="00EB6AF0" w:rsidRPr="00577764" w:rsidRDefault="00EB6AF0" w:rsidP="00C0687B">
      <w:pPr>
        <w:widowControl w:val="0"/>
        <w:autoSpaceDE w:val="0"/>
        <w:autoSpaceDN w:val="0"/>
        <w:spacing w:line="24" w:lineRule="atLeast"/>
        <w:ind w:left="2880" w:right="-23"/>
      </w:pPr>
      <w:r w:rsidRPr="00577764">
        <w:t xml:space="preserve">(Adapted from </w:t>
      </w:r>
      <w:r w:rsidRPr="00577764">
        <w:rPr>
          <w:i/>
          <w:iCs/>
        </w:rPr>
        <w:t>The Data-Driven Life by Gary Wolf - The New York Times</w:t>
      </w:r>
      <w:r w:rsidRPr="00577764">
        <w:t>)</w:t>
      </w:r>
    </w:p>
    <w:p w14:paraId="322995E2" w14:textId="77777777" w:rsidR="00FD022D" w:rsidRPr="00577764" w:rsidRDefault="00FD022D" w:rsidP="00C0687B">
      <w:pPr>
        <w:spacing w:line="24" w:lineRule="atLeast"/>
        <w:jc w:val="both"/>
        <w:rPr>
          <w:b/>
          <w:bCs/>
          <w:i/>
          <w:iCs/>
          <w:sz w:val="28"/>
          <w:szCs w:val="28"/>
        </w:rPr>
      </w:pPr>
      <w:r w:rsidRPr="00577764">
        <w:rPr>
          <w:b/>
          <w:bCs/>
          <w:i/>
          <w:iCs/>
          <w:sz w:val="28"/>
          <w:szCs w:val="28"/>
        </w:rPr>
        <w:t>For questions 88 - 94, write A, B, C, or D in the corresponding numbered boxes provided to indicate the answer which fits best according to what is stated or implied in the passage.</w:t>
      </w:r>
    </w:p>
    <w:p w14:paraId="71AA93C2"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88. What is the writer’s main aim in paragraph 1?</w:t>
      </w:r>
      <w:r w:rsidRPr="00577764">
        <w:rPr>
          <w:sz w:val="28"/>
          <w:szCs w:val="28"/>
        </w:rPr>
        <w:t xml:space="preserve"> </w:t>
      </w:r>
    </w:p>
    <w:p w14:paraId="0EE10461"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A.</w:t>
      </w:r>
      <w:r w:rsidRPr="00577764">
        <w:rPr>
          <w:sz w:val="28"/>
          <w:szCs w:val="28"/>
        </w:rPr>
        <w:t xml:space="preserve"> To trace the historical evolution of Western philosophy from Descartes to the present. </w:t>
      </w:r>
      <w:r w:rsidRPr="00577764">
        <w:rPr>
          <w:b/>
          <w:bCs/>
          <w:sz w:val="28"/>
          <w:szCs w:val="28"/>
        </w:rPr>
        <w:t>B.</w:t>
      </w:r>
      <w:r w:rsidRPr="00577764">
        <w:rPr>
          <w:sz w:val="28"/>
          <w:szCs w:val="28"/>
        </w:rPr>
        <w:t xml:space="preserve"> To contrast the traditional concept of individual identity with a modern, data-driven version. </w:t>
      </w:r>
    </w:p>
    <w:p w14:paraId="2CF197E2" w14:textId="37F3611A" w:rsidR="00FD022D" w:rsidRPr="00577764" w:rsidRDefault="00FD022D" w:rsidP="00C0687B">
      <w:pPr>
        <w:widowControl w:val="0"/>
        <w:autoSpaceDE w:val="0"/>
        <w:autoSpaceDN w:val="0"/>
        <w:spacing w:line="24" w:lineRule="atLeast"/>
        <w:ind w:right="-23"/>
        <w:rPr>
          <w:sz w:val="28"/>
          <w:szCs w:val="28"/>
        </w:rPr>
      </w:pPr>
      <w:r w:rsidRPr="00577764">
        <w:rPr>
          <w:b/>
          <w:bCs/>
          <w:sz w:val="28"/>
          <w:szCs w:val="28"/>
        </w:rPr>
        <w:t>C.</w:t>
      </w:r>
      <w:r w:rsidRPr="00577764">
        <w:rPr>
          <w:sz w:val="28"/>
          <w:szCs w:val="28"/>
        </w:rPr>
        <w:t xml:space="preserve"> To argue that the "Cogito" remains the most relevant framework for understanding AI. </w:t>
      </w:r>
      <w:r w:rsidRPr="00577764">
        <w:rPr>
          <w:b/>
          <w:bCs/>
          <w:sz w:val="28"/>
          <w:szCs w:val="28"/>
        </w:rPr>
        <w:t>D.</w:t>
      </w:r>
      <w:r w:rsidRPr="00577764">
        <w:rPr>
          <w:sz w:val="28"/>
          <w:szCs w:val="28"/>
        </w:rPr>
        <w:t xml:space="preserve"> To explain why data points are more reliable than conscious thought in defining the self.</w:t>
      </w:r>
    </w:p>
    <w:p w14:paraId="4BE83362"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89. What is the significance of the reference to "wearable devices" in paragraph 2?</w:t>
      </w:r>
      <w:r w:rsidRPr="00577764">
        <w:rPr>
          <w:sz w:val="28"/>
          <w:szCs w:val="28"/>
        </w:rPr>
        <w:t xml:space="preserve"> </w:t>
      </w:r>
      <w:r w:rsidRPr="00577764">
        <w:rPr>
          <w:b/>
          <w:bCs/>
          <w:sz w:val="28"/>
          <w:szCs w:val="28"/>
        </w:rPr>
        <w:t>A.</w:t>
      </w:r>
      <w:r w:rsidRPr="00577764">
        <w:rPr>
          <w:sz w:val="28"/>
          <w:szCs w:val="28"/>
        </w:rPr>
        <w:t xml:space="preserve"> It highlights the medical superiority of modern technology over ancient wisdom. </w:t>
      </w:r>
    </w:p>
    <w:p w14:paraId="1CFE8126"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B.</w:t>
      </w:r>
      <w:r w:rsidRPr="00577764">
        <w:rPr>
          <w:sz w:val="28"/>
          <w:szCs w:val="28"/>
        </w:rPr>
        <w:t xml:space="preserve"> It illustrates the shift of decision-making authority from human intuition to external data. </w:t>
      </w:r>
    </w:p>
    <w:p w14:paraId="4B5C8527" w14:textId="260806ED" w:rsidR="00FD022D" w:rsidRPr="00577764" w:rsidRDefault="00FD022D" w:rsidP="00C0687B">
      <w:pPr>
        <w:widowControl w:val="0"/>
        <w:autoSpaceDE w:val="0"/>
        <w:autoSpaceDN w:val="0"/>
        <w:spacing w:line="24" w:lineRule="atLeast"/>
        <w:ind w:right="-23"/>
        <w:rPr>
          <w:sz w:val="28"/>
          <w:szCs w:val="28"/>
        </w:rPr>
      </w:pPr>
      <w:r w:rsidRPr="00577764">
        <w:rPr>
          <w:b/>
          <w:bCs/>
          <w:sz w:val="28"/>
          <w:szCs w:val="28"/>
        </w:rPr>
        <w:t>C.</w:t>
      </w:r>
      <w:r w:rsidRPr="00577764">
        <w:rPr>
          <w:sz w:val="28"/>
          <w:szCs w:val="28"/>
        </w:rPr>
        <w:t xml:space="preserve"> It suggests that humans are becoming physically dependent on silicon-based substrates. </w:t>
      </w:r>
      <w:r w:rsidRPr="00577764">
        <w:rPr>
          <w:b/>
          <w:bCs/>
          <w:sz w:val="28"/>
          <w:szCs w:val="28"/>
        </w:rPr>
        <w:t>D.</w:t>
      </w:r>
      <w:r w:rsidRPr="00577764">
        <w:rPr>
          <w:sz w:val="28"/>
          <w:szCs w:val="28"/>
        </w:rPr>
        <w:t xml:space="preserve"> It proves that predictive analytics can eliminate the possibility of human illness.</w:t>
      </w:r>
    </w:p>
    <w:p w14:paraId="17750C0F"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90. In paragraph 3, the mention of "milliseconds spent hovering over an image" serves to:</w:t>
      </w:r>
      <w:r w:rsidRPr="00577764">
        <w:rPr>
          <w:sz w:val="28"/>
          <w:szCs w:val="28"/>
        </w:rPr>
        <w:t xml:space="preserve"> </w:t>
      </w:r>
    </w:p>
    <w:p w14:paraId="71F8F87F"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A.</w:t>
      </w:r>
      <w:r w:rsidRPr="00577764">
        <w:rPr>
          <w:sz w:val="28"/>
          <w:szCs w:val="28"/>
        </w:rPr>
        <w:t xml:space="preserve"> Criticize the addictive nature of social media interfaces. </w:t>
      </w:r>
    </w:p>
    <w:p w14:paraId="0A65AAD5"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B.</w:t>
      </w:r>
      <w:r w:rsidRPr="00577764">
        <w:rPr>
          <w:sz w:val="28"/>
          <w:szCs w:val="28"/>
        </w:rPr>
        <w:t xml:space="preserve"> Demonstrate how spiritual longings can be quantified and monetized. </w:t>
      </w:r>
    </w:p>
    <w:p w14:paraId="27344E5B"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C.</w:t>
      </w:r>
      <w:r w:rsidRPr="00577764">
        <w:rPr>
          <w:sz w:val="28"/>
          <w:szCs w:val="28"/>
        </w:rPr>
        <w:t xml:space="preserve"> Provide an example of how abstract human desires are redefined as concrete data. </w:t>
      </w:r>
    </w:p>
    <w:p w14:paraId="376D1105" w14:textId="79575A68" w:rsidR="00FD022D" w:rsidRPr="00577764" w:rsidRDefault="00FD022D" w:rsidP="00C0687B">
      <w:pPr>
        <w:widowControl w:val="0"/>
        <w:autoSpaceDE w:val="0"/>
        <w:autoSpaceDN w:val="0"/>
        <w:spacing w:line="24" w:lineRule="atLeast"/>
        <w:ind w:right="-23"/>
        <w:rPr>
          <w:sz w:val="28"/>
          <w:szCs w:val="28"/>
        </w:rPr>
      </w:pPr>
      <w:r w:rsidRPr="00577764">
        <w:rPr>
          <w:b/>
          <w:bCs/>
          <w:sz w:val="28"/>
          <w:szCs w:val="28"/>
        </w:rPr>
        <w:t>D.</w:t>
      </w:r>
      <w:r w:rsidRPr="00577764">
        <w:rPr>
          <w:sz w:val="28"/>
          <w:szCs w:val="28"/>
        </w:rPr>
        <w:t xml:space="preserve"> Show that algorithms are capable of feeling human emotions like desire.</w:t>
      </w:r>
    </w:p>
    <w:p w14:paraId="756B4670"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91. The concept of "Algocracy" in paragraph 4 is presented as……………</w:t>
      </w:r>
      <w:r w:rsidRPr="00577764">
        <w:rPr>
          <w:sz w:val="28"/>
          <w:szCs w:val="28"/>
        </w:rPr>
        <w:t xml:space="preserve"> </w:t>
      </w:r>
    </w:p>
    <w:p w14:paraId="7BE0F9DE"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A.</w:t>
      </w:r>
      <w:r w:rsidRPr="00577764">
        <w:rPr>
          <w:sz w:val="28"/>
          <w:szCs w:val="28"/>
        </w:rPr>
        <w:t xml:space="preserve"> an idealistic solution to the inherent biases found in human legal systems. </w:t>
      </w:r>
    </w:p>
    <w:p w14:paraId="7C8106DF"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B.</w:t>
      </w:r>
      <w:r w:rsidRPr="00577764">
        <w:rPr>
          <w:sz w:val="28"/>
          <w:szCs w:val="28"/>
        </w:rPr>
        <w:t xml:space="preserve"> a system where human nuance is dismissed as an obstacle to machine efficiency. </w:t>
      </w:r>
    </w:p>
    <w:p w14:paraId="5ABDD9A1"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C.</w:t>
      </w:r>
      <w:r w:rsidRPr="00577764">
        <w:rPr>
          <w:sz w:val="28"/>
          <w:szCs w:val="28"/>
        </w:rPr>
        <w:t xml:space="preserve"> a collaborative model where AI and humans share governance equally. </w:t>
      </w:r>
    </w:p>
    <w:p w14:paraId="6E32BD36" w14:textId="7CF193BE" w:rsidR="00FD022D" w:rsidRPr="00577764" w:rsidRDefault="00FD022D" w:rsidP="00C0687B">
      <w:pPr>
        <w:widowControl w:val="0"/>
        <w:autoSpaceDE w:val="0"/>
        <w:autoSpaceDN w:val="0"/>
        <w:spacing w:line="24" w:lineRule="atLeast"/>
        <w:ind w:right="-23"/>
        <w:rPr>
          <w:sz w:val="28"/>
          <w:szCs w:val="28"/>
        </w:rPr>
      </w:pPr>
      <w:r w:rsidRPr="00626904">
        <w:rPr>
          <w:b/>
          <w:bCs/>
          <w:sz w:val="28"/>
          <w:szCs w:val="28"/>
        </w:rPr>
        <w:t>D.</w:t>
      </w:r>
      <w:r w:rsidRPr="00577764">
        <w:rPr>
          <w:sz w:val="28"/>
          <w:szCs w:val="28"/>
        </w:rPr>
        <w:t xml:space="preserve"> an inevitable evolution of democracy that ensures total social objectivity.</w:t>
      </w:r>
    </w:p>
    <w:p w14:paraId="4888E5E8"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92. According to paragraph 5, what is the most likely consequence of relying on "Recommendation Engines"?</w:t>
      </w:r>
      <w:r w:rsidRPr="00577764">
        <w:rPr>
          <w:sz w:val="28"/>
          <w:szCs w:val="28"/>
        </w:rPr>
        <w:t xml:space="preserve"> </w:t>
      </w:r>
    </w:p>
    <w:p w14:paraId="6AD1FBC7"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A.</w:t>
      </w:r>
      <w:r w:rsidRPr="00577764">
        <w:rPr>
          <w:sz w:val="28"/>
          <w:szCs w:val="28"/>
        </w:rPr>
        <w:t xml:space="preserve"> A significant increase in the diversity of products and ideas people encounter. </w:t>
      </w:r>
    </w:p>
    <w:p w14:paraId="7DF3434C"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B.</w:t>
      </w:r>
      <w:r w:rsidRPr="00577764">
        <w:rPr>
          <w:sz w:val="28"/>
          <w:szCs w:val="28"/>
        </w:rPr>
        <w:t xml:space="preserve"> The total elimination of "choice overload" without any psychological cost. </w:t>
      </w:r>
    </w:p>
    <w:p w14:paraId="0836D1A9"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C.</w:t>
      </w:r>
      <w:r w:rsidRPr="00577764">
        <w:rPr>
          <w:sz w:val="28"/>
          <w:szCs w:val="28"/>
        </w:rPr>
        <w:t xml:space="preserve"> A narrowing of personal growth due to the absence of unexpected experiences. </w:t>
      </w:r>
    </w:p>
    <w:p w14:paraId="2B91BD00" w14:textId="7869A6F4" w:rsidR="00FD022D" w:rsidRPr="00577764" w:rsidRDefault="00FD022D" w:rsidP="00C0687B">
      <w:pPr>
        <w:widowControl w:val="0"/>
        <w:autoSpaceDE w:val="0"/>
        <w:autoSpaceDN w:val="0"/>
        <w:spacing w:line="24" w:lineRule="atLeast"/>
        <w:ind w:right="-23"/>
        <w:rPr>
          <w:sz w:val="28"/>
          <w:szCs w:val="28"/>
        </w:rPr>
      </w:pPr>
      <w:r w:rsidRPr="00626904">
        <w:rPr>
          <w:b/>
          <w:bCs/>
          <w:sz w:val="28"/>
          <w:szCs w:val="28"/>
        </w:rPr>
        <w:t>D.</w:t>
      </w:r>
      <w:r w:rsidRPr="00577764">
        <w:rPr>
          <w:sz w:val="28"/>
          <w:szCs w:val="28"/>
        </w:rPr>
        <w:t xml:space="preserve"> The development of a more sophisticated form of human agency and intuition.</w:t>
      </w:r>
    </w:p>
    <w:p w14:paraId="76310F94" w14:textId="77777777" w:rsidR="00EB6AF0" w:rsidRPr="00577764" w:rsidRDefault="00FD022D" w:rsidP="00C0687B">
      <w:pPr>
        <w:widowControl w:val="0"/>
        <w:autoSpaceDE w:val="0"/>
        <w:autoSpaceDN w:val="0"/>
        <w:spacing w:line="24" w:lineRule="atLeast"/>
        <w:ind w:right="-23"/>
        <w:rPr>
          <w:sz w:val="28"/>
          <w:szCs w:val="28"/>
        </w:rPr>
      </w:pPr>
      <w:r w:rsidRPr="00577764">
        <w:rPr>
          <w:b/>
          <w:bCs/>
          <w:sz w:val="28"/>
          <w:szCs w:val="28"/>
        </w:rPr>
        <w:t>93. The analogy of "passengers in a self-driving car" in paragraph 6 ultimately functions to:</w:t>
      </w:r>
      <w:r w:rsidRPr="00577764">
        <w:rPr>
          <w:sz w:val="28"/>
          <w:szCs w:val="28"/>
        </w:rPr>
        <w:t xml:space="preserve"> </w:t>
      </w:r>
    </w:p>
    <w:p w14:paraId="64816460"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A.</w:t>
      </w:r>
      <w:r w:rsidRPr="00577764">
        <w:rPr>
          <w:sz w:val="28"/>
          <w:szCs w:val="28"/>
        </w:rPr>
        <w:t xml:space="preserve"> Warn against the physical dangers of trusting autonomous transportation. </w:t>
      </w:r>
    </w:p>
    <w:p w14:paraId="0CDEDCF5"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B.</w:t>
      </w:r>
      <w:r w:rsidRPr="00577764">
        <w:rPr>
          <w:sz w:val="28"/>
          <w:szCs w:val="28"/>
        </w:rPr>
        <w:t xml:space="preserve"> Predict a future where humans no longer need to learn any technical skills. </w:t>
      </w:r>
    </w:p>
    <w:p w14:paraId="177DB225" w14:textId="77777777" w:rsidR="00EB6AF0" w:rsidRPr="00577764" w:rsidRDefault="00FD022D" w:rsidP="00C0687B">
      <w:pPr>
        <w:widowControl w:val="0"/>
        <w:autoSpaceDE w:val="0"/>
        <w:autoSpaceDN w:val="0"/>
        <w:spacing w:line="24" w:lineRule="atLeast"/>
        <w:ind w:right="-23"/>
        <w:rPr>
          <w:sz w:val="28"/>
          <w:szCs w:val="28"/>
        </w:rPr>
      </w:pPr>
      <w:r w:rsidRPr="00626904">
        <w:rPr>
          <w:b/>
          <w:bCs/>
          <w:sz w:val="28"/>
          <w:szCs w:val="28"/>
        </w:rPr>
        <w:t>C.</w:t>
      </w:r>
      <w:r w:rsidRPr="00577764">
        <w:rPr>
          <w:sz w:val="28"/>
          <w:szCs w:val="28"/>
        </w:rPr>
        <w:t xml:space="preserve"> Emphasize the loss of autonomy and direction in the pursuit of convenience. </w:t>
      </w:r>
    </w:p>
    <w:p w14:paraId="110C708F" w14:textId="5CCF4B04" w:rsidR="00FD022D" w:rsidRPr="00577764" w:rsidRDefault="00FD022D" w:rsidP="00C0687B">
      <w:pPr>
        <w:widowControl w:val="0"/>
        <w:autoSpaceDE w:val="0"/>
        <w:autoSpaceDN w:val="0"/>
        <w:spacing w:line="24" w:lineRule="atLeast"/>
        <w:ind w:right="-23"/>
        <w:rPr>
          <w:sz w:val="28"/>
          <w:szCs w:val="28"/>
        </w:rPr>
      </w:pPr>
      <w:r w:rsidRPr="00626904">
        <w:rPr>
          <w:b/>
          <w:bCs/>
          <w:sz w:val="28"/>
          <w:szCs w:val="28"/>
        </w:rPr>
        <w:t>D.</w:t>
      </w:r>
      <w:r w:rsidRPr="00577764">
        <w:rPr>
          <w:sz w:val="28"/>
          <w:szCs w:val="28"/>
        </w:rPr>
        <w:t xml:space="preserve"> Encourage the reader to embrace the ease of an algorithmically-steered life.</w:t>
      </w:r>
    </w:p>
    <w:p w14:paraId="381C5053" w14:textId="77777777" w:rsidR="00FD022D" w:rsidRPr="00577764" w:rsidRDefault="00FD022D" w:rsidP="00C0687B">
      <w:pPr>
        <w:widowControl w:val="0"/>
        <w:autoSpaceDE w:val="0"/>
        <w:autoSpaceDN w:val="0"/>
        <w:spacing w:line="24" w:lineRule="atLeast"/>
        <w:ind w:right="-23"/>
        <w:rPr>
          <w:sz w:val="28"/>
          <w:szCs w:val="28"/>
        </w:rPr>
      </w:pPr>
      <w:r w:rsidRPr="00577764">
        <w:rPr>
          <w:b/>
          <w:bCs/>
          <w:sz w:val="28"/>
          <w:szCs w:val="28"/>
        </w:rPr>
        <w:t>94. Where in the passage does the following sentence best fit?</w:t>
      </w:r>
    </w:p>
    <w:p w14:paraId="31425B31" w14:textId="77777777" w:rsidR="00FD022D" w:rsidRPr="00577764" w:rsidRDefault="00FD022D" w:rsidP="00C0687B">
      <w:pPr>
        <w:widowControl w:val="0"/>
        <w:autoSpaceDE w:val="0"/>
        <w:autoSpaceDN w:val="0"/>
        <w:spacing w:line="24" w:lineRule="atLeast"/>
        <w:ind w:right="-23"/>
        <w:rPr>
          <w:sz w:val="28"/>
          <w:szCs w:val="28"/>
        </w:rPr>
      </w:pPr>
      <w:r w:rsidRPr="00577764">
        <w:rPr>
          <w:i/>
          <w:iCs/>
          <w:sz w:val="28"/>
          <w:szCs w:val="28"/>
        </w:rPr>
        <w:t>“This digital shadow, however, often obscures the messy, non-linear reality of biological existence.”</w:t>
      </w:r>
    </w:p>
    <w:p w14:paraId="59B134E0" w14:textId="69C9EFB8" w:rsidR="00FD022D" w:rsidRPr="00577764" w:rsidRDefault="00FD022D" w:rsidP="00C0687B">
      <w:pPr>
        <w:spacing w:line="24" w:lineRule="atLeast"/>
        <w:ind w:right="-23"/>
        <w:rPr>
          <w:b/>
          <w:bCs/>
          <w:sz w:val="28"/>
          <w:szCs w:val="28"/>
        </w:rPr>
      </w:pPr>
      <w:r w:rsidRPr="00626904">
        <w:rPr>
          <w:b/>
          <w:bCs/>
          <w:sz w:val="28"/>
          <w:szCs w:val="28"/>
        </w:rPr>
        <w:t>A.</w:t>
      </w:r>
      <w:r w:rsidRPr="00577764">
        <w:rPr>
          <w:sz w:val="28"/>
          <w:szCs w:val="28"/>
        </w:rPr>
        <w:t xml:space="preserve"> </w:t>
      </w:r>
      <w:r w:rsidRPr="00577764">
        <w:rPr>
          <w:b/>
          <w:bCs/>
          <w:sz w:val="28"/>
          <w:szCs w:val="28"/>
        </w:rPr>
        <w:t xml:space="preserve">[I] </w:t>
      </w:r>
      <w:r w:rsidR="00EB6AF0" w:rsidRPr="00577764">
        <w:rPr>
          <w:b/>
          <w:bCs/>
          <w:sz w:val="28"/>
          <w:szCs w:val="28"/>
        </w:rPr>
        <w:tab/>
      </w:r>
      <w:r w:rsidR="00EB6AF0" w:rsidRPr="00577764">
        <w:rPr>
          <w:sz w:val="28"/>
          <w:szCs w:val="28"/>
        </w:rPr>
        <w:tab/>
      </w:r>
      <w:r w:rsidR="00EB6AF0" w:rsidRPr="00577764">
        <w:rPr>
          <w:sz w:val="28"/>
          <w:szCs w:val="28"/>
        </w:rPr>
        <w:tab/>
      </w:r>
      <w:r w:rsidR="00EB6AF0" w:rsidRPr="00577764">
        <w:rPr>
          <w:sz w:val="28"/>
          <w:szCs w:val="28"/>
        </w:rPr>
        <w:tab/>
      </w:r>
      <w:r w:rsidRPr="00626904">
        <w:rPr>
          <w:b/>
          <w:bCs/>
          <w:sz w:val="28"/>
          <w:szCs w:val="28"/>
        </w:rPr>
        <w:t>B.</w:t>
      </w:r>
      <w:r w:rsidRPr="00577764">
        <w:rPr>
          <w:sz w:val="28"/>
          <w:szCs w:val="28"/>
        </w:rPr>
        <w:t xml:space="preserve"> </w:t>
      </w:r>
      <w:r w:rsidRPr="00577764">
        <w:rPr>
          <w:b/>
          <w:bCs/>
          <w:sz w:val="28"/>
          <w:szCs w:val="28"/>
        </w:rPr>
        <w:t>[II]</w:t>
      </w:r>
      <w:r w:rsidRPr="00577764">
        <w:rPr>
          <w:sz w:val="28"/>
          <w:szCs w:val="28"/>
        </w:rPr>
        <w:t xml:space="preserve"> </w:t>
      </w:r>
      <w:r w:rsidR="00EB6AF0" w:rsidRPr="00577764">
        <w:rPr>
          <w:sz w:val="28"/>
          <w:szCs w:val="28"/>
        </w:rPr>
        <w:tab/>
      </w:r>
      <w:r w:rsidR="00EB6AF0" w:rsidRPr="00577764">
        <w:rPr>
          <w:sz w:val="28"/>
          <w:szCs w:val="28"/>
        </w:rPr>
        <w:tab/>
      </w:r>
      <w:r w:rsidR="00EB6AF0" w:rsidRPr="00577764">
        <w:rPr>
          <w:sz w:val="28"/>
          <w:szCs w:val="28"/>
        </w:rPr>
        <w:tab/>
      </w:r>
      <w:r w:rsidRPr="00626904">
        <w:rPr>
          <w:b/>
          <w:bCs/>
          <w:sz w:val="28"/>
          <w:szCs w:val="28"/>
        </w:rPr>
        <w:t>C.</w:t>
      </w:r>
      <w:r w:rsidRPr="00577764">
        <w:rPr>
          <w:sz w:val="28"/>
          <w:szCs w:val="28"/>
        </w:rPr>
        <w:t xml:space="preserve"> </w:t>
      </w:r>
      <w:r w:rsidRPr="00577764">
        <w:rPr>
          <w:b/>
          <w:bCs/>
          <w:sz w:val="28"/>
          <w:szCs w:val="28"/>
        </w:rPr>
        <w:t>[III]</w:t>
      </w:r>
      <w:r w:rsidRPr="00577764">
        <w:rPr>
          <w:sz w:val="28"/>
          <w:szCs w:val="28"/>
        </w:rPr>
        <w:t xml:space="preserve"> </w:t>
      </w:r>
      <w:r w:rsidR="00EB6AF0" w:rsidRPr="00577764">
        <w:rPr>
          <w:sz w:val="28"/>
          <w:szCs w:val="28"/>
        </w:rPr>
        <w:tab/>
      </w:r>
      <w:r w:rsidR="00EB6AF0" w:rsidRPr="00577764">
        <w:rPr>
          <w:sz w:val="28"/>
          <w:szCs w:val="28"/>
        </w:rPr>
        <w:tab/>
      </w:r>
      <w:r w:rsidR="00EB6AF0" w:rsidRPr="00577764">
        <w:rPr>
          <w:sz w:val="28"/>
          <w:szCs w:val="28"/>
        </w:rPr>
        <w:tab/>
      </w:r>
      <w:r w:rsidRPr="00626904">
        <w:rPr>
          <w:b/>
          <w:bCs/>
          <w:sz w:val="28"/>
          <w:szCs w:val="28"/>
        </w:rPr>
        <w:t>D.</w:t>
      </w:r>
      <w:r w:rsidRPr="00577764">
        <w:rPr>
          <w:sz w:val="28"/>
          <w:szCs w:val="28"/>
        </w:rPr>
        <w:t xml:space="preserve"> </w:t>
      </w:r>
      <w:r w:rsidRPr="00577764">
        <w:rPr>
          <w:b/>
          <w:bCs/>
          <w:sz w:val="28"/>
          <w:szCs w:val="28"/>
        </w:rPr>
        <w:t>[IV]</w:t>
      </w:r>
    </w:p>
    <w:p w14:paraId="700CA221" w14:textId="77777777" w:rsidR="00B06398" w:rsidRPr="00577764" w:rsidRDefault="00B06398"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9918" w:type="dxa"/>
        <w:tblLayout w:type="fixed"/>
        <w:tblLook w:val="04A0" w:firstRow="1" w:lastRow="0" w:firstColumn="1" w:lastColumn="0" w:noHBand="0" w:noVBand="1"/>
      </w:tblPr>
      <w:tblGrid>
        <w:gridCol w:w="1416"/>
        <w:gridCol w:w="1417"/>
        <w:gridCol w:w="1417"/>
        <w:gridCol w:w="1417"/>
        <w:gridCol w:w="1417"/>
        <w:gridCol w:w="1417"/>
        <w:gridCol w:w="1417"/>
      </w:tblGrid>
      <w:tr w:rsidR="00B06398" w:rsidRPr="00577764" w14:paraId="3606C3AA" w14:textId="77777777" w:rsidTr="00B06398">
        <w:tc>
          <w:tcPr>
            <w:tcW w:w="1416" w:type="dxa"/>
          </w:tcPr>
          <w:p w14:paraId="2FB4CF90"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742"/>
              <w:jc w:val="both"/>
              <w:rPr>
                <w:b/>
                <w:bCs/>
                <w:sz w:val="28"/>
                <w:szCs w:val="28"/>
              </w:rPr>
            </w:pPr>
          </w:p>
        </w:tc>
        <w:tc>
          <w:tcPr>
            <w:tcW w:w="1417" w:type="dxa"/>
          </w:tcPr>
          <w:p w14:paraId="468B9FA7"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17" w:type="dxa"/>
          </w:tcPr>
          <w:p w14:paraId="7578A96C"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17" w:type="dxa"/>
          </w:tcPr>
          <w:p w14:paraId="310899AF"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17" w:type="dxa"/>
          </w:tcPr>
          <w:p w14:paraId="31FC9562"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17" w:type="dxa"/>
          </w:tcPr>
          <w:p w14:paraId="41FB9D07"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1417" w:type="dxa"/>
          </w:tcPr>
          <w:p w14:paraId="6CC3F9DF"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1DF62E10" w14:textId="77777777" w:rsidR="00FD022D" w:rsidRPr="00577764" w:rsidRDefault="00FD022D" w:rsidP="00C0687B">
      <w:pPr>
        <w:spacing w:line="24" w:lineRule="atLeast"/>
        <w:jc w:val="both"/>
        <w:rPr>
          <w:b/>
          <w:bCs/>
          <w:i/>
          <w:iCs/>
          <w:sz w:val="28"/>
          <w:szCs w:val="28"/>
        </w:rPr>
      </w:pPr>
      <w:r w:rsidRPr="00577764">
        <w:rPr>
          <w:b/>
          <w:bCs/>
          <w:i/>
          <w:iCs/>
          <w:sz w:val="28"/>
          <w:szCs w:val="28"/>
        </w:rPr>
        <w:t>For questions 95 - 100, complete the summary with no more than TWO words taken from the passage for each space. Write your answers in the corresponding numbered boxes provided.</w:t>
      </w:r>
    </w:p>
    <w:p w14:paraId="1A672AAB" w14:textId="77777777" w:rsidR="00FD022D" w:rsidRPr="00577764" w:rsidRDefault="00FD022D" w:rsidP="00C0687B">
      <w:pPr>
        <w:widowControl w:val="0"/>
        <w:autoSpaceDE w:val="0"/>
        <w:autoSpaceDN w:val="0"/>
        <w:spacing w:line="24" w:lineRule="atLeast"/>
        <w:ind w:right="-23"/>
        <w:jc w:val="both"/>
        <w:rPr>
          <w:sz w:val="28"/>
          <w:szCs w:val="28"/>
        </w:rPr>
      </w:pPr>
      <w:r w:rsidRPr="00577764">
        <w:rPr>
          <w:sz w:val="28"/>
          <w:szCs w:val="28"/>
        </w:rPr>
        <w:t xml:space="preserve">The emergence of the Algorithmic Self represents a departure from the </w:t>
      </w:r>
      <w:r w:rsidRPr="00626904">
        <w:rPr>
          <w:b/>
          <w:bCs/>
          <w:sz w:val="28"/>
          <w:szCs w:val="28"/>
        </w:rPr>
        <w:t>(95) __________</w:t>
      </w:r>
      <w:r w:rsidRPr="00577764">
        <w:rPr>
          <w:sz w:val="28"/>
          <w:szCs w:val="28"/>
        </w:rPr>
        <w:t xml:space="preserve"> foundation of Western thought, which once prioritized conscious thought. In this new era, personal identity is no longer an internal essence but a </w:t>
      </w:r>
      <w:r w:rsidRPr="00626904">
        <w:rPr>
          <w:b/>
          <w:bCs/>
          <w:sz w:val="28"/>
          <w:szCs w:val="28"/>
        </w:rPr>
        <w:t>(96) __________</w:t>
      </w:r>
      <w:r w:rsidRPr="00577764">
        <w:rPr>
          <w:sz w:val="28"/>
          <w:szCs w:val="28"/>
        </w:rPr>
        <w:t xml:space="preserve"> constructed from digital traces. This transition is characterized by a move away from </w:t>
      </w:r>
      <w:r w:rsidRPr="00626904">
        <w:rPr>
          <w:b/>
          <w:bCs/>
          <w:sz w:val="28"/>
          <w:szCs w:val="28"/>
        </w:rPr>
        <w:t>(97) __________</w:t>
      </w:r>
      <w:r w:rsidRPr="00577764">
        <w:rPr>
          <w:sz w:val="28"/>
          <w:szCs w:val="28"/>
        </w:rPr>
        <w:t xml:space="preserve"> toward a reliance on external calculations provided by technology.</w:t>
      </w:r>
    </w:p>
    <w:p w14:paraId="02DCAE67" w14:textId="77777777" w:rsidR="00FD022D" w:rsidRPr="00577764" w:rsidRDefault="00FD022D" w:rsidP="00C0687B">
      <w:pPr>
        <w:widowControl w:val="0"/>
        <w:autoSpaceDE w:val="0"/>
        <w:autoSpaceDN w:val="0"/>
        <w:spacing w:line="24" w:lineRule="atLeast"/>
        <w:ind w:right="-23"/>
        <w:jc w:val="both"/>
        <w:rPr>
          <w:sz w:val="28"/>
          <w:szCs w:val="28"/>
        </w:rPr>
      </w:pPr>
      <w:r w:rsidRPr="00577764">
        <w:rPr>
          <w:sz w:val="28"/>
          <w:szCs w:val="28"/>
        </w:rPr>
        <w:t xml:space="preserve">Furthermore, this trend extends to social governance, where the rise of </w:t>
      </w:r>
      <w:r w:rsidRPr="00626904">
        <w:rPr>
          <w:b/>
          <w:bCs/>
          <w:sz w:val="28"/>
          <w:szCs w:val="28"/>
        </w:rPr>
        <w:t>(98) __________</w:t>
      </w:r>
      <w:r w:rsidRPr="00577764">
        <w:rPr>
          <w:sz w:val="28"/>
          <w:szCs w:val="28"/>
        </w:rPr>
        <w:t xml:space="preserve"> suggests that human input is increasingly treated as mere </w:t>
      </w:r>
      <w:r w:rsidRPr="00626904">
        <w:rPr>
          <w:b/>
          <w:bCs/>
          <w:sz w:val="28"/>
          <w:szCs w:val="28"/>
        </w:rPr>
        <w:t>(99) __________</w:t>
      </w:r>
      <w:r w:rsidRPr="00577764">
        <w:rPr>
          <w:sz w:val="28"/>
          <w:szCs w:val="28"/>
        </w:rPr>
        <w:t xml:space="preserve"> to be eliminated by machines. While these systems offer efficiency, critics warn of a </w:t>
      </w:r>
      <w:r w:rsidRPr="00626904">
        <w:rPr>
          <w:b/>
          <w:bCs/>
          <w:sz w:val="28"/>
          <w:szCs w:val="28"/>
        </w:rPr>
        <w:t>(100) __________</w:t>
      </w:r>
      <w:r w:rsidRPr="00577764">
        <w:rPr>
          <w:sz w:val="28"/>
          <w:szCs w:val="28"/>
        </w:rPr>
        <w:t xml:space="preserve"> of the human species, as our innate abilities decline through a lack of use, eventually leading to a state of creeping docility.</w:t>
      </w:r>
    </w:p>
    <w:p w14:paraId="636073B6" w14:textId="77777777" w:rsidR="00B06398" w:rsidRPr="00577764" w:rsidRDefault="00B06398"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0" w:type="auto"/>
        <w:tblLook w:val="04A0" w:firstRow="1" w:lastRow="0" w:firstColumn="1" w:lastColumn="0" w:noHBand="0" w:noVBand="1"/>
      </w:tblPr>
      <w:tblGrid>
        <w:gridCol w:w="5030"/>
        <w:gridCol w:w="5030"/>
      </w:tblGrid>
      <w:tr w:rsidR="00B06398" w:rsidRPr="00577764" w14:paraId="5232E5DD" w14:textId="77777777" w:rsidTr="004B159E">
        <w:tc>
          <w:tcPr>
            <w:tcW w:w="5030" w:type="dxa"/>
          </w:tcPr>
          <w:p w14:paraId="06440ADA" w14:textId="508C4F1F"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sz w:val="28"/>
                <w:szCs w:val="28"/>
              </w:rPr>
            </w:pPr>
          </w:p>
        </w:tc>
        <w:tc>
          <w:tcPr>
            <w:tcW w:w="5030" w:type="dxa"/>
          </w:tcPr>
          <w:p w14:paraId="7B60F8BA"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sz w:val="28"/>
                <w:szCs w:val="28"/>
              </w:rPr>
            </w:pPr>
          </w:p>
        </w:tc>
      </w:tr>
      <w:tr w:rsidR="00B06398" w:rsidRPr="00577764" w14:paraId="2EB1E202" w14:textId="77777777" w:rsidTr="004B159E">
        <w:tc>
          <w:tcPr>
            <w:tcW w:w="5030" w:type="dxa"/>
          </w:tcPr>
          <w:p w14:paraId="05A93784"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47C36977"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sz w:val="28"/>
                <w:szCs w:val="28"/>
              </w:rPr>
            </w:pPr>
          </w:p>
        </w:tc>
      </w:tr>
      <w:tr w:rsidR="00B06398" w:rsidRPr="00577764" w14:paraId="359CB5BE" w14:textId="77777777" w:rsidTr="004B159E">
        <w:tc>
          <w:tcPr>
            <w:tcW w:w="5030" w:type="dxa"/>
          </w:tcPr>
          <w:p w14:paraId="79383027"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sz w:val="28"/>
                <w:szCs w:val="28"/>
              </w:rPr>
            </w:pPr>
          </w:p>
        </w:tc>
        <w:tc>
          <w:tcPr>
            <w:tcW w:w="5030" w:type="dxa"/>
          </w:tcPr>
          <w:p w14:paraId="7B9C48AB" w14:textId="77777777" w:rsidR="00B06398" w:rsidRPr="00577764"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sz w:val="28"/>
                <w:szCs w:val="28"/>
              </w:rPr>
            </w:pPr>
          </w:p>
        </w:tc>
      </w:tr>
    </w:tbl>
    <w:p w14:paraId="30C1FB58" w14:textId="202CE447" w:rsidR="00FD022D" w:rsidRPr="00577764" w:rsidRDefault="00552F2C" w:rsidP="00C0687B">
      <w:pPr>
        <w:spacing w:line="24" w:lineRule="atLeast"/>
        <w:jc w:val="both"/>
        <w:rPr>
          <w:sz w:val="28"/>
          <w:szCs w:val="28"/>
        </w:rPr>
      </w:pPr>
      <w:r w:rsidRPr="00577764">
        <w:rPr>
          <w:b/>
          <w:bCs/>
          <w:sz w:val="28"/>
          <w:szCs w:val="28"/>
        </w:rPr>
        <w:t xml:space="preserve">Part 5. </w:t>
      </w:r>
      <w:r w:rsidRPr="00577764">
        <w:rPr>
          <w:b/>
          <w:bCs/>
          <w:i/>
          <w:iCs/>
          <w:sz w:val="28"/>
          <w:szCs w:val="28"/>
        </w:rPr>
        <w:t>In the passage below, five paragraphs have been removed. For questions 101 - 105, read the passage and choose from paragraphs A-G the one which fits each gap. There are TWO extra paragraphs which you do not need to use. Write the letters A-G in the corresponding numbered boxes provided.</w:t>
      </w:r>
    </w:p>
    <w:p w14:paraId="7D1D534E" w14:textId="77777777" w:rsidR="00552F2C" w:rsidRPr="00577764" w:rsidRDefault="00552F2C" w:rsidP="00C0687B">
      <w:pPr>
        <w:widowControl w:val="0"/>
        <w:autoSpaceDE w:val="0"/>
        <w:autoSpaceDN w:val="0"/>
        <w:spacing w:line="24" w:lineRule="atLeast"/>
        <w:jc w:val="center"/>
        <w:rPr>
          <w:b/>
          <w:bCs/>
          <w:sz w:val="28"/>
          <w:szCs w:val="28"/>
        </w:rPr>
      </w:pPr>
      <w:r w:rsidRPr="00577764">
        <w:rPr>
          <w:b/>
          <w:bCs/>
          <w:sz w:val="28"/>
          <w:szCs w:val="28"/>
        </w:rPr>
        <w:t>THE PLASTIC MIND IN A DIGITAL WORLD</w:t>
      </w:r>
    </w:p>
    <w:p w14:paraId="6911D630" w14:textId="77777777" w:rsidR="00552F2C" w:rsidRPr="00577764" w:rsidRDefault="00552F2C" w:rsidP="00C0687B">
      <w:pPr>
        <w:widowControl w:val="0"/>
        <w:autoSpaceDE w:val="0"/>
        <w:autoSpaceDN w:val="0"/>
        <w:spacing w:line="24" w:lineRule="atLeast"/>
        <w:jc w:val="both"/>
        <w:rPr>
          <w:sz w:val="28"/>
          <w:szCs w:val="28"/>
        </w:rPr>
      </w:pPr>
      <w:r w:rsidRPr="00577764">
        <w:rPr>
          <w:sz w:val="28"/>
          <w:szCs w:val="28"/>
        </w:rPr>
        <w:t>The concept of neuroplasticity—the brain’s ability to reorganize itself by forming new neural connections throughout life—was once a radical idea. For decades, the scientific establishment believed that the adult brain was a fixed, physical apparatus, its pathways set like concrete after childhood. However, we now know that our habits of thought and the tools we use can literally reshape our mental anatomy.</w:t>
      </w:r>
    </w:p>
    <w:p w14:paraId="6C52DD34" w14:textId="4FB8B059" w:rsidR="00552F2C" w:rsidRPr="00577764" w:rsidRDefault="00B06398" w:rsidP="00C0687B">
      <w:pPr>
        <w:widowControl w:val="0"/>
        <w:autoSpaceDE w:val="0"/>
        <w:autoSpaceDN w:val="0"/>
        <w:spacing w:line="24" w:lineRule="atLeast"/>
        <w:jc w:val="both"/>
        <w:rPr>
          <w:sz w:val="28"/>
          <w:szCs w:val="28"/>
        </w:rPr>
      </w:pPr>
      <w:r w:rsidRPr="00577764">
        <w:rPr>
          <w:b/>
          <w:bCs/>
          <w:noProof/>
          <w:sz w:val="28"/>
          <w:szCs w:val="28"/>
          <w14:ligatures w14:val="standardContextual"/>
        </w:rPr>
        <mc:AlternateContent>
          <mc:Choice Requires="wps">
            <w:drawing>
              <wp:anchor distT="0" distB="0" distL="114300" distR="114300" simplePos="0" relativeHeight="251659264" behindDoc="0" locked="0" layoutInCell="1" allowOverlap="1" wp14:anchorId="1E1FB63A" wp14:editId="06AB4D4D">
                <wp:simplePos x="0" y="0"/>
                <wp:positionH relativeFrom="column">
                  <wp:posOffset>41910</wp:posOffset>
                </wp:positionH>
                <wp:positionV relativeFrom="paragraph">
                  <wp:posOffset>8255</wp:posOffset>
                </wp:positionV>
                <wp:extent cx="781050" cy="374650"/>
                <wp:effectExtent l="0" t="0" r="19050" b="25400"/>
                <wp:wrapNone/>
                <wp:docPr id="1043826776" name="Rectangle 1"/>
                <wp:cNvGraphicFramePr/>
                <a:graphic xmlns:a="http://schemas.openxmlformats.org/drawingml/2006/main">
                  <a:graphicData uri="http://schemas.microsoft.com/office/word/2010/wordprocessingShape">
                    <wps:wsp>
                      <wps:cNvSpPr/>
                      <wps:spPr>
                        <a:xfrm>
                          <a:off x="0" y="0"/>
                          <a:ext cx="7810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8BD3CC" w14:textId="34B9F401" w:rsidR="00B06398" w:rsidRPr="00B06398" w:rsidRDefault="00B06398" w:rsidP="00B06398">
                            <w:pPr>
                              <w:jc w:val="center"/>
                              <w:rPr>
                                <w:b/>
                                <w:bCs/>
                                <w:sz w:val="28"/>
                                <w:szCs w:val="28"/>
                              </w:rPr>
                            </w:pPr>
                            <w:r w:rsidRPr="00B06398">
                              <w:rPr>
                                <w:b/>
                                <w:bCs/>
                                <w:sz w:val="28"/>
                                <w:szCs w:val="28"/>
                              </w:rPr>
                              <w:t>101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FB63A" id="Rectangle 1" o:spid="_x0000_s1026" style="position:absolute;left:0;text-align:left;margin-left:3.3pt;margin-top:.65pt;width:61.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" fillcolor="white [3201]" strokecolor="#4ea72e [3209]" strokeweight="1pt">
                <v:textbox>
                  <w:txbxContent>
                    <w:p w14:paraId="1B8BD3CC" w14:textId="34B9F401" w:rsidR="00B06398" w:rsidRPr="00B06398" w:rsidRDefault="00B06398" w:rsidP="00B06398">
                      <w:pPr>
                        <w:jc w:val="center"/>
                        <w:rPr>
                          <w:b/>
                          <w:bCs/>
                          <w:sz w:val="28"/>
                          <w:szCs w:val="28"/>
                        </w:rPr>
                      </w:pPr>
                      <w:r w:rsidRPr="00B06398">
                        <w:rPr>
                          <w:b/>
                          <w:bCs/>
                          <w:sz w:val="28"/>
                          <w:szCs w:val="28"/>
                        </w:rPr>
                        <w:t>101</w:t>
                      </w:r>
                    </w:p>
                  </w:txbxContent>
                </v:textbox>
              </v:rect>
            </w:pict>
          </mc:Fallback>
        </mc:AlternateContent>
      </w:r>
    </w:p>
    <w:p w14:paraId="709DD6D5" w14:textId="77777777" w:rsidR="00B06398" w:rsidRPr="00577764" w:rsidRDefault="00B06398" w:rsidP="00C0687B">
      <w:pPr>
        <w:widowControl w:val="0"/>
        <w:autoSpaceDE w:val="0"/>
        <w:autoSpaceDN w:val="0"/>
        <w:spacing w:line="24" w:lineRule="atLeast"/>
        <w:jc w:val="both"/>
        <w:rPr>
          <w:sz w:val="28"/>
          <w:szCs w:val="28"/>
        </w:rPr>
      </w:pPr>
    </w:p>
    <w:p w14:paraId="41FD1810" w14:textId="61C57EC9" w:rsidR="00552F2C" w:rsidRPr="00577764" w:rsidRDefault="00552F2C" w:rsidP="00C0687B">
      <w:pPr>
        <w:widowControl w:val="0"/>
        <w:autoSpaceDE w:val="0"/>
        <w:autoSpaceDN w:val="0"/>
        <w:spacing w:line="24" w:lineRule="atLeast"/>
        <w:jc w:val="both"/>
        <w:rPr>
          <w:sz w:val="28"/>
          <w:szCs w:val="28"/>
        </w:rPr>
      </w:pPr>
      <w:r w:rsidRPr="00577764">
        <w:rPr>
          <w:sz w:val="28"/>
          <w:szCs w:val="28"/>
        </w:rPr>
        <w:t>This process is governed by a simple but profound rule: "Neurons that fire together, wire together." When we repeat a task or an experience, the synaptic connections between the neurons involved become stronger and more numerous. Conversely, pathways that are not used begin to wither away. The brain does not distinguish between "good" habits and "bad" ones; it simply optimizes for what we do most often.</w:t>
      </w:r>
    </w:p>
    <w:p w14:paraId="47498D4A" w14:textId="77764558" w:rsidR="00B06398" w:rsidRPr="00577764" w:rsidRDefault="00B06398" w:rsidP="00C0687B">
      <w:pPr>
        <w:widowControl w:val="0"/>
        <w:autoSpaceDE w:val="0"/>
        <w:autoSpaceDN w:val="0"/>
        <w:spacing w:line="24" w:lineRule="atLeast"/>
        <w:jc w:val="both"/>
        <w:rPr>
          <w:b/>
          <w:bCs/>
          <w:sz w:val="28"/>
          <w:szCs w:val="28"/>
        </w:rPr>
      </w:pPr>
      <w:r w:rsidRPr="00577764">
        <w:rPr>
          <w:b/>
          <w:bCs/>
          <w:noProof/>
          <w:sz w:val="28"/>
          <w:szCs w:val="28"/>
          <w14:ligatures w14:val="standardContextual"/>
        </w:rPr>
        <mc:AlternateContent>
          <mc:Choice Requires="wps">
            <w:drawing>
              <wp:anchor distT="0" distB="0" distL="114300" distR="114300" simplePos="0" relativeHeight="251661312" behindDoc="0" locked="0" layoutInCell="1" allowOverlap="1" wp14:anchorId="0F4F3A48" wp14:editId="6D7B92A0">
                <wp:simplePos x="0" y="0"/>
                <wp:positionH relativeFrom="column">
                  <wp:posOffset>0</wp:posOffset>
                </wp:positionH>
                <wp:positionV relativeFrom="paragraph">
                  <wp:posOffset>-635</wp:posOffset>
                </wp:positionV>
                <wp:extent cx="781050" cy="374650"/>
                <wp:effectExtent l="0" t="0" r="19050" b="25400"/>
                <wp:wrapNone/>
                <wp:docPr id="246010867" name="Rectangle 1"/>
                <wp:cNvGraphicFramePr/>
                <a:graphic xmlns:a="http://schemas.openxmlformats.org/drawingml/2006/main">
                  <a:graphicData uri="http://schemas.microsoft.com/office/word/2010/wordprocessingShape">
                    <wps:wsp>
                      <wps:cNvSpPr/>
                      <wps:spPr>
                        <a:xfrm>
                          <a:off x="0" y="0"/>
                          <a:ext cx="7810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BE1D48" w14:textId="225E1C36" w:rsidR="00B06398" w:rsidRPr="00B06398" w:rsidRDefault="00B06398" w:rsidP="00B06398">
                            <w:pPr>
                              <w:jc w:val="center"/>
                              <w:rPr>
                                <w:b/>
                                <w:bCs/>
                                <w:sz w:val="28"/>
                                <w:szCs w:val="28"/>
                              </w:rPr>
                            </w:pPr>
                            <w:r w:rsidRPr="00B06398">
                              <w:rPr>
                                <w:b/>
                                <w:bCs/>
                                <w:sz w:val="28"/>
                                <w:szCs w:val="28"/>
                              </w:rPr>
                              <w:t>10</w:t>
                            </w:r>
                            <w:r>
                              <w:rPr>
                                <w:b/>
                                <w:bCs/>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F3A48" id="_x0000_s1027" style="position:absolute;left:0;text-align:left;margin-left:0;margin-top:-.05pt;width:61.5pt;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" fillcolor="white [3201]" strokecolor="#4ea72e [3209]" strokeweight="1pt">
                <v:textbox>
                  <w:txbxContent>
                    <w:p w14:paraId="6BBE1D48" w14:textId="225E1C36" w:rsidR="00B06398" w:rsidRPr="00B06398" w:rsidRDefault="00B06398" w:rsidP="00B06398">
                      <w:pPr>
                        <w:jc w:val="center"/>
                        <w:rPr>
                          <w:b/>
                          <w:bCs/>
                          <w:sz w:val="28"/>
                          <w:szCs w:val="28"/>
                        </w:rPr>
                      </w:pPr>
                      <w:r w:rsidRPr="00B06398">
                        <w:rPr>
                          <w:b/>
                          <w:bCs/>
                          <w:sz w:val="28"/>
                          <w:szCs w:val="28"/>
                        </w:rPr>
                        <w:t>10</w:t>
                      </w:r>
                      <w:r>
                        <w:rPr>
                          <w:b/>
                          <w:bCs/>
                          <w:sz w:val="28"/>
                          <w:szCs w:val="28"/>
                        </w:rPr>
                        <w:t>2</w:t>
                      </w:r>
                    </w:p>
                  </w:txbxContent>
                </v:textbox>
              </v:rect>
            </w:pict>
          </mc:Fallback>
        </mc:AlternateContent>
      </w:r>
    </w:p>
    <w:p w14:paraId="4B8139CC" w14:textId="77777777" w:rsidR="00B06398" w:rsidRPr="00577764" w:rsidRDefault="00B06398" w:rsidP="00C0687B">
      <w:pPr>
        <w:widowControl w:val="0"/>
        <w:autoSpaceDE w:val="0"/>
        <w:autoSpaceDN w:val="0"/>
        <w:spacing w:line="24" w:lineRule="atLeast"/>
        <w:jc w:val="both"/>
        <w:rPr>
          <w:sz w:val="28"/>
          <w:szCs w:val="28"/>
        </w:rPr>
      </w:pPr>
    </w:p>
    <w:p w14:paraId="47DAF7EC" w14:textId="4E130A5C" w:rsidR="00552F2C" w:rsidRPr="00577764" w:rsidRDefault="00552F2C" w:rsidP="00C0687B">
      <w:pPr>
        <w:widowControl w:val="0"/>
        <w:autoSpaceDE w:val="0"/>
        <w:autoSpaceDN w:val="0"/>
        <w:spacing w:line="24" w:lineRule="atLeast"/>
        <w:jc w:val="both"/>
        <w:rPr>
          <w:sz w:val="28"/>
          <w:szCs w:val="28"/>
        </w:rPr>
      </w:pPr>
      <w:r w:rsidRPr="00577764">
        <w:rPr>
          <w:sz w:val="28"/>
          <w:szCs w:val="28"/>
        </w:rPr>
        <w:t>The transition from a culture of deep reading to a culture of digital "skimming" is a prime example of this physiological shift. When we read a book, we practice focused attention and linear thinking. The brain builds circuits for long-term memory and conceptual synthesis. But when we go online, we enter an environment that encourages rapid-fire scrolling, multitasking, and constant interruption.</w:t>
      </w:r>
    </w:p>
    <w:p w14:paraId="637B17F0" w14:textId="3620B9CE" w:rsidR="00B06398" w:rsidRPr="00577764" w:rsidRDefault="00B06398" w:rsidP="00C0687B">
      <w:pPr>
        <w:widowControl w:val="0"/>
        <w:autoSpaceDE w:val="0"/>
        <w:autoSpaceDN w:val="0"/>
        <w:spacing w:line="24" w:lineRule="atLeast"/>
        <w:jc w:val="both"/>
        <w:rPr>
          <w:b/>
          <w:bCs/>
          <w:sz w:val="28"/>
          <w:szCs w:val="28"/>
        </w:rPr>
      </w:pPr>
      <w:r w:rsidRPr="00577764">
        <w:rPr>
          <w:b/>
          <w:bCs/>
          <w:noProof/>
          <w:sz w:val="28"/>
          <w:szCs w:val="28"/>
          <w14:ligatures w14:val="standardContextual"/>
        </w:rPr>
        <mc:AlternateContent>
          <mc:Choice Requires="wps">
            <w:drawing>
              <wp:anchor distT="0" distB="0" distL="114300" distR="114300" simplePos="0" relativeHeight="251663360" behindDoc="0" locked="0" layoutInCell="1" allowOverlap="1" wp14:anchorId="2084DA1F" wp14:editId="23B09947">
                <wp:simplePos x="0" y="0"/>
                <wp:positionH relativeFrom="column">
                  <wp:posOffset>0</wp:posOffset>
                </wp:positionH>
                <wp:positionV relativeFrom="paragraph">
                  <wp:posOffset>-635</wp:posOffset>
                </wp:positionV>
                <wp:extent cx="781050" cy="374650"/>
                <wp:effectExtent l="0" t="0" r="19050" b="25400"/>
                <wp:wrapNone/>
                <wp:docPr id="712144578" name="Rectangle 1"/>
                <wp:cNvGraphicFramePr/>
                <a:graphic xmlns:a="http://schemas.openxmlformats.org/drawingml/2006/main">
                  <a:graphicData uri="http://schemas.microsoft.com/office/word/2010/wordprocessingShape">
                    <wps:wsp>
                      <wps:cNvSpPr/>
                      <wps:spPr>
                        <a:xfrm>
                          <a:off x="0" y="0"/>
                          <a:ext cx="7810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C2FAA" w14:textId="239B33B1" w:rsidR="00B06398" w:rsidRPr="00B06398" w:rsidRDefault="00B06398" w:rsidP="00B06398">
                            <w:pPr>
                              <w:jc w:val="center"/>
                              <w:rPr>
                                <w:b/>
                                <w:bCs/>
                                <w:sz w:val="28"/>
                                <w:szCs w:val="28"/>
                              </w:rPr>
                            </w:pPr>
                            <w:r w:rsidRPr="00B06398">
                              <w:rPr>
                                <w:b/>
                                <w:bCs/>
                                <w:sz w:val="28"/>
                                <w:szCs w:val="28"/>
                              </w:rPr>
                              <w:t>10</w:t>
                            </w:r>
                            <w:r>
                              <w:rPr>
                                <w:b/>
                                <w:bCs/>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4DA1F" id="_x0000_s1028" style="position:absolute;left:0;text-align:left;margin-left:0;margin-top:-.05pt;width:61.5pt;height: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" fillcolor="white [3201]" strokecolor="#4ea72e [3209]" strokeweight="1pt">
                <v:textbox>
                  <w:txbxContent>
                    <w:p w14:paraId="700C2FAA" w14:textId="239B33B1" w:rsidR="00B06398" w:rsidRPr="00B06398" w:rsidRDefault="00B06398" w:rsidP="00B06398">
                      <w:pPr>
                        <w:jc w:val="center"/>
                        <w:rPr>
                          <w:b/>
                          <w:bCs/>
                          <w:sz w:val="28"/>
                          <w:szCs w:val="28"/>
                        </w:rPr>
                      </w:pPr>
                      <w:r w:rsidRPr="00B06398">
                        <w:rPr>
                          <w:b/>
                          <w:bCs/>
                          <w:sz w:val="28"/>
                          <w:szCs w:val="28"/>
                        </w:rPr>
                        <w:t>10</w:t>
                      </w:r>
                      <w:r>
                        <w:rPr>
                          <w:b/>
                          <w:bCs/>
                          <w:sz w:val="28"/>
                          <w:szCs w:val="28"/>
                        </w:rPr>
                        <w:t>3</w:t>
                      </w:r>
                    </w:p>
                  </w:txbxContent>
                </v:textbox>
              </v:rect>
            </w:pict>
          </mc:Fallback>
        </mc:AlternateContent>
      </w:r>
    </w:p>
    <w:p w14:paraId="64216428" w14:textId="77777777" w:rsidR="00B06398" w:rsidRPr="00577764" w:rsidRDefault="00B06398" w:rsidP="00C0687B">
      <w:pPr>
        <w:widowControl w:val="0"/>
        <w:autoSpaceDE w:val="0"/>
        <w:autoSpaceDN w:val="0"/>
        <w:spacing w:line="24" w:lineRule="atLeast"/>
        <w:jc w:val="both"/>
        <w:rPr>
          <w:b/>
          <w:bCs/>
          <w:sz w:val="28"/>
          <w:szCs w:val="28"/>
        </w:rPr>
      </w:pPr>
    </w:p>
    <w:p w14:paraId="0153F4DA" w14:textId="04524B5A" w:rsidR="00552F2C" w:rsidRPr="00577764" w:rsidRDefault="00552F2C" w:rsidP="00C0687B">
      <w:pPr>
        <w:widowControl w:val="0"/>
        <w:autoSpaceDE w:val="0"/>
        <w:autoSpaceDN w:val="0"/>
        <w:spacing w:line="24" w:lineRule="atLeast"/>
        <w:jc w:val="both"/>
        <w:rPr>
          <w:sz w:val="28"/>
          <w:szCs w:val="28"/>
        </w:rPr>
      </w:pPr>
      <w:r w:rsidRPr="00577764">
        <w:rPr>
          <w:sz w:val="28"/>
          <w:szCs w:val="28"/>
        </w:rPr>
        <w:t>The reward system of the brain, fueled by dopamine, plays a crucial role here. Every new link, Every notification, and every "like" acts as a micro-reward. We are, in effect, training our brains to crave distraction. We are evolving from "deep divers" of information into "scuba divers" who zip across the surface but never stay in one place long enough to understand the depths.</w:t>
      </w:r>
    </w:p>
    <w:p w14:paraId="66E5C477" w14:textId="2898D457" w:rsidR="00B06398" w:rsidRPr="00577764" w:rsidRDefault="00B06398" w:rsidP="00C0687B">
      <w:pPr>
        <w:widowControl w:val="0"/>
        <w:autoSpaceDE w:val="0"/>
        <w:autoSpaceDN w:val="0"/>
        <w:spacing w:line="24" w:lineRule="atLeast"/>
        <w:jc w:val="both"/>
        <w:rPr>
          <w:b/>
          <w:bCs/>
          <w:sz w:val="28"/>
          <w:szCs w:val="28"/>
        </w:rPr>
      </w:pPr>
      <w:r w:rsidRPr="00577764">
        <w:rPr>
          <w:b/>
          <w:bCs/>
          <w:noProof/>
          <w:sz w:val="28"/>
          <w:szCs w:val="28"/>
          <w14:ligatures w14:val="standardContextual"/>
        </w:rPr>
        <mc:AlternateContent>
          <mc:Choice Requires="wps">
            <w:drawing>
              <wp:anchor distT="0" distB="0" distL="114300" distR="114300" simplePos="0" relativeHeight="251665408" behindDoc="0" locked="0" layoutInCell="1" allowOverlap="1" wp14:anchorId="0A16E44D" wp14:editId="2B411785">
                <wp:simplePos x="0" y="0"/>
                <wp:positionH relativeFrom="column">
                  <wp:posOffset>0</wp:posOffset>
                </wp:positionH>
                <wp:positionV relativeFrom="paragraph">
                  <wp:posOffset>0</wp:posOffset>
                </wp:positionV>
                <wp:extent cx="781050" cy="374650"/>
                <wp:effectExtent l="0" t="0" r="19050" b="25400"/>
                <wp:wrapNone/>
                <wp:docPr id="584731460" name="Rectangle 1"/>
                <wp:cNvGraphicFramePr/>
                <a:graphic xmlns:a="http://schemas.openxmlformats.org/drawingml/2006/main">
                  <a:graphicData uri="http://schemas.microsoft.com/office/word/2010/wordprocessingShape">
                    <wps:wsp>
                      <wps:cNvSpPr/>
                      <wps:spPr>
                        <a:xfrm>
                          <a:off x="0" y="0"/>
                          <a:ext cx="7810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AEEC70" w14:textId="7C80B719" w:rsidR="00B06398" w:rsidRPr="00B06398" w:rsidRDefault="00B06398" w:rsidP="00B06398">
                            <w:pPr>
                              <w:jc w:val="center"/>
                              <w:rPr>
                                <w:b/>
                                <w:bCs/>
                                <w:sz w:val="28"/>
                                <w:szCs w:val="28"/>
                              </w:rPr>
                            </w:pPr>
                            <w:r w:rsidRPr="00B06398">
                              <w:rPr>
                                <w:b/>
                                <w:bCs/>
                                <w:sz w:val="28"/>
                                <w:szCs w:val="28"/>
                              </w:rPr>
                              <w:t>10</w:t>
                            </w:r>
                            <w:r>
                              <w:rPr>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6E44D" id="_x0000_s1029" style="position:absolute;left:0;text-align:left;margin-left:0;margin-top:0;width:61.5pt;height: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" fillcolor="white [3201]" strokecolor="#4ea72e [3209]" strokeweight="1pt">
                <v:textbox>
                  <w:txbxContent>
                    <w:p w14:paraId="17AEEC70" w14:textId="7C80B719" w:rsidR="00B06398" w:rsidRPr="00B06398" w:rsidRDefault="00B06398" w:rsidP="00B06398">
                      <w:pPr>
                        <w:jc w:val="center"/>
                        <w:rPr>
                          <w:b/>
                          <w:bCs/>
                          <w:sz w:val="28"/>
                          <w:szCs w:val="28"/>
                        </w:rPr>
                      </w:pPr>
                      <w:r w:rsidRPr="00B06398">
                        <w:rPr>
                          <w:b/>
                          <w:bCs/>
                          <w:sz w:val="28"/>
                          <w:szCs w:val="28"/>
                        </w:rPr>
                        <w:t>10</w:t>
                      </w:r>
                      <w:r>
                        <w:rPr>
                          <w:b/>
                          <w:bCs/>
                          <w:sz w:val="28"/>
                          <w:szCs w:val="28"/>
                        </w:rPr>
                        <w:t>4</w:t>
                      </w:r>
                    </w:p>
                  </w:txbxContent>
                </v:textbox>
              </v:rect>
            </w:pict>
          </mc:Fallback>
        </mc:AlternateContent>
      </w:r>
    </w:p>
    <w:p w14:paraId="33F85F47" w14:textId="77777777" w:rsidR="00B06398" w:rsidRPr="00577764" w:rsidRDefault="00B06398" w:rsidP="00C0687B">
      <w:pPr>
        <w:widowControl w:val="0"/>
        <w:autoSpaceDE w:val="0"/>
        <w:autoSpaceDN w:val="0"/>
        <w:spacing w:line="24" w:lineRule="atLeast"/>
        <w:jc w:val="both"/>
        <w:rPr>
          <w:sz w:val="28"/>
          <w:szCs w:val="28"/>
        </w:rPr>
      </w:pPr>
    </w:p>
    <w:p w14:paraId="49A146C7" w14:textId="3EB15436" w:rsidR="00552F2C" w:rsidRPr="00577764" w:rsidRDefault="00552F2C" w:rsidP="00C0687B">
      <w:pPr>
        <w:widowControl w:val="0"/>
        <w:autoSpaceDE w:val="0"/>
        <w:autoSpaceDN w:val="0"/>
        <w:spacing w:line="24" w:lineRule="atLeast"/>
        <w:jc w:val="both"/>
        <w:rPr>
          <w:sz w:val="28"/>
          <w:szCs w:val="28"/>
        </w:rPr>
      </w:pPr>
      <w:r w:rsidRPr="00577764">
        <w:rPr>
          <w:sz w:val="28"/>
          <w:szCs w:val="28"/>
        </w:rPr>
        <w:t>Critics of this view argue that we are simply trading one set of skills for another. They suggest that while we might be losing the capacity for sustained focus, we are gaining a superior ability to process vast amounts of data quickly—a necessary trait for the modern world. However, this trade-off is not equal. The cost of this high-speed processing is the loss of "deep thinking"—the kind of contemplation that leads to original insight and wisdom.</w:t>
      </w:r>
    </w:p>
    <w:p w14:paraId="3C9540FF" w14:textId="55709174" w:rsidR="00B06398" w:rsidRPr="00577764" w:rsidRDefault="00B06398" w:rsidP="00C0687B">
      <w:pPr>
        <w:widowControl w:val="0"/>
        <w:autoSpaceDE w:val="0"/>
        <w:autoSpaceDN w:val="0"/>
        <w:spacing w:line="24" w:lineRule="atLeast"/>
        <w:jc w:val="both"/>
        <w:rPr>
          <w:b/>
          <w:bCs/>
          <w:sz w:val="28"/>
          <w:szCs w:val="28"/>
        </w:rPr>
      </w:pPr>
      <w:r w:rsidRPr="00577764">
        <w:rPr>
          <w:b/>
          <w:bCs/>
          <w:noProof/>
          <w:sz w:val="28"/>
          <w:szCs w:val="28"/>
          <w14:ligatures w14:val="standardContextual"/>
        </w:rPr>
        <mc:AlternateContent>
          <mc:Choice Requires="wps">
            <w:drawing>
              <wp:anchor distT="0" distB="0" distL="114300" distR="114300" simplePos="0" relativeHeight="251667456" behindDoc="0" locked="0" layoutInCell="1" allowOverlap="1" wp14:anchorId="5A88DFE9" wp14:editId="5002E681">
                <wp:simplePos x="0" y="0"/>
                <wp:positionH relativeFrom="column">
                  <wp:posOffset>0</wp:posOffset>
                </wp:positionH>
                <wp:positionV relativeFrom="paragraph">
                  <wp:posOffset>-635</wp:posOffset>
                </wp:positionV>
                <wp:extent cx="781050" cy="374650"/>
                <wp:effectExtent l="0" t="0" r="19050" b="25400"/>
                <wp:wrapNone/>
                <wp:docPr id="416694630" name="Rectangle 1"/>
                <wp:cNvGraphicFramePr/>
                <a:graphic xmlns:a="http://schemas.openxmlformats.org/drawingml/2006/main">
                  <a:graphicData uri="http://schemas.microsoft.com/office/word/2010/wordprocessingShape">
                    <wps:wsp>
                      <wps:cNvSpPr/>
                      <wps:spPr>
                        <a:xfrm>
                          <a:off x="0" y="0"/>
                          <a:ext cx="781050" cy="374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3763A7" w14:textId="415797C6" w:rsidR="00B06398" w:rsidRPr="00B06398" w:rsidRDefault="00B06398" w:rsidP="00B06398">
                            <w:pPr>
                              <w:jc w:val="center"/>
                              <w:rPr>
                                <w:b/>
                                <w:bCs/>
                                <w:sz w:val="28"/>
                                <w:szCs w:val="28"/>
                              </w:rPr>
                            </w:pPr>
                            <w:r w:rsidRPr="00B06398">
                              <w:rPr>
                                <w:b/>
                                <w:bCs/>
                                <w:sz w:val="28"/>
                                <w:szCs w:val="28"/>
                              </w:rPr>
                              <w:t>10</w:t>
                            </w:r>
                            <w:r>
                              <w:rPr>
                                <w:b/>
                                <w:bCs/>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8DFE9" id="_x0000_s1030" style="position:absolute;left:0;text-align:left;margin-left:0;margin-top:-.05pt;width:61.5pt;height: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" fillcolor="white [3201]" strokecolor="#4ea72e [3209]" strokeweight="1pt">
                <v:textbox>
                  <w:txbxContent>
                    <w:p w14:paraId="653763A7" w14:textId="415797C6" w:rsidR="00B06398" w:rsidRPr="00B06398" w:rsidRDefault="00B06398" w:rsidP="00B06398">
                      <w:pPr>
                        <w:jc w:val="center"/>
                        <w:rPr>
                          <w:b/>
                          <w:bCs/>
                          <w:sz w:val="28"/>
                          <w:szCs w:val="28"/>
                        </w:rPr>
                      </w:pPr>
                      <w:r w:rsidRPr="00B06398">
                        <w:rPr>
                          <w:b/>
                          <w:bCs/>
                          <w:sz w:val="28"/>
                          <w:szCs w:val="28"/>
                        </w:rPr>
                        <w:t>10</w:t>
                      </w:r>
                      <w:r>
                        <w:rPr>
                          <w:b/>
                          <w:bCs/>
                          <w:sz w:val="28"/>
                          <w:szCs w:val="28"/>
                        </w:rPr>
                        <w:t>5</w:t>
                      </w:r>
                    </w:p>
                  </w:txbxContent>
                </v:textbox>
              </v:rect>
            </w:pict>
          </mc:Fallback>
        </mc:AlternateContent>
      </w:r>
    </w:p>
    <w:p w14:paraId="105342D3" w14:textId="77777777" w:rsidR="00B06398" w:rsidRPr="00577764" w:rsidRDefault="00B06398" w:rsidP="00C0687B">
      <w:pPr>
        <w:widowControl w:val="0"/>
        <w:autoSpaceDE w:val="0"/>
        <w:autoSpaceDN w:val="0"/>
        <w:spacing w:line="24" w:lineRule="atLeast"/>
        <w:jc w:val="both"/>
        <w:rPr>
          <w:b/>
          <w:bCs/>
          <w:sz w:val="28"/>
          <w:szCs w:val="28"/>
        </w:rPr>
      </w:pPr>
    </w:p>
    <w:p w14:paraId="7D62A7BD" w14:textId="6C2225A6" w:rsidR="00552F2C" w:rsidRPr="00577764" w:rsidRDefault="00552F2C" w:rsidP="00C0687B">
      <w:pPr>
        <w:widowControl w:val="0"/>
        <w:autoSpaceDE w:val="0"/>
        <w:autoSpaceDN w:val="0"/>
        <w:spacing w:line="24" w:lineRule="atLeast"/>
        <w:jc w:val="both"/>
        <w:rPr>
          <w:sz w:val="28"/>
          <w:szCs w:val="28"/>
        </w:rPr>
      </w:pPr>
      <w:r w:rsidRPr="00577764">
        <w:rPr>
          <w:sz w:val="28"/>
          <w:szCs w:val="28"/>
        </w:rPr>
        <w:t>Ultimately, the intellectual tools we use shape our "intellectual ethics." Just as the clock made us obsessed with time and the map changed our perception of space, the Internet is turning us into high-speed data processors who lack the patience for complexity. Our brains are becoming more efficient at finding information, but less capable of knowing what that information actually means.</w:t>
      </w:r>
    </w:p>
    <w:p w14:paraId="4AB0A319" w14:textId="77777777" w:rsidR="00B06398" w:rsidRPr="00577764" w:rsidRDefault="00B06398" w:rsidP="00C0687B">
      <w:pPr>
        <w:widowControl w:val="0"/>
        <w:autoSpaceDE w:val="0"/>
        <w:autoSpaceDN w:val="0"/>
        <w:spacing w:line="24" w:lineRule="atLeast"/>
        <w:jc w:val="both"/>
        <w:rPr>
          <w:sz w:val="28"/>
          <w:szCs w:val="28"/>
        </w:rPr>
      </w:pPr>
    </w:p>
    <w:p w14:paraId="4CCA0A13" w14:textId="77777777" w:rsidR="00552F2C" w:rsidRPr="00577764" w:rsidRDefault="00552F2C" w:rsidP="00C0687B">
      <w:pPr>
        <w:widowControl w:val="0"/>
        <w:autoSpaceDE w:val="0"/>
        <w:autoSpaceDN w:val="0"/>
        <w:spacing w:line="24" w:lineRule="atLeast"/>
        <w:jc w:val="both"/>
        <w:rPr>
          <w:b/>
          <w:bCs/>
          <w:sz w:val="28"/>
          <w:szCs w:val="28"/>
        </w:rPr>
      </w:pPr>
      <w:r w:rsidRPr="00577764">
        <w:rPr>
          <w:b/>
          <w:bCs/>
          <w:sz w:val="28"/>
          <w:szCs w:val="28"/>
        </w:rPr>
        <w:t>Missing Paragraphs:</w:t>
      </w:r>
    </w:p>
    <w:p w14:paraId="7DF16406"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A.</w:t>
      </w:r>
      <w:r w:rsidRPr="00577764">
        <w:rPr>
          <w:sz w:val="28"/>
          <w:szCs w:val="28"/>
        </w:rPr>
        <w:t xml:space="preserve"> This efficiency, however, comes with a hidden price tag. As the brain becomes more adept at managing multiple streams of information, it becomes less capable of maintaining the "quiet" state required for empathy and self-reflection. We are becoming more machine-like in our cognitive speed, but less human in our emotional depth.</w:t>
      </w:r>
    </w:p>
    <w:p w14:paraId="30973450"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B.</w:t>
      </w:r>
      <w:r w:rsidRPr="00577764">
        <w:rPr>
          <w:sz w:val="28"/>
          <w:szCs w:val="28"/>
        </w:rPr>
        <w:t xml:space="preserve"> This adaptability means that the very tools we use to find, store, and share information can alter our neural circuitry. Every time we use a technology to assist our thinking, we are, in a sense, outsourcing a biological function to an external device. Over time, the brain begins to rely on that tool, and the natural capacity we once had starts to atrophy.</w:t>
      </w:r>
    </w:p>
    <w:p w14:paraId="33BEBDE6"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C.</w:t>
      </w:r>
      <w:r w:rsidRPr="00577764">
        <w:rPr>
          <w:sz w:val="28"/>
          <w:szCs w:val="28"/>
        </w:rPr>
        <w:t xml:space="preserve"> Paradoxically, the more information we have access to, the less we seem to be able to retain. The "bottleneck" of our working memory is easily overwhelmed by the sheer volume of digital stimuli. When the brain is busy managing the mechanics of navigation and clicking, it cannot effectively transfer information into our long-term memory "files."</w:t>
      </w:r>
    </w:p>
    <w:p w14:paraId="3787FC6B"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D.</w:t>
      </w:r>
      <w:r w:rsidRPr="00577764">
        <w:rPr>
          <w:sz w:val="28"/>
          <w:szCs w:val="28"/>
        </w:rPr>
        <w:t xml:space="preserve"> This intellectual evolution is not merely a change in our behavior; it is a change in our biology. As we spend more time "power browsing," the circuits in our brain that handle multitasking are strengthened, while the circuits used for deep, solitary reading are weakened. We are physically losing the ability to be still and think.</w:t>
      </w:r>
    </w:p>
    <w:p w14:paraId="76EB62DE"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E.</w:t>
      </w:r>
      <w:r w:rsidRPr="00577764">
        <w:rPr>
          <w:sz w:val="28"/>
          <w:szCs w:val="28"/>
        </w:rPr>
        <w:t xml:space="preserve"> Scientists have observed that even a few days of intensive internet use can change the way our prefrontal cortex functions. We are not just changing our minds; we are changing the physical architecture of the organ that creates the mind. This is the dark side of neuroplasticity: it can be as much a tool for regression as for progress.</w:t>
      </w:r>
    </w:p>
    <w:p w14:paraId="3F3CE239"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F.</w:t>
      </w:r>
      <w:r w:rsidRPr="00577764">
        <w:rPr>
          <w:sz w:val="28"/>
          <w:szCs w:val="28"/>
        </w:rPr>
        <w:t xml:space="preserve"> Historically, the introduction of the printing press was met with similar fears. Many worried that the abundance of books would lead to a loss of memory or a decline in intellectual rigor. Yet, those fears proved largely unfounded, as the written word actually expanded our cognitive horizons.</w:t>
      </w:r>
    </w:p>
    <w:p w14:paraId="1DBF7D0D" w14:textId="77777777" w:rsidR="00552F2C" w:rsidRPr="00577764" w:rsidRDefault="00552F2C" w:rsidP="00C0687B">
      <w:pPr>
        <w:widowControl w:val="0"/>
        <w:autoSpaceDE w:val="0"/>
        <w:autoSpaceDN w:val="0"/>
        <w:spacing w:line="24" w:lineRule="atLeast"/>
        <w:jc w:val="both"/>
        <w:rPr>
          <w:sz w:val="28"/>
          <w:szCs w:val="28"/>
        </w:rPr>
      </w:pPr>
      <w:r w:rsidRPr="00577764">
        <w:rPr>
          <w:b/>
          <w:bCs/>
          <w:sz w:val="28"/>
          <w:szCs w:val="28"/>
        </w:rPr>
        <w:t>G.</w:t>
      </w:r>
      <w:r w:rsidRPr="00577764">
        <w:rPr>
          <w:sz w:val="28"/>
          <w:szCs w:val="28"/>
        </w:rPr>
        <w:t xml:space="preserve"> However, unlike the printed page, the digital screen is designed to be distracting. It is a "multimedia" environment where text is constantly competing for our attention with images, sounds, and links. This constant shifting of focus prevents the brain from entering the state of "flow" necessary for deep intellectual work.</w:t>
      </w:r>
    </w:p>
    <w:p w14:paraId="0B073096" w14:textId="77F4C8AC" w:rsidR="00B06398" w:rsidRPr="00577764" w:rsidRDefault="00B06398" w:rsidP="00C0687B">
      <w:pPr>
        <w:spacing w:line="24" w:lineRule="atLeast"/>
        <w:ind w:left="720" w:right="-23" w:firstLine="720"/>
      </w:pPr>
      <w:r w:rsidRPr="00577764">
        <w:t xml:space="preserve">(Adapted from </w:t>
      </w:r>
      <w:r w:rsidRPr="00577764">
        <w:rPr>
          <w:i/>
          <w:iCs/>
        </w:rPr>
        <w:t>The Shallows: What the Internet Is Doing to Our Brains" by Nicholas Carr</w:t>
      </w:r>
      <w:r w:rsidRPr="00577764">
        <w:t>)</w:t>
      </w:r>
    </w:p>
    <w:p w14:paraId="3546E756" w14:textId="77777777" w:rsidR="00B06398" w:rsidRPr="00577764" w:rsidRDefault="00B06398" w:rsidP="00C0687B">
      <w:pPr>
        <w:widowControl w:val="0"/>
        <w:autoSpaceDE w:val="0"/>
        <w:autoSpaceDN w:val="0"/>
        <w:spacing w:line="24" w:lineRule="atLeast"/>
        <w:ind w:right="-23"/>
        <w:jc w:val="both"/>
        <w:rPr>
          <w:b/>
          <w:bCs/>
          <w:i/>
          <w:iCs/>
          <w:sz w:val="28"/>
          <w:szCs w:val="28"/>
        </w:rPr>
      </w:pPr>
      <w:r w:rsidRPr="00577764">
        <w:rPr>
          <w:b/>
          <w:bCs/>
          <w:i/>
          <w:iCs/>
          <w:sz w:val="28"/>
          <w:szCs w:val="28"/>
        </w:rPr>
        <w:t>Your answer:</w:t>
      </w:r>
    </w:p>
    <w:tbl>
      <w:tblPr>
        <w:tblStyle w:val="TableGrid"/>
        <w:tblW w:w="10060" w:type="dxa"/>
        <w:tblLayout w:type="fixed"/>
        <w:tblLook w:val="04A0" w:firstRow="1" w:lastRow="0" w:firstColumn="1" w:lastColumn="0" w:noHBand="0" w:noVBand="1"/>
      </w:tblPr>
      <w:tblGrid>
        <w:gridCol w:w="2012"/>
        <w:gridCol w:w="2012"/>
        <w:gridCol w:w="2012"/>
        <w:gridCol w:w="2012"/>
        <w:gridCol w:w="2012"/>
      </w:tblGrid>
      <w:tr w:rsidR="00B06398" w:rsidRPr="00357927" w14:paraId="305CFD3F" w14:textId="77777777" w:rsidTr="00B06398">
        <w:tc>
          <w:tcPr>
            <w:tcW w:w="2012" w:type="dxa"/>
          </w:tcPr>
          <w:p w14:paraId="7C259559" w14:textId="77777777" w:rsidR="00B06398" w:rsidRPr="00357927" w:rsidRDefault="00B06398" w:rsidP="00C0687B">
            <w:pPr>
              <w:pStyle w:val="ListParagraph"/>
              <w:widowControl w:val="0"/>
              <w:numPr>
                <w:ilvl w:val="0"/>
                <w:numId w:val="18"/>
              </w:numPr>
              <w:autoSpaceDE w:val="0"/>
              <w:autoSpaceDN w:val="0"/>
              <w:spacing w:after="0" w:line="24" w:lineRule="atLeast"/>
              <w:ind w:right="-23" w:hanging="742"/>
              <w:jc w:val="both"/>
              <w:rPr>
                <w:rFonts w:ascii="Times New Roman" w:hAnsi="Times New Roman" w:cs="Times New Roman"/>
                <w:b/>
                <w:bCs/>
                <w:sz w:val="28"/>
                <w:szCs w:val="28"/>
              </w:rPr>
            </w:pPr>
          </w:p>
        </w:tc>
        <w:tc>
          <w:tcPr>
            <w:tcW w:w="2012" w:type="dxa"/>
          </w:tcPr>
          <w:p w14:paraId="48DF5FA2" w14:textId="77777777" w:rsidR="00B06398" w:rsidRPr="00357927"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12" w:type="dxa"/>
          </w:tcPr>
          <w:p w14:paraId="3C649DB2" w14:textId="77777777" w:rsidR="00B06398" w:rsidRPr="00357927"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12" w:type="dxa"/>
          </w:tcPr>
          <w:p w14:paraId="7B029951" w14:textId="77777777" w:rsidR="00B06398" w:rsidRPr="00357927"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c>
          <w:tcPr>
            <w:tcW w:w="2012" w:type="dxa"/>
          </w:tcPr>
          <w:p w14:paraId="2DC0A898" w14:textId="77777777" w:rsidR="00B06398" w:rsidRPr="00357927" w:rsidRDefault="00B06398" w:rsidP="00C0687B">
            <w:pPr>
              <w:pStyle w:val="ListParagraph"/>
              <w:widowControl w:val="0"/>
              <w:numPr>
                <w:ilvl w:val="0"/>
                <w:numId w:val="18"/>
              </w:numPr>
              <w:autoSpaceDE w:val="0"/>
              <w:autoSpaceDN w:val="0"/>
              <w:spacing w:after="0" w:line="24" w:lineRule="atLeast"/>
              <w:ind w:right="-23" w:hanging="688"/>
              <w:jc w:val="both"/>
              <w:rPr>
                <w:rFonts w:ascii="Times New Roman" w:hAnsi="Times New Roman" w:cs="Times New Roman"/>
                <w:b/>
                <w:bCs/>
                <w:sz w:val="28"/>
                <w:szCs w:val="28"/>
              </w:rPr>
            </w:pPr>
          </w:p>
        </w:tc>
      </w:tr>
    </w:tbl>
    <w:p w14:paraId="562D151E" w14:textId="13645A96" w:rsidR="00552F2C" w:rsidRPr="00357927" w:rsidRDefault="00552F2C" w:rsidP="00C0687B">
      <w:pPr>
        <w:widowControl w:val="0"/>
        <w:autoSpaceDE w:val="0"/>
        <w:autoSpaceDN w:val="0"/>
        <w:spacing w:line="24" w:lineRule="atLeast"/>
        <w:jc w:val="both"/>
        <w:rPr>
          <w:sz w:val="28"/>
          <w:szCs w:val="28"/>
        </w:rPr>
      </w:pPr>
    </w:p>
    <w:p w14:paraId="4497258B" w14:textId="7F073A87" w:rsidR="00357927" w:rsidRPr="00357927" w:rsidRDefault="00357927" w:rsidP="00C0687B">
      <w:pPr>
        <w:widowControl w:val="0"/>
        <w:autoSpaceDE w:val="0"/>
        <w:autoSpaceDN w:val="0"/>
        <w:spacing w:line="24" w:lineRule="atLeast"/>
        <w:jc w:val="both"/>
        <w:rPr>
          <w:b/>
          <w:bCs/>
          <w:sz w:val="28"/>
          <w:szCs w:val="28"/>
        </w:rPr>
      </w:pPr>
      <w:r w:rsidRPr="00357927">
        <w:rPr>
          <w:b/>
          <w:bCs/>
          <w:sz w:val="28"/>
          <w:szCs w:val="28"/>
        </w:rPr>
        <w:t>III. WRITING (5.0 points)</w:t>
      </w:r>
    </w:p>
    <w:p w14:paraId="6712B2B6" w14:textId="0B9C5FB9" w:rsidR="00357927" w:rsidRPr="00357927" w:rsidRDefault="00357927" w:rsidP="00C0687B">
      <w:pPr>
        <w:spacing w:line="24" w:lineRule="atLeast"/>
        <w:contextualSpacing/>
        <w:jc w:val="both"/>
        <w:rPr>
          <w:b/>
          <w:i/>
          <w:iCs/>
          <w:noProof/>
          <w:spacing w:val="-2"/>
          <w:sz w:val="28"/>
          <w:szCs w:val="28"/>
        </w:rPr>
      </w:pPr>
      <w:r w:rsidRPr="00357927">
        <w:rPr>
          <w:b/>
          <w:i/>
          <w:iCs/>
          <w:noProof/>
          <w:spacing w:val="-6"/>
          <w:sz w:val="28"/>
          <w:szCs w:val="28"/>
        </w:rPr>
        <w:t>Part 1. The chart below shows what Anthropology graduates from one university did after finishing their undergraduate degree course. The table shows the salaries of the anthropologists in work after five years.</w:t>
      </w:r>
      <w:r w:rsidRPr="00357927">
        <w:rPr>
          <w:b/>
          <w:i/>
          <w:iCs/>
          <w:noProof/>
          <w:spacing w:val="-2"/>
          <w:sz w:val="28"/>
          <w:szCs w:val="28"/>
        </w:rPr>
        <w:t xml:space="preserve"> </w:t>
      </w:r>
    </w:p>
    <w:p w14:paraId="535ED21F" w14:textId="77777777" w:rsidR="00357927" w:rsidRPr="00357927" w:rsidRDefault="00357927" w:rsidP="00C0687B">
      <w:pPr>
        <w:spacing w:line="24" w:lineRule="atLeast"/>
        <w:contextualSpacing/>
        <w:jc w:val="both"/>
        <w:rPr>
          <w:b/>
          <w:i/>
          <w:iCs/>
          <w:noProof/>
          <w:spacing w:val="-2"/>
          <w:sz w:val="28"/>
          <w:szCs w:val="28"/>
        </w:rPr>
      </w:pPr>
      <w:r w:rsidRPr="00357927">
        <w:rPr>
          <w:b/>
          <w:i/>
          <w:iCs/>
          <w:noProof/>
          <w:spacing w:val="-2"/>
          <w:sz w:val="28"/>
          <w:szCs w:val="28"/>
        </w:rPr>
        <w:t xml:space="preserve">Summarize the information by selecting and reporting the main features, and make comparison where relevant. You should write about 180 words. </w:t>
      </w:r>
    </w:p>
    <w:p w14:paraId="77AFDF93" w14:textId="77777777" w:rsidR="00357927" w:rsidRPr="00357927" w:rsidRDefault="00357927" w:rsidP="00C0687B">
      <w:pPr>
        <w:spacing w:line="24" w:lineRule="atLeast"/>
        <w:contextualSpacing/>
        <w:jc w:val="center"/>
        <w:rPr>
          <w:b/>
          <w:noProof/>
          <w:sz w:val="28"/>
          <w:szCs w:val="28"/>
        </w:rPr>
      </w:pPr>
      <w:r w:rsidRPr="00357927">
        <w:rPr>
          <w:b/>
          <w:noProof/>
          <w:sz w:val="28"/>
          <w:szCs w:val="28"/>
        </w:rPr>
        <w:t>Destination of Anthropology graduates (from one university)</w:t>
      </w:r>
    </w:p>
    <w:p w14:paraId="31211552" w14:textId="77777777" w:rsidR="00357927" w:rsidRPr="00357927" w:rsidRDefault="00357927" w:rsidP="00C0687B">
      <w:pPr>
        <w:spacing w:line="24" w:lineRule="atLeast"/>
        <w:contextualSpacing/>
        <w:jc w:val="center"/>
        <w:rPr>
          <w:b/>
          <w:noProof/>
          <w:sz w:val="28"/>
          <w:szCs w:val="28"/>
        </w:rPr>
      </w:pPr>
      <w:r w:rsidRPr="00357927">
        <w:rPr>
          <w:noProof/>
          <w:sz w:val="28"/>
          <w:szCs w:val="28"/>
        </w:rPr>
        <w:drawing>
          <wp:inline distT="0" distB="0" distL="0" distR="0" wp14:anchorId="791F8801" wp14:editId="11E22364">
            <wp:extent cx="4808108" cy="2362835"/>
            <wp:effectExtent l="0" t="0" r="12065" b="18415"/>
            <wp:docPr id="20838701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3BBBA3" w14:textId="77777777" w:rsidR="00357927" w:rsidRPr="00E262F2" w:rsidRDefault="00357927" w:rsidP="00C0687B">
      <w:pPr>
        <w:spacing w:line="24" w:lineRule="atLeast"/>
        <w:jc w:val="center"/>
        <w:rPr>
          <w:b/>
          <w:bCs/>
          <w:sz w:val="26"/>
          <w:szCs w:val="26"/>
        </w:rPr>
      </w:pPr>
      <w:r w:rsidRPr="00E262F2">
        <w:rPr>
          <w:b/>
          <w:bCs/>
          <w:sz w:val="26"/>
          <w:szCs w:val="26"/>
        </w:rPr>
        <w:t>Salaries of Anthropology graduates (after 5 years’ work)</w:t>
      </w:r>
    </w:p>
    <w:tbl>
      <w:tblPr>
        <w:tblStyle w:val="TableGrid"/>
        <w:tblW w:w="0" w:type="auto"/>
        <w:jc w:val="center"/>
        <w:tblLook w:val="04A0" w:firstRow="1" w:lastRow="0" w:firstColumn="1" w:lastColumn="0" w:noHBand="0" w:noVBand="1"/>
      </w:tblPr>
      <w:tblGrid>
        <w:gridCol w:w="2258"/>
        <w:gridCol w:w="1276"/>
        <w:gridCol w:w="1137"/>
        <w:gridCol w:w="1226"/>
        <w:gridCol w:w="1340"/>
      </w:tblGrid>
      <w:tr w:rsidR="00357927" w:rsidRPr="00E262F2" w14:paraId="1859D94F" w14:textId="77777777" w:rsidTr="00825DF4">
        <w:trPr>
          <w:trHeight w:val="506"/>
          <w:jc w:val="center"/>
        </w:trPr>
        <w:tc>
          <w:tcPr>
            <w:tcW w:w="2258" w:type="dxa"/>
            <w:tcBorders>
              <w:bottom w:val="single" w:sz="4" w:space="0" w:color="auto"/>
            </w:tcBorders>
            <w:vAlign w:val="center"/>
          </w:tcPr>
          <w:p w14:paraId="579A35AE" w14:textId="77777777" w:rsidR="00357927" w:rsidRPr="00E262F2" w:rsidRDefault="00357927" w:rsidP="00C0687B">
            <w:pPr>
              <w:spacing w:line="24" w:lineRule="atLeast"/>
              <w:jc w:val="center"/>
              <w:rPr>
                <w:b/>
                <w:bCs/>
                <w:sz w:val="26"/>
                <w:szCs w:val="26"/>
              </w:rPr>
            </w:pPr>
            <w:r w:rsidRPr="00E262F2">
              <w:rPr>
                <w:b/>
                <w:bCs/>
                <w:sz w:val="26"/>
                <w:szCs w:val="26"/>
              </w:rPr>
              <w:t>Type of employment</w:t>
            </w:r>
          </w:p>
        </w:tc>
        <w:tc>
          <w:tcPr>
            <w:tcW w:w="1276" w:type="dxa"/>
            <w:tcBorders>
              <w:bottom w:val="single" w:sz="4" w:space="0" w:color="auto"/>
            </w:tcBorders>
            <w:vAlign w:val="center"/>
          </w:tcPr>
          <w:p w14:paraId="520A2967" w14:textId="77777777" w:rsidR="00357927" w:rsidRPr="00E262F2" w:rsidRDefault="00357927" w:rsidP="00C0687B">
            <w:pPr>
              <w:spacing w:line="24" w:lineRule="atLeast"/>
              <w:jc w:val="center"/>
              <w:rPr>
                <w:b/>
                <w:bCs/>
                <w:sz w:val="26"/>
                <w:szCs w:val="26"/>
              </w:rPr>
            </w:pPr>
            <w:r w:rsidRPr="00E262F2">
              <w:rPr>
                <w:b/>
                <w:bCs/>
                <w:sz w:val="26"/>
                <w:szCs w:val="26"/>
              </w:rPr>
              <w:t>$25,000 – 49,999</w:t>
            </w:r>
          </w:p>
        </w:tc>
        <w:tc>
          <w:tcPr>
            <w:tcW w:w="1137" w:type="dxa"/>
            <w:tcBorders>
              <w:bottom w:val="single" w:sz="4" w:space="0" w:color="auto"/>
            </w:tcBorders>
            <w:vAlign w:val="center"/>
          </w:tcPr>
          <w:p w14:paraId="6AE34269" w14:textId="77777777" w:rsidR="00357927" w:rsidRPr="00E262F2" w:rsidRDefault="00357927" w:rsidP="00C0687B">
            <w:pPr>
              <w:spacing w:line="24" w:lineRule="atLeast"/>
              <w:jc w:val="center"/>
              <w:rPr>
                <w:b/>
                <w:bCs/>
                <w:sz w:val="26"/>
                <w:szCs w:val="26"/>
              </w:rPr>
            </w:pPr>
            <w:r w:rsidRPr="00E262F2">
              <w:rPr>
                <w:b/>
                <w:bCs/>
                <w:sz w:val="26"/>
                <w:szCs w:val="26"/>
              </w:rPr>
              <w:t>$50,000 – 74,999</w:t>
            </w:r>
          </w:p>
        </w:tc>
        <w:tc>
          <w:tcPr>
            <w:tcW w:w="1226" w:type="dxa"/>
            <w:tcBorders>
              <w:bottom w:val="single" w:sz="4" w:space="0" w:color="auto"/>
            </w:tcBorders>
            <w:vAlign w:val="center"/>
          </w:tcPr>
          <w:p w14:paraId="2B77A8DD" w14:textId="77777777" w:rsidR="00357927" w:rsidRPr="00E262F2" w:rsidRDefault="00357927" w:rsidP="00C0687B">
            <w:pPr>
              <w:spacing w:line="24" w:lineRule="atLeast"/>
              <w:jc w:val="center"/>
              <w:rPr>
                <w:b/>
                <w:bCs/>
                <w:sz w:val="26"/>
                <w:szCs w:val="26"/>
              </w:rPr>
            </w:pPr>
            <w:r w:rsidRPr="00E262F2">
              <w:rPr>
                <w:b/>
                <w:bCs/>
                <w:sz w:val="26"/>
                <w:szCs w:val="26"/>
              </w:rPr>
              <w:t>$75,000 – 99,999</w:t>
            </w:r>
          </w:p>
        </w:tc>
        <w:tc>
          <w:tcPr>
            <w:tcW w:w="1167" w:type="dxa"/>
            <w:tcBorders>
              <w:bottom w:val="single" w:sz="4" w:space="0" w:color="auto"/>
            </w:tcBorders>
            <w:vAlign w:val="center"/>
          </w:tcPr>
          <w:p w14:paraId="2895DD5C" w14:textId="77777777" w:rsidR="00357927" w:rsidRPr="00E262F2" w:rsidRDefault="00357927" w:rsidP="00C0687B">
            <w:pPr>
              <w:spacing w:line="24" w:lineRule="atLeast"/>
              <w:jc w:val="center"/>
              <w:rPr>
                <w:b/>
                <w:bCs/>
                <w:sz w:val="26"/>
                <w:szCs w:val="26"/>
              </w:rPr>
            </w:pPr>
            <w:r w:rsidRPr="00E262F2">
              <w:rPr>
                <w:b/>
                <w:bCs/>
                <w:sz w:val="26"/>
                <w:szCs w:val="26"/>
              </w:rPr>
              <w:t>$100,000+</w:t>
            </w:r>
          </w:p>
        </w:tc>
      </w:tr>
      <w:tr w:rsidR="00357927" w:rsidRPr="00E262F2" w14:paraId="0A250D9B" w14:textId="77777777" w:rsidTr="00825DF4">
        <w:trPr>
          <w:trHeight w:val="506"/>
          <w:jc w:val="center"/>
        </w:trPr>
        <w:tc>
          <w:tcPr>
            <w:tcW w:w="2258" w:type="dxa"/>
            <w:tcBorders>
              <w:bottom w:val="dotted" w:sz="4" w:space="0" w:color="auto"/>
            </w:tcBorders>
          </w:tcPr>
          <w:p w14:paraId="49F258BB" w14:textId="77777777" w:rsidR="00357927" w:rsidRPr="00E262F2" w:rsidRDefault="00357927" w:rsidP="00C0687B">
            <w:pPr>
              <w:spacing w:line="24" w:lineRule="atLeast"/>
              <w:rPr>
                <w:sz w:val="26"/>
                <w:szCs w:val="26"/>
              </w:rPr>
            </w:pPr>
            <w:r w:rsidRPr="00E262F2">
              <w:rPr>
                <w:sz w:val="26"/>
                <w:szCs w:val="26"/>
              </w:rPr>
              <w:t>Freelance consultants</w:t>
            </w:r>
          </w:p>
        </w:tc>
        <w:tc>
          <w:tcPr>
            <w:tcW w:w="1276" w:type="dxa"/>
            <w:tcBorders>
              <w:bottom w:val="dotted" w:sz="4" w:space="0" w:color="auto"/>
            </w:tcBorders>
          </w:tcPr>
          <w:p w14:paraId="7142DE24" w14:textId="77777777" w:rsidR="00357927" w:rsidRPr="00E262F2" w:rsidRDefault="00357927" w:rsidP="00C0687B">
            <w:pPr>
              <w:spacing w:line="24" w:lineRule="atLeast"/>
              <w:jc w:val="center"/>
              <w:rPr>
                <w:sz w:val="26"/>
                <w:szCs w:val="26"/>
              </w:rPr>
            </w:pPr>
            <w:r w:rsidRPr="00E262F2">
              <w:rPr>
                <w:sz w:val="26"/>
                <w:szCs w:val="26"/>
              </w:rPr>
              <w:t>5%</w:t>
            </w:r>
          </w:p>
        </w:tc>
        <w:tc>
          <w:tcPr>
            <w:tcW w:w="1137" w:type="dxa"/>
            <w:tcBorders>
              <w:bottom w:val="dotted" w:sz="4" w:space="0" w:color="auto"/>
            </w:tcBorders>
          </w:tcPr>
          <w:p w14:paraId="2D50ED9C" w14:textId="77777777" w:rsidR="00357927" w:rsidRPr="00E262F2" w:rsidRDefault="00357927" w:rsidP="00C0687B">
            <w:pPr>
              <w:spacing w:line="24" w:lineRule="atLeast"/>
              <w:jc w:val="center"/>
              <w:rPr>
                <w:sz w:val="26"/>
                <w:szCs w:val="26"/>
              </w:rPr>
            </w:pPr>
            <w:r w:rsidRPr="00E262F2">
              <w:rPr>
                <w:sz w:val="26"/>
                <w:szCs w:val="26"/>
              </w:rPr>
              <w:t>15%</w:t>
            </w:r>
          </w:p>
        </w:tc>
        <w:tc>
          <w:tcPr>
            <w:tcW w:w="1226" w:type="dxa"/>
            <w:tcBorders>
              <w:bottom w:val="dotted" w:sz="4" w:space="0" w:color="auto"/>
            </w:tcBorders>
          </w:tcPr>
          <w:p w14:paraId="14B84E1E" w14:textId="77777777" w:rsidR="00357927" w:rsidRPr="00E262F2" w:rsidRDefault="00357927" w:rsidP="00C0687B">
            <w:pPr>
              <w:spacing w:line="24" w:lineRule="atLeast"/>
              <w:jc w:val="center"/>
              <w:rPr>
                <w:sz w:val="26"/>
                <w:szCs w:val="26"/>
              </w:rPr>
            </w:pPr>
            <w:r w:rsidRPr="00E262F2">
              <w:rPr>
                <w:sz w:val="26"/>
                <w:szCs w:val="26"/>
              </w:rPr>
              <w:t>40%</w:t>
            </w:r>
          </w:p>
        </w:tc>
        <w:tc>
          <w:tcPr>
            <w:tcW w:w="1167" w:type="dxa"/>
            <w:tcBorders>
              <w:bottom w:val="dotted" w:sz="4" w:space="0" w:color="auto"/>
            </w:tcBorders>
          </w:tcPr>
          <w:p w14:paraId="7D99A392" w14:textId="77777777" w:rsidR="00357927" w:rsidRPr="00E262F2" w:rsidRDefault="00357927" w:rsidP="00C0687B">
            <w:pPr>
              <w:spacing w:line="24" w:lineRule="atLeast"/>
              <w:jc w:val="center"/>
              <w:rPr>
                <w:sz w:val="26"/>
                <w:szCs w:val="26"/>
              </w:rPr>
            </w:pPr>
            <w:r w:rsidRPr="00E262F2">
              <w:rPr>
                <w:sz w:val="26"/>
                <w:szCs w:val="26"/>
              </w:rPr>
              <w:t>40%</w:t>
            </w:r>
          </w:p>
        </w:tc>
      </w:tr>
      <w:tr w:rsidR="00357927" w:rsidRPr="00E262F2" w14:paraId="503E7EC6" w14:textId="77777777" w:rsidTr="00825DF4">
        <w:trPr>
          <w:trHeight w:val="506"/>
          <w:jc w:val="center"/>
        </w:trPr>
        <w:tc>
          <w:tcPr>
            <w:tcW w:w="2258" w:type="dxa"/>
            <w:tcBorders>
              <w:top w:val="dotted" w:sz="4" w:space="0" w:color="auto"/>
              <w:bottom w:val="dotted" w:sz="4" w:space="0" w:color="auto"/>
            </w:tcBorders>
          </w:tcPr>
          <w:p w14:paraId="4A87A6A2" w14:textId="77777777" w:rsidR="00357927" w:rsidRPr="00E262F2" w:rsidRDefault="00357927" w:rsidP="00C0687B">
            <w:pPr>
              <w:spacing w:line="24" w:lineRule="atLeast"/>
              <w:rPr>
                <w:sz w:val="26"/>
                <w:szCs w:val="26"/>
              </w:rPr>
            </w:pPr>
            <w:r w:rsidRPr="00E262F2">
              <w:rPr>
                <w:sz w:val="26"/>
                <w:szCs w:val="26"/>
              </w:rPr>
              <w:t>Government sector</w:t>
            </w:r>
          </w:p>
        </w:tc>
        <w:tc>
          <w:tcPr>
            <w:tcW w:w="1276" w:type="dxa"/>
            <w:tcBorders>
              <w:top w:val="dotted" w:sz="4" w:space="0" w:color="auto"/>
              <w:bottom w:val="dotted" w:sz="4" w:space="0" w:color="auto"/>
            </w:tcBorders>
          </w:tcPr>
          <w:p w14:paraId="51107EF3" w14:textId="77777777" w:rsidR="00357927" w:rsidRPr="00E262F2" w:rsidRDefault="00357927" w:rsidP="00C0687B">
            <w:pPr>
              <w:spacing w:line="24" w:lineRule="atLeast"/>
              <w:jc w:val="center"/>
              <w:rPr>
                <w:sz w:val="26"/>
                <w:szCs w:val="26"/>
              </w:rPr>
            </w:pPr>
            <w:r w:rsidRPr="00E262F2">
              <w:rPr>
                <w:sz w:val="26"/>
                <w:szCs w:val="26"/>
              </w:rPr>
              <w:t>5%</w:t>
            </w:r>
          </w:p>
        </w:tc>
        <w:tc>
          <w:tcPr>
            <w:tcW w:w="1137" w:type="dxa"/>
            <w:tcBorders>
              <w:top w:val="dotted" w:sz="4" w:space="0" w:color="auto"/>
              <w:bottom w:val="dotted" w:sz="4" w:space="0" w:color="auto"/>
            </w:tcBorders>
          </w:tcPr>
          <w:p w14:paraId="00E311EA" w14:textId="77777777" w:rsidR="00357927" w:rsidRPr="00E262F2" w:rsidRDefault="00357927" w:rsidP="00C0687B">
            <w:pPr>
              <w:spacing w:line="24" w:lineRule="atLeast"/>
              <w:jc w:val="center"/>
              <w:rPr>
                <w:sz w:val="26"/>
                <w:szCs w:val="26"/>
              </w:rPr>
            </w:pPr>
            <w:r w:rsidRPr="00E262F2">
              <w:rPr>
                <w:sz w:val="26"/>
                <w:szCs w:val="26"/>
              </w:rPr>
              <w:t>15%</w:t>
            </w:r>
          </w:p>
        </w:tc>
        <w:tc>
          <w:tcPr>
            <w:tcW w:w="1226" w:type="dxa"/>
            <w:tcBorders>
              <w:top w:val="dotted" w:sz="4" w:space="0" w:color="auto"/>
              <w:bottom w:val="dotted" w:sz="4" w:space="0" w:color="auto"/>
            </w:tcBorders>
          </w:tcPr>
          <w:p w14:paraId="2232E51F" w14:textId="77777777" w:rsidR="00357927" w:rsidRPr="00E262F2" w:rsidRDefault="00357927" w:rsidP="00C0687B">
            <w:pPr>
              <w:spacing w:line="24" w:lineRule="atLeast"/>
              <w:jc w:val="center"/>
              <w:rPr>
                <w:sz w:val="26"/>
                <w:szCs w:val="26"/>
              </w:rPr>
            </w:pPr>
            <w:r w:rsidRPr="00E262F2">
              <w:rPr>
                <w:sz w:val="26"/>
                <w:szCs w:val="26"/>
              </w:rPr>
              <w:t>30%</w:t>
            </w:r>
          </w:p>
        </w:tc>
        <w:tc>
          <w:tcPr>
            <w:tcW w:w="1167" w:type="dxa"/>
            <w:tcBorders>
              <w:top w:val="dotted" w:sz="4" w:space="0" w:color="auto"/>
              <w:bottom w:val="dotted" w:sz="4" w:space="0" w:color="auto"/>
            </w:tcBorders>
          </w:tcPr>
          <w:p w14:paraId="158CA910" w14:textId="77777777" w:rsidR="00357927" w:rsidRPr="00E262F2" w:rsidRDefault="00357927" w:rsidP="00C0687B">
            <w:pPr>
              <w:spacing w:line="24" w:lineRule="atLeast"/>
              <w:jc w:val="center"/>
              <w:rPr>
                <w:sz w:val="26"/>
                <w:szCs w:val="26"/>
              </w:rPr>
            </w:pPr>
            <w:r w:rsidRPr="00E262F2">
              <w:rPr>
                <w:sz w:val="26"/>
                <w:szCs w:val="26"/>
              </w:rPr>
              <w:t>50%</w:t>
            </w:r>
          </w:p>
        </w:tc>
      </w:tr>
      <w:tr w:rsidR="00357927" w:rsidRPr="00E262F2" w14:paraId="6E99340C" w14:textId="77777777" w:rsidTr="00825DF4">
        <w:trPr>
          <w:trHeight w:val="506"/>
          <w:jc w:val="center"/>
        </w:trPr>
        <w:tc>
          <w:tcPr>
            <w:tcW w:w="2258" w:type="dxa"/>
            <w:tcBorders>
              <w:top w:val="dotted" w:sz="4" w:space="0" w:color="auto"/>
            </w:tcBorders>
          </w:tcPr>
          <w:p w14:paraId="08925DB8" w14:textId="77777777" w:rsidR="00357927" w:rsidRPr="00E262F2" w:rsidRDefault="00357927" w:rsidP="00C0687B">
            <w:pPr>
              <w:spacing w:line="24" w:lineRule="atLeast"/>
              <w:rPr>
                <w:sz w:val="26"/>
                <w:szCs w:val="26"/>
              </w:rPr>
            </w:pPr>
            <w:r w:rsidRPr="00E262F2">
              <w:rPr>
                <w:sz w:val="26"/>
                <w:szCs w:val="26"/>
              </w:rPr>
              <w:t>Private companies</w:t>
            </w:r>
          </w:p>
        </w:tc>
        <w:tc>
          <w:tcPr>
            <w:tcW w:w="1276" w:type="dxa"/>
            <w:tcBorders>
              <w:top w:val="dotted" w:sz="4" w:space="0" w:color="auto"/>
            </w:tcBorders>
          </w:tcPr>
          <w:p w14:paraId="7222074D" w14:textId="77777777" w:rsidR="00357927" w:rsidRPr="00E262F2" w:rsidRDefault="00357927" w:rsidP="00C0687B">
            <w:pPr>
              <w:spacing w:line="24" w:lineRule="atLeast"/>
              <w:jc w:val="center"/>
              <w:rPr>
                <w:sz w:val="26"/>
                <w:szCs w:val="26"/>
              </w:rPr>
            </w:pPr>
            <w:r w:rsidRPr="00E262F2">
              <w:rPr>
                <w:sz w:val="26"/>
                <w:szCs w:val="26"/>
              </w:rPr>
              <w:t>10%</w:t>
            </w:r>
          </w:p>
        </w:tc>
        <w:tc>
          <w:tcPr>
            <w:tcW w:w="1137" w:type="dxa"/>
            <w:tcBorders>
              <w:top w:val="dotted" w:sz="4" w:space="0" w:color="auto"/>
            </w:tcBorders>
          </w:tcPr>
          <w:p w14:paraId="1E7EFC4D" w14:textId="77777777" w:rsidR="00357927" w:rsidRPr="00E262F2" w:rsidRDefault="00357927" w:rsidP="00C0687B">
            <w:pPr>
              <w:spacing w:line="24" w:lineRule="atLeast"/>
              <w:jc w:val="center"/>
              <w:rPr>
                <w:sz w:val="26"/>
                <w:szCs w:val="26"/>
              </w:rPr>
            </w:pPr>
            <w:r w:rsidRPr="00E262F2">
              <w:rPr>
                <w:sz w:val="26"/>
                <w:szCs w:val="26"/>
              </w:rPr>
              <w:t>35%</w:t>
            </w:r>
          </w:p>
        </w:tc>
        <w:tc>
          <w:tcPr>
            <w:tcW w:w="1226" w:type="dxa"/>
            <w:tcBorders>
              <w:top w:val="dotted" w:sz="4" w:space="0" w:color="auto"/>
            </w:tcBorders>
          </w:tcPr>
          <w:p w14:paraId="08A1DC09" w14:textId="77777777" w:rsidR="00357927" w:rsidRPr="00E262F2" w:rsidRDefault="00357927" w:rsidP="00C0687B">
            <w:pPr>
              <w:spacing w:line="24" w:lineRule="atLeast"/>
              <w:jc w:val="center"/>
              <w:rPr>
                <w:sz w:val="26"/>
                <w:szCs w:val="26"/>
              </w:rPr>
            </w:pPr>
            <w:r w:rsidRPr="00E262F2">
              <w:rPr>
                <w:sz w:val="26"/>
                <w:szCs w:val="26"/>
              </w:rPr>
              <w:t>25%</w:t>
            </w:r>
          </w:p>
        </w:tc>
        <w:tc>
          <w:tcPr>
            <w:tcW w:w="1167" w:type="dxa"/>
            <w:tcBorders>
              <w:top w:val="dotted" w:sz="4" w:space="0" w:color="auto"/>
            </w:tcBorders>
          </w:tcPr>
          <w:p w14:paraId="4482F260" w14:textId="77777777" w:rsidR="00357927" w:rsidRPr="00E262F2" w:rsidRDefault="00357927" w:rsidP="00C0687B">
            <w:pPr>
              <w:spacing w:line="24" w:lineRule="atLeast"/>
              <w:jc w:val="center"/>
              <w:rPr>
                <w:sz w:val="26"/>
                <w:szCs w:val="26"/>
              </w:rPr>
            </w:pPr>
            <w:r w:rsidRPr="00E262F2">
              <w:rPr>
                <w:sz w:val="26"/>
                <w:szCs w:val="26"/>
              </w:rPr>
              <w:t>30%</w:t>
            </w:r>
          </w:p>
        </w:tc>
      </w:tr>
    </w:tbl>
    <w:p w14:paraId="066EB523" w14:textId="77777777" w:rsidR="00357927" w:rsidRPr="00357927" w:rsidRDefault="00357927" w:rsidP="00C0687B">
      <w:pPr>
        <w:spacing w:line="24" w:lineRule="atLeast"/>
        <w:contextualSpacing/>
        <w:jc w:val="both"/>
        <w:rPr>
          <w:sz w:val="28"/>
          <w:szCs w:val="28"/>
        </w:rPr>
      </w:pPr>
    </w:p>
    <w:p w14:paraId="6027AE18" w14:textId="1FC58687" w:rsidR="00357927" w:rsidRPr="00357927" w:rsidRDefault="00357927" w:rsidP="00C0687B">
      <w:pPr>
        <w:spacing w:line="24" w:lineRule="atLeast"/>
        <w:contextualSpacing/>
        <w:jc w:val="both"/>
        <w:rPr>
          <w:sz w:val="28"/>
          <w:szCs w:val="28"/>
        </w:rPr>
      </w:pPr>
      <w:r w:rsidRPr="00357927">
        <w:rPr>
          <w:sz w:val="28"/>
          <w:szCs w:val="28"/>
        </w:rPr>
        <w:t>.................................................................................................................................................................................................................................................................................................................................................................................................................................................................................................................................................................................................................................................................................................................................................................................................................................................................................................................................................................................................................................................................................................................................................................................................................................................................................................................................................................................................................................................................................................................................................................................................................................................................................................................................................................................................................................................................................................................................................................................................................................................................................................................................................................................................................................................................................................................................................................................................................................................................................................................................................................</w:t>
      </w:r>
    </w:p>
    <w:p w14:paraId="6D4EB944" w14:textId="77C6AAD4" w:rsidR="00357927" w:rsidRPr="00357927" w:rsidRDefault="00357927" w:rsidP="00C0687B">
      <w:pPr>
        <w:spacing w:line="24" w:lineRule="atLeast"/>
        <w:contextualSpacing/>
        <w:jc w:val="both"/>
        <w:rPr>
          <w:sz w:val="28"/>
          <w:szCs w:val="28"/>
        </w:rPr>
      </w:pPr>
      <w:r w:rsidRPr="00357927">
        <w:rPr>
          <w:sz w:val="28"/>
          <w:szCs w:val="28"/>
        </w:rPr>
        <w:t xml:space="preserve">.................................................................................................................................................................................................................................................................................................. </w:t>
      </w:r>
    </w:p>
    <w:p w14:paraId="00264AC9" w14:textId="1B94734A" w:rsidR="00357927" w:rsidRPr="00357927" w:rsidRDefault="00357927" w:rsidP="00C0687B">
      <w:pPr>
        <w:spacing w:line="24" w:lineRule="atLeast"/>
        <w:contextualSpacing/>
        <w:jc w:val="both"/>
        <w:rPr>
          <w:sz w:val="28"/>
          <w:szCs w:val="28"/>
        </w:rPr>
      </w:pPr>
      <w:r w:rsidRPr="00357927">
        <w:rPr>
          <w:sz w:val="28"/>
          <w:szCs w:val="28"/>
        </w:rPr>
        <w:t xml:space="preserve">................................................................................................................................................. </w:t>
      </w:r>
    </w:p>
    <w:p w14:paraId="580FB5D8" w14:textId="2917A37E" w:rsidR="00357927" w:rsidRPr="00357927" w:rsidRDefault="00357927" w:rsidP="00C0687B">
      <w:pPr>
        <w:spacing w:line="24" w:lineRule="atLeast"/>
        <w:contextualSpacing/>
        <w:jc w:val="both"/>
        <w:rPr>
          <w:sz w:val="28"/>
          <w:szCs w:val="28"/>
        </w:rPr>
      </w:pPr>
      <w:r w:rsidRPr="00357927">
        <w:rPr>
          <w:sz w:val="28"/>
          <w:szCs w:val="28"/>
        </w:rPr>
        <w:t xml:space="preserve">................................................................................................................................................. </w:t>
      </w:r>
    </w:p>
    <w:p w14:paraId="28873BED" w14:textId="0AE7E8CD" w:rsidR="00357927" w:rsidRPr="00357927" w:rsidRDefault="00357927" w:rsidP="00C0687B">
      <w:pPr>
        <w:widowControl w:val="0"/>
        <w:autoSpaceDE w:val="0"/>
        <w:autoSpaceDN w:val="0"/>
        <w:spacing w:line="24" w:lineRule="atLeast"/>
        <w:jc w:val="both"/>
        <w:rPr>
          <w:b/>
          <w:bCs/>
          <w:sz w:val="28"/>
          <w:szCs w:val="28"/>
        </w:rPr>
      </w:pPr>
      <w:r w:rsidRPr="00357927">
        <w:rPr>
          <w:sz w:val="28"/>
          <w:szCs w:val="28"/>
        </w:rPr>
        <w:t>.................................................................................................................................................</w:t>
      </w:r>
    </w:p>
    <w:p w14:paraId="655D4121" w14:textId="77777777" w:rsidR="00357927" w:rsidRPr="00357927" w:rsidRDefault="00357927" w:rsidP="00C0687B">
      <w:pPr>
        <w:spacing w:line="24" w:lineRule="atLeast"/>
        <w:jc w:val="both"/>
        <w:rPr>
          <w:b/>
          <w:sz w:val="28"/>
          <w:szCs w:val="28"/>
        </w:rPr>
      </w:pPr>
      <w:r w:rsidRPr="00357927">
        <w:rPr>
          <w:b/>
          <w:i/>
          <w:iCs/>
          <w:sz w:val="28"/>
          <w:szCs w:val="28"/>
        </w:rPr>
        <w:t>Part 2. Write</w:t>
      </w:r>
      <w:r w:rsidRPr="00357927">
        <w:rPr>
          <w:b/>
          <w:i/>
          <w:sz w:val="28"/>
          <w:szCs w:val="28"/>
        </w:rPr>
        <w:t xml:space="preserve"> an essay of at least 300 words on the following topic: </w:t>
      </w:r>
      <w:r w:rsidRPr="00357927">
        <w:rPr>
          <w:b/>
          <w:sz w:val="28"/>
          <w:szCs w:val="28"/>
        </w:rPr>
        <w:t xml:space="preserve"> </w:t>
      </w:r>
    </w:p>
    <w:p w14:paraId="45986CE0" w14:textId="77777777" w:rsidR="00357927" w:rsidRPr="00357927" w:rsidRDefault="00357927" w:rsidP="00C0687B">
      <w:pPr>
        <w:spacing w:line="24" w:lineRule="atLeast"/>
        <w:jc w:val="both"/>
        <w:rPr>
          <w:b/>
          <w:i/>
          <w:sz w:val="28"/>
          <w:szCs w:val="28"/>
        </w:rPr>
      </w:pPr>
      <w:r w:rsidRPr="00357927">
        <w:rPr>
          <w:b/>
          <w:i/>
          <w:sz w:val="28"/>
          <w:szCs w:val="28"/>
        </w:rPr>
        <w:t>Nowadays, some people think that algorithm-driven content on social media creates an ideological echo chamber rather than an ideological melting pot.</w:t>
      </w:r>
    </w:p>
    <w:p w14:paraId="039597B5" w14:textId="77777777" w:rsidR="00357927" w:rsidRPr="00357927" w:rsidRDefault="00357927" w:rsidP="00C0687B">
      <w:pPr>
        <w:spacing w:line="24" w:lineRule="atLeast"/>
        <w:jc w:val="both"/>
        <w:rPr>
          <w:sz w:val="28"/>
          <w:szCs w:val="28"/>
        </w:rPr>
      </w:pPr>
      <w:r w:rsidRPr="00357927">
        <w:rPr>
          <w:sz w:val="28"/>
          <w:szCs w:val="28"/>
        </w:rPr>
        <w:t>To what extent do you agree or disagree with the above statement? Give reasons for your answer and include any relevant examples from your own knowledge and experience.</w:t>
      </w:r>
    </w:p>
    <w:p w14:paraId="1CE9B56D" w14:textId="77777777" w:rsidR="00357927" w:rsidRPr="00357927" w:rsidRDefault="00357927" w:rsidP="00C0687B">
      <w:pPr>
        <w:spacing w:line="24" w:lineRule="atLeast"/>
        <w:rPr>
          <w:sz w:val="28"/>
          <w:szCs w:val="28"/>
        </w:rPr>
      </w:pPr>
    </w:p>
    <w:p w14:paraId="4CE1D2B1" w14:textId="7DDAB3A5" w:rsidR="00357927" w:rsidRPr="00357927" w:rsidRDefault="00357927" w:rsidP="00C0687B">
      <w:pPr>
        <w:spacing w:line="24" w:lineRule="atLeast"/>
        <w:rPr>
          <w:sz w:val="28"/>
          <w:szCs w:val="28"/>
        </w:rPr>
      </w:pPr>
      <w:r w:rsidRPr="00357927">
        <w:rPr>
          <w:sz w:val="28"/>
          <w:szCs w:val="28"/>
        </w:rPr>
        <w:t>………………………………………………………………………………………………</w:t>
      </w:r>
    </w:p>
    <w:p w14:paraId="0E5C9DB4" w14:textId="4A2AC377" w:rsidR="00357927" w:rsidRPr="00357927" w:rsidRDefault="00357927" w:rsidP="00C0687B">
      <w:pPr>
        <w:spacing w:line="24" w:lineRule="atLeast"/>
        <w:rPr>
          <w:sz w:val="28"/>
          <w:szCs w:val="28"/>
        </w:rPr>
      </w:pPr>
      <w:r w:rsidRPr="00357927">
        <w:rPr>
          <w:sz w:val="28"/>
          <w:szCs w:val="28"/>
        </w:rPr>
        <w:t>………………………………………………………………………………………………</w:t>
      </w:r>
    </w:p>
    <w:p w14:paraId="121ACE39" w14:textId="65999641" w:rsidR="00357927" w:rsidRPr="00357927" w:rsidRDefault="00357927" w:rsidP="00C0687B">
      <w:pPr>
        <w:spacing w:line="24" w:lineRule="atLeast"/>
        <w:rPr>
          <w:sz w:val="28"/>
          <w:szCs w:val="28"/>
        </w:rPr>
      </w:pPr>
      <w:r w:rsidRPr="00357927">
        <w:rPr>
          <w:sz w:val="28"/>
          <w:szCs w:val="28"/>
        </w:rPr>
        <w:t>………………………………………………………………………………………………</w:t>
      </w:r>
    </w:p>
    <w:p w14:paraId="29660D4B" w14:textId="50261647" w:rsidR="00357927" w:rsidRPr="00357927" w:rsidRDefault="00357927" w:rsidP="00C0687B">
      <w:pPr>
        <w:spacing w:line="24" w:lineRule="atLeast"/>
        <w:rPr>
          <w:sz w:val="28"/>
          <w:szCs w:val="28"/>
        </w:rPr>
      </w:pPr>
      <w:r w:rsidRPr="00357927">
        <w:rPr>
          <w:sz w:val="28"/>
          <w:szCs w:val="28"/>
        </w:rPr>
        <w:t>………………………………………………………………………………………………</w:t>
      </w:r>
    </w:p>
    <w:p w14:paraId="4B18ACA5" w14:textId="60317363" w:rsidR="00357927" w:rsidRPr="00357927" w:rsidRDefault="00357927" w:rsidP="00C0687B">
      <w:pPr>
        <w:spacing w:line="24" w:lineRule="atLeast"/>
        <w:rPr>
          <w:sz w:val="28"/>
          <w:szCs w:val="28"/>
        </w:rPr>
      </w:pPr>
      <w:r w:rsidRPr="00357927">
        <w:rPr>
          <w:sz w:val="28"/>
          <w:szCs w:val="28"/>
        </w:rPr>
        <w:t>………………………………………………………………………………………………</w:t>
      </w:r>
    </w:p>
    <w:p w14:paraId="0CA40AD7" w14:textId="642495BF" w:rsidR="00357927" w:rsidRPr="00357927" w:rsidRDefault="00357927" w:rsidP="00C0687B">
      <w:pPr>
        <w:spacing w:line="24" w:lineRule="atLeast"/>
        <w:rPr>
          <w:sz w:val="28"/>
          <w:szCs w:val="28"/>
        </w:rPr>
      </w:pPr>
      <w:r w:rsidRPr="00357927">
        <w:rPr>
          <w:sz w:val="28"/>
          <w:szCs w:val="28"/>
        </w:rPr>
        <w:t>………………………………………………………………………………………………</w:t>
      </w:r>
    </w:p>
    <w:p w14:paraId="0C4085DE" w14:textId="6A91B918" w:rsidR="00357927" w:rsidRPr="00357927" w:rsidRDefault="00357927" w:rsidP="00C0687B">
      <w:pPr>
        <w:spacing w:line="24" w:lineRule="atLeast"/>
        <w:rPr>
          <w:sz w:val="28"/>
          <w:szCs w:val="28"/>
        </w:rPr>
      </w:pPr>
      <w:r w:rsidRPr="00357927">
        <w:rPr>
          <w:sz w:val="28"/>
          <w:szCs w:val="28"/>
        </w:rPr>
        <w:t>………………………………………………………………………………………………</w:t>
      </w:r>
    </w:p>
    <w:p w14:paraId="225C4C20" w14:textId="7376BF75" w:rsidR="00357927" w:rsidRPr="00357927" w:rsidRDefault="00357927" w:rsidP="00C0687B">
      <w:pPr>
        <w:spacing w:line="24" w:lineRule="atLeast"/>
        <w:rPr>
          <w:sz w:val="28"/>
          <w:szCs w:val="28"/>
        </w:rPr>
      </w:pPr>
      <w:r w:rsidRPr="00357927">
        <w:rPr>
          <w:sz w:val="28"/>
          <w:szCs w:val="28"/>
        </w:rPr>
        <w:t>………………………………………………………………………………………………</w:t>
      </w:r>
    </w:p>
    <w:p w14:paraId="49E11D20" w14:textId="2D9BE15E" w:rsidR="00357927" w:rsidRPr="00357927" w:rsidRDefault="00357927" w:rsidP="00C0687B">
      <w:pPr>
        <w:spacing w:line="24" w:lineRule="atLeast"/>
        <w:rPr>
          <w:sz w:val="28"/>
          <w:szCs w:val="28"/>
        </w:rPr>
      </w:pPr>
      <w:r w:rsidRPr="00357927">
        <w:rPr>
          <w:sz w:val="28"/>
          <w:szCs w:val="28"/>
        </w:rPr>
        <w:t>………………………………………………………………………………………………</w:t>
      </w:r>
    </w:p>
    <w:p w14:paraId="5C2722A0" w14:textId="5021A259" w:rsidR="00357927" w:rsidRPr="00357927" w:rsidRDefault="00357927" w:rsidP="00C0687B">
      <w:pPr>
        <w:spacing w:line="24" w:lineRule="atLeast"/>
        <w:rPr>
          <w:sz w:val="28"/>
          <w:szCs w:val="28"/>
        </w:rPr>
      </w:pPr>
      <w:r w:rsidRPr="00357927">
        <w:rPr>
          <w:sz w:val="28"/>
          <w:szCs w:val="28"/>
        </w:rPr>
        <w:t>………………………………………………………………………………………………</w:t>
      </w:r>
    </w:p>
    <w:p w14:paraId="64683155" w14:textId="355E09F2" w:rsidR="00357927" w:rsidRPr="00357927" w:rsidRDefault="00357927" w:rsidP="00C0687B">
      <w:pPr>
        <w:spacing w:line="24" w:lineRule="atLeast"/>
        <w:rPr>
          <w:sz w:val="28"/>
          <w:szCs w:val="28"/>
        </w:rPr>
      </w:pPr>
      <w:r w:rsidRPr="00357927">
        <w:rPr>
          <w:sz w:val="28"/>
          <w:szCs w:val="28"/>
        </w:rPr>
        <w:t>………………………………………………………………………………………………</w:t>
      </w:r>
    </w:p>
    <w:p w14:paraId="0C398896" w14:textId="522DC7BF" w:rsidR="00357927" w:rsidRPr="00357927" w:rsidRDefault="00357927" w:rsidP="00C0687B">
      <w:pPr>
        <w:spacing w:line="24" w:lineRule="atLeast"/>
        <w:rPr>
          <w:sz w:val="28"/>
          <w:szCs w:val="28"/>
        </w:rPr>
      </w:pPr>
      <w:r w:rsidRPr="00357927">
        <w:rPr>
          <w:sz w:val="28"/>
          <w:szCs w:val="28"/>
        </w:rPr>
        <w:t>………………………………………………………………………………………………</w:t>
      </w:r>
    </w:p>
    <w:p w14:paraId="16399BE4" w14:textId="4154DE00" w:rsidR="00357927" w:rsidRPr="00357927" w:rsidRDefault="00357927" w:rsidP="00C0687B">
      <w:pPr>
        <w:spacing w:line="24" w:lineRule="atLeast"/>
        <w:rPr>
          <w:sz w:val="28"/>
          <w:szCs w:val="28"/>
        </w:rPr>
      </w:pPr>
      <w:r w:rsidRPr="00357927">
        <w:rPr>
          <w:sz w:val="28"/>
          <w:szCs w:val="28"/>
        </w:rPr>
        <w:t>………………………………………………………………………………………………</w:t>
      </w:r>
    </w:p>
    <w:p w14:paraId="3B1E328D" w14:textId="6FD58A40" w:rsidR="00357927" w:rsidRPr="00357927" w:rsidRDefault="00357927" w:rsidP="00C0687B">
      <w:pPr>
        <w:spacing w:line="24" w:lineRule="atLeast"/>
        <w:rPr>
          <w:sz w:val="28"/>
          <w:szCs w:val="28"/>
        </w:rPr>
      </w:pPr>
      <w:r w:rsidRPr="00357927">
        <w:rPr>
          <w:sz w:val="28"/>
          <w:szCs w:val="28"/>
        </w:rPr>
        <w:t>………………………………………………………………………………………………</w:t>
      </w:r>
    </w:p>
    <w:p w14:paraId="108611F5" w14:textId="6E25BACC" w:rsidR="00357927" w:rsidRPr="00357927" w:rsidRDefault="00357927" w:rsidP="00C0687B">
      <w:pPr>
        <w:spacing w:line="24" w:lineRule="atLeast"/>
        <w:rPr>
          <w:sz w:val="28"/>
          <w:szCs w:val="28"/>
        </w:rPr>
      </w:pPr>
      <w:r w:rsidRPr="00357927">
        <w:rPr>
          <w:sz w:val="28"/>
          <w:szCs w:val="28"/>
        </w:rPr>
        <w:t>………………………………………………………………………………………………</w:t>
      </w:r>
    </w:p>
    <w:p w14:paraId="026BA977" w14:textId="387C268F" w:rsidR="00357927" w:rsidRPr="00357927" w:rsidRDefault="00357927" w:rsidP="00C0687B">
      <w:pPr>
        <w:spacing w:line="24" w:lineRule="atLeast"/>
        <w:rPr>
          <w:sz w:val="28"/>
          <w:szCs w:val="28"/>
        </w:rPr>
      </w:pPr>
      <w:r w:rsidRPr="00357927">
        <w:rPr>
          <w:sz w:val="28"/>
          <w:szCs w:val="28"/>
        </w:rPr>
        <w:t>………………………………………………………………………………………………</w:t>
      </w:r>
    </w:p>
    <w:p w14:paraId="7750FC50" w14:textId="0DE01EEF" w:rsidR="00357927" w:rsidRPr="00357927" w:rsidRDefault="00357927" w:rsidP="00C0687B">
      <w:pPr>
        <w:spacing w:line="24" w:lineRule="atLeast"/>
        <w:rPr>
          <w:sz w:val="28"/>
          <w:szCs w:val="28"/>
        </w:rPr>
      </w:pPr>
      <w:r w:rsidRPr="00357927">
        <w:rPr>
          <w:sz w:val="28"/>
          <w:szCs w:val="28"/>
        </w:rPr>
        <w:t>………………………………………………………………………………………………</w:t>
      </w:r>
    </w:p>
    <w:p w14:paraId="78EC9135" w14:textId="6A0F6846" w:rsidR="00357927" w:rsidRPr="00357927" w:rsidRDefault="00357927" w:rsidP="00C0687B">
      <w:pPr>
        <w:spacing w:line="24" w:lineRule="atLeast"/>
        <w:rPr>
          <w:sz w:val="28"/>
          <w:szCs w:val="28"/>
        </w:rPr>
      </w:pPr>
      <w:r w:rsidRPr="00357927">
        <w:rPr>
          <w:sz w:val="28"/>
          <w:szCs w:val="28"/>
        </w:rPr>
        <w:t>………………………………………………………………………………………………</w:t>
      </w:r>
    </w:p>
    <w:p w14:paraId="268B90AC" w14:textId="6C204122" w:rsidR="00357927" w:rsidRPr="00357927" w:rsidRDefault="00357927" w:rsidP="00C0687B">
      <w:pPr>
        <w:spacing w:line="24" w:lineRule="atLeast"/>
        <w:rPr>
          <w:sz w:val="28"/>
          <w:szCs w:val="28"/>
        </w:rPr>
      </w:pPr>
      <w:r w:rsidRPr="00357927">
        <w:rPr>
          <w:sz w:val="28"/>
          <w:szCs w:val="28"/>
        </w:rPr>
        <w:t>………………………………………………………………………………………………</w:t>
      </w:r>
    </w:p>
    <w:p w14:paraId="5339D80C" w14:textId="2C6FB149" w:rsidR="00357927" w:rsidRPr="00357927" w:rsidRDefault="00357927" w:rsidP="00C0687B">
      <w:pPr>
        <w:spacing w:line="24" w:lineRule="atLeast"/>
        <w:rPr>
          <w:sz w:val="28"/>
          <w:szCs w:val="28"/>
        </w:rPr>
      </w:pPr>
      <w:r w:rsidRPr="00357927">
        <w:rPr>
          <w:sz w:val="28"/>
          <w:szCs w:val="28"/>
        </w:rPr>
        <w:t>………………………………………………………………………………………………</w:t>
      </w:r>
    </w:p>
    <w:p w14:paraId="6D221BB9" w14:textId="53F101C7" w:rsidR="00357927" w:rsidRPr="00357927" w:rsidRDefault="00357927" w:rsidP="00C0687B">
      <w:pPr>
        <w:spacing w:line="24" w:lineRule="atLeast"/>
        <w:rPr>
          <w:sz w:val="28"/>
          <w:szCs w:val="28"/>
        </w:rPr>
      </w:pPr>
      <w:r w:rsidRPr="00357927">
        <w:rPr>
          <w:sz w:val="28"/>
          <w:szCs w:val="28"/>
        </w:rPr>
        <w:t>………………………………………………………………………………………………</w:t>
      </w:r>
    </w:p>
    <w:p w14:paraId="508E8077" w14:textId="5FDE1B57" w:rsidR="00357927" w:rsidRPr="00357927" w:rsidRDefault="00357927" w:rsidP="00C0687B">
      <w:pPr>
        <w:spacing w:line="24" w:lineRule="atLeast"/>
        <w:rPr>
          <w:sz w:val="28"/>
          <w:szCs w:val="28"/>
        </w:rPr>
      </w:pPr>
      <w:r w:rsidRPr="00357927">
        <w:rPr>
          <w:sz w:val="28"/>
          <w:szCs w:val="28"/>
        </w:rPr>
        <w:t>………………………………………………………………………………………………</w:t>
      </w:r>
    </w:p>
    <w:p w14:paraId="05E3439B" w14:textId="66CBAF98" w:rsidR="00357927" w:rsidRPr="00357927" w:rsidRDefault="00357927" w:rsidP="00C0687B">
      <w:pPr>
        <w:spacing w:line="24" w:lineRule="atLeast"/>
        <w:rPr>
          <w:sz w:val="28"/>
          <w:szCs w:val="28"/>
        </w:rPr>
      </w:pPr>
      <w:r w:rsidRPr="00357927">
        <w:rPr>
          <w:sz w:val="28"/>
          <w:szCs w:val="28"/>
        </w:rPr>
        <w:t>………………………………………………………………………………………………</w:t>
      </w:r>
    </w:p>
    <w:p w14:paraId="682D1B7C" w14:textId="77777777" w:rsidR="00293CB8" w:rsidRPr="00357927" w:rsidRDefault="00293CB8" w:rsidP="00C0687B">
      <w:pPr>
        <w:spacing w:line="24" w:lineRule="atLeast"/>
        <w:rPr>
          <w:sz w:val="28"/>
          <w:szCs w:val="28"/>
        </w:rPr>
      </w:pPr>
      <w:r w:rsidRPr="00357927">
        <w:rPr>
          <w:sz w:val="28"/>
          <w:szCs w:val="28"/>
        </w:rPr>
        <w:t>………………………………………………………………………………………………</w:t>
      </w:r>
    </w:p>
    <w:p w14:paraId="25845364" w14:textId="77777777" w:rsidR="00293CB8" w:rsidRPr="00357927" w:rsidRDefault="00293CB8" w:rsidP="00C0687B">
      <w:pPr>
        <w:spacing w:line="24" w:lineRule="atLeast"/>
        <w:rPr>
          <w:sz w:val="28"/>
          <w:szCs w:val="28"/>
        </w:rPr>
      </w:pPr>
      <w:r w:rsidRPr="00357927">
        <w:rPr>
          <w:sz w:val="28"/>
          <w:szCs w:val="28"/>
        </w:rPr>
        <w:t>………………………………………………………………………………………………</w:t>
      </w:r>
    </w:p>
    <w:p w14:paraId="607FFA05" w14:textId="77777777" w:rsidR="00293CB8" w:rsidRPr="00357927" w:rsidRDefault="00293CB8" w:rsidP="00C0687B">
      <w:pPr>
        <w:spacing w:line="24" w:lineRule="atLeast"/>
        <w:rPr>
          <w:sz w:val="28"/>
          <w:szCs w:val="28"/>
        </w:rPr>
      </w:pPr>
      <w:r w:rsidRPr="00357927">
        <w:rPr>
          <w:sz w:val="28"/>
          <w:szCs w:val="28"/>
        </w:rPr>
        <w:t>………………………………………………………………………………………………</w:t>
      </w:r>
    </w:p>
    <w:p w14:paraId="28A771BA" w14:textId="77777777" w:rsidR="00293CB8" w:rsidRPr="00357927" w:rsidRDefault="00293CB8" w:rsidP="00C0687B">
      <w:pPr>
        <w:spacing w:line="24" w:lineRule="atLeast"/>
        <w:rPr>
          <w:sz w:val="28"/>
          <w:szCs w:val="28"/>
        </w:rPr>
      </w:pPr>
      <w:r w:rsidRPr="00357927">
        <w:rPr>
          <w:sz w:val="28"/>
          <w:szCs w:val="28"/>
        </w:rPr>
        <w:t>………………………………………………………………………………………………</w:t>
      </w:r>
    </w:p>
    <w:p w14:paraId="3AC2B33A" w14:textId="77777777" w:rsidR="00293CB8" w:rsidRDefault="00293CB8" w:rsidP="00C0687B">
      <w:pPr>
        <w:spacing w:line="24" w:lineRule="atLeast"/>
        <w:rPr>
          <w:sz w:val="28"/>
          <w:szCs w:val="28"/>
        </w:rPr>
      </w:pPr>
      <w:r w:rsidRPr="00357927">
        <w:rPr>
          <w:sz w:val="28"/>
          <w:szCs w:val="28"/>
        </w:rPr>
        <w:t>………………………………………………………………………………………………</w:t>
      </w:r>
    </w:p>
    <w:p w14:paraId="0C3EAE56" w14:textId="77777777" w:rsidR="00427EB0" w:rsidRPr="00357927" w:rsidRDefault="00427EB0" w:rsidP="00427EB0">
      <w:pPr>
        <w:spacing w:line="24" w:lineRule="atLeast"/>
        <w:rPr>
          <w:sz w:val="28"/>
          <w:szCs w:val="28"/>
        </w:rPr>
      </w:pPr>
      <w:r w:rsidRPr="00357927">
        <w:rPr>
          <w:sz w:val="28"/>
          <w:szCs w:val="28"/>
        </w:rPr>
        <w:t>………………………………………………………………………………………………</w:t>
      </w:r>
    </w:p>
    <w:p w14:paraId="5BB2C00E" w14:textId="77777777" w:rsidR="00427EB0" w:rsidRDefault="00427EB0" w:rsidP="00427EB0">
      <w:pPr>
        <w:spacing w:line="24" w:lineRule="atLeast"/>
        <w:rPr>
          <w:sz w:val="28"/>
          <w:szCs w:val="28"/>
        </w:rPr>
      </w:pPr>
      <w:r w:rsidRPr="00357927">
        <w:rPr>
          <w:sz w:val="28"/>
          <w:szCs w:val="28"/>
        </w:rPr>
        <w:t>………………………………………………………………………………………………</w:t>
      </w:r>
    </w:p>
    <w:p w14:paraId="737EB65E" w14:textId="77777777" w:rsidR="00427EB0" w:rsidRPr="00357927" w:rsidRDefault="00427EB0" w:rsidP="00427EB0">
      <w:pPr>
        <w:spacing w:line="24" w:lineRule="atLeast"/>
        <w:rPr>
          <w:sz w:val="28"/>
          <w:szCs w:val="28"/>
        </w:rPr>
      </w:pPr>
      <w:r w:rsidRPr="00357927">
        <w:rPr>
          <w:sz w:val="28"/>
          <w:szCs w:val="28"/>
        </w:rPr>
        <w:t>………………………………………………………………………………………………</w:t>
      </w:r>
    </w:p>
    <w:p w14:paraId="5F2739D2" w14:textId="77777777" w:rsidR="00427EB0" w:rsidRDefault="00427EB0" w:rsidP="00427EB0">
      <w:pPr>
        <w:spacing w:line="24" w:lineRule="atLeast"/>
        <w:rPr>
          <w:sz w:val="28"/>
          <w:szCs w:val="28"/>
        </w:rPr>
      </w:pPr>
      <w:r w:rsidRPr="00357927">
        <w:rPr>
          <w:sz w:val="28"/>
          <w:szCs w:val="28"/>
        </w:rPr>
        <w:t>………………………………………………………………………………………………</w:t>
      </w:r>
    </w:p>
    <w:p w14:paraId="59BB0275" w14:textId="407D4B8E" w:rsidR="0022568F" w:rsidRPr="00427EB0" w:rsidRDefault="0022568F" w:rsidP="00427EB0">
      <w:pPr>
        <w:spacing w:line="24" w:lineRule="atLeast"/>
        <w:jc w:val="center"/>
        <w:rPr>
          <w:sz w:val="28"/>
          <w:szCs w:val="28"/>
        </w:rPr>
      </w:pPr>
      <w:r w:rsidRPr="00DC0648">
        <w:t>(You may write overleaf if you need more space.)</w:t>
      </w:r>
    </w:p>
    <w:p w14:paraId="465F5D1C" w14:textId="4DB37B5F" w:rsidR="0022568F" w:rsidRPr="00DC0648" w:rsidRDefault="0022568F" w:rsidP="00C0687B">
      <w:pPr>
        <w:spacing w:line="24" w:lineRule="atLeast"/>
        <w:jc w:val="center"/>
      </w:pPr>
      <w:r w:rsidRPr="00DC0648">
        <w:t>Great appreciation to authors of published works of which adaptations have been made in this test paper!</w:t>
      </w:r>
    </w:p>
    <w:p w14:paraId="3D40FD72" w14:textId="11FC1EC3" w:rsidR="00357927" w:rsidRDefault="00DC0648" w:rsidP="00427EB0">
      <w:pPr>
        <w:spacing w:line="24" w:lineRule="atLeast"/>
        <w:jc w:val="center"/>
        <w:rPr>
          <w:b/>
          <w:bCs/>
          <w:sz w:val="28"/>
          <w:szCs w:val="28"/>
        </w:rPr>
      </w:pPr>
      <w:r>
        <w:rPr>
          <w:b/>
          <w:bCs/>
          <w:sz w:val="28"/>
          <w:szCs w:val="28"/>
        </w:rPr>
        <w:t>-------------------- HẾT --------------------</w:t>
      </w:r>
    </w:p>
    <w:p w14:paraId="411E3932" w14:textId="3A101970" w:rsidR="00427EB0" w:rsidRPr="00427EB0" w:rsidRDefault="00427EB0" w:rsidP="00427EB0">
      <w:pPr>
        <w:spacing w:line="24" w:lineRule="atLeast"/>
      </w:pPr>
    </w:p>
    <w:sectPr w:rsidR="00427EB0" w:rsidRPr="00427EB0" w:rsidSect="00561F95">
      <w:footerReference w:type="default" r:id="rId9"/>
      <w:pgSz w:w="12240" w:h="15840"/>
      <w:pgMar w:top="709" w:right="900"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5F015" w14:textId="77777777" w:rsidR="002F08F2" w:rsidRDefault="002F08F2" w:rsidP="00813D38">
      <w:r>
        <w:separator/>
      </w:r>
    </w:p>
  </w:endnote>
  <w:endnote w:type="continuationSeparator" w:id="0">
    <w:p w14:paraId="5B2DA637" w14:textId="77777777" w:rsidR="002F08F2" w:rsidRDefault="002F08F2" w:rsidP="0081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091736"/>
      <w:docPartObj>
        <w:docPartGallery w:val="Page Numbers (Bottom of Page)"/>
        <w:docPartUnique/>
      </w:docPartObj>
    </w:sdtPr>
    <w:sdtEndPr>
      <w:rPr>
        <w:noProof/>
      </w:rPr>
    </w:sdtEndPr>
    <w:sdtContent>
      <w:p w14:paraId="7D6C42EF" w14:textId="1308E884" w:rsidR="00813D38" w:rsidRDefault="00813D38">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/17</w:t>
        </w:r>
      </w:p>
    </w:sdtContent>
  </w:sdt>
  <w:p w14:paraId="3D306C52" w14:textId="17C50C0E" w:rsidR="00813D38" w:rsidRDefault="00813D38" w:rsidP="00813D38">
    <w:pPr>
      <w:pStyle w:val="Footer"/>
      <w:tabs>
        <w:tab w:val="clear" w:pos="9360"/>
        <w:tab w:val="right" w:pos="10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4C4C" w14:textId="77777777" w:rsidR="002F08F2" w:rsidRDefault="002F08F2" w:rsidP="00813D38">
      <w:r>
        <w:separator/>
      </w:r>
    </w:p>
  </w:footnote>
  <w:footnote w:type="continuationSeparator" w:id="0">
    <w:p w14:paraId="39A1FB65" w14:textId="77777777" w:rsidR="002F08F2" w:rsidRDefault="002F08F2" w:rsidP="00813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2003"/>
    <w:multiLevelType w:val="multilevel"/>
    <w:tmpl w:val="21566B98"/>
    <w:lvl w:ilvl="0">
      <w:start w:val="7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C6EFD"/>
    <w:multiLevelType w:val="hybridMultilevel"/>
    <w:tmpl w:val="8DF6AD3C"/>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0D4BA7"/>
    <w:multiLevelType w:val="multilevel"/>
    <w:tmpl w:val="587E3404"/>
    <w:lvl w:ilvl="0">
      <w:start w:val="1"/>
      <w:numFmt w:val="bullet"/>
      <w:lvlText w:val=""/>
      <w:lvlJc w:val="left"/>
      <w:pPr>
        <w:tabs>
          <w:tab w:val="num" w:pos="720"/>
        </w:tabs>
        <w:ind w:left="720" w:hanging="360"/>
      </w:pPr>
      <w:rPr>
        <w:rFonts w:ascii="Symbol" w:hAnsi="Symbol" w:hint="default"/>
        <w:sz w:val="20"/>
      </w:rPr>
    </w:lvl>
    <w:lvl w:ilvl="1">
      <w:start w:val="7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C4B3D"/>
    <w:multiLevelType w:val="hybridMultilevel"/>
    <w:tmpl w:val="CCD8F21C"/>
    <w:lvl w:ilvl="0" w:tplc="CC4E4E9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F5FF3"/>
    <w:multiLevelType w:val="hybridMultilevel"/>
    <w:tmpl w:val="8DF6AD3C"/>
    <w:lvl w:ilvl="0" w:tplc="FFFFFFFF">
      <w:start w:val="1"/>
      <w:numFmt w:val="decimal"/>
      <w:lvlText w:val="%1."/>
      <w:lvlJc w:val="left"/>
      <w:pPr>
        <w:ind w:left="2202"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1F5822"/>
    <w:multiLevelType w:val="hybridMultilevel"/>
    <w:tmpl w:val="A48E6C40"/>
    <w:lvl w:ilvl="0" w:tplc="FFFFFFFF">
      <w:start w:val="5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012495"/>
    <w:multiLevelType w:val="hybridMultilevel"/>
    <w:tmpl w:val="C5A26328"/>
    <w:lvl w:ilvl="0" w:tplc="596CFDAC">
      <w:start w:val="56"/>
      <w:numFmt w:val="decimal"/>
      <w:lvlText w:val="%1."/>
      <w:lvlJc w:val="left"/>
      <w:pPr>
        <w:ind w:left="720"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C7D1C"/>
    <w:multiLevelType w:val="hybridMultilevel"/>
    <w:tmpl w:val="FF54B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246DA8"/>
    <w:multiLevelType w:val="multilevel"/>
    <w:tmpl w:val="3196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07419"/>
    <w:multiLevelType w:val="hybridMultilevel"/>
    <w:tmpl w:val="8DF6AD3C"/>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D72BB0"/>
    <w:multiLevelType w:val="multilevel"/>
    <w:tmpl w:val="BF2EC3FA"/>
    <w:lvl w:ilvl="0">
      <w:start w:val="8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F45A00"/>
    <w:multiLevelType w:val="hybridMultilevel"/>
    <w:tmpl w:val="8DF6AD3C"/>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1777E6"/>
    <w:multiLevelType w:val="multilevel"/>
    <w:tmpl w:val="4B6CD934"/>
    <w:lvl w:ilvl="0">
      <w:start w:val="6"/>
      <w:numFmt w:val="decimal"/>
      <w:lvlText w:val="%1."/>
      <w:lvlJc w:val="left"/>
      <w:pPr>
        <w:tabs>
          <w:tab w:val="num" w:pos="720"/>
        </w:tabs>
        <w:ind w:left="720" w:hanging="360"/>
      </w:pPr>
      <w:rPr>
        <w:b/>
        <w:bCs/>
      </w:r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231B1"/>
    <w:multiLevelType w:val="hybridMultilevel"/>
    <w:tmpl w:val="00AE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B2890"/>
    <w:multiLevelType w:val="hybridMultilevel"/>
    <w:tmpl w:val="D71E10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395F3F"/>
    <w:multiLevelType w:val="hybridMultilevel"/>
    <w:tmpl w:val="6E54E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E6DE6"/>
    <w:multiLevelType w:val="hybridMultilevel"/>
    <w:tmpl w:val="115A301E"/>
    <w:lvl w:ilvl="0" w:tplc="717E6C8A">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C15E39"/>
    <w:multiLevelType w:val="hybridMultilevel"/>
    <w:tmpl w:val="0EA4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C2299E"/>
    <w:multiLevelType w:val="multilevel"/>
    <w:tmpl w:val="ADF2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07797B"/>
    <w:multiLevelType w:val="hybridMultilevel"/>
    <w:tmpl w:val="3F44A656"/>
    <w:lvl w:ilvl="0" w:tplc="34E224A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449917">
    <w:abstractNumId w:val="18"/>
  </w:num>
  <w:num w:numId="2" w16cid:durableId="1591549506">
    <w:abstractNumId w:val="2"/>
  </w:num>
  <w:num w:numId="3" w16cid:durableId="2056157571">
    <w:abstractNumId w:val="13"/>
  </w:num>
  <w:num w:numId="4" w16cid:durableId="888495954">
    <w:abstractNumId w:val="10"/>
  </w:num>
  <w:num w:numId="5" w16cid:durableId="882639195">
    <w:abstractNumId w:val="0"/>
  </w:num>
  <w:num w:numId="6" w16cid:durableId="1698846669">
    <w:abstractNumId w:val="3"/>
  </w:num>
  <w:num w:numId="7" w16cid:durableId="1546528804">
    <w:abstractNumId w:val="19"/>
  </w:num>
  <w:num w:numId="8" w16cid:durableId="1032068883">
    <w:abstractNumId w:val="8"/>
  </w:num>
  <w:num w:numId="9" w16cid:durableId="914169318">
    <w:abstractNumId w:val="12"/>
  </w:num>
  <w:num w:numId="10" w16cid:durableId="1468012983">
    <w:abstractNumId w:val="7"/>
  </w:num>
  <w:num w:numId="11" w16cid:durableId="85734088">
    <w:abstractNumId w:val="15"/>
  </w:num>
  <w:num w:numId="12" w16cid:durableId="880555350">
    <w:abstractNumId w:val="17"/>
  </w:num>
  <w:num w:numId="13" w16cid:durableId="909462538">
    <w:abstractNumId w:val="16"/>
  </w:num>
  <w:num w:numId="14" w16cid:durableId="1303537435">
    <w:abstractNumId w:val="14"/>
  </w:num>
  <w:num w:numId="15" w16cid:durableId="878391863">
    <w:abstractNumId w:val="4"/>
  </w:num>
  <w:num w:numId="16" w16cid:durableId="166866248">
    <w:abstractNumId w:val="11"/>
  </w:num>
  <w:num w:numId="17" w16cid:durableId="853616216">
    <w:abstractNumId w:val="9"/>
  </w:num>
  <w:num w:numId="18" w16cid:durableId="684021010">
    <w:abstractNumId w:val="6"/>
  </w:num>
  <w:num w:numId="19" w16cid:durableId="1436053476">
    <w:abstractNumId w:val="5"/>
  </w:num>
  <w:num w:numId="20" w16cid:durableId="1004865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38"/>
    <w:rsid w:val="000B71E3"/>
    <w:rsid w:val="000E16D5"/>
    <w:rsid w:val="001002FC"/>
    <w:rsid w:val="001C4675"/>
    <w:rsid w:val="0022568F"/>
    <w:rsid w:val="00245B44"/>
    <w:rsid w:val="00293CB8"/>
    <w:rsid w:val="002D689F"/>
    <w:rsid w:val="002F08F2"/>
    <w:rsid w:val="00300F02"/>
    <w:rsid w:val="00357927"/>
    <w:rsid w:val="003C05B3"/>
    <w:rsid w:val="0040531E"/>
    <w:rsid w:val="00416EB7"/>
    <w:rsid w:val="00427EB0"/>
    <w:rsid w:val="004B37EE"/>
    <w:rsid w:val="004F182D"/>
    <w:rsid w:val="00552F2C"/>
    <w:rsid w:val="00561F95"/>
    <w:rsid w:val="00563DDA"/>
    <w:rsid w:val="00577764"/>
    <w:rsid w:val="005E5433"/>
    <w:rsid w:val="00605B9D"/>
    <w:rsid w:val="00626904"/>
    <w:rsid w:val="007606F4"/>
    <w:rsid w:val="00790CA9"/>
    <w:rsid w:val="007C1225"/>
    <w:rsid w:val="00813D38"/>
    <w:rsid w:val="0087255D"/>
    <w:rsid w:val="008832BD"/>
    <w:rsid w:val="008F0827"/>
    <w:rsid w:val="00932AEE"/>
    <w:rsid w:val="00A128F8"/>
    <w:rsid w:val="00A51958"/>
    <w:rsid w:val="00A720EA"/>
    <w:rsid w:val="00A82255"/>
    <w:rsid w:val="00AA79B4"/>
    <w:rsid w:val="00AB378D"/>
    <w:rsid w:val="00AC0A52"/>
    <w:rsid w:val="00B06398"/>
    <w:rsid w:val="00C0687B"/>
    <w:rsid w:val="00C21DBB"/>
    <w:rsid w:val="00C4052C"/>
    <w:rsid w:val="00CB5BFF"/>
    <w:rsid w:val="00CF414E"/>
    <w:rsid w:val="00D16993"/>
    <w:rsid w:val="00D578A2"/>
    <w:rsid w:val="00DC0648"/>
    <w:rsid w:val="00DE54FC"/>
    <w:rsid w:val="00E00F38"/>
    <w:rsid w:val="00E262F2"/>
    <w:rsid w:val="00EB6AF0"/>
    <w:rsid w:val="00ED7704"/>
    <w:rsid w:val="00F2408E"/>
    <w:rsid w:val="00F50680"/>
    <w:rsid w:val="00F76A06"/>
    <w:rsid w:val="00F77AB5"/>
    <w:rsid w:val="00FC47A4"/>
    <w:rsid w:val="00FD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0039"/>
  <w15:chartTrackingRefBased/>
  <w15:docId w15:val="{6C3EC48E-F211-4648-ACEF-ADEECA9A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31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00F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00F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E00F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0F3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00F3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00F3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00F3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00F3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00F3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F38"/>
    <w:rPr>
      <w:rFonts w:eastAsiaTheme="majorEastAsia" w:cstheme="majorBidi"/>
      <w:color w:val="272727" w:themeColor="text1" w:themeTint="D8"/>
    </w:rPr>
  </w:style>
  <w:style w:type="paragraph" w:styleId="Title">
    <w:name w:val="Title"/>
    <w:basedOn w:val="Normal"/>
    <w:next w:val="Normal"/>
    <w:link w:val="TitleChar"/>
    <w:uiPriority w:val="10"/>
    <w:qFormat/>
    <w:rsid w:val="00E00F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F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F3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00F38"/>
    <w:rPr>
      <w:i/>
      <w:iCs/>
      <w:color w:val="404040" w:themeColor="text1" w:themeTint="BF"/>
    </w:rPr>
  </w:style>
  <w:style w:type="paragraph" w:styleId="ListParagraph">
    <w:name w:val="List Paragraph"/>
    <w:basedOn w:val="Normal"/>
    <w:uiPriority w:val="34"/>
    <w:qFormat/>
    <w:rsid w:val="00E00F3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00F38"/>
    <w:rPr>
      <w:i/>
      <w:iCs/>
      <w:color w:val="0F4761" w:themeColor="accent1" w:themeShade="BF"/>
    </w:rPr>
  </w:style>
  <w:style w:type="paragraph" w:styleId="IntenseQuote">
    <w:name w:val="Intense Quote"/>
    <w:basedOn w:val="Normal"/>
    <w:next w:val="Normal"/>
    <w:link w:val="IntenseQuoteChar"/>
    <w:uiPriority w:val="30"/>
    <w:qFormat/>
    <w:rsid w:val="00E00F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00F38"/>
    <w:rPr>
      <w:i/>
      <w:iCs/>
      <w:color w:val="0F4761" w:themeColor="accent1" w:themeShade="BF"/>
    </w:rPr>
  </w:style>
  <w:style w:type="character" w:styleId="IntenseReference">
    <w:name w:val="Intense Reference"/>
    <w:basedOn w:val="DefaultParagraphFont"/>
    <w:uiPriority w:val="32"/>
    <w:qFormat/>
    <w:rsid w:val="00E00F38"/>
    <w:rPr>
      <w:b/>
      <w:bCs/>
      <w:smallCaps/>
      <w:color w:val="0F4761" w:themeColor="accent1" w:themeShade="BF"/>
      <w:spacing w:val="5"/>
    </w:rPr>
  </w:style>
  <w:style w:type="character" w:styleId="Hyperlink">
    <w:name w:val="Hyperlink"/>
    <w:basedOn w:val="DefaultParagraphFont"/>
    <w:uiPriority w:val="99"/>
    <w:unhideWhenUsed/>
    <w:rsid w:val="00300F02"/>
    <w:rPr>
      <w:color w:val="467886" w:themeColor="hyperlink"/>
      <w:u w:val="single"/>
    </w:rPr>
  </w:style>
  <w:style w:type="character" w:styleId="UnresolvedMention">
    <w:name w:val="Unresolved Mention"/>
    <w:basedOn w:val="DefaultParagraphFont"/>
    <w:uiPriority w:val="99"/>
    <w:semiHidden/>
    <w:unhideWhenUsed/>
    <w:rsid w:val="00300F02"/>
    <w:rPr>
      <w:color w:val="605E5C"/>
      <w:shd w:val="clear" w:color="auto" w:fill="E1DFDD"/>
    </w:rPr>
  </w:style>
  <w:style w:type="paragraph" w:styleId="NormalWeb">
    <w:name w:val="Normal (Web)"/>
    <w:basedOn w:val="Normal"/>
    <w:uiPriority w:val="99"/>
    <w:unhideWhenUsed/>
    <w:rsid w:val="00AC0A52"/>
    <w:pPr>
      <w:spacing w:before="100" w:beforeAutospacing="1" w:after="100" w:afterAutospacing="1"/>
    </w:pPr>
    <w:rPr>
      <w:lang w:val="en-AU" w:eastAsia="zh-CN"/>
    </w:rPr>
  </w:style>
  <w:style w:type="table" w:styleId="TableGrid">
    <w:name w:val="Table Grid"/>
    <w:aliases w:val="Table"/>
    <w:basedOn w:val="TableNormal"/>
    <w:uiPriority w:val="39"/>
    <w:qFormat/>
    <w:rsid w:val="00ED770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552F2C"/>
    <w:pPr>
      <w:spacing w:before="100" w:beforeAutospacing="1" w:after="100" w:afterAutospacing="1"/>
    </w:pPr>
  </w:style>
  <w:style w:type="paragraph" w:styleId="Header">
    <w:name w:val="header"/>
    <w:basedOn w:val="Normal"/>
    <w:link w:val="HeaderChar"/>
    <w:uiPriority w:val="99"/>
    <w:unhideWhenUsed/>
    <w:rsid w:val="00813D38"/>
    <w:pPr>
      <w:tabs>
        <w:tab w:val="center" w:pos="4680"/>
        <w:tab w:val="right" w:pos="9360"/>
      </w:tabs>
    </w:pPr>
  </w:style>
  <w:style w:type="character" w:customStyle="1" w:styleId="HeaderChar">
    <w:name w:val="Header Char"/>
    <w:basedOn w:val="DefaultParagraphFont"/>
    <w:link w:val="Header"/>
    <w:uiPriority w:val="99"/>
    <w:rsid w:val="00813D3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13D38"/>
    <w:pPr>
      <w:tabs>
        <w:tab w:val="center" w:pos="4680"/>
        <w:tab w:val="right" w:pos="9360"/>
      </w:tabs>
    </w:pPr>
  </w:style>
  <w:style w:type="character" w:customStyle="1" w:styleId="FooterChar">
    <w:name w:val="Footer Char"/>
    <w:basedOn w:val="DefaultParagraphFont"/>
    <w:link w:val="Footer"/>
    <w:uiPriority w:val="99"/>
    <w:rsid w:val="00813D3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www.auroratech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spPr>
              <a:pattFill prst="ltUpDiag">
                <a:fgClr>
                  <a:schemeClr val="dk1">
                    <a:tint val="88500"/>
                  </a:schemeClr>
                </a:fgClr>
                <a:bgClr>
                  <a:schemeClr val="dk1">
                    <a:tint val="88500"/>
                    <a:lumMod val="20000"/>
                    <a:lumOff val="80000"/>
                  </a:schemeClr>
                </a:bgClr>
              </a:pattFill>
              <a:ln w="19050">
                <a:solidFill>
                  <a:schemeClr val="lt1"/>
                </a:solidFill>
              </a:ln>
              <a:effectLst>
                <a:innerShdw blurRad="114300">
                  <a:schemeClr val="dk1">
                    <a:tint val="88500"/>
                  </a:schemeClr>
                </a:innerShdw>
              </a:effectLst>
            </c:spPr>
            <c:extLst>
              <c:ext xmlns:c16="http://schemas.microsoft.com/office/drawing/2014/chart" uri="{C3380CC4-5D6E-409C-BE32-E72D297353CC}">
                <c16:uniqueId val="{00000001-C940-4431-9A93-A2B6B6B4F7D3}"/>
              </c:ext>
            </c:extLst>
          </c:dPt>
          <c:dPt>
            <c:idx val="1"/>
            <c:bubble3D val="0"/>
            <c:spPr>
              <a:pattFill prst="ltUpDiag">
                <a:fgClr>
                  <a:schemeClr val="dk1">
                    <a:tint val="55000"/>
                  </a:schemeClr>
                </a:fgClr>
                <a:bgClr>
                  <a:schemeClr val="dk1">
                    <a:tint val="55000"/>
                    <a:lumMod val="20000"/>
                    <a:lumOff val="80000"/>
                  </a:schemeClr>
                </a:bgClr>
              </a:pattFill>
              <a:ln w="19050">
                <a:solidFill>
                  <a:schemeClr val="lt1"/>
                </a:solidFill>
              </a:ln>
              <a:effectLst>
                <a:innerShdw blurRad="114300">
                  <a:schemeClr val="dk1">
                    <a:tint val="55000"/>
                  </a:schemeClr>
                </a:innerShdw>
              </a:effectLst>
            </c:spPr>
            <c:extLst>
              <c:ext xmlns:c16="http://schemas.microsoft.com/office/drawing/2014/chart" uri="{C3380CC4-5D6E-409C-BE32-E72D297353CC}">
                <c16:uniqueId val="{00000003-C940-4431-9A93-A2B6B6B4F7D3}"/>
              </c:ext>
            </c:extLst>
          </c:dPt>
          <c:dPt>
            <c:idx val="2"/>
            <c:bubble3D val="0"/>
            <c:spPr>
              <a:pattFill prst="ltUpDiag">
                <a:fgClr>
                  <a:schemeClr val="dk1">
                    <a:tint val="75000"/>
                  </a:schemeClr>
                </a:fgClr>
                <a:bgClr>
                  <a:schemeClr val="dk1">
                    <a:tint val="75000"/>
                    <a:lumMod val="20000"/>
                    <a:lumOff val="80000"/>
                  </a:schemeClr>
                </a:bgClr>
              </a:pattFill>
              <a:ln w="19050">
                <a:solidFill>
                  <a:schemeClr val="lt1"/>
                </a:solidFill>
              </a:ln>
              <a:effectLst>
                <a:innerShdw blurRad="114300">
                  <a:schemeClr val="dk1">
                    <a:tint val="75000"/>
                  </a:schemeClr>
                </a:innerShdw>
              </a:effectLst>
            </c:spPr>
            <c:extLst>
              <c:ext xmlns:c16="http://schemas.microsoft.com/office/drawing/2014/chart" uri="{C3380CC4-5D6E-409C-BE32-E72D297353CC}">
                <c16:uniqueId val="{00000005-C940-4431-9A93-A2B6B6B4F7D3}"/>
              </c:ext>
            </c:extLst>
          </c:dPt>
          <c:dPt>
            <c:idx val="3"/>
            <c:bubble3D val="0"/>
            <c:spPr>
              <a:pattFill prst="ltUpDiag">
                <a:fgClr>
                  <a:schemeClr val="dk1">
                    <a:tint val="98500"/>
                  </a:schemeClr>
                </a:fgClr>
                <a:bgClr>
                  <a:schemeClr val="dk1">
                    <a:tint val="98500"/>
                    <a:lumMod val="20000"/>
                    <a:lumOff val="80000"/>
                  </a:schemeClr>
                </a:bgClr>
              </a:pattFill>
              <a:ln w="19050">
                <a:solidFill>
                  <a:schemeClr val="lt1"/>
                </a:solidFill>
              </a:ln>
              <a:effectLst>
                <a:innerShdw blurRad="114300">
                  <a:schemeClr val="dk1">
                    <a:tint val="98500"/>
                  </a:schemeClr>
                </a:innerShdw>
              </a:effectLst>
            </c:spPr>
            <c:extLst>
              <c:ext xmlns:c16="http://schemas.microsoft.com/office/drawing/2014/chart" uri="{C3380CC4-5D6E-409C-BE32-E72D297353CC}">
                <c16:uniqueId val="{00000007-C940-4431-9A93-A2B6B6B4F7D3}"/>
              </c:ext>
            </c:extLst>
          </c:dPt>
          <c:dPt>
            <c:idx val="4"/>
            <c:bubble3D val="0"/>
            <c:spPr>
              <a:pattFill prst="ltUpDiag">
                <a:fgClr>
                  <a:schemeClr val="dk1">
                    <a:tint val="30000"/>
                  </a:schemeClr>
                </a:fgClr>
                <a:bgClr>
                  <a:schemeClr val="dk1">
                    <a:tint val="30000"/>
                    <a:lumMod val="20000"/>
                    <a:lumOff val="80000"/>
                  </a:schemeClr>
                </a:bgClr>
              </a:pattFill>
              <a:ln w="19050">
                <a:solidFill>
                  <a:schemeClr val="lt1"/>
                </a:solidFill>
              </a:ln>
              <a:effectLst>
                <a:innerShdw blurRad="114300">
                  <a:schemeClr val="dk1">
                    <a:tint val="30000"/>
                  </a:schemeClr>
                </a:innerShdw>
              </a:effectLst>
            </c:spPr>
            <c:extLst>
              <c:ext xmlns:c16="http://schemas.microsoft.com/office/drawing/2014/chart" uri="{C3380CC4-5D6E-409C-BE32-E72D297353CC}">
                <c16:uniqueId val="{00000009-C940-4431-9A93-A2B6B6B4F7D3}"/>
              </c:ext>
            </c:extLst>
          </c:dPt>
          <c:dPt>
            <c:idx val="5"/>
            <c:bubble3D val="0"/>
            <c:spPr>
              <a:pattFill prst="ltUpDiag">
                <a:fgClr>
                  <a:schemeClr val="dk1">
                    <a:tint val="60000"/>
                  </a:schemeClr>
                </a:fgClr>
                <a:bgClr>
                  <a:schemeClr val="dk1">
                    <a:tint val="60000"/>
                    <a:lumMod val="20000"/>
                    <a:lumOff val="80000"/>
                  </a:schemeClr>
                </a:bgClr>
              </a:pattFill>
              <a:ln w="19050">
                <a:solidFill>
                  <a:schemeClr val="lt1"/>
                </a:solidFill>
              </a:ln>
              <a:effectLst>
                <a:innerShdw blurRad="114300">
                  <a:schemeClr val="dk1">
                    <a:tint val="60000"/>
                  </a:schemeClr>
                </a:innerShdw>
              </a:effectLst>
            </c:spPr>
            <c:extLst>
              <c:ext xmlns:c16="http://schemas.microsoft.com/office/drawing/2014/chart" uri="{C3380CC4-5D6E-409C-BE32-E72D297353CC}">
                <c16:uniqueId val="{0000000B-C940-4431-9A93-A2B6B6B4F7D3}"/>
              </c:ext>
            </c:extLst>
          </c:dPt>
          <c:dLbls>
            <c:dLbl>
              <c:idx val="0"/>
              <c:layout>
                <c:manualLayout>
                  <c:x val="2.452316076294268E-2"/>
                  <c:y val="1.321585903083700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940-4431-9A93-A2B6B6B4F7D3}"/>
                </c:ext>
              </c:extLst>
            </c:dLbl>
            <c:dLbl>
              <c:idx val="1"/>
              <c:layout>
                <c:manualLayout>
                  <c:x val="8.7506335458031215E-2"/>
                  <c:y val="1.732990296853780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306407312939057"/>
                      <c:h val="0.16712762423106142"/>
                    </c:manualLayout>
                  </c15:layout>
                </c:ext>
                <c:ext xmlns:c16="http://schemas.microsoft.com/office/drawing/2014/chart" uri="{C3380CC4-5D6E-409C-BE32-E72D297353CC}">
                  <c16:uniqueId val="{00000003-C940-4431-9A93-A2B6B6B4F7D3}"/>
                </c:ext>
              </c:extLst>
            </c:dLbl>
            <c:dLbl>
              <c:idx val="2"/>
              <c:layout>
                <c:manualLayout>
                  <c:x val="-6.4002892495580915E-2"/>
                  <c:y val="4.693247434979718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46751298944771"/>
                      <c:h val="0.28452302553089953"/>
                    </c:manualLayout>
                  </c15:layout>
                </c:ext>
                <c:ext xmlns:c16="http://schemas.microsoft.com/office/drawing/2014/chart" uri="{C3380CC4-5D6E-409C-BE32-E72D297353CC}">
                  <c16:uniqueId val="{00000005-C940-4431-9A93-A2B6B6B4F7D3}"/>
                </c:ext>
              </c:extLst>
            </c:dLbl>
            <c:dLbl>
              <c:idx val="3"/>
              <c:layout>
                <c:manualLayout>
                  <c:x val="-8.3092629244044154E-3"/>
                  <c:y val="-4.506525102585382E-2"/>
                </c:manualLayout>
              </c:layout>
              <c:tx>
                <c:rich>
                  <a:bodyPr/>
                  <a:lstStyle/>
                  <a:p>
                    <a:fld id="{A3C9A1CF-93DF-4728-BCC0-ABF291819C83}" type="CATEGORYNAME">
                      <a:rPr lang="en-US"/>
                      <a:pPr/>
                      <a:t>[CATEGORY NAME]</a:t>
                    </a:fld>
                    <a:r>
                      <a:rPr lang="en-US" baseline="0"/>
                      <a:t> </a:t>
                    </a:r>
                    <a:fld id="{A58A4060-DF04-4604-ABFA-4F263C66F6CD}"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6514851485148511"/>
                      <c:h val="0.26724466300918159"/>
                    </c:manualLayout>
                  </c15:layout>
                  <c15:dlblFieldTable/>
                  <c15:showDataLabelsRange val="0"/>
                </c:ext>
                <c:ext xmlns:c16="http://schemas.microsoft.com/office/drawing/2014/chart" uri="{C3380CC4-5D6E-409C-BE32-E72D297353CC}">
                  <c16:uniqueId val="{00000007-C940-4431-9A93-A2B6B6B4F7D3}"/>
                </c:ext>
              </c:extLst>
            </c:dLbl>
            <c:dLbl>
              <c:idx val="4"/>
              <c:layout>
                <c:manualLayout>
                  <c:x val="-5.9137415184057296E-2"/>
                  <c:y val="-2.484472049689440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86220472440945"/>
                      <c:h val="0.19296324636536422"/>
                    </c:manualLayout>
                  </c15:layout>
                </c:ext>
                <c:ext xmlns:c16="http://schemas.microsoft.com/office/drawing/2014/chart" uri="{C3380CC4-5D6E-409C-BE32-E72D297353CC}">
                  <c16:uniqueId val="{00000009-C940-4431-9A93-A2B6B6B4F7D3}"/>
                </c:ext>
              </c:extLst>
            </c:dLbl>
            <c:dLbl>
              <c:idx val="5"/>
              <c:layout>
                <c:manualLayout>
                  <c:x val="0.14450056521400173"/>
                  <c:y val="-4.815056029113006E-2"/>
                </c:manualLayout>
              </c:layout>
              <c:tx>
                <c:rich>
                  <a:bodyPr/>
                  <a:lstStyle/>
                  <a:p>
                    <a:fld id="{EC54972E-47D9-41AC-8AF3-5357E8C093FC}" type="CATEGORYNAME">
                      <a:rPr lang="en-US"/>
                      <a:pPr/>
                      <a:t>[CATEGORY NAME]</a:t>
                    </a:fld>
                    <a:r>
                      <a:rPr lang="en-US" baseline="0"/>
                      <a:t> </a:t>
                    </a:r>
                    <a:fld id="{1191D348-35D0-4A60-ADAE-D72DD8AD8C36}"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0844117876354565"/>
                      <c:h val="9.5658936134788181E-2"/>
                    </c:manualLayout>
                  </c15:layout>
                  <c15:dlblFieldTable/>
                  <c15:showDataLabelsRange val="0"/>
                </c:ext>
                <c:ext xmlns:c16="http://schemas.microsoft.com/office/drawing/2014/chart" uri="{C3380CC4-5D6E-409C-BE32-E72D297353CC}">
                  <c16:uniqueId val="{0000000B-C940-4431-9A93-A2B6B6B4F7D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Sheet1!$A$2:$A$7</c:f>
              <c:strCache>
                <c:ptCount val="6"/>
                <c:pt idx="0">
                  <c:v>Full-time work</c:v>
                </c:pt>
                <c:pt idx="1">
                  <c:v>Part-time work</c:v>
                </c:pt>
                <c:pt idx="2">
                  <c:v>Part-time work + postgrad study</c:v>
                </c:pt>
                <c:pt idx="3">
                  <c:v>Full-time postgrad study</c:v>
                </c:pt>
                <c:pt idx="4">
                  <c:v>Unemployed</c:v>
                </c:pt>
                <c:pt idx="5">
                  <c:v>Not known</c:v>
                </c:pt>
              </c:strCache>
            </c:strRef>
          </c:cat>
          <c:val>
            <c:numRef>
              <c:f>Sheet1!$B$2:$B$7</c:f>
              <c:numCache>
                <c:formatCode>General</c:formatCode>
                <c:ptCount val="6"/>
                <c:pt idx="0">
                  <c:v>52</c:v>
                </c:pt>
                <c:pt idx="1">
                  <c:v>15</c:v>
                </c:pt>
                <c:pt idx="2">
                  <c:v>5</c:v>
                </c:pt>
                <c:pt idx="3">
                  <c:v>8</c:v>
                </c:pt>
                <c:pt idx="4">
                  <c:v>12</c:v>
                </c:pt>
                <c:pt idx="5">
                  <c:v>8</c:v>
                </c:pt>
              </c:numCache>
            </c:numRef>
          </c:val>
          <c:extLst>
            <c:ext xmlns:c16="http://schemas.microsoft.com/office/drawing/2014/chart" uri="{C3380CC4-5D6E-409C-BE32-E72D297353CC}">
              <c16:uniqueId val="{0000000C-C940-4431-9A93-A2B6B6B4F7D3}"/>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Pages>
  <Words>6818</Words>
  <Characters>38867</Characters>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2026-03-30T03:33:00Z</cp:lastPrinted>
  <dcterms:created xsi:type="dcterms:W3CDTF">2026-03-30T01:17:00Z</dcterms:created>
  <dcterms:modified xsi:type="dcterms:W3CDTF">2026-08-20T03:20:00Z</dcterms:modified>
</cp:coreProperties>
</file>