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1622AB" w:rsidRDefault="003D138C" w:rsidP="00F02309">
      <w:pPr>
        <w:rPr>
          <w:b/>
          <w:bCs/>
          <w:color w:val="000000" w:themeColor="text1"/>
          <w:sz w:val="28"/>
          <w:szCs w:val="28"/>
        </w:rPr>
      </w:pPr>
    </w:p>
    <w:p w:rsidR="003D138C" w:rsidRPr="001622AB" w:rsidRDefault="00D11625" w:rsidP="00F02309">
      <w:pPr>
        <w:rPr>
          <w:bCs/>
          <w:color w:val="000000" w:themeColor="text1"/>
          <w:sz w:val="28"/>
          <w:szCs w:val="28"/>
        </w:rPr>
      </w:pPr>
      <w:r w:rsidRPr="001622AB">
        <w:rPr>
          <w:bCs/>
          <w:color w:val="000000" w:themeColor="text1"/>
          <w:sz w:val="28"/>
          <w:szCs w:val="28"/>
        </w:rPr>
        <w:t>Ngày giảng:    /</w:t>
      </w:r>
      <w:r w:rsidRPr="001622AB">
        <w:rPr>
          <w:bCs/>
          <w:color w:val="000000" w:themeColor="text1"/>
          <w:sz w:val="28"/>
          <w:szCs w:val="28"/>
          <w:lang w:val="vi-VN"/>
        </w:rPr>
        <w:t xml:space="preserve">  </w:t>
      </w:r>
      <w:r w:rsidR="007E6823" w:rsidRPr="001622AB">
        <w:rPr>
          <w:bCs/>
          <w:color w:val="000000" w:themeColor="text1"/>
          <w:sz w:val="28"/>
          <w:szCs w:val="28"/>
        </w:rPr>
        <w:t>/</w:t>
      </w:r>
      <w:r w:rsidRPr="001622AB">
        <w:rPr>
          <w:bCs/>
          <w:color w:val="000000" w:themeColor="text1"/>
          <w:sz w:val="28"/>
          <w:szCs w:val="28"/>
          <w:lang w:val="vi-VN"/>
        </w:rPr>
        <w:t>2025</w:t>
      </w:r>
    </w:p>
    <w:p w:rsidR="007E6823" w:rsidRPr="001622AB" w:rsidRDefault="002C6937" w:rsidP="00F02309">
      <w:pPr>
        <w:rPr>
          <w:b/>
          <w:bCs/>
          <w:color w:val="000000" w:themeColor="text1"/>
          <w:sz w:val="28"/>
          <w:szCs w:val="28"/>
          <w:lang w:val="vi-VN"/>
        </w:rPr>
      </w:pPr>
      <w:r w:rsidRPr="001622AB">
        <w:rPr>
          <w:b/>
          <w:bCs/>
          <w:color w:val="000000" w:themeColor="text1"/>
          <w:sz w:val="28"/>
          <w:szCs w:val="28"/>
          <w:lang w:val="vi-VN"/>
        </w:rPr>
        <w:t>CHỦ ĐỀ 2. CÁC PHƯƠNG PHÁP NHÂN GIỐNG VÔ TÍNH CÂY ĂN QUẢ</w:t>
      </w:r>
    </w:p>
    <w:p w:rsidR="003D138C" w:rsidRPr="001622AB" w:rsidRDefault="00927879" w:rsidP="00F02309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1622AB">
        <w:rPr>
          <w:b/>
          <w:bCs/>
          <w:color w:val="000000" w:themeColor="text1"/>
          <w:sz w:val="28"/>
          <w:szCs w:val="28"/>
        </w:rPr>
        <w:t xml:space="preserve">BÀI </w:t>
      </w:r>
      <w:r w:rsidR="00550F95" w:rsidRPr="001622AB">
        <w:rPr>
          <w:b/>
          <w:bCs/>
          <w:color w:val="000000" w:themeColor="text1"/>
          <w:sz w:val="28"/>
          <w:szCs w:val="28"/>
          <w:lang w:val="vi-VN"/>
        </w:rPr>
        <w:t>11</w:t>
      </w:r>
      <w:r w:rsidR="000624CE" w:rsidRPr="001622AB">
        <w:rPr>
          <w:b/>
          <w:bCs/>
          <w:color w:val="000000" w:themeColor="text1"/>
          <w:sz w:val="28"/>
          <w:szCs w:val="28"/>
        </w:rPr>
        <w:t xml:space="preserve">. </w:t>
      </w:r>
      <w:r w:rsidR="00550F95" w:rsidRPr="001622AB">
        <w:rPr>
          <w:b/>
          <w:bCs/>
          <w:color w:val="000000" w:themeColor="text1"/>
          <w:sz w:val="28"/>
          <w:szCs w:val="28"/>
          <w:lang w:val="vi-VN"/>
        </w:rPr>
        <w:t>TÍNH CHI PHÍ VÀ HIỆU QUẢ CỦA VIỆC TRỒNG CÂY ĂN QUẢ</w:t>
      </w:r>
    </w:p>
    <w:p w:rsidR="003D138C" w:rsidRPr="001622AB" w:rsidRDefault="003D138C" w:rsidP="00F02309">
      <w:pPr>
        <w:jc w:val="both"/>
        <w:rPr>
          <w:b/>
          <w:bCs/>
          <w:color w:val="000000" w:themeColor="text1"/>
          <w:sz w:val="28"/>
          <w:szCs w:val="28"/>
        </w:rPr>
      </w:pPr>
      <w:r w:rsidRPr="001622AB">
        <w:rPr>
          <w:b/>
          <w:bCs/>
          <w:color w:val="000000" w:themeColor="text1"/>
          <w:sz w:val="28"/>
          <w:szCs w:val="28"/>
        </w:rPr>
        <w:t>I. MỤC TIÊU BÀI HỌC</w:t>
      </w:r>
      <w:r w:rsidRPr="001622AB">
        <w:rPr>
          <w:bCs/>
          <w:color w:val="000000" w:themeColor="text1"/>
          <w:sz w:val="28"/>
          <w:szCs w:val="28"/>
        </w:rPr>
        <w:t>:  Sau bài học này học sinh phải:</w:t>
      </w:r>
    </w:p>
    <w:p w:rsidR="003D138C" w:rsidRPr="001622AB" w:rsidRDefault="003D138C" w:rsidP="00F02309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1622AB">
        <w:rPr>
          <w:b/>
          <w:i/>
          <w:color w:val="000000" w:themeColor="text1"/>
          <w:sz w:val="28"/>
          <w:szCs w:val="28"/>
        </w:rPr>
        <w:t>1. Kiến thức</w:t>
      </w:r>
      <w:r w:rsidRPr="001622AB">
        <w:rPr>
          <w:i/>
          <w:color w:val="000000" w:themeColor="text1"/>
          <w:sz w:val="28"/>
          <w:szCs w:val="28"/>
        </w:rPr>
        <w:tab/>
      </w:r>
    </w:p>
    <w:p w:rsidR="00552AC1" w:rsidRPr="001622AB" w:rsidRDefault="003D138C" w:rsidP="00F02309">
      <w:pPr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ab/>
        <w:t xml:space="preserve">- </w:t>
      </w:r>
      <w:r w:rsidR="00550F95" w:rsidRPr="001622AB">
        <w:rPr>
          <w:color w:val="000000" w:themeColor="text1"/>
          <w:sz w:val="28"/>
          <w:szCs w:val="28"/>
          <w:lang w:val="vi-VN"/>
        </w:rPr>
        <w:t>Tính toán được chi phí và hiệu quả kinh tế khi trồng cây ăn quả.</w:t>
      </w:r>
    </w:p>
    <w:p w:rsidR="003D138C" w:rsidRPr="001622AB" w:rsidRDefault="003D138C" w:rsidP="00F02309">
      <w:pPr>
        <w:rPr>
          <w:b/>
          <w:i/>
          <w:color w:val="000000" w:themeColor="text1"/>
          <w:sz w:val="28"/>
          <w:szCs w:val="28"/>
        </w:rPr>
      </w:pPr>
      <w:r w:rsidRPr="001622AB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1622AB" w:rsidRDefault="00E63D9E" w:rsidP="00F02309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1622AB">
        <w:rPr>
          <w:b/>
          <w:i/>
          <w:color w:val="000000" w:themeColor="text1"/>
          <w:sz w:val="28"/>
          <w:szCs w:val="28"/>
        </w:rPr>
        <w:t>2.1</w:t>
      </w:r>
      <w:r w:rsidR="003D138C" w:rsidRPr="001622AB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1622AB">
        <w:rPr>
          <w:b/>
          <w:i/>
          <w:color w:val="000000" w:themeColor="text1"/>
          <w:sz w:val="28"/>
          <w:szCs w:val="28"/>
        </w:rPr>
        <w:t xml:space="preserve"> </w:t>
      </w:r>
    </w:p>
    <w:p w:rsidR="00F91D74" w:rsidRPr="001622AB" w:rsidRDefault="003D138C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 xml:space="preserve">- Nhận thức công nghệ: Nhận biết </w:t>
      </w:r>
      <w:r w:rsidR="002A2578" w:rsidRPr="001622AB">
        <w:rPr>
          <w:color w:val="000000" w:themeColor="text1"/>
          <w:sz w:val="28"/>
          <w:szCs w:val="28"/>
          <w:lang w:val="vi-VN"/>
        </w:rPr>
        <w:t xml:space="preserve">được </w:t>
      </w:r>
      <w:r w:rsidR="00550F95" w:rsidRPr="001622AB">
        <w:rPr>
          <w:color w:val="000000" w:themeColor="text1"/>
          <w:sz w:val="28"/>
          <w:szCs w:val="28"/>
          <w:lang w:val="vi-VN"/>
        </w:rPr>
        <w:t>quy trình tính toán được chi phí và hiệu quả kinh tế khi trồng cây ăn quả.</w:t>
      </w:r>
    </w:p>
    <w:p w:rsidR="00550F95" w:rsidRPr="001622AB" w:rsidRDefault="002A2578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  <w:lang w:val="vi-VN"/>
        </w:rPr>
        <w:t xml:space="preserve">- Sử dụng công nghệ: </w:t>
      </w:r>
      <w:r w:rsidR="00550F95" w:rsidRPr="001622AB">
        <w:rPr>
          <w:color w:val="000000" w:themeColor="text1"/>
          <w:sz w:val="28"/>
          <w:szCs w:val="28"/>
          <w:lang w:val="vi-VN"/>
        </w:rPr>
        <w:t>Tính toán được chi phí và hiệu quả kinh tế khi trồng cây ăn quả.</w:t>
      </w:r>
    </w:p>
    <w:p w:rsidR="00E63D9E" w:rsidRPr="001622AB" w:rsidRDefault="00E63D9E" w:rsidP="00F02309">
      <w:pPr>
        <w:jc w:val="both"/>
        <w:rPr>
          <w:b/>
          <w:i/>
          <w:color w:val="000000" w:themeColor="text1"/>
          <w:sz w:val="28"/>
          <w:szCs w:val="28"/>
        </w:rPr>
      </w:pPr>
      <w:r w:rsidRPr="001622AB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1622AB" w:rsidRDefault="007E6823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 xml:space="preserve">- Năng lực tự chủ, tự </w:t>
      </w:r>
      <w:r w:rsidRPr="001622AB">
        <w:rPr>
          <w:color w:val="000000" w:themeColor="text1"/>
          <w:sz w:val="28"/>
          <w:szCs w:val="28"/>
          <w:lang w:val="vi-VN"/>
        </w:rPr>
        <w:t xml:space="preserve">học: Tự tìm hiểu các kiến thức có liên quan </w:t>
      </w:r>
      <w:r w:rsidR="00550F95" w:rsidRPr="001622AB">
        <w:rPr>
          <w:color w:val="000000" w:themeColor="text1"/>
          <w:sz w:val="28"/>
          <w:szCs w:val="28"/>
          <w:lang w:val="vi-VN"/>
        </w:rPr>
        <w:t>tính toán chi phí và hiệu quả kinh tế khi trồng cây ăn quả.</w:t>
      </w:r>
    </w:p>
    <w:p w:rsidR="00E63D9E" w:rsidRPr="001622AB" w:rsidRDefault="00E63D9E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550F95" w:rsidRPr="001622AB">
        <w:rPr>
          <w:color w:val="000000" w:themeColor="text1"/>
          <w:sz w:val="28"/>
          <w:szCs w:val="28"/>
          <w:lang w:val="vi-VN"/>
        </w:rPr>
        <w:t>tính toán chi phí và hiệu quả kinh tế khi trồng cây ăn quả</w:t>
      </w:r>
      <w:r w:rsidRPr="001622AB">
        <w:rPr>
          <w:bCs/>
          <w:color w:val="000000" w:themeColor="text1"/>
          <w:sz w:val="28"/>
          <w:szCs w:val="28"/>
        </w:rPr>
        <w:t xml:space="preserve">, </w:t>
      </w:r>
      <w:r w:rsidRPr="001622AB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1622AB" w:rsidRDefault="00E63D9E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4F253C" w:rsidRPr="001622AB">
        <w:rPr>
          <w:color w:val="000000" w:themeColor="text1"/>
          <w:sz w:val="28"/>
          <w:szCs w:val="28"/>
        </w:rPr>
        <w:t xml:space="preserve"> có liên quan đến </w:t>
      </w:r>
      <w:r w:rsidR="00550F95" w:rsidRPr="001622AB">
        <w:rPr>
          <w:color w:val="000000" w:themeColor="text1"/>
          <w:sz w:val="28"/>
          <w:szCs w:val="28"/>
          <w:lang w:val="vi-VN"/>
        </w:rPr>
        <w:t>tính toán chi phí và hiệu quả kinh tế khi trồng cây ăn quả</w:t>
      </w:r>
      <w:r w:rsidR="00A379D7" w:rsidRPr="001622AB">
        <w:rPr>
          <w:color w:val="000000" w:themeColor="text1"/>
          <w:sz w:val="28"/>
          <w:szCs w:val="28"/>
          <w:lang w:val="vi-VN"/>
        </w:rPr>
        <w:t>.</w:t>
      </w:r>
    </w:p>
    <w:p w:rsidR="003D138C" w:rsidRPr="001622AB" w:rsidRDefault="003D138C" w:rsidP="00F02309">
      <w:pPr>
        <w:jc w:val="both"/>
        <w:rPr>
          <w:b/>
          <w:i/>
          <w:color w:val="000000" w:themeColor="text1"/>
          <w:sz w:val="28"/>
          <w:szCs w:val="28"/>
        </w:rPr>
      </w:pPr>
      <w:r w:rsidRPr="001622AB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1622AB" w:rsidRDefault="003D138C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550F95" w:rsidRPr="001622AB">
        <w:rPr>
          <w:color w:val="000000" w:themeColor="text1"/>
          <w:sz w:val="28"/>
          <w:szCs w:val="28"/>
          <w:lang w:val="vi-VN"/>
        </w:rPr>
        <w:t>tính toán chi phí và hiệu quả kinh tế khi trồng cây ăn quả</w:t>
      </w:r>
      <w:r w:rsidR="007848AF" w:rsidRPr="001622AB">
        <w:rPr>
          <w:color w:val="000000" w:themeColor="text1"/>
          <w:sz w:val="28"/>
          <w:szCs w:val="28"/>
          <w:lang w:val="vi-VN"/>
        </w:rPr>
        <w:t xml:space="preserve"> </w:t>
      </w:r>
      <w:r w:rsidRPr="001622AB">
        <w:rPr>
          <w:color w:val="000000" w:themeColor="text1"/>
          <w:sz w:val="28"/>
          <w:szCs w:val="28"/>
        </w:rPr>
        <w:t xml:space="preserve">vào thực tiễn cuộc </w:t>
      </w:r>
      <w:r w:rsidR="003E2B4B" w:rsidRPr="001622AB">
        <w:rPr>
          <w:color w:val="000000" w:themeColor="text1"/>
          <w:sz w:val="28"/>
          <w:szCs w:val="28"/>
        </w:rPr>
        <w:t>sống.</w:t>
      </w:r>
    </w:p>
    <w:p w:rsidR="003D138C" w:rsidRPr="001622AB" w:rsidRDefault="003D138C" w:rsidP="00F02309">
      <w:pPr>
        <w:ind w:firstLine="720"/>
        <w:jc w:val="both"/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1622AB">
        <w:rPr>
          <w:color w:val="000000" w:themeColor="text1"/>
          <w:sz w:val="28"/>
          <w:szCs w:val="28"/>
        </w:rPr>
        <w:t xml:space="preserve"> </w:t>
      </w:r>
    </w:p>
    <w:p w:rsidR="00014E55" w:rsidRPr="001622AB" w:rsidRDefault="00014E55" w:rsidP="00F02309">
      <w:pPr>
        <w:jc w:val="both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1622AB" w:rsidRDefault="003D138C" w:rsidP="00F02309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1622AB" w:rsidRDefault="00951147" w:rsidP="00F0230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</w:rPr>
        <w:t>- Giấy A4</w:t>
      </w:r>
      <w:r w:rsidR="003D138C" w:rsidRPr="001622AB">
        <w:rPr>
          <w:color w:val="000000" w:themeColor="text1"/>
          <w:sz w:val="28"/>
          <w:szCs w:val="28"/>
        </w:rPr>
        <w:t>.</w:t>
      </w:r>
      <w:r w:rsidR="00100A37" w:rsidRPr="001622AB">
        <w:rPr>
          <w:color w:val="000000" w:themeColor="text1"/>
          <w:sz w:val="28"/>
          <w:szCs w:val="28"/>
        </w:rPr>
        <w:t xml:space="preserve"> Phiếu học tập</w:t>
      </w:r>
      <w:r w:rsidR="003D138C" w:rsidRPr="001622AB">
        <w:rPr>
          <w:color w:val="000000" w:themeColor="text1"/>
          <w:sz w:val="28"/>
          <w:szCs w:val="28"/>
        </w:rPr>
        <w:t>.</w:t>
      </w:r>
      <w:r w:rsidR="005C28DF" w:rsidRPr="001622AB">
        <w:rPr>
          <w:color w:val="000000" w:themeColor="text1"/>
          <w:sz w:val="28"/>
          <w:szCs w:val="28"/>
        </w:rPr>
        <w:t xml:space="preserve"> Ảnh, power point.</w:t>
      </w:r>
      <w:r w:rsidR="00015E4E" w:rsidRPr="001622AB">
        <w:rPr>
          <w:color w:val="000000" w:themeColor="text1"/>
          <w:sz w:val="28"/>
          <w:szCs w:val="28"/>
          <w:lang w:val="vi-VN"/>
        </w:rPr>
        <w:t xml:space="preserve"> Ti vi, máy tính.</w:t>
      </w:r>
    </w:p>
    <w:p w:rsidR="003D138C" w:rsidRPr="001622AB" w:rsidRDefault="003D138C" w:rsidP="00F02309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2. Chuẩn bị của HS</w:t>
      </w:r>
    </w:p>
    <w:p w:rsidR="003D138C" w:rsidRPr="001622AB" w:rsidRDefault="003D138C" w:rsidP="00F02309">
      <w:pPr>
        <w:ind w:firstLine="720"/>
        <w:jc w:val="both"/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1622AB" w:rsidRDefault="003D138C" w:rsidP="00F02309">
      <w:pPr>
        <w:ind w:left="720"/>
        <w:jc w:val="both"/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1622AB" w:rsidRDefault="00014E55" w:rsidP="00F02309">
      <w:pPr>
        <w:rPr>
          <w:b/>
          <w:color w:val="000000" w:themeColor="text1"/>
          <w:sz w:val="28"/>
          <w:szCs w:val="28"/>
          <w:lang w:val="nl-NL"/>
        </w:rPr>
      </w:pPr>
      <w:r w:rsidRPr="001622AB">
        <w:rPr>
          <w:b/>
          <w:color w:val="000000" w:themeColor="text1"/>
          <w:sz w:val="28"/>
          <w:szCs w:val="28"/>
        </w:rPr>
        <w:t>I</w:t>
      </w:r>
      <w:r w:rsidR="003D138C" w:rsidRPr="001622AB">
        <w:rPr>
          <w:b/>
          <w:color w:val="000000" w:themeColor="text1"/>
          <w:sz w:val="28"/>
          <w:szCs w:val="28"/>
        </w:rPr>
        <w:t>II</w:t>
      </w:r>
      <w:r w:rsidR="003D138C" w:rsidRPr="001622AB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1622AB" w:rsidRDefault="003D138C" w:rsidP="00F02309">
      <w:pPr>
        <w:rPr>
          <w:b/>
          <w:color w:val="000000" w:themeColor="text1"/>
          <w:sz w:val="28"/>
          <w:szCs w:val="28"/>
          <w:lang w:val="vi-VN"/>
        </w:rPr>
      </w:pPr>
      <w:r w:rsidRPr="001622AB">
        <w:rPr>
          <w:b/>
          <w:color w:val="000000" w:themeColor="text1"/>
          <w:sz w:val="28"/>
          <w:szCs w:val="28"/>
          <w:lang w:val="nl-NL"/>
        </w:rPr>
        <w:t>Ho</w:t>
      </w:r>
      <w:r w:rsidR="00886C0D" w:rsidRPr="001622AB">
        <w:rPr>
          <w:b/>
          <w:color w:val="000000" w:themeColor="text1"/>
          <w:sz w:val="28"/>
          <w:szCs w:val="28"/>
          <w:lang w:val="nl-NL"/>
        </w:rPr>
        <w:t xml:space="preserve">ạt động 1: </w:t>
      </w:r>
      <w:r w:rsidR="00CB6A2A" w:rsidRPr="001622AB">
        <w:rPr>
          <w:b/>
          <w:color w:val="000000" w:themeColor="text1"/>
          <w:sz w:val="28"/>
          <w:szCs w:val="28"/>
          <w:lang w:val="vi-VN"/>
        </w:rPr>
        <w:t>Khởi động</w:t>
      </w:r>
    </w:p>
    <w:p w:rsidR="00DD6958" w:rsidRPr="001622AB" w:rsidRDefault="003D138C" w:rsidP="00F02309">
      <w:pPr>
        <w:jc w:val="both"/>
        <w:rPr>
          <w:i/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</w:rPr>
        <w:t>a.Mục tiêu</w:t>
      </w:r>
      <w:r w:rsidRPr="001622AB">
        <w:rPr>
          <w:color w:val="000000" w:themeColor="text1"/>
          <w:sz w:val="28"/>
          <w:szCs w:val="28"/>
        </w:rPr>
        <w:t xml:space="preserve">: </w:t>
      </w:r>
      <w:r w:rsidR="004B42B6" w:rsidRPr="001622AB">
        <w:rPr>
          <w:color w:val="000000" w:themeColor="text1"/>
          <w:sz w:val="28"/>
          <w:szCs w:val="28"/>
        </w:rPr>
        <w:t xml:space="preserve">Khơi gợi nhu cầu tìm hiểu về </w:t>
      </w:r>
      <w:r w:rsidR="00620B5F" w:rsidRPr="001622AB">
        <w:rPr>
          <w:color w:val="000000" w:themeColor="text1"/>
          <w:sz w:val="28"/>
          <w:szCs w:val="28"/>
          <w:lang w:val="vi-VN"/>
        </w:rPr>
        <w:t>tính chi phí và hiệu quả của việc trồng cây ăn quả</w:t>
      </w:r>
    </w:p>
    <w:p w:rsidR="00CB6A2A" w:rsidRPr="001622AB" w:rsidRDefault="003D138C" w:rsidP="00F02309">
      <w:pPr>
        <w:jc w:val="both"/>
        <w:rPr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>b. Nội dung</w:t>
      </w:r>
      <w:r w:rsidRPr="001622AB">
        <w:rPr>
          <w:color w:val="000000" w:themeColor="text1"/>
          <w:sz w:val="28"/>
          <w:szCs w:val="28"/>
        </w:rPr>
        <w:t xml:space="preserve">: </w:t>
      </w:r>
      <w:r w:rsidR="004B42B6" w:rsidRPr="001622AB">
        <w:rPr>
          <w:color w:val="000000" w:themeColor="text1"/>
          <w:sz w:val="28"/>
          <w:szCs w:val="28"/>
        </w:rPr>
        <w:t>HS</w:t>
      </w:r>
      <w:r w:rsidR="000624CE" w:rsidRPr="001622AB">
        <w:rPr>
          <w:color w:val="000000" w:themeColor="text1"/>
          <w:sz w:val="28"/>
          <w:szCs w:val="28"/>
        </w:rPr>
        <w:t xml:space="preserve"> trả lời được câu hỏi.</w:t>
      </w:r>
    </w:p>
    <w:p w:rsidR="00620B5F" w:rsidRPr="001622AB" w:rsidRDefault="00620B5F" w:rsidP="00F02309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622AB">
        <w:rPr>
          <w:color w:val="000000" w:themeColor="text1"/>
          <w:sz w:val="28"/>
          <w:szCs w:val="28"/>
          <w:shd w:val="clear" w:color="auto" w:fill="FFFFFF"/>
        </w:rPr>
        <w:t>Hãy kể tên một loại cây ăn quả mà em yêu thích nhất. Em hãy cho biết các loại chi phí để trồng loại cây ăn quả này.</w:t>
      </w:r>
    </w:p>
    <w:p w:rsidR="00DD6958" w:rsidRPr="001622AB" w:rsidRDefault="003D138C" w:rsidP="00F02309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>c. Sản phẩm</w:t>
      </w:r>
      <w:r w:rsidRPr="001622AB">
        <w:rPr>
          <w:color w:val="000000" w:themeColor="text1"/>
          <w:sz w:val="28"/>
          <w:szCs w:val="28"/>
        </w:rPr>
        <w:t>: Báo cáo hoạt động nhóm.</w:t>
      </w:r>
    </w:p>
    <w:p w:rsidR="00620B5F" w:rsidRPr="001622AB" w:rsidRDefault="00015E4E" w:rsidP="00F02309">
      <w:pPr>
        <w:pStyle w:val="defaultcursorcs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 xml:space="preserve">- </w:t>
      </w:r>
      <w:r w:rsidR="00620B5F" w:rsidRPr="001622AB">
        <w:rPr>
          <w:color w:val="000000" w:themeColor="text1"/>
          <w:sz w:val="28"/>
          <w:szCs w:val="28"/>
        </w:rPr>
        <w:t>Em có thể liệt kê một số cây ăn quả em thích và tìm hiểu về các loại chi phí để trồng.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t>Ví dụ: 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t>- Các loại cây ăn quả: mít, dừa, táo, nhãn, vải, chôm chôm,...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t>- Các loại chi phí để trồng: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t>+ Chi phí công lao động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t>+ Chi phí vật tư (phân bón, giống, thuốc trừ sâu,...)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t>+ Chi phí thuê đất, máy và điện năng</w:t>
      </w:r>
    </w:p>
    <w:p w:rsidR="00620B5F" w:rsidRPr="00620B5F" w:rsidRDefault="00620B5F" w:rsidP="00F02309">
      <w:pPr>
        <w:shd w:val="clear" w:color="auto" w:fill="FFFFFF"/>
        <w:rPr>
          <w:color w:val="000000" w:themeColor="text1"/>
          <w:sz w:val="28"/>
          <w:szCs w:val="28"/>
        </w:rPr>
      </w:pPr>
      <w:r w:rsidRPr="00620B5F">
        <w:rPr>
          <w:color w:val="000000" w:themeColor="text1"/>
          <w:sz w:val="28"/>
          <w:szCs w:val="28"/>
        </w:rPr>
        <w:lastRenderedPageBreak/>
        <w:t>+ Chi phí dụng cụ</w:t>
      </w:r>
    </w:p>
    <w:p w:rsidR="003D138C" w:rsidRPr="001622AB" w:rsidRDefault="00015E4E" w:rsidP="00F02309">
      <w:pPr>
        <w:pStyle w:val="defaultcursorcs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 xml:space="preserve"> </w:t>
      </w:r>
      <w:r w:rsidR="003D138C" w:rsidRPr="001622AB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1622AB" w:rsidRDefault="00211B2F" w:rsidP="00F02309">
      <w:pPr>
        <w:jc w:val="center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1622AB" w:rsidRDefault="00BA0C86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 xml:space="preserve"> trên trong thời </w:t>
      </w:r>
      <w:r w:rsidR="00914C2A" w:rsidRPr="001622AB">
        <w:rPr>
          <w:color w:val="000000" w:themeColor="text1"/>
          <w:sz w:val="28"/>
          <w:szCs w:val="28"/>
        </w:rPr>
        <w:t>gian 1</w:t>
      </w:r>
      <w:r w:rsidR="00211B2F" w:rsidRPr="001622AB">
        <w:rPr>
          <w:color w:val="000000" w:themeColor="text1"/>
          <w:sz w:val="28"/>
          <w:szCs w:val="28"/>
        </w:rPr>
        <w:t xml:space="preserve"> phút.</w:t>
      </w:r>
    </w:p>
    <w:p w:rsidR="00211B2F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1622AB" w:rsidRDefault="00211B2F" w:rsidP="00F02309">
      <w:pPr>
        <w:jc w:val="center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1622AB" w:rsidRDefault="00211B2F" w:rsidP="00F02309">
      <w:pPr>
        <w:jc w:val="center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Báo cáo, thảo luận</w:t>
      </w:r>
    </w:p>
    <w:p w:rsidR="00211B2F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1622AB" w:rsidRDefault="00211B2F" w:rsidP="00F02309">
      <w:pPr>
        <w:jc w:val="center"/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GV nhận xét trình bày của HS.</w:t>
      </w:r>
    </w:p>
    <w:p w:rsidR="00211B2F" w:rsidRPr="001622AB" w:rsidRDefault="00211B2F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GV chốt lại kiến thức.</w:t>
      </w:r>
    </w:p>
    <w:p w:rsidR="00211B2F" w:rsidRPr="001622AB" w:rsidRDefault="0032753E" w:rsidP="00F02309">
      <w:pPr>
        <w:rPr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GV vào bài mớ</w:t>
      </w:r>
      <w:r w:rsidRPr="001622AB">
        <w:rPr>
          <w:color w:val="000000" w:themeColor="text1"/>
          <w:sz w:val="28"/>
          <w:szCs w:val="28"/>
          <w:lang w:val="vi-VN"/>
        </w:rPr>
        <w:t xml:space="preserve">i: </w:t>
      </w:r>
      <w:r w:rsidR="00266CE2" w:rsidRPr="001622AB">
        <w:rPr>
          <w:color w:val="000000" w:themeColor="text1"/>
          <w:sz w:val="28"/>
          <w:szCs w:val="28"/>
          <w:lang w:val="vi-VN"/>
        </w:rPr>
        <w:t>Để tính chi phí và hiệu quả của việc trồng cây ăn quả cần theo quy trình như thế nào</w:t>
      </w:r>
      <w:r w:rsidRPr="001622AB">
        <w:rPr>
          <w:color w:val="000000" w:themeColor="text1"/>
          <w:sz w:val="28"/>
          <w:szCs w:val="28"/>
          <w:lang w:val="vi-VN"/>
        </w:rPr>
        <w:t xml:space="preserve">? </w:t>
      </w:r>
      <w:r w:rsidR="000624CE" w:rsidRPr="001622AB">
        <w:rPr>
          <w:color w:val="000000" w:themeColor="text1"/>
          <w:sz w:val="28"/>
          <w:szCs w:val="28"/>
        </w:rPr>
        <w:t>Để trả lời được các câu hỏi trên thì chúng ta vào bài hôm nay</w:t>
      </w:r>
    </w:p>
    <w:p w:rsidR="00211B2F" w:rsidRPr="001622AB" w:rsidRDefault="00211B2F" w:rsidP="00F02309">
      <w:pPr>
        <w:rPr>
          <w:i/>
          <w:color w:val="000000" w:themeColor="text1"/>
          <w:sz w:val="28"/>
          <w:szCs w:val="28"/>
        </w:rPr>
      </w:pPr>
      <w:r w:rsidRPr="001622AB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1622AB" w:rsidRDefault="003D138C" w:rsidP="00F02309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1622AB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266CE2" w:rsidRPr="001622AB" w:rsidRDefault="00266CE2" w:rsidP="00F02309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1622AB">
        <w:rPr>
          <w:b/>
          <w:i/>
          <w:color w:val="000000" w:themeColor="text1"/>
          <w:sz w:val="28"/>
          <w:szCs w:val="28"/>
        </w:rPr>
        <w:t xml:space="preserve">Hoạt động 2.1. Tìm hiểu về </w:t>
      </w:r>
      <w:r w:rsidRPr="001622AB">
        <w:rPr>
          <w:b/>
          <w:i/>
          <w:color w:val="000000" w:themeColor="text1"/>
          <w:sz w:val="28"/>
          <w:szCs w:val="28"/>
          <w:lang w:val="vi-VN"/>
        </w:rPr>
        <w:t>phương pháp tính chi phí và hiệu quả của việc trồng cây ăn quả</w:t>
      </w:r>
    </w:p>
    <w:p w:rsidR="00266CE2" w:rsidRPr="001622AB" w:rsidRDefault="00266CE2" w:rsidP="00F02309">
      <w:pPr>
        <w:rPr>
          <w:i/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>a.Mục tiêu</w:t>
      </w:r>
      <w:r w:rsidRPr="001622AB">
        <w:rPr>
          <w:color w:val="000000" w:themeColor="text1"/>
          <w:sz w:val="28"/>
          <w:szCs w:val="28"/>
        </w:rPr>
        <w:t xml:space="preserve">: </w:t>
      </w:r>
      <w:r w:rsidRPr="001622AB">
        <w:rPr>
          <w:color w:val="000000" w:themeColor="text1"/>
          <w:sz w:val="28"/>
          <w:szCs w:val="28"/>
          <w:lang w:val="vi-VN"/>
        </w:rPr>
        <w:t>Trình bày được phương pháp tính chi phí và hiệu quả của việc trồng vây ăn quả</w:t>
      </w:r>
    </w:p>
    <w:p w:rsidR="00266CE2" w:rsidRPr="001622AB" w:rsidRDefault="00266CE2" w:rsidP="00F02309">
      <w:pPr>
        <w:rPr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</w:rPr>
        <w:t>b. Nội dung</w:t>
      </w:r>
      <w:r w:rsidRPr="001622AB">
        <w:rPr>
          <w:color w:val="000000" w:themeColor="text1"/>
          <w:sz w:val="28"/>
          <w:szCs w:val="28"/>
        </w:rPr>
        <w:t xml:space="preserve">: </w:t>
      </w:r>
      <w:r w:rsidRPr="001622AB">
        <w:rPr>
          <w:color w:val="000000" w:themeColor="text1"/>
          <w:sz w:val="28"/>
          <w:szCs w:val="28"/>
          <w:lang w:val="vi-VN"/>
        </w:rPr>
        <w:t>Phương pháp tính chung</w:t>
      </w:r>
    </w:p>
    <w:p w:rsidR="00266CE2" w:rsidRPr="001622AB" w:rsidRDefault="00266CE2" w:rsidP="00F02309">
      <w:pPr>
        <w:rPr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</w:rPr>
        <w:t>c. Sản phẩm</w:t>
      </w:r>
      <w:r w:rsidRPr="001622AB">
        <w:rPr>
          <w:color w:val="000000" w:themeColor="text1"/>
          <w:sz w:val="28"/>
          <w:szCs w:val="28"/>
        </w:rPr>
        <w:t>: Báo cáo hoạt động nhóm và trả lời câu hỏi</w:t>
      </w:r>
      <w:r w:rsidRPr="001622AB">
        <w:rPr>
          <w:color w:val="000000" w:themeColor="text1"/>
          <w:sz w:val="28"/>
          <w:szCs w:val="28"/>
          <w:lang w:val="vi-VN"/>
        </w:rPr>
        <w:t xml:space="preserve"> phiếu học tập số 1</w:t>
      </w:r>
    </w:p>
    <w:p w:rsidR="00266CE2" w:rsidRPr="001622AB" w:rsidRDefault="00266CE2" w:rsidP="00F02309">
      <w:pPr>
        <w:rPr>
          <w:i/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 xml:space="preserve">d. Tổ chức hoạt động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3094"/>
      </w:tblGrid>
      <w:tr w:rsidR="001622AB" w:rsidRPr="001622AB" w:rsidTr="00776062">
        <w:tc>
          <w:tcPr>
            <w:tcW w:w="6771" w:type="dxa"/>
          </w:tcPr>
          <w:p w:rsidR="00266CE2" w:rsidRPr="001622AB" w:rsidRDefault="00266CE2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094" w:type="dxa"/>
          </w:tcPr>
          <w:p w:rsidR="00266CE2" w:rsidRPr="001622AB" w:rsidRDefault="00266CE2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266CE2" w:rsidRPr="001622AB" w:rsidTr="00776062">
        <w:trPr>
          <w:trHeight w:val="699"/>
        </w:trPr>
        <w:tc>
          <w:tcPr>
            <w:tcW w:w="6771" w:type="dxa"/>
          </w:tcPr>
          <w:p w:rsidR="00266CE2" w:rsidRPr="001622AB" w:rsidRDefault="00266CE2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266CE2" w:rsidRPr="001622AB" w:rsidRDefault="00266CE2" w:rsidP="00F02309">
            <w:pPr>
              <w:rPr>
                <w:color w:val="000000" w:themeColor="text1"/>
                <w:spacing w:val="-12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GV phát phiếu học tập số 1 cho học sinh và yêu cầu học sinh hoàn thành phiếu học tập trong thời gian là 2 phút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GV yêu cầu học sinh đổi chéo phiếu học tập cho nhau.</w:t>
            </w:r>
          </w:p>
          <w:p w:rsidR="00266CE2" w:rsidRPr="001622AB" w:rsidRDefault="00266CE2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HS hoàn thành phiếu học tập số 1</w:t>
            </w:r>
          </w:p>
          <w:p w:rsidR="00266CE2" w:rsidRPr="001622AB" w:rsidRDefault="00266CE2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266CE2" w:rsidRPr="001622AB" w:rsidRDefault="00266CE2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GV chiếu đáp án và biểu điểm của phiếu học tập số 1.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GV hướng dẫn học sinh chấm phiếu học tập số 1 của bạn.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HS đổi chéo phiếu học tập cho nhau.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HS quan sát đáp án, biểu điểm của PHT số 1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Học sinh chấm phiếu học tập số 1 của bạn.</w:t>
            </w:r>
          </w:p>
          <w:p w:rsidR="00266CE2" w:rsidRPr="001622AB" w:rsidRDefault="00266CE2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 xml:space="preserve"> Kết luận và nhận định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GV thống kê số điểm đạt được của cả lớp.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GV nhận xét và bổ sung.</w:t>
            </w:r>
          </w:p>
          <w:p w:rsidR="00266CE2" w:rsidRPr="001622AB" w:rsidRDefault="00266CE2" w:rsidP="00F02309">
            <w:pPr>
              <w:jc w:val="both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 w:eastAsia="vi-VN"/>
              </w:rPr>
              <w:t>- HS nghe và ghi nhớ.</w:t>
            </w:r>
          </w:p>
        </w:tc>
        <w:tc>
          <w:tcPr>
            <w:tcW w:w="3094" w:type="dxa"/>
          </w:tcPr>
          <w:p w:rsidR="00266CE2" w:rsidRPr="001622AB" w:rsidRDefault="00266CE2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I.</w:t>
            </w:r>
            <w:r w:rsidR="0038522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Phương pháp tính chung</w:t>
            </w:r>
          </w:p>
          <w:p w:rsidR="00266CE2" w:rsidRPr="001622AB" w:rsidRDefault="00266CE2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Lợi nhuận=doanh thu-Tổng chi phí</w:t>
            </w:r>
          </w:p>
          <w:p w:rsidR="00266CE2" w:rsidRPr="001622AB" w:rsidRDefault="00266CE2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Trong đó:</w:t>
            </w:r>
          </w:p>
          <w:p w:rsidR="00266CE2" w:rsidRPr="001622AB" w:rsidRDefault="00266CE2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Tổng chi phí=Chi phí công lao động+Chi phí vật tư+Chi phí thuê đất, máy và điện năng+ Chi phí dụng cụ</w:t>
            </w:r>
          </w:p>
          <w:p w:rsidR="00266CE2" w:rsidRPr="001622AB" w:rsidRDefault="00266CE2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Doanh thu=Sản lượng x đơn giá</w:t>
            </w:r>
          </w:p>
        </w:tc>
      </w:tr>
    </w:tbl>
    <w:p w:rsidR="00266CE2" w:rsidRPr="001622AB" w:rsidRDefault="00266CE2" w:rsidP="00F02309">
      <w:pPr>
        <w:jc w:val="center"/>
        <w:rPr>
          <w:color w:val="000000" w:themeColor="text1"/>
          <w:sz w:val="28"/>
          <w:szCs w:val="28"/>
          <w:shd w:val="clear" w:color="auto" w:fill="FFFFFF"/>
          <w:lang w:val="vi-VN"/>
        </w:rPr>
      </w:pPr>
    </w:p>
    <w:p w:rsidR="00266CE2" w:rsidRPr="001622AB" w:rsidRDefault="00266CE2" w:rsidP="00F02309">
      <w:pPr>
        <w:jc w:val="center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1622AB">
        <w:rPr>
          <w:color w:val="000000" w:themeColor="text1"/>
          <w:sz w:val="28"/>
          <w:szCs w:val="28"/>
          <w:shd w:val="clear" w:color="auto" w:fill="FFFFFF"/>
          <w:lang w:val="vi-VN"/>
        </w:rPr>
        <w:t>PHIẾU HỌC TẬP SỐ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622AB" w:rsidRPr="001622AB" w:rsidTr="00776062">
        <w:tc>
          <w:tcPr>
            <w:tcW w:w="9627" w:type="dxa"/>
          </w:tcPr>
          <w:p w:rsidR="00266CE2" w:rsidRPr="001622AB" w:rsidRDefault="00266CE2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Họ và tên:.........................................................Lớp....................................................</w:t>
            </w:r>
          </w:p>
        </w:tc>
      </w:tr>
      <w:tr w:rsidR="00266CE2" w:rsidRPr="001622AB" w:rsidTr="00776062">
        <w:trPr>
          <w:trHeight w:val="983"/>
        </w:trPr>
        <w:tc>
          <w:tcPr>
            <w:tcW w:w="9627" w:type="dxa"/>
          </w:tcPr>
          <w:p w:rsidR="00266CE2" w:rsidRPr="001622AB" w:rsidRDefault="00266CE2" w:rsidP="00F02309">
            <w:pP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Cho các lựa chọn sau: </w:t>
            </w:r>
            <w:r w:rsidRPr="001622A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Doanh thu, đơn giá, chi phí công lao động, chi phí dụng cụ, chi phí vật tư, chi phí thuê đất, chi phí điện năng</w:t>
            </w:r>
          </w:p>
          <w:p w:rsidR="00266CE2" w:rsidRPr="001622AB" w:rsidRDefault="00266CE2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Em hãy lựa chọn các ý trên để điền vào nội dung dưới đây để được </w:t>
            </w:r>
            <w:r w:rsidR="00AC47A0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chi phí của việc trồng cây ăn quả</w:t>
            </w:r>
          </w:p>
          <w:p w:rsidR="00AC47A0" w:rsidRPr="001622AB" w:rsidRDefault="00AC47A0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Lợi nhuận=.....(1).......-Tổng chi phí</w:t>
            </w:r>
          </w:p>
          <w:p w:rsidR="00AC47A0" w:rsidRPr="001622AB" w:rsidRDefault="00AC47A0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Trong đó:</w:t>
            </w:r>
          </w:p>
          <w:p w:rsidR="00AC47A0" w:rsidRPr="001622AB" w:rsidRDefault="00AC47A0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Tổng chi phí=.....(2).....+Chi phí vật tư+Chi phí thuê đất, máy và điện năng+ ....(3)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Doanh thu=Sản lượng x ...(4)</w:t>
            </w:r>
          </w:p>
          <w:p w:rsidR="00266CE2" w:rsidRPr="001622AB" w:rsidRDefault="00266CE2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1.</w:t>
            </w:r>
          </w:p>
          <w:p w:rsidR="00266CE2" w:rsidRPr="001622AB" w:rsidRDefault="00266CE2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2.</w:t>
            </w:r>
          </w:p>
          <w:p w:rsidR="00266CE2" w:rsidRPr="001622AB" w:rsidRDefault="00266CE2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3.</w:t>
            </w:r>
          </w:p>
          <w:p w:rsidR="00266CE2" w:rsidRPr="001622AB" w:rsidRDefault="00266CE2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4.</w:t>
            </w:r>
          </w:p>
        </w:tc>
      </w:tr>
    </w:tbl>
    <w:p w:rsidR="00266CE2" w:rsidRPr="001622AB" w:rsidRDefault="00266CE2" w:rsidP="00F02309">
      <w:pPr>
        <w:rPr>
          <w:color w:val="000000" w:themeColor="text1"/>
          <w:sz w:val="28"/>
          <w:szCs w:val="28"/>
          <w:lang w:val="vi-VN"/>
        </w:rPr>
      </w:pPr>
    </w:p>
    <w:p w:rsidR="00266CE2" w:rsidRPr="001622AB" w:rsidRDefault="00266CE2" w:rsidP="00F02309">
      <w:pPr>
        <w:jc w:val="center"/>
        <w:rPr>
          <w:color w:val="000000" w:themeColor="text1"/>
          <w:sz w:val="28"/>
          <w:szCs w:val="28"/>
          <w:lang w:val="vi-VN"/>
        </w:rPr>
      </w:pPr>
      <w:r w:rsidRPr="001622AB">
        <w:rPr>
          <w:color w:val="000000" w:themeColor="text1"/>
          <w:sz w:val="28"/>
          <w:szCs w:val="28"/>
          <w:lang w:val="vi-VN"/>
        </w:rPr>
        <w:t>HƯỚNG DẪN CHẤM PHIẾU HỌC TẬP</w:t>
      </w:r>
    </w:p>
    <w:p w:rsidR="00266CE2" w:rsidRPr="001622AB" w:rsidRDefault="00266CE2" w:rsidP="00F02309">
      <w:pPr>
        <w:jc w:val="center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1622AB">
        <w:rPr>
          <w:color w:val="000000" w:themeColor="text1"/>
          <w:sz w:val="28"/>
          <w:szCs w:val="28"/>
          <w:shd w:val="clear" w:color="auto" w:fill="FFFFFF"/>
          <w:lang w:val="vi-VN"/>
        </w:rPr>
        <w:t>PHIẾU HỌC TẬP SỐ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622AB" w:rsidRPr="001622AB" w:rsidTr="00776062">
        <w:tc>
          <w:tcPr>
            <w:tcW w:w="9627" w:type="dxa"/>
          </w:tcPr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Họ và tên:.........................................................Lớp....................................................</w:t>
            </w:r>
          </w:p>
        </w:tc>
      </w:tr>
      <w:tr w:rsidR="001622AB" w:rsidRPr="001622AB" w:rsidTr="00776062">
        <w:trPr>
          <w:trHeight w:val="983"/>
        </w:trPr>
        <w:tc>
          <w:tcPr>
            <w:tcW w:w="9627" w:type="dxa"/>
          </w:tcPr>
          <w:p w:rsidR="00AC47A0" w:rsidRPr="001622AB" w:rsidRDefault="00AC47A0" w:rsidP="00F02309">
            <w:pP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Cho các lựa chọn sau: </w:t>
            </w:r>
            <w:r w:rsidRPr="001622A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Doanh thu, đơn giá, chi phí công lao động, chi phí dụng cụ, chi phí vật tư, chi phí thuê đất, chi phí điện năng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Em hãy lựa chọn các ý trên để điền vào nội dung dưới đây để được chi phí của việc trồng cây ăn quả</w:t>
            </w:r>
          </w:p>
          <w:p w:rsidR="00AC47A0" w:rsidRPr="001622AB" w:rsidRDefault="00AC47A0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Lợi nhuận=.....(1).......-Tổng chi phí</w:t>
            </w:r>
          </w:p>
          <w:p w:rsidR="00AC47A0" w:rsidRPr="001622AB" w:rsidRDefault="00AC47A0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Trong đó:</w:t>
            </w:r>
          </w:p>
          <w:p w:rsidR="00AC47A0" w:rsidRPr="001622AB" w:rsidRDefault="00AC47A0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Tổng chi phí=.....(2).....+Chi phí vật tư+Chi phí thuê đất, máy và điện năng+ ....(3)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Doanh thu=Sản lượng x ...(4)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1. Doanh thu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2. Chi phí công lao động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3. Chi phí vật tư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4. Đơn giá</w:t>
            </w:r>
          </w:p>
        </w:tc>
      </w:tr>
    </w:tbl>
    <w:p w:rsidR="000423B8" w:rsidRPr="001622AB" w:rsidRDefault="000423B8" w:rsidP="00F02309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1622AB">
        <w:rPr>
          <w:b/>
          <w:i/>
          <w:color w:val="000000" w:themeColor="text1"/>
          <w:sz w:val="28"/>
          <w:szCs w:val="28"/>
        </w:rPr>
        <w:t>Hoạt động 2.</w:t>
      </w:r>
      <w:r w:rsidR="00935098" w:rsidRPr="001622AB">
        <w:rPr>
          <w:b/>
          <w:i/>
          <w:color w:val="000000" w:themeColor="text1"/>
          <w:sz w:val="28"/>
          <w:szCs w:val="28"/>
          <w:lang w:val="vi-VN"/>
        </w:rPr>
        <w:t>2</w:t>
      </w:r>
      <w:r w:rsidRPr="001622AB">
        <w:rPr>
          <w:b/>
          <w:i/>
          <w:color w:val="000000" w:themeColor="text1"/>
          <w:sz w:val="28"/>
          <w:szCs w:val="28"/>
        </w:rPr>
        <w:t xml:space="preserve">. </w:t>
      </w:r>
      <w:r w:rsidRPr="001622AB">
        <w:rPr>
          <w:b/>
          <w:i/>
          <w:color w:val="000000" w:themeColor="text1"/>
          <w:sz w:val="28"/>
          <w:szCs w:val="28"/>
          <w:lang w:val="vi-VN"/>
        </w:rPr>
        <w:t xml:space="preserve">Thực hành </w:t>
      </w:r>
      <w:r w:rsidR="00AC47A0" w:rsidRPr="001622AB">
        <w:rPr>
          <w:b/>
          <w:i/>
          <w:color w:val="000000" w:themeColor="text1"/>
          <w:sz w:val="28"/>
          <w:szCs w:val="28"/>
          <w:lang w:val="vi-VN"/>
        </w:rPr>
        <w:t>tính chi phí sản xuất và hiệu quả kinh tế cho một loại cây ăn quả</w:t>
      </w:r>
    </w:p>
    <w:p w:rsidR="000423B8" w:rsidRPr="001622AB" w:rsidRDefault="000423B8" w:rsidP="00F02309">
      <w:pPr>
        <w:tabs>
          <w:tab w:val="left" w:pos="3435"/>
        </w:tabs>
        <w:rPr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</w:rPr>
        <w:t>a.Mục tiêu</w:t>
      </w:r>
      <w:r w:rsidRPr="001622AB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AC47A0" w:rsidRPr="001622AB">
        <w:rPr>
          <w:color w:val="000000" w:themeColor="text1"/>
          <w:sz w:val="28"/>
          <w:szCs w:val="28"/>
          <w:lang w:val="vi-VN"/>
        </w:rPr>
        <w:t>Tính</w:t>
      </w:r>
      <w:r w:rsidR="00AC47A0" w:rsidRPr="001622AB">
        <w:rPr>
          <w:i/>
          <w:color w:val="000000" w:themeColor="text1"/>
          <w:sz w:val="28"/>
          <w:szCs w:val="28"/>
          <w:lang w:val="vi-VN"/>
        </w:rPr>
        <w:t xml:space="preserve"> </w:t>
      </w:r>
      <w:r w:rsidR="00AC47A0" w:rsidRPr="001622AB">
        <w:rPr>
          <w:color w:val="000000" w:themeColor="text1"/>
          <w:sz w:val="28"/>
          <w:szCs w:val="28"/>
          <w:lang w:val="vi-VN"/>
        </w:rPr>
        <w:t>toán được chi phí sản xuất và hiệu quả kinh tế cho một loại cây ăn quả</w:t>
      </w:r>
    </w:p>
    <w:p w:rsidR="00AC47A0" w:rsidRPr="001622AB" w:rsidRDefault="000423B8" w:rsidP="00F02309">
      <w:pPr>
        <w:tabs>
          <w:tab w:val="left" w:pos="3435"/>
        </w:tabs>
        <w:rPr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</w:rPr>
        <w:t>b. Nội dung</w:t>
      </w:r>
      <w:r w:rsidRPr="001622AB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AC47A0" w:rsidRPr="001622AB">
        <w:rPr>
          <w:color w:val="000000" w:themeColor="text1"/>
          <w:sz w:val="28"/>
          <w:szCs w:val="28"/>
          <w:lang w:val="vi-VN"/>
        </w:rPr>
        <w:t>Tính</w:t>
      </w:r>
      <w:r w:rsidR="00AC47A0" w:rsidRPr="001622AB">
        <w:rPr>
          <w:i/>
          <w:color w:val="000000" w:themeColor="text1"/>
          <w:sz w:val="28"/>
          <w:szCs w:val="28"/>
          <w:lang w:val="vi-VN"/>
        </w:rPr>
        <w:t xml:space="preserve"> </w:t>
      </w:r>
      <w:r w:rsidR="00AC47A0" w:rsidRPr="001622AB">
        <w:rPr>
          <w:color w:val="000000" w:themeColor="text1"/>
          <w:sz w:val="28"/>
          <w:szCs w:val="28"/>
          <w:lang w:val="vi-VN"/>
        </w:rPr>
        <w:t>chi phí sản xuất và hiệu quả kinh tế cho một loại cây ăn quả</w:t>
      </w:r>
    </w:p>
    <w:p w:rsidR="000423B8" w:rsidRPr="001622AB" w:rsidRDefault="000423B8" w:rsidP="00F02309">
      <w:pPr>
        <w:rPr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>c. Sản phẩm</w:t>
      </w:r>
      <w:r w:rsidRPr="001622AB">
        <w:rPr>
          <w:color w:val="000000" w:themeColor="text1"/>
          <w:sz w:val="28"/>
          <w:szCs w:val="28"/>
        </w:rPr>
        <w:t>: Báo cáo hoạt động nhóm và trả lời câu hỏi</w:t>
      </w:r>
    </w:p>
    <w:p w:rsidR="001A72E1" w:rsidRPr="001622AB" w:rsidRDefault="000423B8" w:rsidP="00F02309">
      <w:pPr>
        <w:rPr>
          <w:i/>
          <w:color w:val="000000" w:themeColor="text1"/>
          <w:sz w:val="28"/>
          <w:szCs w:val="28"/>
        </w:rPr>
      </w:pPr>
      <w:r w:rsidRPr="001622AB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803"/>
      </w:tblGrid>
      <w:tr w:rsidR="001622AB" w:rsidRPr="001622AB" w:rsidTr="001622AB">
        <w:tc>
          <w:tcPr>
            <w:tcW w:w="6062" w:type="dxa"/>
          </w:tcPr>
          <w:p w:rsidR="000423B8" w:rsidRPr="001622AB" w:rsidRDefault="000423B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803" w:type="dxa"/>
          </w:tcPr>
          <w:p w:rsidR="000423B8" w:rsidRPr="001622AB" w:rsidRDefault="000423B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1622AB" w:rsidRPr="001622AB" w:rsidTr="001622AB">
        <w:tc>
          <w:tcPr>
            <w:tcW w:w="6062" w:type="dxa"/>
          </w:tcPr>
          <w:p w:rsidR="000423B8" w:rsidRPr="001622AB" w:rsidRDefault="000423B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2C16F5" w:rsidRPr="001622AB" w:rsidRDefault="002C16F5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nêu các </w:t>
            </w:r>
            <w:r w:rsidR="00935098"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bước </w:t>
            </w:r>
            <w:r w:rsidR="00AC47A0" w:rsidRPr="001622AB">
              <w:rPr>
                <w:color w:val="000000" w:themeColor="text1"/>
                <w:sz w:val="28"/>
                <w:szCs w:val="28"/>
                <w:lang w:val="vi-VN"/>
              </w:rPr>
              <w:t>tính toán chi phí sản xuất và hiệu quả kinh tế cho một loại cây ăn quả</w:t>
            </w:r>
          </w:p>
          <w:p w:rsidR="007F7A8D" w:rsidRPr="001622AB" w:rsidRDefault="007F7A8D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="002108D2"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 nêu tiêu chí đánh giá sản phẩm</w:t>
            </w:r>
          </w:p>
          <w:p w:rsidR="002C16F5" w:rsidRPr="001622AB" w:rsidRDefault="002C16F5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tiến hành </w:t>
            </w:r>
            <w:r w:rsidR="002108D2" w:rsidRPr="001622AB">
              <w:rPr>
                <w:color w:val="000000" w:themeColor="text1"/>
                <w:sz w:val="28"/>
                <w:szCs w:val="28"/>
                <w:lang w:val="vi-VN"/>
              </w:rPr>
              <w:t>thực hiện theo nhóm, mỗi</w:t>
            </w:r>
            <w:r w:rsidR="00F75D1A"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 nhóm </w:t>
            </w:r>
            <w:r w:rsidR="001737D2"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tiến hành </w:t>
            </w:r>
            <w:r w:rsidR="00AC47A0" w:rsidRPr="001622AB">
              <w:rPr>
                <w:color w:val="000000" w:themeColor="text1"/>
                <w:sz w:val="28"/>
                <w:szCs w:val="28"/>
                <w:lang w:val="vi-VN"/>
              </w:rPr>
              <w:t>tính toán chi phí trung bình của các khoản mục chi cho việc trồng cây chuối trên 1ha trong 1 năm</w:t>
            </w:r>
          </w:p>
          <w:p w:rsidR="000423B8" w:rsidRPr="001622AB" w:rsidRDefault="000423B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0423B8" w:rsidRPr="001622AB" w:rsidRDefault="002C16F5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HS suy nghĩ và trả lời câu hỏi của GV.</w:t>
            </w:r>
          </w:p>
          <w:p w:rsidR="002108D2" w:rsidRPr="001622AB" w:rsidRDefault="002108D2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HS nghe và ghi nhớ</w:t>
            </w:r>
          </w:p>
          <w:p w:rsidR="00AC47A0" w:rsidRPr="001622AB" w:rsidRDefault="00AC47A0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HS tiến hành thực hiện theo nhóm, mỗi nhóm tiến hành tính toán chi phí trung bình của các khoản mục chi cho việc trồng cây chuối trên 1ha trong 1 năm</w:t>
            </w:r>
          </w:p>
          <w:p w:rsidR="00F75D1A" w:rsidRPr="001622AB" w:rsidRDefault="00F75D1A" w:rsidP="00F02309">
            <w:pPr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GV theo dõi, uốn nắn các thao tác sai sót của HS.</w:t>
            </w:r>
          </w:p>
          <w:p w:rsidR="000423B8" w:rsidRPr="001622AB" w:rsidRDefault="000423B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75D1A" w:rsidRPr="001622AB" w:rsidRDefault="00F75D1A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75D1A" w:rsidRPr="001622AB" w:rsidRDefault="00F75D1A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F75D1A" w:rsidRPr="001622AB" w:rsidRDefault="00F75D1A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tự đánh giá kết quả thực hành của nhóm mình và nhóm khác theo hướng dẫn của </w:t>
            </w:r>
            <w:r w:rsidR="00246D4E" w:rsidRPr="001622A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="008D3F06"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 theo bảng 10</w:t>
            </w:r>
            <w:r w:rsidR="002108D2" w:rsidRPr="001622AB">
              <w:rPr>
                <w:color w:val="000000" w:themeColor="text1"/>
                <w:sz w:val="28"/>
                <w:szCs w:val="28"/>
                <w:lang w:val="vi-VN"/>
              </w:rPr>
              <w:t>.1</w:t>
            </w:r>
          </w:p>
          <w:p w:rsidR="000423B8" w:rsidRPr="001622AB" w:rsidRDefault="000423B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0423B8" w:rsidRPr="001622AB" w:rsidRDefault="000423B8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0423B8" w:rsidRPr="001622AB" w:rsidRDefault="000423B8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 xml:space="preserve">HS nghe và ghi </w:t>
            </w:r>
            <w:r w:rsidR="00741692" w:rsidRPr="001622AB">
              <w:rPr>
                <w:color w:val="000000" w:themeColor="text1"/>
                <w:sz w:val="28"/>
                <w:szCs w:val="28"/>
              </w:rPr>
              <w:t>nhớ, ghi nội dung vào trong vở.</w:t>
            </w:r>
          </w:p>
        </w:tc>
        <w:tc>
          <w:tcPr>
            <w:tcW w:w="3803" w:type="dxa"/>
          </w:tcPr>
          <w:p w:rsidR="00246D4E" w:rsidRPr="001622AB" w:rsidRDefault="000423B8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II. </w:t>
            </w:r>
            <w:r w:rsidR="00AA3018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Các bước tiến hành</w:t>
            </w:r>
          </w:p>
          <w:p w:rsidR="00246D4E" w:rsidRPr="001622AB" w:rsidRDefault="00246D4E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1. </w:t>
            </w:r>
            <w:r w:rsidR="00F02309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Tính chi phí trung bình của các khoản mục chi cho việc trồng cây chuối trên 1ha trong 1 </w:t>
            </w:r>
          </w:p>
          <w:p w:rsidR="00246D4E" w:rsidRPr="001622AB" w:rsidRDefault="00246D4E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2. </w:t>
            </w:r>
            <w:r w:rsidR="00F02309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Tính tổng chi phí cây chuối trên 1ha trong 1 </w:t>
            </w:r>
          </w:p>
          <w:p w:rsidR="00246D4E" w:rsidRPr="001622AB" w:rsidRDefault="00246D4E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3. </w:t>
            </w:r>
            <w:r w:rsidR="00F02309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Tính doanh thu của 1 ha cây chuối trong 1 năm</w:t>
            </w:r>
          </w:p>
          <w:p w:rsidR="00246D4E" w:rsidRPr="001622AB" w:rsidRDefault="00246D4E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4. </w:t>
            </w:r>
            <w:r w:rsidR="00F02309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Tính hiệu quả kinh tế</w:t>
            </w:r>
          </w:p>
          <w:p w:rsidR="00741692" w:rsidRPr="001622AB" w:rsidRDefault="00AA3018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III</w:t>
            </w:r>
            <w:r w:rsidR="007F7A8D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. Tiêu chí </w:t>
            </w:r>
            <w:r w:rsidR="00AC47A0"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đánh giá</w:t>
            </w:r>
          </w:p>
          <w:p w:rsidR="008D3F06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Tính đúng kết quả chi phí công lao động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- Tính đúng kết quả chi phí vật tư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- Tính đúng kết quả chi phí dụng cụ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- Tính đúng kết quả tổng chi phí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- Tính đúng kết quả doanh thu</w:t>
            </w:r>
          </w:p>
          <w:p w:rsidR="00AC47A0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- Tính đúng kết quả lợi nhuận</w:t>
            </w:r>
          </w:p>
          <w:p w:rsidR="002108D2" w:rsidRPr="001622AB" w:rsidRDefault="00AC47A0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IV. Đánh giá kết quả</w:t>
            </w:r>
          </w:p>
          <w:p w:rsidR="00B314A0" w:rsidRPr="001622AB" w:rsidRDefault="00B314A0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HS đánh giá k</w:t>
            </w:r>
            <w:r w:rsidR="00AC47A0" w:rsidRPr="001622AB">
              <w:rPr>
                <w:color w:val="000000" w:themeColor="text1"/>
                <w:sz w:val="28"/>
                <w:szCs w:val="28"/>
                <w:lang w:val="vi-VN"/>
              </w:rPr>
              <w:t>ết quả thực hành theo mẫu bảng 11.3</w:t>
            </w:r>
          </w:p>
        </w:tc>
      </w:tr>
    </w:tbl>
    <w:p w:rsidR="00B6507D" w:rsidRPr="001622AB" w:rsidRDefault="00AC47A0" w:rsidP="00F02309">
      <w:pPr>
        <w:tabs>
          <w:tab w:val="left" w:pos="3435"/>
        </w:tabs>
        <w:rPr>
          <w:b/>
          <w:i/>
          <w:color w:val="000000" w:themeColor="text1"/>
          <w:sz w:val="28"/>
          <w:szCs w:val="28"/>
        </w:rPr>
      </w:pPr>
      <w:r w:rsidRPr="001622AB">
        <w:rPr>
          <w:b/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AA13248" wp14:editId="2512CEE5">
            <wp:extent cx="6126480" cy="5715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3C" w:rsidRPr="001622AB" w:rsidRDefault="00D3723C" w:rsidP="00F02309">
      <w:pPr>
        <w:rPr>
          <w:b/>
          <w:color w:val="000000" w:themeColor="text1"/>
          <w:sz w:val="28"/>
          <w:szCs w:val="28"/>
          <w:lang w:val="nl-NL"/>
        </w:rPr>
      </w:pPr>
      <w:r w:rsidRPr="001622AB"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D97FFC1" wp14:editId="2B3B83C7">
            <wp:extent cx="6118860" cy="3063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3A" w:rsidRPr="001622AB" w:rsidRDefault="00CC183A" w:rsidP="00F02309">
      <w:pPr>
        <w:rPr>
          <w:b/>
          <w:color w:val="000000" w:themeColor="text1"/>
          <w:sz w:val="28"/>
          <w:szCs w:val="28"/>
          <w:lang w:val="nl-NL"/>
        </w:rPr>
      </w:pPr>
      <w:r w:rsidRPr="001622AB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53B3C04" wp14:editId="6C7A2D4F">
            <wp:extent cx="6126480" cy="25374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8C" w:rsidRPr="001622AB" w:rsidRDefault="003D138C" w:rsidP="00F02309">
      <w:pPr>
        <w:rPr>
          <w:color w:val="000000" w:themeColor="text1"/>
          <w:sz w:val="28"/>
          <w:szCs w:val="28"/>
          <w:lang w:val="nl-NL"/>
        </w:rPr>
      </w:pPr>
      <w:r w:rsidRPr="001622AB">
        <w:rPr>
          <w:b/>
          <w:color w:val="000000" w:themeColor="text1"/>
          <w:sz w:val="28"/>
          <w:szCs w:val="28"/>
          <w:lang w:val="nl-NL"/>
        </w:rPr>
        <w:t xml:space="preserve">Hoạt động 3: </w:t>
      </w:r>
      <w:r w:rsidR="00F23004" w:rsidRPr="001622AB">
        <w:rPr>
          <w:b/>
          <w:color w:val="000000" w:themeColor="text1"/>
          <w:sz w:val="28"/>
          <w:szCs w:val="28"/>
          <w:lang w:val="nl-NL"/>
        </w:rPr>
        <w:t>Luyện tập</w:t>
      </w:r>
    </w:p>
    <w:p w:rsidR="003D138C" w:rsidRPr="001622AB" w:rsidRDefault="003D138C" w:rsidP="00F02309">
      <w:pPr>
        <w:jc w:val="both"/>
        <w:rPr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1622AB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CC183A" w:rsidRPr="001622AB">
        <w:rPr>
          <w:color w:val="000000" w:themeColor="text1"/>
          <w:sz w:val="28"/>
          <w:szCs w:val="28"/>
          <w:lang w:val="vi-VN"/>
        </w:rPr>
        <w:t>tính toán chi phí trồng và hiệu quả của việc trồng cây ăn quả</w:t>
      </w:r>
    </w:p>
    <w:p w:rsidR="003D138C" w:rsidRPr="001622AB" w:rsidRDefault="003D138C" w:rsidP="00F02309">
      <w:pPr>
        <w:rPr>
          <w:color w:val="000000" w:themeColor="text1"/>
          <w:sz w:val="28"/>
          <w:szCs w:val="28"/>
          <w:lang w:val="nl-NL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b. Nội dung</w:t>
      </w:r>
      <w:r w:rsidRPr="001622AB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1622AB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FF1D1F" w:rsidRPr="001622AB" w:rsidRDefault="003D138C" w:rsidP="00F02309">
      <w:pPr>
        <w:rPr>
          <w:color w:val="000000" w:themeColor="text1"/>
          <w:sz w:val="28"/>
          <w:szCs w:val="28"/>
          <w:lang w:val="nl-NL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1622AB">
        <w:rPr>
          <w:color w:val="000000" w:themeColor="text1"/>
          <w:sz w:val="28"/>
          <w:szCs w:val="28"/>
          <w:lang w:val="nl-NL"/>
        </w:rPr>
        <w:t>: HS các nhóm h</w:t>
      </w:r>
      <w:r w:rsidRPr="001622AB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1622AB">
        <w:rPr>
          <w:color w:val="000000" w:themeColor="text1"/>
          <w:sz w:val="28"/>
          <w:szCs w:val="28"/>
          <w:lang w:val="nl-NL"/>
        </w:rPr>
        <w:t>tập</w:t>
      </w:r>
    </w:p>
    <w:p w:rsidR="003D138C" w:rsidRPr="001622AB" w:rsidRDefault="003D138C" w:rsidP="00F02309">
      <w:pPr>
        <w:rPr>
          <w:i/>
          <w:color w:val="000000" w:themeColor="text1"/>
          <w:sz w:val="28"/>
          <w:szCs w:val="28"/>
          <w:lang w:val="nl-NL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811"/>
      </w:tblGrid>
      <w:tr w:rsidR="001622AB" w:rsidRPr="001622AB" w:rsidTr="00776062">
        <w:tc>
          <w:tcPr>
            <w:tcW w:w="7054" w:type="dxa"/>
          </w:tcPr>
          <w:p w:rsidR="00CC183A" w:rsidRPr="001622AB" w:rsidRDefault="00CC183A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811" w:type="dxa"/>
          </w:tcPr>
          <w:p w:rsidR="00CC183A" w:rsidRPr="001622AB" w:rsidRDefault="00CC183A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CC183A" w:rsidRPr="001622AB" w:rsidTr="00776062">
        <w:tc>
          <w:tcPr>
            <w:tcW w:w="7054" w:type="dxa"/>
          </w:tcPr>
          <w:p w:rsidR="00176556" w:rsidRPr="001622AB" w:rsidRDefault="00176556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GV đưa ra bài tập sau:</w:t>
            </w:r>
          </w:p>
          <w:p w:rsidR="00176556" w:rsidRPr="001622AB" w:rsidRDefault="00176556" w:rsidP="00F02309">
            <w:pPr>
              <w:pStyle w:val="defaultcursorcs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 xml:space="preserve">1.Em hãy trình bày các bước tính chi phí </w:t>
            </w:r>
            <w:r w:rsidR="00F02309" w:rsidRPr="001622AB">
              <w:rPr>
                <w:color w:val="000000" w:themeColor="text1"/>
                <w:sz w:val="28"/>
                <w:szCs w:val="28"/>
                <w:lang w:val="vi-VN"/>
              </w:rPr>
              <w:t>trồng cây ăn quả</w:t>
            </w:r>
          </w:p>
          <w:p w:rsidR="00176556" w:rsidRPr="001622AB" w:rsidRDefault="00176556" w:rsidP="00F02309">
            <w:pPr>
              <w:pStyle w:val="defaultcursorcs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 xml:space="preserve">GV yêu cầu HS thảo luận trao đổi nhóm cặp bàn, hoàn thành bài tập trong thời gian </w:t>
            </w:r>
            <w:r w:rsidR="00F02309" w:rsidRPr="001622AB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1622AB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176556" w:rsidRPr="001622AB" w:rsidRDefault="00176556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176556" w:rsidRPr="001622AB" w:rsidRDefault="00176556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176556" w:rsidRPr="001622AB" w:rsidRDefault="00176556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176556" w:rsidRPr="001622AB" w:rsidRDefault="00176556" w:rsidP="00F02309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176556" w:rsidRPr="001622AB" w:rsidRDefault="00176556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176556" w:rsidRPr="001622AB" w:rsidRDefault="00176556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176556" w:rsidRPr="001622AB" w:rsidRDefault="00176556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176556" w:rsidRPr="001622AB" w:rsidRDefault="00176556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lastRenderedPageBreak/>
              <w:t>Kết luận và nhận định</w:t>
            </w:r>
          </w:p>
          <w:p w:rsidR="00176556" w:rsidRPr="001622AB" w:rsidRDefault="00176556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CC183A" w:rsidRPr="001622AB" w:rsidRDefault="00176556" w:rsidP="00F02309">
            <w:pPr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HS nghe và ghi nhớ, ghi nội dung vào trong vở</w:t>
            </w:r>
          </w:p>
        </w:tc>
        <w:tc>
          <w:tcPr>
            <w:tcW w:w="2811" w:type="dxa"/>
          </w:tcPr>
          <w:p w:rsidR="00F02309" w:rsidRPr="001622AB" w:rsidRDefault="00F02309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Bước 1. Tính chi phí trung bình của các khoản mục chi cho việc trồng cây chuối trên 1ha trong 1 </w:t>
            </w:r>
          </w:p>
          <w:p w:rsidR="00F02309" w:rsidRPr="001622AB" w:rsidRDefault="00F02309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2. Tính tổng chi phí cây chuối trên 1ha trong 1 </w:t>
            </w:r>
          </w:p>
          <w:p w:rsidR="00F02309" w:rsidRPr="001622AB" w:rsidRDefault="00F02309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Bước 3. Tính doanh thu của 1 ha cây chuối trong 1 năm</w:t>
            </w:r>
          </w:p>
          <w:p w:rsidR="00F02309" w:rsidRPr="001622AB" w:rsidRDefault="00F02309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4. Tính hiệu quả </w:t>
            </w: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>kinh tế</w:t>
            </w:r>
          </w:p>
          <w:p w:rsidR="00CC183A" w:rsidRPr="001622AB" w:rsidRDefault="00CC183A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D138C" w:rsidRPr="001622AB" w:rsidRDefault="003D138C" w:rsidP="00F02309">
      <w:pPr>
        <w:rPr>
          <w:b/>
          <w:color w:val="000000" w:themeColor="text1"/>
          <w:sz w:val="28"/>
          <w:szCs w:val="28"/>
          <w:lang w:val="nl-NL"/>
        </w:rPr>
      </w:pPr>
      <w:r w:rsidRPr="001622AB">
        <w:rPr>
          <w:b/>
          <w:color w:val="000000" w:themeColor="text1"/>
          <w:sz w:val="28"/>
          <w:szCs w:val="28"/>
          <w:lang w:val="nl-NL"/>
        </w:rPr>
        <w:lastRenderedPageBreak/>
        <w:t>Hoạt động 4: Vận dụng</w:t>
      </w:r>
    </w:p>
    <w:p w:rsidR="003D138C" w:rsidRPr="001622AB" w:rsidRDefault="003D138C" w:rsidP="00F02309">
      <w:pPr>
        <w:jc w:val="both"/>
        <w:rPr>
          <w:color w:val="000000" w:themeColor="text1"/>
          <w:sz w:val="28"/>
          <w:szCs w:val="28"/>
          <w:lang w:val="nl-NL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a.Mục tiêu</w:t>
      </w:r>
      <w:r w:rsidRPr="001622AB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1622AB">
        <w:rPr>
          <w:color w:val="000000" w:themeColor="text1"/>
          <w:sz w:val="28"/>
          <w:szCs w:val="28"/>
          <w:lang w:val="nl-NL"/>
        </w:rPr>
        <w:t xml:space="preserve">Vận dụng </w:t>
      </w:r>
      <w:r w:rsidR="00B45FE1" w:rsidRPr="001622AB">
        <w:rPr>
          <w:color w:val="000000" w:themeColor="text1"/>
          <w:sz w:val="28"/>
          <w:szCs w:val="28"/>
          <w:lang w:val="vi-VN"/>
        </w:rPr>
        <w:t>kiến thức</w:t>
      </w:r>
      <w:r w:rsidR="00F02309" w:rsidRPr="001622AB">
        <w:rPr>
          <w:color w:val="000000" w:themeColor="text1"/>
          <w:sz w:val="28"/>
          <w:szCs w:val="28"/>
          <w:lang w:val="vi-VN"/>
        </w:rPr>
        <w:t xml:space="preserve"> tính toán chi phí và hiệu quả kinh tế trồng cây ăn quả </w:t>
      </w:r>
      <w:r w:rsidR="00900218" w:rsidRPr="001622AB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1622AB" w:rsidRDefault="003D138C" w:rsidP="00F02309">
      <w:pPr>
        <w:jc w:val="both"/>
        <w:rPr>
          <w:color w:val="000000" w:themeColor="text1"/>
          <w:sz w:val="28"/>
          <w:szCs w:val="28"/>
          <w:lang w:val="nl-NL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b. Nội dung</w:t>
      </w:r>
      <w:r w:rsidRPr="001622AB">
        <w:rPr>
          <w:color w:val="000000" w:themeColor="text1"/>
          <w:sz w:val="28"/>
          <w:szCs w:val="28"/>
          <w:lang w:val="nl-NL"/>
        </w:rPr>
        <w:t xml:space="preserve">: </w:t>
      </w:r>
      <w:r w:rsidR="00B45FE1" w:rsidRPr="001622AB">
        <w:rPr>
          <w:color w:val="000000" w:themeColor="text1"/>
          <w:sz w:val="28"/>
          <w:szCs w:val="28"/>
          <w:lang w:val="vi-VN"/>
        </w:rPr>
        <w:t>Trồng và chăm sóc cây ăn quả</w:t>
      </w:r>
    </w:p>
    <w:p w:rsidR="00E52D92" w:rsidRPr="001622AB" w:rsidRDefault="003D138C" w:rsidP="00F02309">
      <w:pPr>
        <w:rPr>
          <w:color w:val="000000" w:themeColor="text1"/>
          <w:sz w:val="28"/>
          <w:szCs w:val="28"/>
          <w:lang w:val="vi-VN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c. Sản phẩm</w:t>
      </w:r>
      <w:r w:rsidRPr="001622AB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1622AB">
        <w:rPr>
          <w:color w:val="000000" w:themeColor="text1"/>
          <w:sz w:val="28"/>
          <w:szCs w:val="28"/>
          <w:lang w:val="nl-NL"/>
        </w:rPr>
        <w:t xml:space="preserve"> </w:t>
      </w:r>
      <w:r w:rsidR="00F7316F" w:rsidRPr="001622AB">
        <w:rPr>
          <w:color w:val="000000" w:themeColor="text1"/>
          <w:sz w:val="28"/>
          <w:szCs w:val="28"/>
          <w:lang w:val="nl-NL"/>
        </w:rPr>
        <w:t xml:space="preserve">Hoàn thành nhiệm vụ </w:t>
      </w:r>
      <w:r w:rsidR="005E7317" w:rsidRPr="001622AB">
        <w:rPr>
          <w:color w:val="000000" w:themeColor="text1"/>
          <w:sz w:val="28"/>
          <w:szCs w:val="28"/>
          <w:lang w:val="vi-VN"/>
        </w:rPr>
        <w:t>được giao</w:t>
      </w:r>
    </w:p>
    <w:p w:rsidR="003D138C" w:rsidRPr="001622AB" w:rsidRDefault="003D138C" w:rsidP="00F02309">
      <w:pPr>
        <w:rPr>
          <w:i/>
          <w:color w:val="000000" w:themeColor="text1"/>
          <w:sz w:val="28"/>
          <w:szCs w:val="28"/>
          <w:lang w:val="nl-NL"/>
        </w:rPr>
      </w:pPr>
      <w:r w:rsidRPr="001622AB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7135"/>
      </w:tblGrid>
      <w:tr w:rsidR="001622AB" w:rsidRPr="001622AB" w:rsidTr="00F02309">
        <w:tc>
          <w:tcPr>
            <w:tcW w:w="3369" w:type="dxa"/>
          </w:tcPr>
          <w:p w:rsidR="00900218" w:rsidRPr="001622AB" w:rsidRDefault="0090021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6496" w:type="dxa"/>
          </w:tcPr>
          <w:p w:rsidR="00900218" w:rsidRPr="001622AB" w:rsidRDefault="0090021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1622AB" w:rsidRPr="001622AB" w:rsidTr="00F02309">
        <w:trPr>
          <w:trHeight w:val="1121"/>
        </w:trPr>
        <w:tc>
          <w:tcPr>
            <w:tcW w:w="3369" w:type="dxa"/>
          </w:tcPr>
          <w:p w:rsidR="00900218" w:rsidRPr="001622AB" w:rsidRDefault="0090021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F7316F" w:rsidRPr="001622AB" w:rsidRDefault="00900218" w:rsidP="00F0230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622AB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</w:p>
          <w:p w:rsidR="00F02309" w:rsidRPr="001622AB" w:rsidRDefault="00F02309" w:rsidP="00F0230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22AB">
              <w:rPr>
                <w:color w:val="000000" w:themeColor="text1"/>
                <w:sz w:val="28"/>
                <w:szCs w:val="28"/>
                <w:shd w:val="clear" w:color="auto" w:fill="FFFFFF"/>
              </w:rPr>
              <w:t>Hãy tính toán chi phí và hiệu quả kinh tế cho việc trồng và chăm sóc một loại cây ăn quả phổ biến tại địa phương em.</w:t>
            </w:r>
          </w:p>
          <w:p w:rsidR="005E7317" w:rsidRPr="001622AB" w:rsidRDefault="005E7317" w:rsidP="00F0230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Ghi trên tờ giấy A4. Giờ sau nộp cho GV.</w:t>
            </w:r>
          </w:p>
          <w:p w:rsidR="00900218" w:rsidRPr="001622AB" w:rsidRDefault="0090021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1622AB" w:rsidRDefault="00900218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1622AB" w:rsidRDefault="0090021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1622AB" w:rsidRDefault="00900218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1622AB" w:rsidRDefault="00900218" w:rsidP="00F023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22AB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1622AB" w:rsidRDefault="00900218" w:rsidP="00F02309">
            <w:pPr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1622AB" w:rsidRDefault="00900218" w:rsidP="00F02309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6496" w:type="dxa"/>
          </w:tcPr>
          <w:p w:rsidR="00D324E4" w:rsidRPr="001622AB" w:rsidRDefault="00F02309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1622AB">
              <w:rPr>
                <w:color w:val="000000" w:themeColor="text1"/>
                <w:sz w:val="28"/>
                <w:szCs w:val="28"/>
              </w:rPr>
              <w:t xml:space="preserve">í dụ: Hạch toán kinh tế trồng bưởi Diễn </w:t>
            </w:r>
          </w:p>
          <w:p w:rsidR="00F02309" w:rsidRPr="001622AB" w:rsidRDefault="00F02309" w:rsidP="00F02309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68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1768"/>
              <w:gridCol w:w="1147"/>
              <w:gridCol w:w="1149"/>
              <w:gridCol w:w="743"/>
              <w:gridCol w:w="1565"/>
            </w:tblGrid>
            <w:tr w:rsidR="001622AB" w:rsidRPr="001622AB" w:rsidTr="00F02309">
              <w:trPr>
                <w:trHeight w:val="671"/>
              </w:trPr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bookmarkStart w:id="0" w:name="_GoBack"/>
                  <w:r w:rsidRPr="001622AB">
                    <w:rPr>
                      <w:color w:val="000000" w:themeColor="text1"/>
                    </w:rPr>
                    <w:t>STT</w:t>
                  </w:r>
                </w:p>
              </w:tc>
              <w:tc>
                <w:tcPr>
                  <w:tcW w:w="17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Khoản mục chi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Đơn vị tính (đvt)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Đơn giá</w:t>
                  </w:r>
                </w:p>
              </w:tc>
              <w:tc>
                <w:tcPr>
                  <w:tcW w:w="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Số lượng</w:t>
                  </w:r>
                </w:p>
              </w:tc>
              <w:tc>
                <w:tcPr>
                  <w:tcW w:w="15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Thành tiền</w:t>
                  </w:r>
                </w:p>
              </w:tc>
            </w:tr>
            <w:tr w:rsidR="001622AB" w:rsidRPr="001622AB" w:rsidTr="00F02309">
              <w:trPr>
                <w:trHeight w:val="21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37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Chi công lao động</w:t>
                  </w:r>
                </w:p>
              </w:tc>
            </w:tr>
            <w:tr w:rsidR="001622AB" w:rsidRPr="001622AB" w:rsidTr="00F02309">
              <w:trPr>
                <w:trHeight w:val="414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1.1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Công bón phân, cắt cỏ, xới đất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Ngày công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150.000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3.750.000 đ</w:t>
                  </w:r>
                </w:p>
              </w:tc>
            </w:tr>
            <w:tr w:rsidR="001622AB" w:rsidRPr="001622AB" w:rsidTr="00F02309">
              <w:trPr>
                <w:trHeight w:val="21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1.2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Công phun thuốc trừ sâu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Ngày công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200.000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3.000.000 đ</w:t>
                  </w:r>
                </w:p>
              </w:tc>
            </w:tr>
            <w:tr w:rsidR="001622AB" w:rsidRPr="001622AB" w:rsidTr="00F02309">
              <w:trPr>
                <w:trHeight w:val="29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1.3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Công tưới nước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Ngày công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150.000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450.000 đ</w:t>
                  </w:r>
                </w:p>
              </w:tc>
            </w:tr>
            <w:tr w:rsidR="001622AB" w:rsidRPr="001622AB" w:rsidTr="00F02309">
              <w:trPr>
                <w:trHeight w:val="197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1.4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Công thu hoạch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Ngày công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200.000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2.000.000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80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defaultcursorcs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Tổng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9.200.000 đ</w:t>
                  </w:r>
                </w:p>
              </w:tc>
            </w:tr>
            <w:tr w:rsidR="001622AB" w:rsidRPr="001622AB" w:rsidTr="00F02309">
              <w:trPr>
                <w:trHeight w:val="25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37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Chi phí vật tư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2.1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Giống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cây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10.000.000 đ</w:t>
                  </w:r>
                </w:p>
              </w:tc>
            </w:tr>
            <w:tr w:rsidR="001622AB" w:rsidRPr="001622AB" w:rsidTr="00F02309">
              <w:trPr>
                <w:trHeight w:val="277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2.2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Phân hữu cơ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kg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5.100.000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2.3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Phân vô cơ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kg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4.000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250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1.000.000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2.4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Vôi bột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kg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500.000 đ</w:t>
                  </w:r>
                </w:p>
              </w:tc>
            </w:tr>
            <w:tr w:rsidR="001622AB" w:rsidRPr="001622AB" w:rsidTr="00F02309">
              <w:trPr>
                <w:trHeight w:val="436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2.5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Thuốc phòng nấm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gói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500.000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80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Tổng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17.100.000 đ</w:t>
                  </w:r>
                </w:p>
              </w:tc>
            </w:tr>
            <w:tr w:rsidR="001622AB" w:rsidRPr="001622AB" w:rsidTr="00F02309">
              <w:trPr>
                <w:trHeight w:val="21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37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Chi phí dụng cụ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3.1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Kéo cắt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cái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50.000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250.000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3.2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Găng tay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Đôi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150.000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3.3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Khẩu trang</w:t>
                  </w:r>
                </w:p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(50 chiếc/hộp; loại dùng 1 lần)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Đôi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35.000 đ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140.000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80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Tổng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540.000 đ</w:t>
                  </w:r>
                </w:p>
              </w:tc>
            </w:tr>
            <w:tr w:rsidR="001622AB" w:rsidRPr="001622AB" w:rsidTr="00F02309">
              <w:trPr>
                <w:trHeight w:val="371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807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rStyle w:val="Strong"/>
                      <w:rFonts w:eastAsia="Arial"/>
                      <w:color w:val="000000" w:themeColor="text1"/>
                    </w:rPr>
                    <w:t>Tổng tất cả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22AB">
                    <w:rPr>
                      <w:rStyle w:val="Strong"/>
                      <w:rFonts w:eastAsia="Arial"/>
                      <w:color w:val="000000" w:themeColor="text1"/>
                    </w:rPr>
                    <w:t>26.840.000 đ</w:t>
                  </w:r>
                </w:p>
              </w:tc>
            </w:tr>
            <w:tr w:rsidR="001622AB" w:rsidRPr="001622AB" w:rsidTr="00F02309">
              <w:trPr>
                <w:trHeight w:val="28"/>
              </w:trPr>
              <w:tc>
                <w:tcPr>
                  <w:tcW w:w="5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480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eastAsia="Arial"/>
                      <w:color w:val="000000" w:themeColor="text1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309" w:rsidRPr="001622AB" w:rsidRDefault="00F02309" w:rsidP="00F02309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eastAsia="Arial"/>
                      <w:color w:val="000000" w:themeColor="text1"/>
                    </w:rPr>
                  </w:pPr>
                </w:p>
              </w:tc>
            </w:tr>
          </w:tbl>
          <w:bookmarkEnd w:id="0"/>
          <w:p w:rsidR="00F02309" w:rsidRPr="001622AB" w:rsidRDefault="00F02309" w:rsidP="00F023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Sau trồng 3 năm cây cho thu hoạch kinh tế và tiếp tục cho thu hoạch những năm về sau:</w:t>
            </w:r>
          </w:p>
          <w:p w:rsidR="00F02309" w:rsidRPr="001622AB" w:rsidRDefault="00F02309" w:rsidP="00F023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lastRenderedPageBreak/>
              <w:t>Trung bình mỗi cây thu được 70 quả, giá trung bình 25.000 quả. </w:t>
            </w:r>
          </w:p>
          <w:p w:rsidR="00F02309" w:rsidRPr="001622AB" w:rsidRDefault="00F02309" w:rsidP="00F023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Mật độ trồng 500 cây/ha.</w:t>
            </w:r>
          </w:p>
          <w:p w:rsidR="00F02309" w:rsidRPr="001622AB" w:rsidRDefault="00F02309" w:rsidP="00F023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Vậy 1 cây thu được 1.750.000đ</w:t>
            </w:r>
          </w:p>
          <w:p w:rsidR="00F02309" w:rsidRPr="001622AB" w:rsidRDefault="00F02309" w:rsidP="00F023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1ha cây thu được 500 * 1.750.000đ = 875.000.000đ.</w:t>
            </w:r>
          </w:p>
          <w:p w:rsidR="00F02309" w:rsidRPr="001622AB" w:rsidRDefault="00F02309" w:rsidP="00F023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622AB">
              <w:rPr>
                <w:color w:val="000000" w:themeColor="text1"/>
                <w:sz w:val="28"/>
                <w:szCs w:val="28"/>
              </w:rPr>
              <w:t>=&gt; Lợi nhuận một năm: 848.160.000đ</w:t>
            </w:r>
          </w:p>
        </w:tc>
      </w:tr>
    </w:tbl>
    <w:p w:rsidR="00900218" w:rsidRPr="001622AB" w:rsidRDefault="00900218" w:rsidP="00F02309">
      <w:pPr>
        <w:rPr>
          <w:i/>
          <w:color w:val="000000" w:themeColor="text1"/>
          <w:sz w:val="28"/>
          <w:szCs w:val="28"/>
          <w:lang w:val="nl-NL"/>
        </w:rPr>
      </w:pPr>
    </w:p>
    <w:p w:rsidR="00CC455B" w:rsidRPr="001622AB" w:rsidRDefault="00CC455B" w:rsidP="00F02309">
      <w:pPr>
        <w:rPr>
          <w:i/>
          <w:color w:val="000000" w:themeColor="text1"/>
          <w:sz w:val="28"/>
          <w:szCs w:val="28"/>
          <w:lang w:val="nl-NL"/>
        </w:rPr>
      </w:pPr>
    </w:p>
    <w:p w:rsidR="00CC455B" w:rsidRPr="001622AB" w:rsidRDefault="00CC455B" w:rsidP="00F02309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1622AB" w:rsidRDefault="00900218" w:rsidP="00F02309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1622AB" w:rsidRDefault="00900218" w:rsidP="00F02309">
      <w:pPr>
        <w:rPr>
          <w:i/>
          <w:color w:val="000000" w:themeColor="text1"/>
          <w:sz w:val="28"/>
          <w:szCs w:val="28"/>
          <w:lang w:val="nl-NL"/>
        </w:rPr>
      </w:pPr>
    </w:p>
    <w:sectPr w:rsidR="00900218" w:rsidRPr="001622AB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744"/>
    <w:multiLevelType w:val="hybridMultilevel"/>
    <w:tmpl w:val="2C68FDC4"/>
    <w:lvl w:ilvl="0" w:tplc="B484B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6A"/>
    <w:multiLevelType w:val="hybridMultilevel"/>
    <w:tmpl w:val="7A580CBE"/>
    <w:lvl w:ilvl="0" w:tplc="7C7AB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312"/>
    <w:multiLevelType w:val="hybridMultilevel"/>
    <w:tmpl w:val="01C8D174"/>
    <w:lvl w:ilvl="0" w:tplc="1338B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F60"/>
    <w:multiLevelType w:val="hybridMultilevel"/>
    <w:tmpl w:val="F1A8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C61"/>
    <w:multiLevelType w:val="hybridMultilevel"/>
    <w:tmpl w:val="6D3C2E02"/>
    <w:lvl w:ilvl="0" w:tplc="3B3CD31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6283FB4"/>
    <w:multiLevelType w:val="multilevel"/>
    <w:tmpl w:val="4BB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23E34"/>
    <w:multiLevelType w:val="hybridMultilevel"/>
    <w:tmpl w:val="521A43F8"/>
    <w:lvl w:ilvl="0" w:tplc="33ACDC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6FF"/>
    <w:multiLevelType w:val="hybridMultilevel"/>
    <w:tmpl w:val="F31E55CA"/>
    <w:lvl w:ilvl="0" w:tplc="8D66E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5D7A"/>
    <w:multiLevelType w:val="hybridMultilevel"/>
    <w:tmpl w:val="94366EA4"/>
    <w:lvl w:ilvl="0" w:tplc="30C2D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5FC6"/>
    <w:multiLevelType w:val="hybridMultilevel"/>
    <w:tmpl w:val="A94C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1594"/>
    <w:multiLevelType w:val="hybridMultilevel"/>
    <w:tmpl w:val="38D013D2"/>
    <w:lvl w:ilvl="0" w:tplc="4DE48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325C"/>
    <w:multiLevelType w:val="hybridMultilevel"/>
    <w:tmpl w:val="EA962E56"/>
    <w:lvl w:ilvl="0" w:tplc="777C7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3E37"/>
    <w:multiLevelType w:val="multilevel"/>
    <w:tmpl w:val="289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07A25"/>
    <w:multiLevelType w:val="hybridMultilevel"/>
    <w:tmpl w:val="4AFAE568"/>
    <w:lvl w:ilvl="0" w:tplc="FE884C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6A9B"/>
    <w:multiLevelType w:val="multilevel"/>
    <w:tmpl w:val="01264D2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001A4F"/>
    <w:multiLevelType w:val="hybridMultilevel"/>
    <w:tmpl w:val="E772A10E"/>
    <w:lvl w:ilvl="0" w:tplc="D4567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50D8C"/>
    <w:multiLevelType w:val="multilevel"/>
    <w:tmpl w:val="DFE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04C18"/>
    <w:rsid w:val="00014E55"/>
    <w:rsid w:val="00015E4E"/>
    <w:rsid w:val="0001634A"/>
    <w:rsid w:val="00021E74"/>
    <w:rsid w:val="000423B8"/>
    <w:rsid w:val="00042A7C"/>
    <w:rsid w:val="0004316A"/>
    <w:rsid w:val="000624CE"/>
    <w:rsid w:val="00085957"/>
    <w:rsid w:val="00086260"/>
    <w:rsid w:val="000A3A8F"/>
    <w:rsid w:val="000B1F5E"/>
    <w:rsid w:val="000B68EC"/>
    <w:rsid w:val="000E14FD"/>
    <w:rsid w:val="000F4EC9"/>
    <w:rsid w:val="000F6E38"/>
    <w:rsid w:val="000F7F46"/>
    <w:rsid w:val="00100A37"/>
    <w:rsid w:val="00113500"/>
    <w:rsid w:val="00143FE4"/>
    <w:rsid w:val="0015444C"/>
    <w:rsid w:val="00155CBE"/>
    <w:rsid w:val="001622AB"/>
    <w:rsid w:val="00162406"/>
    <w:rsid w:val="001737D2"/>
    <w:rsid w:val="00176556"/>
    <w:rsid w:val="001876D5"/>
    <w:rsid w:val="001A0CEE"/>
    <w:rsid w:val="001A72E1"/>
    <w:rsid w:val="001B1600"/>
    <w:rsid w:val="001B4CE6"/>
    <w:rsid w:val="001C1A73"/>
    <w:rsid w:val="001C7A81"/>
    <w:rsid w:val="001C7C69"/>
    <w:rsid w:val="001D5EE0"/>
    <w:rsid w:val="001D6E87"/>
    <w:rsid w:val="001F25C6"/>
    <w:rsid w:val="001F573E"/>
    <w:rsid w:val="002108D2"/>
    <w:rsid w:val="00211B2F"/>
    <w:rsid w:val="00215EB2"/>
    <w:rsid w:val="00227C0A"/>
    <w:rsid w:val="002352B1"/>
    <w:rsid w:val="00246D4E"/>
    <w:rsid w:val="002643BF"/>
    <w:rsid w:val="00264E72"/>
    <w:rsid w:val="00266CE2"/>
    <w:rsid w:val="00293493"/>
    <w:rsid w:val="002968B3"/>
    <w:rsid w:val="002A091D"/>
    <w:rsid w:val="002A0F0D"/>
    <w:rsid w:val="002A2578"/>
    <w:rsid w:val="002B311C"/>
    <w:rsid w:val="002C16F5"/>
    <w:rsid w:val="002C498E"/>
    <w:rsid w:val="002C6937"/>
    <w:rsid w:val="002D48AB"/>
    <w:rsid w:val="002D7E15"/>
    <w:rsid w:val="002E2486"/>
    <w:rsid w:val="002E7036"/>
    <w:rsid w:val="003202AB"/>
    <w:rsid w:val="0032753E"/>
    <w:rsid w:val="00346325"/>
    <w:rsid w:val="00346CCA"/>
    <w:rsid w:val="00365005"/>
    <w:rsid w:val="003731B0"/>
    <w:rsid w:val="00385228"/>
    <w:rsid w:val="003853EF"/>
    <w:rsid w:val="003916AA"/>
    <w:rsid w:val="003968C0"/>
    <w:rsid w:val="003A414C"/>
    <w:rsid w:val="003C0DE7"/>
    <w:rsid w:val="003C2DFC"/>
    <w:rsid w:val="003D138C"/>
    <w:rsid w:val="003E2B4B"/>
    <w:rsid w:val="003E76D7"/>
    <w:rsid w:val="003F3D6D"/>
    <w:rsid w:val="003F6AB0"/>
    <w:rsid w:val="003F7C60"/>
    <w:rsid w:val="00415024"/>
    <w:rsid w:val="0041673D"/>
    <w:rsid w:val="0042443C"/>
    <w:rsid w:val="00451249"/>
    <w:rsid w:val="0045706B"/>
    <w:rsid w:val="00461AF1"/>
    <w:rsid w:val="00472E5B"/>
    <w:rsid w:val="00474393"/>
    <w:rsid w:val="00491F28"/>
    <w:rsid w:val="00492926"/>
    <w:rsid w:val="00496878"/>
    <w:rsid w:val="004B2C1B"/>
    <w:rsid w:val="004B42B6"/>
    <w:rsid w:val="004B5CA2"/>
    <w:rsid w:val="004D365D"/>
    <w:rsid w:val="004E0303"/>
    <w:rsid w:val="004E323B"/>
    <w:rsid w:val="004E50AE"/>
    <w:rsid w:val="004F253C"/>
    <w:rsid w:val="004F5F1D"/>
    <w:rsid w:val="004F6968"/>
    <w:rsid w:val="005058F9"/>
    <w:rsid w:val="00515379"/>
    <w:rsid w:val="00524477"/>
    <w:rsid w:val="0053463D"/>
    <w:rsid w:val="00550F95"/>
    <w:rsid w:val="00552AC1"/>
    <w:rsid w:val="005555D6"/>
    <w:rsid w:val="0057092D"/>
    <w:rsid w:val="0057273E"/>
    <w:rsid w:val="00586CAC"/>
    <w:rsid w:val="00587AAB"/>
    <w:rsid w:val="005B1455"/>
    <w:rsid w:val="005B3804"/>
    <w:rsid w:val="005B52C2"/>
    <w:rsid w:val="005B7982"/>
    <w:rsid w:val="005C28DF"/>
    <w:rsid w:val="005C5FA0"/>
    <w:rsid w:val="005D6A0F"/>
    <w:rsid w:val="005E7317"/>
    <w:rsid w:val="00604039"/>
    <w:rsid w:val="006052CF"/>
    <w:rsid w:val="00611237"/>
    <w:rsid w:val="00611D20"/>
    <w:rsid w:val="00620B5F"/>
    <w:rsid w:val="00623215"/>
    <w:rsid w:val="006334B7"/>
    <w:rsid w:val="00657241"/>
    <w:rsid w:val="00663661"/>
    <w:rsid w:val="00671C28"/>
    <w:rsid w:val="00676721"/>
    <w:rsid w:val="00693CE8"/>
    <w:rsid w:val="0069792F"/>
    <w:rsid w:val="006A4137"/>
    <w:rsid w:val="006B1422"/>
    <w:rsid w:val="006B1EF3"/>
    <w:rsid w:val="006C3CBF"/>
    <w:rsid w:val="006D62A7"/>
    <w:rsid w:val="006E08A7"/>
    <w:rsid w:val="006E2B4B"/>
    <w:rsid w:val="006E5BFA"/>
    <w:rsid w:val="006F16A6"/>
    <w:rsid w:val="006F757C"/>
    <w:rsid w:val="00741692"/>
    <w:rsid w:val="00767E83"/>
    <w:rsid w:val="0077546B"/>
    <w:rsid w:val="0078423A"/>
    <w:rsid w:val="007848AF"/>
    <w:rsid w:val="007A099F"/>
    <w:rsid w:val="007B1F70"/>
    <w:rsid w:val="007C2E94"/>
    <w:rsid w:val="007E30CD"/>
    <w:rsid w:val="007E6823"/>
    <w:rsid w:val="007E7B01"/>
    <w:rsid w:val="007F7A8D"/>
    <w:rsid w:val="00804B89"/>
    <w:rsid w:val="00842AD0"/>
    <w:rsid w:val="00851530"/>
    <w:rsid w:val="00864291"/>
    <w:rsid w:val="008648C7"/>
    <w:rsid w:val="0086790B"/>
    <w:rsid w:val="00875834"/>
    <w:rsid w:val="008773F2"/>
    <w:rsid w:val="00886C0D"/>
    <w:rsid w:val="00895377"/>
    <w:rsid w:val="008A50E8"/>
    <w:rsid w:val="008A5D8B"/>
    <w:rsid w:val="008B2C46"/>
    <w:rsid w:val="008B539F"/>
    <w:rsid w:val="008D31D3"/>
    <w:rsid w:val="008D3F06"/>
    <w:rsid w:val="008E16CD"/>
    <w:rsid w:val="008E2712"/>
    <w:rsid w:val="00900218"/>
    <w:rsid w:val="00901668"/>
    <w:rsid w:val="009053E2"/>
    <w:rsid w:val="00914C2A"/>
    <w:rsid w:val="00915B18"/>
    <w:rsid w:val="00921F68"/>
    <w:rsid w:val="00927879"/>
    <w:rsid w:val="00927AFC"/>
    <w:rsid w:val="00935098"/>
    <w:rsid w:val="00951147"/>
    <w:rsid w:val="0095271F"/>
    <w:rsid w:val="00956EB6"/>
    <w:rsid w:val="009572B8"/>
    <w:rsid w:val="0096072B"/>
    <w:rsid w:val="0097478B"/>
    <w:rsid w:val="0098148A"/>
    <w:rsid w:val="009835D9"/>
    <w:rsid w:val="009A1124"/>
    <w:rsid w:val="009A1DF3"/>
    <w:rsid w:val="009B4BEE"/>
    <w:rsid w:val="009B7AF4"/>
    <w:rsid w:val="009C32B8"/>
    <w:rsid w:val="009C5A7C"/>
    <w:rsid w:val="009D2C6D"/>
    <w:rsid w:val="009E520F"/>
    <w:rsid w:val="00A02224"/>
    <w:rsid w:val="00A057C0"/>
    <w:rsid w:val="00A243FC"/>
    <w:rsid w:val="00A379D7"/>
    <w:rsid w:val="00A5619F"/>
    <w:rsid w:val="00A60026"/>
    <w:rsid w:val="00A75F41"/>
    <w:rsid w:val="00A81F31"/>
    <w:rsid w:val="00A8615A"/>
    <w:rsid w:val="00A91AAD"/>
    <w:rsid w:val="00AA3018"/>
    <w:rsid w:val="00AB54A4"/>
    <w:rsid w:val="00AC277B"/>
    <w:rsid w:val="00AC47A0"/>
    <w:rsid w:val="00AC4A29"/>
    <w:rsid w:val="00AD7B7A"/>
    <w:rsid w:val="00AF5288"/>
    <w:rsid w:val="00B314A0"/>
    <w:rsid w:val="00B42CC8"/>
    <w:rsid w:val="00B45FE1"/>
    <w:rsid w:val="00B46BC6"/>
    <w:rsid w:val="00B62FE2"/>
    <w:rsid w:val="00B6507D"/>
    <w:rsid w:val="00B772B8"/>
    <w:rsid w:val="00B77718"/>
    <w:rsid w:val="00B862BF"/>
    <w:rsid w:val="00B96F3D"/>
    <w:rsid w:val="00BA0C86"/>
    <w:rsid w:val="00BA77BD"/>
    <w:rsid w:val="00BB3631"/>
    <w:rsid w:val="00BB4B65"/>
    <w:rsid w:val="00BD4B99"/>
    <w:rsid w:val="00BF0C25"/>
    <w:rsid w:val="00C0370E"/>
    <w:rsid w:val="00C10DC3"/>
    <w:rsid w:val="00C15369"/>
    <w:rsid w:val="00C16D72"/>
    <w:rsid w:val="00C20E70"/>
    <w:rsid w:val="00C25389"/>
    <w:rsid w:val="00C257D4"/>
    <w:rsid w:val="00C2590B"/>
    <w:rsid w:val="00C31AFA"/>
    <w:rsid w:val="00C33E41"/>
    <w:rsid w:val="00C34C12"/>
    <w:rsid w:val="00C43F39"/>
    <w:rsid w:val="00C704AF"/>
    <w:rsid w:val="00C72791"/>
    <w:rsid w:val="00C734FF"/>
    <w:rsid w:val="00CA0AAF"/>
    <w:rsid w:val="00CA602A"/>
    <w:rsid w:val="00CB19E8"/>
    <w:rsid w:val="00CB2A8F"/>
    <w:rsid w:val="00CB6A2A"/>
    <w:rsid w:val="00CC183A"/>
    <w:rsid w:val="00CC455B"/>
    <w:rsid w:val="00CF1CE0"/>
    <w:rsid w:val="00D11625"/>
    <w:rsid w:val="00D1749D"/>
    <w:rsid w:val="00D324E4"/>
    <w:rsid w:val="00D34997"/>
    <w:rsid w:val="00D34B81"/>
    <w:rsid w:val="00D35A94"/>
    <w:rsid w:val="00D3723C"/>
    <w:rsid w:val="00D65B8B"/>
    <w:rsid w:val="00D65D5F"/>
    <w:rsid w:val="00D977BE"/>
    <w:rsid w:val="00DA3D93"/>
    <w:rsid w:val="00DC27C4"/>
    <w:rsid w:val="00DD23CD"/>
    <w:rsid w:val="00DD2557"/>
    <w:rsid w:val="00DD51E8"/>
    <w:rsid w:val="00DD6958"/>
    <w:rsid w:val="00DE171A"/>
    <w:rsid w:val="00DE3BDF"/>
    <w:rsid w:val="00DE3C17"/>
    <w:rsid w:val="00DE7229"/>
    <w:rsid w:val="00E030E8"/>
    <w:rsid w:val="00E05A86"/>
    <w:rsid w:val="00E0617E"/>
    <w:rsid w:val="00E06E61"/>
    <w:rsid w:val="00E17B27"/>
    <w:rsid w:val="00E254BD"/>
    <w:rsid w:val="00E42A1E"/>
    <w:rsid w:val="00E42EE1"/>
    <w:rsid w:val="00E52D92"/>
    <w:rsid w:val="00E5439B"/>
    <w:rsid w:val="00E634DA"/>
    <w:rsid w:val="00E635F2"/>
    <w:rsid w:val="00E63D9E"/>
    <w:rsid w:val="00E73E7F"/>
    <w:rsid w:val="00E84FC2"/>
    <w:rsid w:val="00E90DBA"/>
    <w:rsid w:val="00E9271F"/>
    <w:rsid w:val="00EA7933"/>
    <w:rsid w:val="00EB34FC"/>
    <w:rsid w:val="00EB4EBA"/>
    <w:rsid w:val="00EC20EE"/>
    <w:rsid w:val="00EC447F"/>
    <w:rsid w:val="00EF02F8"/>
    <w:rsid w:val="00F0030F"/>
    <w:rsid w:val="00F02309"/>
    <w:rsid w:val="00F028BA"/>
    <w:rsid w:val="00F1791C"/>
    <w:rsid w:val="00F22FE4"/>
    <w:rsid w:val="00F23004"/>
    <w:rsid w:val="00F334C4"/>
    <w:rsid w:val="00F36C88"/>
    <w:rsid w:val="00F4331A"/>
    <w:rsid w:val="00F450BA"/>
    <w:rsid w:val="00F45624"/>
    <w:rsid w:val="00F523EB"/>
    <w:rsid w:val="00F551AE"/>
    <w:rsid w:val="00F65D91"/>
    <w:rsid w:val="00F7316F"/>
    <w:rsid w:val="00F75D1A"/>
    <w:rsid w:val="00F82B19"/>
    <w:rsid w:val="00F917B5"/>
    <w:rsid w:val="00F91D74"/>
    <w:rsid w:val="00FB05E3"/>
    <w:rsid w:val="00FE605B"/>
    <w:rsid w:val="00FE6197"/>
    <w:rsid w:val="00FE6993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2EB4"/>
  <w15:docId w15:val="{D45278DA-7BE5-45CA-8479-EC39D942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53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paragraph" w:customStyle="1" w:styleId="defaultcursorcs">
    <w:name w:val="default_cursor_cs"/>
    <w:basedOn w:val="Normal"/>
    <w:rsid w:val="00FE699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5153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anbo">
    <w:name w:val="toan_bo"/>
    <w:basedOn w:val="Normal"/>
    <w:rsid w:val="00515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5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3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1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9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931D-9AA7-4A07-9AB1-2650F221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1516</Words>
  <Characters>8646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2021-09-02T07:25:00Z</cp:lastPrinted>
  <dcterms:created xsi:type="dcterms:W3CDTF">2022-06-11T10:22:00Z</dcterms:created>
  <dcterms:modified xsi:type="dcterms:W3CDTF">2024-06-16T02:40:00Z</dcterms:modified>
</cp:coreProperties>
</file>