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09D9" w14:textId="159D7840" w:rsidR="008A7A2F" w:rsidRDefault="008A7A2F" w:rsidP="008A7A2F">
      <w:pPr>
        <w:spacing w:line="276" w:lineRule="auto"/>
        <w:jc w:val="center"/>
        <w:rPr>
          <w:b/>
          <w:color w:val="000000"/>
        </w:rPr>
      </w:pPr>
      <w:r>
        <w:rPr>
          <w:b/>
          <w:color w:val="000000"/>
        </w:rPr>
        <w:t>KIỂM TRA KIẾN THỨC</w:t>
      </w:r>
    </w:p>
    <w:p w14:paraId="551AF109" w14:textId="77777777" w:rsidR="008A7A2F" w:rsidRDefault="008A7A2F" w:rsidP="008A7A2F">
      <w:pPr>
        <w:spacing w:line="276" w:lineRule="auto"/>
        <w:jc w:val="center"/>
        <w:rPr>
          <w:b/>
          <w:color w:val="000000"/>
        </w:rPr>
      </w:pPr>
    </w:p>
    <w:p w14:paraId="370EC25D" w14:textId="7B8215A3" w:rsidR="008715CB" w:rsidRPr="008715CB" w:rsidRDefault="008715CB" w:rsidP="00D97860">
      <w:pPr>
        <w:spacing w:line="276" w:lineRule="auto"/>
        <w:rPr>
          <w:color w:val="000000"/>
        </w:rPr>
      </w:pPr>
      <w:r w:rsidRPr="008715CB">
        <w:rPr>
          <w:b/>
          <w:color w:val="000000"/>
        </w:rPr>
        <w:t>Câu 1:</w:t>
      </w:r>
      <w:r w:rsidRPr="008715CB">
        <w:rPr>
          <w:color w:val="000000"/>
        </w:rPr>
        <w:t xml:space="preserve"> </w:t>
      </w:r>
      <w:r w:rsidR="00902C47">
        <w:rPr>
          <w:color w:val="000000"/>
        </w:rPr>
        <w:t>Một lực không đổi tác dụng vào một vật có khối lượng 5,0kg làm vận tốc của nó tăng dần từ 2,0 m/s đến 8,0 m/s trong 3,0 s. Hỏi lực tác dụng vào vật bằng</w:t>
      </w:r>
    </w:p>
    <w:p w14:paraId="4C433B75"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902C47">
        <w:rPr>
          <w:color w:val="000000"/>
        </w:rPr>
        <w:t>10 N.</w:t>
      </w:r>
      <w:r w:rsidRPr="008715CB">
        <w:rPr>
          <w:color w:val="000000"/>
        </w:rPr>
        <w:tab/>
      </w:r>
      <w:r w:rsidRPr="008715CB">
        <w:rPr>
          <w:b/>
          <w:color w:val="000000"/>
        </w:rPr>
        <w:t>B.</w:t>
      </w:r>
      <w:r w:rsidRPr="008715CB">
        <w:rPr>
          <w:color w:val="000000"/>
        </w:rPr>
        <w:t xml:space="preserve"> </w:t>
      </w:r>
      <w:r w:rsidR="00902C47">
        <w:rPr>
          <w:color w:val="000000"/>
        </w:rPr>
        <w:t>5,0 N.</w:t>
      </w:r>
      <w:r w:rsidRPr="008715CB">
        <w:rPr>
          <w:color w:val="000000"/>
        </w:rPr>
        <w:tab/>
      </w:r>
      <w:r w:rsidRPr="008715CB">
        <w:rPr>
          <w:b/>
          <w:color w:val="000000"/>
        </w:rPr>
        <w:t>C.</w:t>
      </w:r>
      <w:r w:rsidRPr="008715CB">
        <w:rPr>
          <w:color w:val="000000"/>
        </w:rPr>
        <w:t xml:space="preserve"> </w:t>
      </w:r>
      <w:r w:rsidR="00902C47">
        <w:rPr>
          <w:color w:val="000000"/>
        </w:rPr>
        <w:t>15 N.</w:t>
      </w:r>
      <w:r w:rsidRPr="008715CB">
        <w:rPr>
          <w:color w:val="000000"/>
        </w:rPr>
        <w:tab/>
      </w:r>
      <w:r w:rsidRPr="008715CB">
        <w:rPr>
          <w:b/>
          <w:color w:val="000000"/>
        </w:rPr>
        <w:t>D.</w:t>
      </w:r>
      <w:r w:rsidRPr="008715CB">
        <w:rPr>
          <w:color w:val="000000"/>
        </w:rPr>
        <w:t xml:space="preserve"> </w:t>
      </w:r>
      <w:r w:rsidR="00902C47">
        <w:rPr>
          <w:color w:val="000000"/>
        </w:rPr>
        <w:t>1,0 N.</w:t>
      </w:r>
    </w:p>
    <w:p w14:paraId="35B467A0" w14:textId="14D51875" w:rsidR="008715CB" w:rsidRPr="008715CB" w:rsidRDefault="008715CB" w:rsidP="00D97860">
      <w:pPr>
        <w:spacing w:line="276" w:lineRule="auto"/>
        <w:rPr>
          <w:color w:val="000000"/>
        </w:rPr>
      </w:pPr>
      <w:r w:rsidRPr="008715CB">
        <w:rPr>
          <w:b/>
          <w:color w:val="000000"/>
        </w:rPr>
        <w:t xml:space="preserve">Câu </w:t>
      </w:r>
      <w:r w:rsidR="008A7A2F">
        <w:rPr>
          <w:b/>
          <w:color w:val="000000"/>
        </w:rPr>
        <w:t>2</w:t>
      </w:r>
      <w:r w:rsidRPr="008715CB">
        <w:rPr>
          <w:b/>
          <w:color w:val="000000"/>
        </w:rPr>
        <w:t>:</w:t>
      </w:r>
      <w:r w:rsidRPr="008715CB">
        <w:rPr>
          <w:color w:val="000000"/>
        </w:rPr>
        <w:t xml:space="preserve"> </w:t>
      </w:r>
      <w:r w:rsidR="00A54E11">
        <w:rPr>
          <w:color w:val="000000"/>
        </w:rPr>
        <w:t>Trong các công thức tính thời gian một vật rơi tự do từ độ cao h (so với mặt đất) sau</w:t>
      </w:r>
      <w:r w:rsidR="00AC7BC1">
        <w:rPr>
          <w:color w:val="000000"/>
        </w:rPr>
        <w:t xml:space="preserve"> đây, công thức nào sai?</w:t>
      </w:r>
    </w:p>
    <w:p w14:paraId="64F8312D"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AC7BC1" w:rsidRPr="00AC7BC1">
        <w:rPr>
          <w:color w:val="000000"/>
          <w:position w:val="-30"/>
        </w:rPr>
        <w:object w:dxaOrig="880" w:dyaOrig="740" w14:anchorId="749FE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37.4pt" o:ole="">
            <v:imagedata r:id="rId8" o:title=""/>
          </v:shape>
          <o:OLEObject Type="Embed" ProgID="Equation.DSMT4" ShapeID="_x0000_i1025" DrawAspect="Content" ObjectID="_1763279680" r:id="rId9"/>
        </w:object>
      </w:r>
      <w:r w:rsidR="00AC7BC1">
        <w:rPr>
          <w:color w:val="000000"/>
        </w:rPr>
        <w:t xml:space="preserve"> </w:t>
      </w:r>
      <w:r w:rsidRPr="008715CB">
        <w:rPr>
          <w:color w:val="000000"/>
        </w:rPr>
        <w:tab/>
      </w:r>
      <w:r w:rsidRPr="008715CB">
        <w:rPr>
          <w:b/>
          <w:color w:val="000000"/>
        </w:rPr>
        <w:t>B.</w:t>
      </w:r>
      <w:r w:rsidRPr="008715CB">
        <w:rPr>
          <w:color w:val="000000"/>
        </w:rPr>
        <w:t xml:space="preserve"> </w:t>
      </w:r>
      <w:r w:rsidR="00AC7BC1" w:rsidRPr="00AC7BC1">
        <w:rPr>
          <w:color w:val="000000"/>
          <w:position w:val="-30"/>
        </w:rPr>
        <w:object w:dxaOrig="780" w:dyaOrig="680" w14:anchorId="346F1B50">
          <v:shape id="_x0000_i1026" type="#_x0000_t75" style="width:39.75pt;height:34.6pt" o:ole="">
            <v:imagedata r:id="rId10" o:title=""/>
          </v:shape>
          <o:OLEObject Type="Embed" ProgID="Equation.DSMT4" ShapeID="_x0000_i1026" DrawAspect="Content" ObjectID="_1763279681" r:id="rId11"/>
        </w:object>
      </w:r>
      <w:r w:rsidR="00AC7BC1">
        <w:rPr>
          <w:color w:val="000000"/>
        </w:rPr>
        <w:t xml:space="preserve"> </w:t>
      </w:r>
      <w:r w:rsidRPr="008715CB">
        <w:rPr>
          <w:color w:val="000000"/>
        </w:rPr>
        <w:tab/>
      </w:r>
      <w:r w:rsidRPr="008715CB">
        <w:rPr>
          <w:b/>
          <w:color w:val="000000"/>
        </w:rPr>
        <w:t>C.</w:t>
      </w:r>
      <w:r w:rsidRPr="008715CB">
        <w:rPr>
          <w:color w:val="000000"/>
        </w:rPr>
        <w:t xml:space="preserve"> </w:t>
      </w:r>
      <w:r w:rsidR="00AC7BC1" w:rsidRPr="00AC7BC1">
        <w:rPr>
          <w:color w:val="000000"/>
          <w:position w:val="-28"/>
        </w:rPr>
        <w:object w:dxaOrig="560" w:dyaOrig="660" w14:anchorId="2577A980">
          <v:shape id="_x0000_i1027" type="#_x0000_t75" style="width:27.1pt;height:32.25pt" o:ole="">
            <v:imagedata r:id="rId12" o:title=""/>
          </v:shape>
          <o:OLEObject Type="Embed" ProgID="Equation.DSMT4" ShapeID="_x0000_i1027" DrawAspect="Content" ObjectID="_1763279682" r:id="rId13"/>
        </w:object>
      </w:r>
      <w:r w:rsidR="00AC7BC1">
        <w:rPr>
          <w:color w:val="000000"/>
        </w:rPr>
        <w:t xml:space="preserve"> </w:t>
      </w:r>
      <w:r w:rsidRPr="008715CB">
        <w:rPr>
          <w:color w:val="000000"/>
        </w:rPr>
        <w:tab/>
      </w:r>
      <w:r w:rsidRPr="008715CB">
        <w:rPr>
          <w:b/>
          <w:color w:val="000000"/>
        </w:rPr>
        <w:t>D.</w:t>
      </w:r>
      <w:r w:rsidRPr="008715CB">
        <w:rPr>
          <w:color w:val="000000"/>
        </w:rPr>
        <w:t xml:space="preserve"> </w:t>
      </w:r>
      <w:r w:rsidR="00AC7BC1" w:rsidRPr="00AC7BC1">
        <w:rPr>
          <w:color w:val="000000"/>
          <w:position w:val="-12"/>
        </w:rPr>
        <w:object w:dxaOrig="940" w:dyaOrig="400" w14:anchorId="7AAE5A61">
          <v:shape id="_x0000_i1028" type="#_x0000_t75" style="width:47.2pt;height:19.65pt" o:ole="">
            <v:imagedata r:id="rId14" o:title=""/>
          </v:shape>
          <o:OLEObject Type="Embed" ProgID="Equation.DSMT4" ShapeID="_x0000_i1028" DrawAspect="Content" ObjectID="_1763279683" r:id="rId15"/>
        </w:object>
      </w:r>
      <w:r w:rsidR="00AC7BC1">
        <w:rPr>
          <w:color w:val="000000"/>
        </w:rPr>
        <w:t xml:space="preserve"> </w:t>
      </w:r>
    </w:p>
    <w:p w14:paraId="20837333" w14:textId="248903D7" w:rsidR="008715CB" w:rsidRPr="008715CB" w:rsidRDefault="008715CB" w:rsidP="00D97860">
      <w:pPr>
        <w:spacing w:line="276" w:lineRule="auto"/>
        <w:rPr>
          <w:color w:val="000000"/>
        </w:rPr>
      </w:pPr>
      <w:r w:rsidRPr="008715CB">
        <w:rPr>
          <w:b/>
          <w:color w:val="000000"/>
        </w:rPr>
        <w:t xml:space="preserve">Câu </w:t>
      </w:r>
      <w:r w:rsidR="008A7A2F">
        <w:rPr>
          <w:b/>
          <w:color w:val="000000"/>
        </w:rPr>
        <w:t>3</w:t>
      </w:r>
      <w:r w:rsidRPr="008715CB">
        <w:rPr>
          <w:b/>
          <w:color w:val="000000"/>
        </w:rPr>
        <w:t>:</w:t>
      </w:r>
      <w:r w:rsidRPr="008715CB">
        <w:rPr>
          <w:color w:val="000000"/>
        </w:rPr>
        <w:t xml:space="preserve"> </w:t>
      </w:r>
      <w:r w:rsidR="00AC7BC1">
        <w:rPr>
          <w:color w:val="000000"/>
        </w:rPr>
        <w:t xml:space="preserve">Lực căng dây </w:t>
      </w:r>
      <w:r w:rsidR="00AC7BC1" w:rsidRPr="00F82263">
        <w:rPr>
          <w:b/>
          <w:bCs/>
          <w:color w:val="000000"/>
        </w:rPr>
        <w:t>không</w:t>
      </w:r>
      <w:r w:rsidR="00AC7BC1">
        <w:rPr>
          <w:color w:val="000000"/>
        </w:rPr>
        <w:t xml:space="preserve"> có đặc điểm nào sau đây?</w:t>
      </w:r>
    </w:p>
    <w:p w14:paraId="6DE73BEC" w14:textId="70199A29"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b/>
          <w:color w:val="000000"/>
        </w:rPr>
        <w:t>.</w:t>
      </w:r>
      <w:r w:rsidRPr="008715CB">
        <w:rPr>
          <w:color w:val="000000"/>
        </w:rPr>
        <w:t xml:space="preserve"> </w:t>
      </w:r>
      <w:r w:rsidR="00AC7BC1">
        <w:rPr>
          <w:color w:val="000000"/>
        </w:rPr>
        <w:t>Độ lớn luôn bằng trọng lượng của vật</w:t>
      </w:r>
      <w:r w:rsidR="00F82263">
        <w:rPr>
          <w:color w:val="000000"/>
        </w:rPr>
        <w:t>.</w:t>
      </w:r>
    </w:p>
    <w:p w14:paraId="5AF2C91D" w14:textId="77777777"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AC7BC1">
        <w:rPr>
          <w:color w:val="000000"/>
        </w:rPr>
        <w:t>Phương trùng với phương sợi dây.</w:t>
      </w:r>
    </w:p>
    <w:p w14:paraId="2F1A4B75" w14:textId="77777777"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C7BC1">
        <w:rPr>
          <w:color w:val="000000"/>
        </w:rPr>
        <w:t>Điểm đặt ở hai đầu dây, chỗ tiếp xúc với vật.</w:t>
      </w:r>
    </w:p>
    <w:p w14:paraId="1ECD8CE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AC7BC1">
        <w:rPr>
          <w:color w:val="000000"/>
        </w:rPr>
        <w:t>Chiều luôn hướng vào giữa sợi dây.</w:t>
      </w:r>
    </w:p>
    <w:p w14:paraId="4EA2C1F2" w14:textId="2E8E60D4" w:rsidR="008715CB" w:rsidRPr="008715CB" w:rsidRDefault="008715CB" w:rsidP="00D97860">
      <w:pPr>
        <w:spacing w:line="276" w:lineRule="auto"/>
        <w:rPr>
          <w:color w:val="000000"/>
        </w:rPr>
      </w:pPr>
      <w:r w:rsidRPr="008715CB">
        <w:rPr>
          <w:b/>
          <w:color w:val="000000"/>
        </w:rPr>
        <w:t xml:space="preserve">Câu </w:t>
      </w:r>
      <w:r w:rsidR="008A7A2F">
        <w:rPr>
          <w:b/>
          <w:color w:val="000000"/>
        </w:rPr>
        <w:t>4</w:t>
      </w:r>
      <w:r w:rsidRPr="008715CB">
        <w:rPr>
          <w:b/>
          <w:color w:val="000000"/>
        </w:rPr>
        <w:t>:</w:t>
      </w:r>
      <w:r w:rsidRPr="008715CB">
        <w:rPr>
          <w:color w:val="000000"/>
        </w:rPr>
        <w:t xml:space="preserve"> </w:t>
      </w:r>
      <w:r w:rsidR="00D8412E">
        <w:rPr>
          <w:color w:val="000000"/>
        </w:rPr>
        <w:t xml:space="preserve">Đặc điểm nào dưới đây </w:t>
      </w:r>
      <w:r w:rsidR="00D8412E" w:rsidRPr="00F82263">
        <w:rPr>
          <w:b/>
          <w:bCs/>
          <w:color w:val="000000"/>
        </w:rPr>
        <w:t>không</w:t>
      </w:r>
      <w:r w:rsidR="00D8412E">
        <w:rPr>
          <w:color w:val="000000"/>
        </w:rPr>
        <w:t xml:space="preserve"> </w:t>
      </w:r>
      <w:r w:rsidR="00D8412E" w:rsidRPr="00F82263">
        <w:rPr>
          <w:b/>
          <w:bCs/>
          <w:color w:val="000000"/>
        </w:rPr>
        <w:t>phải</w:t>
      </w:r>
      <w:r w:rsidR="00D8412E">
        <w:rPr>
          <w:color w:val="000000"/>
        </w:rPr>
        <w:t xml:space="preserve"> là đặc điểm của chuyển động rơi tự do của các vật?</w:t>
      </w:r>
    </w:p>
    <w:p w14:paraId="54F746D1"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502F5">
        <w:rPr>
          <w:color w:val="000000"/>
        </w:rPr>
        <w:t>Tại một nơi và ở gần mặt đất, mọi vật rơi tự do như nhau.</w:t>
      </w:r>
    </w:p>
    <w:p w14:paraId="2D649AF7"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D502F5">
        <w:rPr>
          <w:color w:val="000000"/>
        </w:rPr>
        <w:t>Chuyển động thẳng, nhanh dần đều.</w:t>
      </w:r>
    </w:p>
    <w:p w14:paraId="0799C3CF"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502F5">
        <w:rPr>
          <w:color w:val="000000"/>
        </w:rPr>
        <w:t>Chuyển động theo phương thẳng đứng, chiều từ trên xuống.</w:t>
      </w:r>
    </w:p>
    <w:p w14:paraId="30F99A0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AB2336">
        <w:rPr>
          <w:b/>
          <w:color w:val="000000"/>
          <w:u w:val="single"/>
        </w:rPr>
        <w:t>D.</w:t>
      </w:r>
      <w:r w:rsidRPr="008715CB">
        <w:rPr>
          <w:color w:val="000000"/>
        </w:rPr>
        <w:t xml:space="preserve"> </w:t>
      </w:r>
      <w:r w:rsidR="00D502F5">
        <w:rPr>
          <w:color w:val="000000"/>
        </w:rPr>
        <w:t>Lúc t = 0 thì vận tốc ban đầu theo phương ngang khác không.</w:t>
      </w:r>
    </w:p>
    <w:p w14:paraId="72965FAB" w14:textId="2AF0C987" w:rsidR="008715CB" w:rsidRPr="008715CB" w:rsidRDefault="008715CB" w:rsidP="00D97860">
      <w:pPr>
        <w:spacing w:line="276" w:lineRule="auto"/>
        <w:rPr>
          <w:color w:val="000000"/>
        </w:rPr>
      </w:pPr>
      <w:r w:rsidRPr="008715CB">
        <w:rPr>
          <w:b/>
          <w:color w:val="000000"/>
        </w:rPr>
        <w:t xml:space="preserve">Câu </w:t>
      </w:r>
      <w:r w:rsidR="008A7A2F">
        <w:rPr>
          <w:b/>
          <w:color w:val="000000"/>
        </w:rPr>
        <w:t>5</w:t>
      </w:r>
      <w:r w:rsidRPr="008715CB">
        <w:rPr>
          <w:b/>
          <w:color w:val="000000"/>
        </w:rPr>
        <w:t>:</w:t>
      </w:r>
      <w:r w:rsidRPr="008715CB">
        <w:rPr>
          <w:color w:val="000000"/>
        </w:rPr>
        <w:t xml:space="preserve"> </w:t>
      </w:r>
      <w:r w:rsidR="00D502F5">
        <w:rPr>
          <w:color w:val="000000"/>
        </w:rPr>
        <w:t>Người ta thường dùng quãng đường đi được trong cùng một đơn vị thời gian để xác định độ nhanh, chậm của chuyển động. Đại lượng này gọi là</w:t>
      </w:r>
    </w:p>
    <w:p w14:paraId="0DE1299F"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502F5">
        <w:rPr>
          <w:color w:val="000000"/>
        </w:rPr>
        <w:t>Vận tốc trung bình.</w:t>
      </w:r>
      <w:r w:rsidR="00D502F5">
        <w:rPr>
          <w:color w:val="000000"/>
        </w:rPr>
        <w:tab/>
      </w:r>
      <w:r w:rsidRPr="008715CB">
        <w:rPr>
          <w:color w:val="000000"/>
        </w:rPr>
        <w:tab/>
      </w:r>
      <w:r w:rsidRPr="00AB2336">
        <w:rPr>
          <w:b/>
          <w:color w:val="000000"/>
          <w:u w:val="single"/>
        </w:rPr>
        <w:t>B.</w:t>
      </w:r>
      <w:r w:rsidRPr="008715CB">
        <w:rPr>
          <w:color w:val="000000"/>
        </w:rPr>
        <w:t xml:space="preserve"> </w:t>
      </w:r>
      <w:r w:rsidR="00D502F5">
        <w:rPr>
          <w:color w:val="000000"/>
        </w:rPr>
        <w:t>Tốc độ trung bình.</w:t>
      </w:r>
    </w:p>
    <w:p w14:paraId="12066E0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502F5">
        <w:rPr>
          <w:color w:val="000000"/>
        </w:rPr>
        <w:t>Tốc độ tức thời.</w:t>
      </w:r>
      <w:r w:rsidR="00D502F5">
        <w:rPr>
          <w:color w:val="000000"/>
        </w:rPr>
        <w:tab/>
      </w:r>
      <w:r w:rsidRPr="008715CB">
        <w:rPr>
          <w:color w:val="000000"/>
        </w:rPr>
        <w:tab/>
      </w:r>
      <w:r w:rsidRPr="008715CB">
        <w:rPr>
          <w:b/>
          <w:color w:val="000000"/>
        </w:rPr>
        <w:t>D.</w:t>
      </w:r>
      <w:r w:rsidRPr="008715CB">
        <w:rPr>
          <w:color w:val="000000"/>
        </w:rPr>
        <w:t xml:space="preserve"> </w:t>
      </w:r>
      <w:r w:rsidR="00D502F5">
        <w:rPr>
          <w:color w:val="000000"/>
        </w:rPr>
        <w:t>Vận tốc tức thời.</w:t>
      </w:r>
    </w:p>
    <w:p w14:paraId="1BB82EBB" w14:textId="4D8F63FE" w:rsidR="008715CB" w:rsidRPr="008715CB" w:rsidRDefault="008715CB" w:rsidP="00D97860">
      <w:pPr>
        <w:spacing w:line="276" w:lineRule="auto"/>
        <w:rPr>
          <w:color w:val="000000"/>
        </w:rPr>
      </w:pPr>
      <w:r w:rsidRPr="008715CB">
        <w:rPr>
          <w:b/>
          <w:color w:val="000000"/>
        </w:rPr>
        <w:t xml:space="preserve">Câu </w:t>
      </w:r>
      <w:r w:rsidR="008A7A2F">
        <w:rPr>
          <w:b/>
          <w:color w:val="000000"/>
        </w:rPr>
        <w:t>6</w:t>
      </w:r>
      <w:r w:rsidRPr="008715CB">
        <w:rPr>
          <w:b/>
          <w:color w:val="000000"/>
        </w:rPr>
        <w:t>:</w:t>
      </w:r>
      <w:r w:rsidRPr="008715CB">
        <w:rPr>
          <w:color w:val="000000"/>
        </w:rPr>
        <w:t xml:space="preserve"> </w:t>
      </w:r>
      <w:r w:rsidR="00D502F5">
        <w:rPr>
          <w:color w:val="000000"/>
        </w:rPr>
        <w:t xml:space="preserve">Một vật chuyển động nhanh dần đều với vận tốc đầu </w:t>
      </w:r>
      <w:r w:rsidR="00D502F5" w:rsidRPr="00D502F5">
        <w:rPr>
          <w:color w:val="000000"/>
          <w:position w:val="-12"/>
        </w:rPr>
        <w:object w:dxaOrig="660" w:dyaOrig="360" w14:anchorId="0DCE3500">
          <v:shape id="_x0000_i1029" type="#_x0000_t75" style="width:32.25pt;height:17.3pt" o:ole="">
            <v:imagedata r:id="rId16" o:title=""/>
          </v:shape>
          <o:OLEObject Type="Embed" ProgID="Equation.DSMT4" ShapeID="_x0000_i1029" DrawAspect="Content" ObjectID="_1763279684" r:id="rId17"/>
        </w:object>
      </w:r>
      <w:r w:rsidR="00D502F5">
        <w:rPr>
          <w:color w:val="000000"/>
        </w:rPr>
        <w:t>.</w:t>
      </w:r>
      <w:r w:rsidR="00781D0B">
        <w:rPr>
          <w:color w:val="000000"/>
        </w:rPr>
        <w:t xml:space="preserve"> Trong giây thứ nhất vật đi được đoạn đường </w:t>
      </w:r>
      <w:r w:rsidR="00781D0B" w:rsidRPr="00781D0B">
        <w:rPr>
          <w:color w:val="000000"/>
          <w:position w:val="-12"/>
        </w:rPr>
        <w:object w:dxaOrig="780" w:dyaOrig="360" w14:anchorId="3AD3FAEC">
          <v:shape id="_x0000_i1030" type="#_x0000_t75" style="width:39.75pt;height:17.3pt" o:ole="">
            <v:imagedata r:id="rId18" o:title=""/>
          </v:shape>
          <o:OLEObject Type="Embed" ProgID="Equation.DSMT4" ShapeID="_x0000_i1030" DrawAspect="Content" ObjectID="_1763279685" r:id="rId19"/>
        </w:object>
      </w:r>
      <w:r w:rsidR="00781D0B">
        <w:rPr>
          <w:color w:val="000000"/>
        </w:rPr>
        <w:t>, trong giây thứ hai vật đi được quãng đường s</w:t>
      </w:r>
      <w:r w:rsidR="00781D0B">
        <w:rPr>
          <w:color w:val="000000"/>
          <w:vertAlign w:val="subscript"/>
        </w:rPr>
        <w:t>2</w:t>
      </w:r>
      <w:r w:rsidR="00781D0B">
        <w:rPr>
          <w:color w:val="000000"/>
        </w:rPr>
        <w:t xml:space="preserve"> bằng</w:t>
      </w:r>
    </w:p>
    <w:p w14:paraId="03E57F26"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B3549">
        <w:rPr>
          <w:color w:val="000000"/>
        </w:rPr>
        <w:t>6 m</w:t>
      </w:r>
      <w:r w:rsidRPr="008715CB">
        <w:rPr>
          <w:color w:val="000000"/>
        </w:rPr>
        <w:tab/>
      </w:r>
      <w:r w:rsidRPr="008715CB">
        <w:rPr>
          <w:b/>
          <w:color w:val="000000"/>
        </w:rPr>
        <w:t>B.</w:t>
      </w:r>
      <w:r w:rsidRPr="008715CB">
        <w:rPr>
          <w:color w:val="000000"/>
        </w:rPr>
        <w:t xml:space="preserve"> </w:t>
      </w:r>
      <w:r w:rsidR="00DB3549">
        <w:rPr>
          <w:color w:val="000000"/>
        </w:rPr>
        <w:t>3 m</w:t>
      </w:r>
      <w:r w:rsidRPr="008715CB">
        <w:rPr>
          <w:color w:val="000000"/>
        </w:rPr>
        <w:tab/>
      </w:r>
      <w:r w:rsidRPr="00AB2336">
        <w:rPr>
          <w:b/>
          <w:color w:val="000000"/>
          <w:u w:val="single"/>
        </w:rPr>
        <w:t>C.</w:t>
      </w:r>
      <w:r w:rsidRPr="008715CB">
        <w:rPr>
          <w:color w:val="000000"/>
        </w:rPr>
        <w:t xml:space="preserve"> </w:t>
      </w:r>
      <w:r w:rsidR="00DB3549">
        <w:rPr>
          <w:color w:val="000000"/>
        </w:rPr>
        <w:t>9 m</w:t>
      </w:r>
      <w:r w:rsidRPr="008715CB">
        <w:rPr>
          <w:color w:val="000000"/>
        </w:rPr>
        <w:tab/>
      </w:r>
      <w:r w:rsidRPr="008715CB">
        <w:rPr>
          <w:b/>
          <w:color w:val="000000"/>
        </w:rPr>
        <w:t>D.</w:t>
      </w:r>
      <w:r w:rsidRPr="008715CB">
        <w:rPr>
          <w:color w:val="000000"/>
        </w:rPr>
        <w:t xml:space="preserve"> </w:t>
      </w:r>
      <w:r w:rsidR="00DB3549">
        <w:rPr>
          <w:color w:val="000000"/>
        </w:rPr>
        <w:t>12 m</w:t>
      </w:r>
    </w:p>
    <w:p w14:paraId="164B85A9" w14:textId="3F5B9611" w:rsidR="008715CB" w:rsidRPr="008715CB" w:rsidRDefault="008715CB" w:rsidP="00D97860">
      <w:pPr>
        <w:spacing w:line="276" w:lineRule="auto"/>
        <w:rPr>
          <w:color w:val="000000"/>
        </w:rPr>
      </w:pPr>
      <w:r w:rsidRPr="008715CB">
        <w:rPr>
          <w:b/>
          <w:color w:val="000000"/>
        </w:rPr>
        <w:t xml:space="preserve">Câu </w:t>
      </w:r>
      <w:r w:rsidR="008A7A2F">
        <w:rPr>
          <w:b/>
          <w:color w:val="000000"/>
        </w:rPr>
        <w:t>7</w:t>
      </w:r>
      <w:r w:rsidRPr="008715CB">
        <w:rPr>
          <w:b/>
          <w:color w:val="000000"/>
        </w:rPr>
        <w:t>:</w:t>
      </w:r>
      <w:r w:rsidRPr="008715CB">
        <w:rPr>
          <w:color w:val="000000"/>
        </w:rPr>
        <w:t xml:space="preserve"> </w:t>
      </w:r>
      <w:r w:rsidR="00DB3549">
        <w:rPr>
          <w:color w:val="000000"/>
        </w:rPr>
        <w:t>Nêu các phương pháp nghiên cứu thường được sử dụng trong Vật lí?</w:t>
      </w:r>
    </w:p>
    <w:p w14:paraId="6A53685A"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B3549">
        <w:rPr>
          <w:color w:val="000000"/>
        </w:rPr>
        <w:t>Phương pháp thực nghiệm, phương pháp quan sát và suy luận.</w:t>
      </w:r>
    </w:p>
    <w:p w14:paraId="1CD73B3C"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997E4B">
        <w:rPr>
          <w:b/>
          <w:color w:val="000000"/>
          <w:u w:val="single"/>
        </w:rPr>
        <w:t>B</w:t>
      </w:r>
      <w:r w:rsidRPr="008715CB">
        <w:rPr>
          <w:b/>
          <w:color w:val="000000"/>
        </w:rPr>
        <w:t>.</w:t>
      </w:r>
      <w:r w:rsidRPr="008715CB">
        <w:rPr>
          <w:color w:val="000000"/>
        </w:rPr>
        <w:t xml:space="preserve"> </w:t>
      </w:r>
      <w:r w:rsidR="00DB3549">
        <w:rPr>
          <w:color w:val="000000"/>
        </w:rPr>
        <w:t>Phương pháp thực nghiệm và phương pháp mô hình.</w:t>
      </w:r>
    </w:p>
    <w:p w14:paraId="08082DEA"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B3549">
        <w:rPr>
          <w:color w:val="000000"/>
        </w:rPr>
        <w:t>Phương pháp mô hình, phương pháp quan sát và suy luận.</w:t>
      </w:r>
    </w:p>
    <w:p w14:paraId="3CD61791"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DB3549">
        <w:rPr>
          <w:color w:val="000000"/>
        </w:rPr>
        <w:t>Phương pháp thực nghiệm, phương pháp mô hình, phương pháp quan sát và suy luận.</w:t>
      </w:r>
    </w:p>
    <w:p w14:paraId="58687B11" w14:textId="12A4CD9F" w:rsidR="008715CB" w:rsidRPr="008715CB" w:rsidRDefault="008715CB" w:rsidP="00D97860">
      <w:pPr>
        <w:spacing w:line="276" w:lineRule="auto"/>
        <w:rPr>
          <w:color w:val="000000"/>
        </w:rPr>
      </w:pPr>
      <w:r w:rsidRPr="008715CB">
        <w:rPr>
          <w:b/>
          <w:color w:val="000000"/>
        </w:rPr>
        <w:t xml:space="preserve">Câu </w:t>
      </w:r>
      <w:r w:rsidR="008A7A2F">
        <w:rPr>
          <w:b/>
          <w:color w:val="000000"/>
        </w:rPr>
        <w:t>8</w:t>
      </w:r>
      <w:r w:rsidRPr="008715CB">
        <w:rPr>
          <w:b/>
          <w:color w:val="000000"/>
        </w:rPr>
        <w:t>:</w:t>
      </w:r>
      <w:r w:rsidRPr="008715CB">
        <w:rPr>
          <w:color w:val="000000"/>
        </w:rPr>
        <w:t xml:space="preserve"> </w:t>
      </w:r>
      <w:r w:rsidR="00AA1762">
        <w:rPr>
          <w:color w:val="000000"/>
        </w:rPr>
        <w:t>Trong chuyển động thẳng biến đổi đều, đại lượng không đổi theo thời gian là</w:t>
      </w:r>
    </w:p>
    <w:p w14:paraId="3B4620A1"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AA1762">
        <w:rPr>
          <w:color w:val="000000"/>
        </w:rPr>
        <w:t>tọa độ.</w:t>
      </w:r>
      <w:r w:rsidRPr="008715CB">
        <w:rPr>
          <w:color w:val="000000"/>
        </w:rPr>
        <w:tab/>
      </w:r>
      <w:r w:rsidRPr="008715CB">
        <w:rPr>
          <w:b/>
          <w:color w:val="000000"/>
        </w:rPr>
        <w:t>B.</w:t>
      </w:r>
      <w:r w:rsidRPr="008715CB">
        <w:rPr>
          <w:color w:val="000000"/>
        </w:rPr>
        <w:t xml:space="preserve"> </w:t>
      </w:r>
      <w:r w:rsidR="00AA1762">
        <w:rPr>
          <w:color w:val="000000"/>
        </w:rPr>
        <w:t>quãng đường.</w:t>
      </w:r>
      <w:r w:rsidRPr="008715CB">
        <w:rPr>
          <w:color w:val="000000"/>
        </w:rPr>
        <w:tab/>
      </w:r>
      <w:r w:rsidRPr="008715CB">
        <w:rPr>
          <w:b/>
          <w:color w:val="000000"/>
        </w:rPr>
        <w:t>C.</w:t>
      </w:r>
      <w:r w:rsidRPr="008715CB">
        <w:rPr>
          <w:color w:val="000000"/>
        </w:rPr>
        <w:t xml:space="preserve"> </w:t>
      </w:r>
      <w:r w:rsidR="00AA1762">
        <w:rPr>
          <w:color w:val="000000"/>
        </w:rPr>
        <w:t>vận tốc.</w:t>
      </w:r>
      <w:r w:rsidRPr="008715CB">
        <w:rPr>
          <w:color w:val="000000"/>
        </w:rPr>
        <w:tab/>
      </w:r>
      <w:r w:rsidRPr="00997E4B">
        <w:rPr>
          <w:b/>
          <w:color w:val="000000"/>
          <w:u w:val="single"/>
        </w:rPr>
        <w:t>D.</w:t>
      </w:r>
      <w:r w:rsidRPr="008715CB">
        <w:rPr>
          <w:color w:val="000000"/>
        </w:rPr>
        <w:t xml:space="preserve"> </w:t>
      </w:r>
      <w:r w:rsidR="00AA1762">
        <w:rPr>
          <w:color w:val="000000"/>
        </w:rPr>
        <w:t>gia tốc.</w:t>
      </w:r>
    </w:p>
    <w:p w14:paraId="0C5E9815" w14:textId="4CBA80A3" w:rsidR="008715CB" w:rsidRPr="008715CB" w:rsidRDefault="008715CB" w:rsidP="00D97860">
      <w:pPr>
        <w:spacing w:line="276" w:lineRule="auto"/>
        <w:rPr>
          <w:color w:val="000000"/>
        </w:rPr>
      </w:pPr>
      <w:r w:rsidRPr="008715CB">
        <w:rPr>
          <w:b/>
          <w:color w:val="000000"/>
        </w:rPr>
        <w:t xml:space="preserve">Câu </w:t>
      </w:r>
      <w:r w:rsidR="008A7A2F">
        <w:rPr>
          <w:b/>
          <w:color w:val="000000"/>
        </w:rPr>
        <w:t>9</w:t>
      </w:r>
      <w:r w:rsidRPr="008715CB">
        <w:rPr>
          <w:b/>
          <w:color w:val="000000"/>
        </w:rPr>
        <w:t>:</w:t>
      </w:r>
      <w:r w:rsidRPr="008715CB">
        <w:rPr>
          <w:color w:val="000000"/>
        </w:rPr>
        <w:t xml:space="preserve"> </w:t>
      </w:r>
      <w:r w:rsidR="00FD4202">
        <w:rPr>
          <w:color w:val="000000"/>
        </w:rPr>
        <w:t>“Lúc 15 giờ 30 phút hôm qua, xe chúng tôi đang chạy trên quốc lộ 5, cách Hải Dương 10 km”. Việc xác định vị trí của ô tô như trên còn thiếu yếu tố gì?</w:t>
      </w:r>
    </w:p>
    <w:p w14:paraId="23FD1E12" w14:textId="77777777" w:rsidR="00FD4202"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FD4202">
        <w:rPr>
          <w:color w:val="000000"/>
        </w:rPr>
        <w:t>Thước đo và đồng hồ.</w:t>
      </w:r>
      <w:r w:rsidRPr="008715CB">
        <w:rPr>
          <w:color w:val="000000"/>
        </w:rPr>
        <w:tab/>
      </w:r>
      <w:r w:rsidRPr="00D01EE8">
        <w:rPr>
          <w:b/>
          <w:color w:val="000000"/>
          <w:u w:val="single"/>
        </w:rPr>
        <w:t>B</w:t>
      </w:r>
      <w:r w:rsidRPr="008715CB">
        <w:rPr>
          <w:b/>
          <w:color w:val="000000"/>
        </w:rPr>
        <w:t>.</w:t>
      </w:r>
      <w:r w:rsidRPr="008715CB">
        <w:rPr>
          <w:color w:val="000000"/>
        </w:rPr>
        <w:t xml:space="preserve"> </w:t>
      </w:r>
      <w:r w:rsidR="00FD4202">
        <w:rPr>
          <w:color w:val="000000"/>
        </w:rPr>
        <w:t>Chiều dương trên đường đi.</w:t>
      </w:r>
    </w:p>
    <w:p w14:paraId="4077541B"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FD4202">
        <w:rPr>
          <w:color w:val="000000"/>
        </w:rPr>
        <w:t>Vật làm mốc.</w:t>
      </w:r>
      <w:r w:rsidR="00FD4202">
        <w:rPr>
          <w:color w:val="000000"/>
        </w:rPr>
        <w:tab/>
      </w:r>
      <w:r w:rsidRPr="008715CB">
        <w:rPr>
          <w:color w:val="000000"/>
        </w:rPr>
        <w:tab/>
      </w:r>
      <w:r w:rsidRPr="008715CB">
        <w:rPr>
          <w:b/>
          <w:color w:val="000000"/>
        </w:rPr>
        <w:t>D.</w:t>
      </w:r>
      <w:r w:rsidRPr="008715CB">
        <w:rPr>
          <w:color w:val="000000"/>
        </w:rPr>
        <w:t xml:space="preserve"> </w:t>
      </w:r>
      <w:r w:rsidR="00FD4202">
        <w:rPr>
          <w:color w:val="000000"/>
        </w:rPr>
        <w:t>Mốc thời gian.</w:t>
      </w:r>
    </w:p>
    <w:p w14:paraId="3CE27929" w14:textId="0E24F1F4" w:rsidR="008715CB" w:rsidRPr="008715CB" w:rsidRDefault="008A7A2F" w:rsidP="00D97860">
      <w:pPr>
        <w:spacing w:line="276" w:lineRule="auto"/>
        <w:rPr>
          <w:color w:val="000000"/>
        </w:rPr>
      </w:pPr>
      <w:r>
        <w:rPr>
          <w:b/>
          <w:color w:val="000000"/>
        </w:rPr>
        <w:t>Câu 10</w:t>
      </w:r>
      <w:r w:rsidR="008715CB" w:rsidRPr="008715CB">
        <w:rPr>
          <w:b/>
          <w:color w:val="000000"/>
        </w:rPr>
        <w:t>:</w:t>
      </w:r>
      <w:r w:rsidR="008715CB" w:rsidRPr="008715CB">
        <w:rPr>
          <w:color w:val="000000"/>
        </w:rPr>
        <w:t xml:space="preserve"> </w:t>
      </w:r>
      <w:r w:rsidR="00FD4202">
        <w:rPr>
          <w:color w:val="000000"/>
        </w:rPr>
        <w:t>Một đoàn tàu rời ga chuyển động thẳng nhanh dần, sau 1 phút đạt vận tốc 40 km/h. Gia tốc của đoàn tàu gần giá trị nào sau đây nhất?</w:t>
      </w:r>
    </w:p>
    <w:p w14:paraId="574EDC34" w14:textId="77777777" w:rsidR="008715CB" w:rsidRPr="008715CB" w:rsidRDefault="008715CB" w:rsidP="007C505A">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A.</w:t>
      </w:r>
      <w:r w:rsidRPr="008715CB">
        <w:rPr>
          <w:color w:val="000000"/>
        </w:rPr>
        <w:t xml:space="preserve"> </w:t>
      </w:r>
      <w:r w:rsidR="00FD4202">
        <w:rPr>
          <w:color w:val="000000"/>
        </w:rPr>
        <w:t>0,188 m/s</w:t>
      </w:r>
      <w:r w:rsidR="00FD4202">
        <w:rPr>
          <w:color w:val="000000"/>
          <w:vertAlign w:val="superscript"/>
        </w:rPr>
        <w:t>2</w:t>
      </w:r>
      <w:r w:rsidRPr="008715CB">
        <w:rPr>
          <w:color w:val="000000"/>
        </w:rPr>
        <w:tab/>
      </w:r>
      <w:r w:rsidRPr="008715CB">
        <w:rPr>
          <w:b/>
          <w:color w:val="000000"/>
        </w:rPr>
        <w:t>B.</w:t>
      </w:r>
      <w:r w:rsidRPr="008715CB">
        <w:rPr>
          <w:color w:val="000000"/>
        </w:rPr>
        <w:t xml:space="preserve"> </w:t>
      </w:r>
      <w:r w:rsidR="00FD4202">
        <w:rPr>
          <w:color w:val="000000"/>
        </w:rPr>
        <w:t>0,288 m/s</w:t>
      </w:r>
      <w:r w:rsidR="00FD4202">
        <w:rPr>
          <w:color w:val="000000"/>
          <w:vertAlign w:val="superscript"/>
        </w:rPr>
        <w:t>2</w:t>
      </w:r>
      <w:r w:rsidRPr="008715CB">
        <w:rPr>
          <w:color w:val="000000"/>
        </w:rPr>
        <w:tab/>
      </w:r>
      <w:r w:rsidRPr="008715CB">
        <w:rPr>
          <w:b/>
          <w:color w:val="000000"/>
        </w:rPr>
        <w:t>C.</w:t>
      </w:r>
      <w:r w:rsidRPr="008715CB">
        <w:rPr>
          <w:color w:val="000000"/>
        </w:rPr>
        <w:t xml:space="preserve"> </w:t>
      </w:r>
      <w:r w:rsidR="00FD4202">
        <w:rPr>
          <w:color w:val="000000"/>
        </w:rPr>
        <w:t>0,285 m/s</w:t>
      </w:r>
      <w:r w:rsidR="00FD4202">
        <w:rPr>
          <w:color w:val="000000"/>
          <w:vertAlign w:val="superscript"/>
        </w:rPr>
        <w:t>2</w:t>
      </w:r>
      <w:r w:rsidRPr="008715CB">
        <w:rPr>
          <w:color w:val="000000"/>
        </w:rPr>
        <w:tab/>
      </w:r>
      <w:r w:rsidRPr="00B31490">
        <w:rPr>
          <w:b/>
          <w:color w:val="000000"/>
          <w:u w:val="single"/>
        </w:rPr>
        <w:t>D</w:t>
      </w:r>
      <w:r w:rsidRPr="008715CB">
        <w:rPr>
          <w:b/>
          <w:color w:val="000000"/>
        </w:rPr>
        <w:t>.</w:t>
      </w:r>
      <w:r w:rsidRPr="008715CB">
        <w:rPr>
          <w:color w:val="000000"/>
        </w:rPr>
        <w:t xml:space="preserve"> </w:t>
      </w:r>
      <w:r w:rsidR="00FD4202">
        <w:rPr>
          <w:color w:val="000000"/>
        </w:rPr>
        <w:t>0,185 m/s</w:t>
      </w:r>
      <w:r w:rsidR="00FD4202">
        <w:rPr>
          <w:color w:val="000000"/>
          <w:vertAlign w:val="superscript"/>
        </w:rPr>
        <w:t>2</w:t>
      </w:r>
    </w:p>
    <w:p w14:paraId="0762AD95" w14:textId="608A362E" w:rsidR="008715CB" w:rsidRPr="008715CB" w:rsidRDefault="008A7A2F" w:rsidP="00D97860">
      <w:pPr>
        <w:spacing w:line="276" w:lineRule="auto"/>
        <w:rPr>
          <w:color w:val="000000"/>
        </w:rPr>
      </w:pPr>
      <w:r>
        <w:rPr>
          <w:b/>
          <w:color w:val="000000"/>
        </w:rPr>
        <w:t>Câu 11</w:t>
      </w:r>
      <w:r w:rsidR="008715CB" w:rsidRPr="008715CB">
        <w:rPr>
          <w:b/>
          <w:color w:val="000000"/>
        </w:rPr>
        <w:t>:</w:t>
      </w:r>
      <w:r w:rsidR="008715CB" w:rsidRPr="008715CB">
        <w:rPr>
          <w:color w:val="000000"/>
        </w:rPr>
        <w:t xml:space="preserve"> </w:t>
      </w:r>
      <w:r w:rsidR="00FD4202">
        <w:rPr>
          <w:color w:val="000000"/>
        </w:rPr>
        <w:t>Đại lượng</w:t>
      </w:r>
      <w:r w:rsidR="007C505A">
        <w:rPr>
          <w:color w:val="000000"/>
        </w:rPr>
        <w:t xml:space="preserve"> đặc trưng cho mức quán tính của một vật là</w:t>
      </w:r>
    </w:p>
    <w:p w14:paraId="6FA9D5D0" w14:textId="77777777" w:rsidR="007C505A"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7C505A">
        <w:rPr>
          <w:color w:val="000000"/>
        </w:rPr>
        <w:t>vận tốc của vật.</w:t>
      </w:r>
      <w:r w:rsidR="007C505A">
        <w:rPr>
          <w:color w:val="000000"/>
        </w:rPr>
        <w:tab/>
      </w:r>
      <w:r w:rsidRPr="008715CB">
        <w:rPr>
          <w:color w:val="000000"/>
        </w:rPr>
        <w:tab/>
      </w:r>
      <w:r w:rsidRPr="008715CB">
        <w:rPr>
          <w:b/>
          <w:color w:val="000000"/>
        </w:rPr>
        <w:t>B.</w:t>
      </w:r>
      <w:r w:rsidRPr="008715CB">
        <w:rPr>
          <w:color w:val="000000"/>
        </w:rPr>
        <w:t xml:space="preserve"> </w:t>
      </w:r>
      <w:r w:rsidR="007C505A">
        <w:rPr>
          <w:color w:val="000000"/>
        </w:rPr>
        <w:t>kích thước của vật.</w:t>
      </w:r>
    </w:p>
    <w:p w14:paraId="617C7E9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B31490">
        <w:rPr>
          <w:b/>
          <w:color w:val="000000"/>
          <w:u w:val="single"/>
        </w:rPr>
        <w:t>C.</w:t>
      </w:r>
      <w:r w:rsidRPr="008715CB">
        <w:rPr>
          <w:color w:val="000000"/>
        </w:rPr>
        <w:t xml:space="preserve"> </w:t>
      </w:r>
      <w:r w:rsidR="007C505A">
        <w:rPr>
          <w:color w:val="000000"/>
        </w:rPr>
        <w:t>khối lượng của vật.</w:t>
      </w:r>
      <w:r w:rsidR="007C505A">
        <w:rPr>
          <w:color w:val="000000"/>
        </w:rPr>
        <w:tab/>
      </w:r>
      <w:r w:rsidRPr="008715CB">
        <w:rPr>
          <w:color w:val="000000"/>
        </w:rPr>
        <w:tab/>
      </w:r>
      <w:r w:rsidRPr="008715CB">
        <w:rPr>
          <w:b/>
          <w:color w:val="000000"/>
        </w:rPr>
        <w:t>D.</w:t>
      </w:r>
      <w:r w:rsidRPr="008715CB">
        <w:rPr>
          <w:color w:val="000000"/>
        </w:rPr>
        <w:t xml:space="preserve"> </w:t>
      </w:r>
      <w:r w:rsidR="007C505A">
        <w:rPr>
          <w:color w:val="000000"/>
        </w:rPr>
        <w:t>gia tốc của vật.</w:t>
      </w:r>
    </w:p>
    <w:p w14:paraId="0011C579" w14:textId="6819ACF4" w:rsidR="008715CB" w:rsidRPr="008715CB" w:rsidRDefault="008A7A2F" w:rsidP="00D97860">
      <w:pPr>
        <w:spacing w:line="276" w:lineRule="auto"/>
        <w:rPr>
          <w:color w:val="000000"/>
        </w:rPr>
      </w:pPr>
      <w:r>
        <w:rPr>
          <w:b/>
          <w:color w:val="000000"/>
        </w:rPr>
        <w:t>Câu 12</w:t>
      </w:r>
      <w:r w:rsidR="008715CB" w:rsidRPr="008715CB">
        <w:rPr>
          <w:b/>
          <w:color w:val="000000"/>
        </w:rPr>
        <w:t>:</w:t>
      </w:r>
      <w:r w:rsidR="008715CB" w:rsidRPr="008715CB">
        <w:rPr>
          <w:color w:val="000000"/>
        </w:rPr>
        <w:t xml:space="preserve"> </w:t>
      </w:r>
      <w:r w:rsidR="009F3B9C">
        <w:rPr>
          <w:color w:val="000000"/>
        </w:rPr>
        <w:t>Gia tốc rơi tự do g phụ thuộc vào yếu tố nào?</w:t>
      </w:r>
    </w:p>
    <w:p w14:paraId="44D1592C" w14:textId="77777777" w:rsidR="009F3B9C"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9F3B9C">
        <w:rPr>
          <w:color w:val="000000"/>
        </w:rPr>
        <w:t>Quãng đường vật đi được.</w:t>
      </w:r>
      <w:r w:rsidRPr="008715CB">
        <w:rPr>
          <w:color w:val="000000"/>
        </w:rPr>
        <w:tab/>
      </w:r>
      <w:r w:rsidRPr="00B31490">
        <w:rPr>
          <w:b/>
          <w:color w:val="000000"/>
          <w:u w:val="single"/>
        </w:rPr>
        <w:t>B</w:t>
      </w:r>
      <w:r w:rsidRPr="008715CB">
        <w:rPr>
          <w:b/>
          <w:color w:val="000000"/>
        </w:rPr>
        <w:t>.</w:t>
      </w:r>
      <w:r w:rsidRPr="008715CB">
        <w:rPr>
          <w:color w:val="000000"/>
        </w:rPr>
        <w:t xml:space="preserve"> </w:t>
      </w:r>
      <w:r w:rsidR="009F3B9C">
        <w:rPr>
          <w:color w:val="000000"/>
        </w:rPr>
        <w:t>Vĩ độ địa lí và độ cao.</w:t>
      </w:r>
    </w:p>
    <w:p w14:paraId="2E56B8E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9F3B9C">
        <w:rPr>
          <w:color w:val="000000"/>
        </w:rPr>
        <w:t>Vĩ độ địa lí.</w:t>
      </w:r>
      <w:r w:rsidR="009F3B9C">
        <w:rPr>
          <w:color w:val="000000"/>
        </w:rPr>
        <w:tab/>
      </w:r>
      <w:r w:rsidRPr="008715CB">
        <w:rPr>
          <w:color w:val="000000"/>
        </w:rPr>
        <w:tab/>
      </w:r>
      <w:r w:rsidRPr="008715CB">
        <w:rPr>
          <w:b/>
          <w:color w:val="000000"/>
        </w:rPr>
        <w:t>D.</w:t>
      </w:r>
      <w:r w:rsidRPr="008715CB">
        <w:rPr>
          <w:color w:val="000000"/>
        </w:rPr>
        <w:t xml:space="preserve"> </w:t>
      </w:r>
      <w:r w:rsidR="009F3B9C">
        <w:rPr>
          <w:color w:val="000000"/>
        </w:rPr>
        <w:t>Độ cao.</w:t>
      </w:r>
    </w:p>
    <w:p w14:paraId="4FFFC404" w14:textId="6416C878" w:rsidR="008715CB" w:rsidRPr="008715CB" w:rsidRDefault="008A7A2F" w:rsidP="00D97860">
      <w:pPr>
        <w:spacing w:line="276" w:lineRule="auto"/>
        <w:rPr>
          <w:color w:val="000000"/>
        </w:rPr>
      </w:pPr>
      <w:r>
        <w:rPr>
          <w:b/>
          <w:color w:val="000000"/>
        </w:rPr>
        <w:t>Câu 13</w:t>
      </w:r>
      <w:r w:rsidR="008715CB" w:rsidRPr="008715CB">
        <w:rPr>
          <w:b/>
          <w:color w:val="000000"/>
        </w:rPr>
        <w:t>:</w:t>
      </w:r>
      <w:r w:rsidR="008715CB" w:rsidRPr="008715CB">
        <w:rPr>
          <w:color w:val="000000"/>
        </w:rPr>
        <w:t xml:space="preserve"> </w:t>
      </w:r>
      <w:r w:rsidR="009F3B9C">
        <w:rPr>
          <w:color w:val="000000"/>
        </w:rPr>
        <w:t>Chọn câu đúng</w:t>
      </w:r>
    </w:p>
    <w:p w14:paraId="220FA858"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lastRenderedPageBreak/>
        <w:tab/>
      </w:r>
      <w:r w:rsidRPr="008715CB">
        <w:rPr>
          <w:b/>
          <w:color w:val="000000"/>
        </w:rPr>
        <w:t>A.</w:t>
      </w:r>
      <w:r w:rsidRPr="008715CB">
        <w:rPr>
          <w:color w:val="000000"/>
        </w:rPr>
        <w:t xml:space="preserve"> </w:t>
      </w:r>
      <w:r w:rsidR="004A68C2">
        <w:rPr>
          <w:color w:val="000000"/>
        </w:rPr>
        <w:t>Đường biểu diễn độ dịch chuyển – thời gian của chuyển động thẳng là một đường thẳng song song với trục Ox.</w:t>
      </w:r>
    </w:p>
    <w:p w14:paraId="4DB9F81B"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1818DF">
        <w:rPr>
          <w:b/>
          <w:color w:val="000000"/>
          <w:u w:val="single"/>
        </w:rPr>
        <w:t>B</w:t>
      </w:r>
      <w:r w:rsidRPr="008715CB">
        <w:rPr>
          <w:b/>
          <w:color w:val="000000"/>
        </w:rPr>
        <w:t>.</w:t>
      </w:r>
      <w:r w:rsidRPr="008715CB">
        <w:rPr>
          <w:color w:val="000000"/>
        </w:rPr>
        <w:t xml:space="preserve"> </w:t>
      </w:r>
      <w:bookmarkStart w:id="0" w:name="_Hlk124652003"/>
      <w:r w:rsidR="004A68C2">
        <w:rPr>
          <w:color w:val="000000"/>
        </w:rPr>
        <w:t>Đường biểu diễn độ dịch chuyển – thời gian của chuyển động thẳng là một đường thẳng xiên góc.</w:t>
      </w:r>
      <w:bookmarkEnd w:id="0"/>
    </w:p>
    <w:p w14:paraId="7270103A"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C.</w:t>
      </w:r>
      <w:r w:rsidRPr="008715CB">
        <w:rPr>
          <w:color w:val="000000"/>
        </w:rPr>
        <w:t xml:space="preserve"> </w:t>
      </w:r>
      <w:r w:rsidR="004A68C2">
        <w:rPr>
          <w:color w:val="000000"/>
        </w:rPr>
        <w:t>Đường biểu diễn độ dịch chuyển – thời gian của chuyển động thẳng luôn là một đường thẳng nằm ngang.</w:t>
      </w:r>
    </w:p>
    <w:p w14:paraId="502B7AE7" w14:textId="77777777" w:rsidR="008715CB" w:rsidRPr="008715CB"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D.</w:t>
      </w:r>
      <w:r w:rsidRPr="008715CB">
        <w:rPr>
          <w:color w:val="000000"/>
        </w:rPr>
        <w:t xml:space="preserve"> </w:t>
      </w:r>
      <w:r w:rsidR="004A68C2">
        <w:rPr>
          <w:color w:val="000000"/>
        </w:rPr>
        <w:t>Đường biểu diễn độ dịch chuyển – thời gian của chuyển động thẳng bao giờ cũng là một đường thẳng.</w:t>
      </w:r>
    </w:p>
    <w:p w14:paraId="2F16D73F" w14:textId="02BAB191" w:rsidR="008715CB" w:rsidRPr="008715CB" w:rsidRDefault="008A7A2F" w:rsidP="00D97860">
      <w:pPr>
        <w:spacing w:line="276" w:lineRule="auto"/>
        <w:rPr>
          <w:color w:val="000000"/>
        </w:rPr>
      </w:pPr>
      <w:r>
        <w:rPr>
          <w:b/>
          <w:color w:val="000000"/>
        </w:rPr>
        <w:t>Câu 14</w:t>
      </w:r>
      <w:r w:rsidR="008715CB" w:rsidRPr="008715CB">
        <w:rPr>
          <w:b/>
          <w:color w:val="000000"/>
        </w:rPr>
        <w:t>:</w:t>
      </w:r>
      <w:r w:rsidR="008715CB" w:rsidRPr="008715CB">
        <w:rPr>
          <w:color w:val="000000"/>
        </w:rPr>
        <w:t xml:space="preserve"> </w:t>
      </w:r>
      <w:r w:rsidR="00AF04E9">
        <w:rPr>
          <w:color w:val="000000"/>
        </w:rPr>
        <w:t>Một xe ô tô đang chuyển động đều, gặp chướng ngại vật xe hãm phanh, sau một khoảng thời gian thì dừng xe lại. Kể từ lúc hãm phanh đến khi dừng lại, xe đang có trạng thái chuyển động như thế nào?</w:t>
      </w:r>
    </w:p>
    <w:p w14:paraId="1A4C51DF" w14:textId="77777777" w:rsidR="000F30FD"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0F30FD">
        <w:rPr>
          <w:color w:val="000000"/>
        </w:rPr>
        <w:t>chuyển động đều.</w:t>
      </w:r>
      <w:r w:rsidR="000F30FD">
        <w:rPr>
          <w:color w:val="000000"/>
        </w:rPr>
        <w:tab/>
      </w:r>
      <w:r w:rsidRPr="008715CB">
        <w:rPr>
          <w:color w:val="000000"/>
        </w:rPr>
        <w:tab/>
      </w:r>
      <w:r w:rsidRPr="008715CB">
        <w:rPr>
          <w:b/>
          <w:color w:val="000000"/>
        </w:rPr>
        <w:t>B.</w:t>
      </w:r>
      <w:r w:rsidRPr="008715CB">
        <w:rPr>
          <w:color w:val="000000"/>
        </w:rPr>
        <w:t xml:space="preserve"> </w:t>
      </w:r>
      <w:r w:rsidR="000F30FD">
        <w:rPr>
          <w:color w:val="000000"/>
        </w:rPr>
        <w:t xml:space="preserve">Tích </w:t>
      </w:r>
      <w:r w:rsidR="000F30FD" w:rsidRPr="000F30FD">
        <w:rPr>
          <w:color w:val="000000"/>
          <w:position w:val="-6"/>
        </w:rPr>
        <w:object w:dxaOrig="760" w:dyaOrig="279" w14:anchorId="0C806BC8">
          <v:shape id="_x0000_i1031" type="#_x0000_t75" style="width:37.4pt;height:14.95pt" o:ole="">
            <v:imagedata r:id="rId20" o:title=""/>
          </v:shape>
          <o:OLEObject Type="Embed" ProgID="Equation.DSMT4" ShapeID="_x0000_i1031" DrawAspect="Content" ObjectID="_1763279686" r:id="rId21"/>
        </w:object>
      </w:r>
      <w:r w:rsidR="000F30FD">
        <w:rPr>
          <w:color w:val="000000"/>
        </w:rPr>
        <w:t xml:space="preserve"> </w:t>
      </w:r>
    </w:p>
    <w:p w14:paraId="7CEDA483"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3F7D35">
        <w:rPr>
          <w:b/>
          <w:color w:val="000000"/>
          <w:u w:val="single"/>
        </w:rPr>
        <w:t>C</w:t>
      </w:r>
      <w:r w:rsidRPr="008715CB">
        <w:rPr>
          <w:b/>
          <w:color w:val="000000"/>
        </w:rPr>
        <w:t>.</w:t>
      </w:r>
      <w:r w:rsidRPr="008715CB">
        <w:rPr>
          <w:color w:val="000000"/>
        </w:rPr>
        <w:t xml:space="preserve"> </w:t>
      </w:r>
      <w:r w:rsidR="000F30FD">
        <w:rPr>
          <w:color w:val="000000"/>
        </w:rPr>
        <w:t>gia tốc ngược chiều với vận tốc.</w:t>
      </w:r>
      <w:r w:rsidRPr="008715CB">
        <w:rPr>
          <w:color w:val="000000"/>
        </w:rPr>
        <w:tab/>
      </w:r>
      <w:r w:rsidRPr="008715CB">
        <w:rPr>
          <w:b/>
          <w:color w:val="000000"/>
        </w:rPr>
        <w:t>D.</w:t>
      </w:r>
      <w:r w:rsidRPr="008715CB">
        <w:rPr>
          <w:color w:val="000000"/>
        </w:rPr>
        <w:t xml:space="preserve"> </w:t>
      </w:r>
      <w:r w:rsidR="000F30FD">
        <w:rPr>
          <w:color w:val="000000"/>
        </w:rPr>
        <w:t>chuyển động nhanh dần.</w:t>
      </w:r>
    </w:p>
    <w:p w14:paraId="43CD20E3" w14:textId="275419F8" w:rsidR="008715CB" w:rsidRPr="008715CB" w:rsidRDefault="008A7A2F" w:rsidP="00D97860">
      <w:pPr>
        <w:spacing w:line="276" w:lineRule="auto"/>
        <w:rPr>
          <w:color w:val="000000"/>
        </w:rPr>
      </w:pPr>
      <w:r>
        <w:rPr>
          <w:b/>
          <w:color w:val="000000"/>
        </w:rPr>
        <w:t>Câu 15</w:t>
      </w:r>
      <w:r w:rsidR="008715CB" w:rsidRPr="008715CB">
        <w:rPr>
          <w:b/>
          <w:color w:val="000000"/>
        </w:rPr>
        <w:t>:</w:t>
      </w:r>
      <w:r w:rsidR="008715CB" w:rsidRPr="008715CB">
        <w:rPr>
          <w:color w:val="000000"/>
        </w:rPr>
        <w:t xml:space="preserve"> </w:t>
      </w:r>
      <w:r w:rsidR="000F30FD">
        <w:rPr>
          <w:color w:val="000000"/>
        </w:rPr>
        <w:t>Một dòng sông rộng 100 m và dòng nước chảy với vận tốc 3 m/s so với bờ theo hướng Tây – Đông. Một chiếc thuyền đi ngang sông với vận tốc 4 m/s so với dòng nước. Tính quãng đường mà thuyền đã chuyển động được khi sang bên kia sông.</w:t>
      </w:r>
    </w:p>
    <w:p w14:paraId="2F738280"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22FCD">
        <w:rPr>
          <w:color w:val="000000"/>
        </w:rPr>
        <w:t>150 m.</w:t>
      </w:r>
      <w:r w:rsidRPr="008715CB">
        <w:rPr>
          <w:color w:val="000000"/>
        </w:rPr>
        <w:tab/>
      </w:r>
      <w:r w:rsidRPr="004B4C39">
        <w:rPr>
          <w:b/>
          <w:color w:val="000000"/>
          <w:u w:val="single"/>
        </w:rPr>
        <w:t>B</w:t>
      </w:r>
      <w:r w:rsidRPr="008715CB">
        <w:rPr>
          <w:b/>
          <w:color w:val="000000"/>
        </w:rPr>
        <w:t>.</w:t>
      </w:r>
      <w:r w:rsidRPr="008715CB">
        <w:rPr>
          <w:color w:val="000000"/>
        </w:rPr>
        <w:t xml:space="preserve"> </w:t>
      </w:r>
      <w:r w:rsidR="00D22FCD">
        <w:rPr>
          <w:color w:val="000000"/>
        </w:rPr>
        <w:t>125 m.</w:t>
      </w:r>
      <w:r w:rsidRPr="008715CB">
        <w:rPr>
          <w:color w:val="000000"/>
        </w:rPr>
        <w:tab/>
      </w:r>
      <w:r w:rsidRPr="008715CB">
        <w:rPr>
          <w:b/>
          <w:color w:val="000000"/>
        </w:rPr>
        <w:t>C.</w:t>
      </w:r>
      <w:r w:rsidRPr="008715CB">
        <w:rPr>
          <w:color w:val="000000"/>
        </w:rPr>
        <w:t xml:space="preserve"> </w:t>
      </w:r>
      <w:r w:rsidR="00D22FCD">
        <w:rPr>
          <w:color w:val="000000"/>
        </w:rPr>
        <w:t>100 m.</w:t>
      </w:r>
      <w:r w:rsidRPr="008715CB">
        <w:rPr>
          <w:color w:val="000000"/>
        </w:rPr>
        <w:tab/>
      </w:r>
      <w:r w:rsidRPr="008715CB">
        <w:rPr>
          <w:b/>
          <w:color w:val="000000"/>
        </w:rPr>
        <w:t>D.</w:t>
      </w:r>
      <w:r w:rsidRPr="008715CB">
        <w:rPr>
          <w:color w:val="000000"/>
        </w:rPr>
        <w:t xml:space="preserve"> </w:t>
      </w:r>
      <w:r w:rsidR="00D22FCD">
        <w:rPr>
          <w:color w:val="000000"/>
        </w:rPr>
        <w:t>50 m.</w:t>
      </w:r>
    </w:p>
    <w:p w14:paraId="7D6240C3" w14:textId="266ED896" w:rsidR="008715CB" w:rsidRPr="008715CB" w:rsidRDefault="008A7A2F" w:rsidP="00D97860">
      <w:pPr>
        <w:spacing w:line="276" w:lineRule="auto"/>
        <w:rPr>
          <w:color w:val="000000"/>
        </w:rPr>
      </w:pPr>
      <w:r>
        <w:rPr>
          <w:b/>
          <w:color w:val="000000"/>
        </w:rPr>
        <w:t>Câu 16</w:t>
      </w:r>
      <w:r w:rsidR="008715CB" w:rsidRPr="008715CB">
        <w:rPr>
          <w:b/>
          <w:color w:val="000000"/>
        </w:rPr>
        <w:t>:</w:t>
      </w:r>
      <w:r w:rsidR="008715CB" w:rsidRPr="008715CB">
        <w:rPr>
          <w:color w:val="000000"/>
        </w:rPr>
        <w:t xml:space="preserve"> </w:t>
      </w:r>
      <w:r w:rsidR="0029460A">
        <w:rPr>
          <w:color w:val="000000"/>
        </w:rPr>
        <w:t>Một vật khối lượng 2,5kg rơi thẳng đứng từ độ cao 100m không vận tốc đầu, sau 20s thì chạm đất. Tính lực cản của không khí (coi như không đổi) tác dụng lên vật lấy g = 10 m/s</w:t>
      </w:r>
      <w:r w:rsidR="0029460A">
        <w:rPr>
          <w:color w:val="000000"/>
          <w:vertAlign w:val="superscript"/>
        </w:rPr>
        <w:t>2</w:t>
      </w:r>
      <w:r w:rsidR="0029460A">
        <w:rPr>
          <w:color w:val="000000"/>
        </w:rPr>
        <w:t>.</w:t>
      </w:r>
    </w:p>
    <w:p w14:paraId="3D5B77FE"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29460A">
        <w:rPr>
          <w:color w:val="000000"/>
        </w:rPr>
        <w:t>20 N.</w:t>
      </w:r>
      <w:r w:rsidRPr="008715CB">
        <w:rPr>
          <w:color w:val="000000"/>
        </w:rPr>
        <w:tab/>
      </w:r>
      <w:r w:rsidRPr="008715CB">
        <w:rPr>
          <w:b/>
          <w:color w:val="000000"/>
        </w:rPr>
        <w:t>B.</w:t>
      </w:r>
      <w:r w:rsidRPr="008715CB">
        <w:rPr>
          <w:color w:val="000000"/>
        </w:rPr>
        <w:t xml:space="preserve"> </w:t>
      </w:r>
      <w:r w:rsidR="0029460A">
        <w:rPr>
          <w:color w:val="000000"/>
        </w:rPr>
        <w:t>40 N.</w:t>
      </w:r>
      <w:r w:rsidRPr="008715CB">
        <w:rPr>
          <w:color w:val="000000"/>
        </w:rPr>
        <w:tab/>
      </w:r>
      <w:r w:rsidRPr="00EA39E1">
        <w:rPr>
          <w:b/>
          <w:color w:val="000000"/>
          <w:u w:val="single"/>
        </w:rPr>
        <w:t>C</w:t>
      </w:r>
      <w:r w:rsidRPr="008715CB">
        <w:rPr>
          <w:b/>
          <w:color w:val="000000"/>
        </w:rPr>
        <w:t>.</w:t>
      </w:r>
      <w:r w:rsidRPr="008715CB">
        <w:rPr>
          <w:color w:val="000000"/>
        </w:rPr>
        <w:t xml:space="preserve"> </w:t>
      </w:r>
      <w:r w:rsidR="0029460A">
        <w:rPr>
          <w:color w:val="000000"/>
        </w:rPr>
        <w:t>23,75 N.</w:t>
      </w:r>
      <w:r w:rsidRPr="008715CB">
        <w:rPr>
          <w:color w:val="000000"/>
        </w:rPr>
        <w:tab/>
      </w:r>
      <w:r w:rsidRPr="008715CB">
        <w:rPr>
          <w:b/>
          <w:color w:val="000000"/>
        </w:rPr>
        <w:t>D.</w:t>
      </w:r>
      <w:r w:rsidRPr="008715CB">
        <w:rPr>
          <w:color w:val="000000"/>
        </w:rPr>
        <w:t xml:space="preserve"> </w:t>
      </w:r>
      <w:r w:rsidR="0029460A">
        <w:rPr>
          <w:color w:val="000000"/>
        </w:rPr>
        <w:t>25 N.</w:t>
      </w:r>
    </w:p>
    <w:p w14:paraId="07B237DF" w14:textId="55485E15" w:rsidR="008715CB" w:rsidRPr="008715CB" w:rsidRDefault="008715CB" w:rsidP="00D97860">
      <w:pPr>
        <w:spacing w:line="276" w:lineRule="auto"/>
        <w:rPr>
          <w:color w:val="000000"/>
        </w:rPr>
      </w:pPr>
      <w:r w:rsidRPr="008715CB">
        <w:rPr>
          <w:b/>
          <w:color w:val="000000"/>
        </w:rPr>
        <w:t xml:space="preserve">Câu </w:t>
      </w:r>
      <w:r w:rsidR="008A7A2F">
        <w:rPr>
          <w:b/>
          <w:color w:val="000000"/>
        </w:rPr>
        <w:t>17</w:t>
      </w:r>
      <w:r w:rsidRPr="008715CB">
        <w:rPr>
          <w:b/>
          <w:color w:val="000000"/>
        </w:rPr>
        <w:t>:</w:t>
      </w:r>
      <w:r w:rsidRPr="008715CB">
        <w:rPr>
          <w:color w:val="000000"/>
        </w:rPr>
        <w:t xml:space="preserve"> </w:t>
      </w:r>
      <w:r w:rsidR="00B23030">
        <w:rPr>
          <w:color w:val="000000"/>
        </w:rPr>
        <w:t>Một vật chuyển động thẳng đều khi</w:t>
      </w:r>
    </w:p>
    <w:p w14:paraId="5B1616B7"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B23030">
        <w:rPr>
          <w:color w:val="000000"/>
        </w:rPr>
        <w:t>hợp lực tác dụng vào nó cùng chiều chuyển động.</w:t>
      </w:r>
    </w:p>
    <w:p w14:paraId="797246DD"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531B2A">
        <w:rPr>
          <w:b/>
          <w:color w:val="000000"/>
          <w:u w:val="single"/>
        </w:rPr>
        <w:t>B</w:t>
      </w:r>
      <w:r w:rsidRPr="008715CB">
        <w:rPr>
          <w:b/>
          <w:color w:val="000000"/>
        </w:rPr>
        <w:t>.</w:t>
      </w:r>
      <w:r w:rsidRPr="008715CB">
        <w:rPr>
          <w:color w:val="000000"/>
        </w:rPr>
        <w:t xml:space="preserve"> </w:t>
      </w:r>
      <w:r w:rsidR="00B23030">
        <w:rPr>
          <w:color w:val="000000"/>
        </w:rPr>
        <w:t>các lực tác dụng vào nó cân bằng nhau.</w:t>
      </w:r>
    </w:p>
    <w:p w14:paraId="30158B11"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23030">
        <w:rPr>
          <w:color w:val="000000"/>
        </w:rPr>
        <w:t>hợp lực tác dụng vào nó không đổi.</w:t>
      </w:r>
    </w:p>
    <w:p w14:paraId="4584CB8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B23030">
        <w:rPr>
          <w:color w:val="000000"/>
        </w:rPr>
        <w:t>hợp lực tác dụng vào nó ngược chiều chuyển động.</w:t>
      </w:r>
    </w:p>
    <w:p w14:paraId="12814819" w14:textId="79126A70" w:rsidR="008715CB" w:rsidRPr="008715CB" w:rsidRDefault="008715CB" w:rsidP="00D97860">
      <w:pPr>
        <w:spacing w:line="276" w:lineRule="auto"/>
        <w:rPr>
          <w:color w:val="000000"/>
        </w:rPr>
      </w:pPr>
      <w:r w:rsidRPr="008715CB">
        <w:rPr>
          <w:b/>
          <w:color w:val="000000"/>
        </w:rPr>
        <w:t xml:space="preserve">Câu </w:t>
      </w:r>
      <w:r w:rsidR="008A7A2F">
        <w:rPr>
          <w:b/>
          <w:color w:val="000000"/>
        </w:rPr>
        <w:t>18</w:t>
      </w:r>
      <w:r w:rsidRPr="008715CB">
        <w:rPr>
          <w:b/>
          <w:color w:val="000000"/>
        </w:rPr>
        <w:t>:</w:t>
      </w:r>
      <w:r w:rsidRPr="008715CB">
        <w:rPr>
          <w:color w:val="000000"/>
        </w:rPr>
        <w:t xml:space="preserve"> </w:t>
      </w:r>
      <w:r w:rsidR="00B23030">
        <w:rPr>
          <w:color w:val="000000"/>
        </w:rPr>
        <w:t>Sai số hệ thống là</w:t>
      </w:r>
    </w:p>
    <w:p w14:paraId="04B7AE31"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531B2A">
        <w:rPr>
          <w:b/>
          <w:color w:val="000000"/>
          <w:u w:val="single"/>
        </w:rPr>
        <w:t>A.</w:t>
      </w:r>
      <w:r w:rsidR="00B23030">
        <w:rPr>
          <w:color w:val="000000"/>
        </w:rPr>
        <w:t xml:space="preserve"> sai số có giá trị không đổi trong các lần đo, được tiến hành bằng cùng dụng cụ và phương pháp đo.</w:t>
      </w:r>
      <w:r w:rsidRPr="008715CB">
        <w:rPr>
          <w:color w:val="000000"/>
        </w:rPr>
        <w:tab/>
      </w:r>
    </w:p>
    <w:p w14:paraId="15A24FBE" w14:textId="77777777" w:rsidR="00B23030" w:rsidRDefault="00B23030" w:rsidP="00D97860">
      <w:pPr>
        <w:tabs>
          <w:tab w:val="left" w:pos="284"/>
          <w:tab w:val="left" w:pos="2552"/>
          <w:tab w:val="left" w:pos="4820"/>
          <w:tab w:val="left" w:pos="7088"/>
        </w:tabs>
        <w:spacing w:line="276" w:lineRule="auto"/>
        <w:ind w:right="-329"/>
        <w:rPr>
          <w:color w:val="000000"/>
        </w:rPr>
      </w:pPr>
      <w:r>
        <w:rPr>
          <w:color w:val="000000"/>
        </w:rPr>
        <w:tab/>
      </w:r>
      <w:r w:rsidR="008715CB" w:rsidRPr="008715CB">
        <w:rPr>
          <w:b/>
          <w:color w:val="000000"/>
        </w:rPr>
        <w:t>B.</w:t>
      </w:r>
      <w:r w:rsidR="008715CB" w:rsidRPr="008715CB">
        <w:rPr>
          <w:color w:val="000000"/>
        </w:rPr>
        <w:t xml:space="preserve"> </w:t>
      </w:r>
      <w:r>
        <w:rPr>
          <w:color w:val="000000"/>
        </w:rPr>
        <w:t>tỉ số tính ra phần trăm của sai số tuyệt đối và giá trị trung bình của đại lượng cần đo.</w:t>
      </w:r>
    </w:p>
    <w:p w14:paraId="0ED9D982"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23030">
        <w:rPr>
          <w:color w:val="000000"/>
        </w:rPr>
        <w:t>sai số do con người tính toán sai.</w:t>
      </w:r>
      <w:r w:rsidRPr="008715CB">
        <w:rPr>
          <w:color w:val="000000"/>
        </w:rPr>
        <w:tab/>
      </w:r>
    </w:p>
    <w:p w14:paraId="567A0D84" w14:textId="77777777" w:rsidR="008715CB" w:rsidRPr="008715CB" w:rsidRDefault="00B23030" w:rsidP="00B23030">
      <w:pPr>
        <w:tabs>
          <w:tab w:val="left" w:pos="284"/>
          <w:tab w:val="left" w:pos="2552"/>
          <w:tab w:val="left" w:pos="4820"/>
          <w:tab w:val="left" w:pos="7088"/>
        </w:tabs>
        <w:spacing w:line="276" w:lineRule="auto"/>
        <w:ind w:right="-1"/>
        <w:rPr>
          <w:color w:val="000000"/>
        </w:rPr>
      </w:pPr>
      <w:r>
        <w:rPr>
          <w:color w:val="000000"/>
        </w:rPr>
        <w:tab/>
      </w:r>
      <w:r w:rsidR="008715CB" w:rsidRPr="008715CB">
        <w:rPr>
          <w:b/>
          <w:color w:val="000000"/>
        </w:rPr>
        <w:t>D.</w:t>
      </w:r>
      <w:r w:rsidR="008715CB" w:rsidRPr="008715CB">
        <w:rPr>
          <w:color w:val="000000"/>
        </w:rPr>
        <w:t xml:space="preserve"> </w:t>
      </w:r>
      <w:r>
        <w:rPr>
          <w:color w:val="000000"/>
        </w:rPr>
        <w:t>kết quả của những thay đổi trong các lần đo do các điều kiện thay đổi ngẫu nhiên (thời tiết, độ ẩm, thiết bị…) gây ra.</w:t>
      </w:r>
    </w:p>
    <w:p w14:paraId="2365711F" w14:textId="09017B14" w:rsidR="008715CB" w:rsidRPr="008715CB" w:rsidRDefault="008715CB" w:rsidP="00D97860">
      <w:pPr>
        <w:spacing w:line="276" w:lineRule="auto"/>
        <w:rPr>
          <w:color w:val="000000"/>
        </w:rPr>
      </w:pPr>
      <w:r w:rsidRPr="008715CB">
        <w:rPr>
          <w:b/>
          <w:color w:val="000000"/>
        </w:rPr>
        <w:t xml:space="preserve">Câu </w:t>
      </w:r>
      <w:r w:rsidR="008A7A2F">
        <w:rPr>
          <w:b/>
          <w:color w:val="000000"/>
        </w:rPr>
        <w:t>19</w:t>
      </w:r>
      <w:r w:rsidRPr="008715CB">
        <w:rPr>
          <w:b/>
          <w:color w:val="000000"/>
        </w:rPr>
        <w:t>:</w:t>
      </w:r>
      <w:r w:rsidRPr="008715CB">
        <w:rPr>
          <w:color w:val="000000"/>
        </w:rPr>
        <w:t xml:space="preserve"> </w:t>
      </w:r>
      <w:r w:rsidR="00AB3DF3">
        <w:rPr>
          <w:color w:val="000000"/>
        </w:rPr>
        <w:t>Một người lái ô tô đi thẳng 6 km theo hướng tây, sau đó rẽ trái đi thẳng theo hướng nam 4 km rồi quay sang hướng đông 3 km. Xác định quãng đường đi được và độ lớn độ dịch chuyển tổng hợp của ô tô.</w:t>
      </w:r>
    </w:p>
    <w:p w14:paraId="05B188E2" w14:textId="77777777" w:rsidR="00A23F6E"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A23F6E" w:rsidRPr="00A23F6E">
        <w:rPr>
          <w:color w:val="000000"/>
          <w:position w:val="-10"/>
        </w:rPr>
        <w:object w:dxaOrig="1800" w:dyaOrig="320" w14:anchorId="35B39A58">
          <v:shape id="_x0000_i1032" type="#_x0000_t75" style="width:89.3pt;height:14.95pt" o:ole="">
            <v:imagedata r:id="rId22" o:title=""/>
          </v:shape>
          <o:OLEObject Type="Embed" ProgID="Equation.DSMT4" ShapeID="_x0000_i1032" DrawAspect="Content" ObjectID="_1763279687" r:id="rId23"/>
        </w:object>
      </w:r>
      <w:r w:rsidR="00A23F6E">
        <w:rPr>
          <w:color w:val="000000"/>
        </w:rPr>
        <w:t xml:space="preserve"> </w:t>
      </w:r>
      <w:r w:rsidR="00A23F6E">
        <w:rPr>
          <w:color w:val="000000"/>
        </w:rPr>
        <w:tab/>
      </w:r>
      <w:r w:rsidRPr="008715CB">
        <w:rPr>
          <w:color w:val="000000"/>
        </w:rPr>
        <w:tab/>
      </w:r>
      <w:r w:rsidRPr="008715CB">
        <w:rPr>
          <w:b/>
          <w:color w:val="000000"/>
        </w:rPr>
        <w:t>B.</w:t>
      </w:r>
      <w:r w:rsidRPr="008715CB">
        <w:rPr>
          <w:color w:val="000000"/>
        </w:rPr>
        <w:t xml:space="preserve"> </w:t>
      </w:r>
      <w:r w:rsidR="00A23F6E" w:rsidRPr="00A23F6E">
        <w:rPr>
          <w:color w:val="000000"/>
          <w:position w:val="-10"/>
        </w:rPr>
        <w:object w:dxaOrig="2000" w:dyaOrig="320" w14:anchorId="4634EEC5">
          <v:shape id="_x0000_i1033" type="#_x0000_t75" style="width:99.1pt;height:14.95pt" o:ole="">
            <v:imagedata r:id="rId24" o:title=""/>
          </v:shape>
          <o:OLEObject Type="Embed" ProgID="Equation.DSMT4" ShapeID="_x0000_i1033" DrawAspect="Content" ObjectID="_1763279688" r:id="rId25"/>
        </w:object>
      </w:r>
    </w:p>
    <w:p w14:paraId="06DCF8AF"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D97DB2">
        <w:rPr>
          <w:b/>
          <w:color w:val="000000"/>
          <w:u w:val="single"/>
        </w:rPr>
        <w:t>C</w:t>
      </w:r>
      <w:r w:rsidRPr="008715CB">
        <w:rPr>
          <w:b/>
          <w:color w:val="000000"/>
        </w:rPr>
        <w:t>.</w:t>
      </w:r>
      <w:r w:rsidRPr="008715CB">
        <w:rPr>
          <w:color w:val="000000"/>
        </w:rPr>
        <w:t xml:space="preserve"> </w:t>
      </w:r>
      <w:r w:rsidR="00A23F6E" w:rsidRPr="00A23F6E">
        <w:rPr>
          <w:color w:val="000000"/>
          <w:position w:val="-10"/>
        </w:rPr>
        <w:object w:dxaOrig="1880" w:dyaOrig="320" w14:anchorId="77B8DC5F">
          <v:shape id="_x0000_i1034" type="#_x0000_t75" style="width:94.45pt;height:14.95pt" o:ole="">
            <v:imagedata r:id="rId26" o:title=""/>
          </v:shape>
          <o:OLEObject Type="Embed" ProgID="Equation.DSMT4" ShapeID="_x0000_i1034" DrawAspect="Content" ObjectID="_1763279689" r:id="rId27"/>
        </w:object>
      </w:r>
      <w:r w:rsidRPr="008715CB">
        <w:rPr>
          <w:color w:val="000000"/>
        </w:rPr>
        <w:tab/>
      </w:r>
      <w:r w:rsidR="00A23F6E">
        <w:rPr>
          <w:color w:val="000000"/>
        </w:rPr>
        <w:tab/>
      </w:r>
      <w:r w:rsidRPr="008715CB">
        <w:rPr>
          <w:b/>
          <w:color w:val="000000"/>
        </w:rPr>
        <w:t>D.</w:t>
      </w:r>
      <w:r w:rsidRPr="008715CB">
        <w:rPr>
          <w:color w:val="000000"/>
        </w:rPr>
        <w:t xml:space="preserve"> </w:t>
      </w:r>
      <w:r w:rsidR="00A23F6E" w:rsidRPr="00A23F6E">
        <w:rPr>
          <w:color w:val="000000"/>
          <w:position w:val="-10"/>
        </w:rPr>
        <w:object w:dxaOrig="1900" w:dyaOrig="320" w14:anchorId="09EB1C6E">
          <v:shape id="_x0000_i1035" type="#_x0000_t75" style="width:94.45pt;height:14.95pt" o:ole="">
            <v:imagedata r:id="rId28" o:title=""/>
          </v:shape>
          <o:OLEObject Type="Embed" ProgID="Equation.DSMT4" ShapeID="_x0000_i1035" DrawAspect="Content" ObjectID="_1763279690" r:id="rId29"/>
        </w:object>
      </w:r>
    </w:p>
    <w:p w14:paraId="3ADCD1EF" w14:textId="7217CA0F" w:rsidR="008715CB" w:rsidRPr="008715CB" w:rsidRDefault="008A7A2F" w:rsidP="00D97860">
      <w:pPr>
        <w:spacing w:line="276" w:lineRule="auto"/>
        <w:rPr>
          <w:color w:val="000000"/>
        </w:rPr>
      </w:pPr>
      <w:r>
        <w:rPr>
          <w:b/>
          <w:color w:val="000000"/>
        </w:rPr>
        <w:t>Câu 20</w:t>
      </w:r>
      <w:r w:rsidR="008715CB" w:rsidRPr="008715CB">
        <w:rPr>
          <w:b/>
          <w:color w:val="000000"/>
        </w:rPr>
        <w:t>:</w:t>
      </w:r>
      <w:r w:rsidR="008715CB" w:rsidRPr="008715CB">
        <w:rPr>
          <w:color w:val="000000"/>
        </w:rPr>
        <w:t xml:space="preserve"> </w:t>
      </w:r>
      <w:r w:rsidR="00530A0F">
        <w:rPr>
          <w:color w:val="000000"/>
        </w:rPr>
        <w:t xml:space="preserve">AC hoặc dấu </w:t>
      </w:r>
      <w:r w:rsidR="00514F0D" w:rsidRPr="00530A0F">
        <w:rPr>
          <w:color w:val="000000"/>
          <w:position w:val="-4"/>
        </w:rPr>
        <w:object w:dxaOrig="220" w:dyaOrig="160" w14:anchorId="4B54F62F">
          <v:shape id="_x0000_i1036" type="#_x0000_t75" style="width:9.8pt;height:7.5pt" o:ole="">
            <v:imagedata r:id="rId30" o:title=""/>
          </v:shape>
          <o:OLEObject Type="Embed" ProgID="Equation.DSMT4" ShapeID="_x0000_i1036" DrawAspect="Content" ObjectID="_1763279691" r:id="rId31"/>
        </w:object>
      </w:r>
      <w:r w:rsidR="00530A0F">
        <w:rPr>
          <w:color w:val="000000"/>
        </w:rPr>
        <w:t xml:space="preserve"> </w:t>
      </w:r>
      <w:r w:rsidR="00514F0D">
        <w:rPr>
          <w:color w:val="000000"/>
        </w:rPr>
        <w:t>là kí hiệu mô tả đại lượng nào sau đây?</w:t>
      </w:r>
    </w:p>
    <w:p w14:paraId="446E9C75" w14:textId="77777777" w:rsidR="00514F0D"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2E3528">
        <w:rPr>
          <w:b/>
          <w:color w:val="000000"/>
          <w:u w:val="single"/>
        </w:rPr>
        <w:t>A</w:t>
      </w:r>
      <w:r w:rsidRPr="008715CB">
        <w:rPr>
          <w:b/>
          <w:color w:val="000000"/>
        </w:rPr>
        <w:t>.</w:t>
      </w:r>
      <w:r w:rsidRPr="008715CB">
        <w:rPr>
          <w:color w:val="000000"/>
        </w:rPr>
        <w:t xml:space="preserve"> </w:t>
      </w:r>
      <w:r w:rsidR="00514F0D">
        <w:rPr>
          <w:color w:val="000000"/>
        </w:rPr>
        <w:t>Dòng điện xoay chiều.</w:t>
      </w:r>
      <w:r w:rsidRPr="008715CB">
        <w:rPr>
          <w:color w:val="000000"/>
        </w:rPr>
        <w:tab/>
      </w:r>
      <w:r w:rsidRPr="008715CB">
        <w:rPr>
          <w:b/>
          <w:color w:val="000000"/>
        </w:rPr>
        <w:t>B.</w:t>
      </w:r>
      <w:r w:rsidRPr="008715CB">
        <w:rPr>
          <w:color w:val="000000"/>
        </w:rPr>
        <w:t xml:space="preserve"> </w:t>
      </w:r>
      <w:r w:rsidR="00514F0D">
        <w:rPr>
          <w:color w:val="000000"/>
        </w:rPr>
        <w:t>Máy biến áp.</w:t>
      </w:r>
      <w:r w:rsidRPr="008715CB">
        <w:rPr>
          <w:color w:val="000000"/>
        </w:rPr>
        <w:tab/>
      </w:r>
    </w:p>
    <w:p w14:paraId="62751E27" w14:textId="77777777" w:rsidR="00063066" w:rsidRPr="008715CB" w:rsidRDefault="00514F0D" w:rsidP="00D97860">
      <w:pPr>
        <w:tabs>
          <w:tab w:val="left" w:pos="284"/>
          <w:tab w:val="left" w:pos="2552"/>
          <w:tab w:val="left" w:pos="4820"/>
          <w:tab w:val="left" w:pos="7088"/>
        </w:tabs>
        <w:spacing w:line="276" w:lineRule="auto"/>
        <w:ind w:right="-329"/>
        <w:rPr>
          <w:color w:val="000000"/>
        </w:rPr>
      </w:pPr>
      <w:r>
        <w:rPr>
          <w:color w:val="000000"/>
        </w:rPr>
        <w:tab/>
      </w:r>
      <w:r w:rsidR="008715CB" w:rsidRPr="008715CB">
        <w:rPr>
          <w:b/>
          <w:color w:val="000000"/>
        </w:rPr>
        <w:t>C.</w:t>
      </w:r>
      <w:r w:rsidR="008715CB" w:rsidRPr="008715CB">
        <w:rPr>
          <w:color w:val="000000"/>
        </w:rPr>
        <w:t xml:space="preserve"> </w:t>
      </w:r>
      <w:r>
        <w:rPr>
          <w:color w:val="000000"/>
        </w:rPr>
        <w:t>Dòng điện không đổi.</w:t>
      </w:r>
      <w:r w:rsidR="008715CB" w:rsidRPr="008715CB">
        <w:rPr>
          <w:color w:val="000000"/>
        </w:rPr>
        <w:tab/>
      </w:r>
      <w:r w:rsidR="008715CB" w:rsidRPr="008715CB">
        <w:rPr>
          <w:b/>
          <w:color w:val="000000"/>
        </w:rPr>
        <w:t>D.</w:t>
      </w:r>
      <w:r w:rsidR="008715CB" w:rsidRPr="008715CB">
        <w:rPr>
          <w:color w:val="000000"/>
        </w:rPr>
        <w:t xml:space="preserve"> </w:t>
      </w:r>
      <w:r>
        <w:rPr>
          <w:color w:val="000000"/>
        </w:rPr>
        <w:t>Dòng điện một chiều.</w:t>
      </w:r>
    </w:p>
    <w:p w14:paraId="6ABB4F6D" w14:textId="6CC54DDF" w:rsidR="00525F9A" w:rsidRPr="000A54A1" w:rsidRDefault="00525F9A" w:rsidP="00525F9A">
      <w:pPr>
        <w:tabs>
          <w:tab w:val="left" w:pos="6237"/>
        </w:tabs>
        <w:spacing w:before="40" w:line="276" w:lineRule="auto"/>
        <w:jc w:val="center"/>
        <w:rPr>
          <w:color w:val="000000"/>
          <w:lang w:val="fr-FR"/>
        </w:rPr>
      </w:pPr>
    </w:p>
    <w:p w14:paraId="2EE30967" w14:textId="77777777" w:rsidR="001B01CB" w:rsidRPr="0003281B" w:rsidRDefault="001B01CB" w:rsidP="000A54A1">
      <w:pPr>
        <w:tabs>
          <w:tab w:val="left" w:pos="6237"/>
        </w:tabs>
        <w:spacing w:line="264" w:lineRule="auto"/>
        <w:rPr>
          <w:i/>
          <w:color w:val="000000"/>
          <w:lang w:val="fr-FR"/>
        </w:rPr>
      </w:pPr>
    </w:p>
    <w:p w14:paraId="56EC711C" w14:textId="77777777" w:rsidR="008178F5" w:rsidRDefault="006D4C20" w:rsidP="00B45CF0">
      <w:pPr>
        <w:spacing w:line="264" w:lineRule="auto"/>
        <w:jc w:val="center"/>
        <w:rPr>
          <w:b/>
          <w:color w:val="000000"/>
        </w:rPr>
      </w:pPr>
      <w:r w:rsidRPr="005E4978">
        <w:rPr>
          <w:b/>
          <w:color w:val="000000"/>
        </w:rPr>
        <w:t>----------------</w:t>
      </w:r>
      <w:r w:rsidR="00710550">
        <w:rPr>
          <w:b/>
          <w:color w:val="000000"/>
        </w:rPr>
        <w:t>HẾT</w:t>
      </w:r>
      <w:r>
        <w:rPr>
          <w:b/>
          <w:color w:val="000000"/>
        </w:rPr>
        <w:t>--------------</w:t>
      </w:r>
    </w:p>
    <w:p w14:paraId="317C7E52" w14:textId="2224E3AB" w:rsidR="002E23A3" w:rsidRPr="00992DE0" w:rsidRDefault="002E23A3" w:rsidP="008A7A2F">
      <w:pPr>
        <w:spacing w:line="240" w:lineRule="auto"/>
        <w:jc w:val="left"/>
        <w:rPr>
          <w:b/>
          <w:color w:val="000000"/>
        </w:rPr>
      </w:pPr>
      <w:bookmarkStart w:id="1" w:name="_GoBack"/>
      <w:bookmarkEnd w:id="1"/>
      <w:r>
        <w:rPr>
          <w:b/>
          <w:color w:val="000000"/>
        </w:rPr>
        <w:br w:type="page"/>
      </w:r>
    </w:p>
    <w:sectPr w:rsidR="002E23A3" w:rsidRPr="00992DE0" w:rsidSect="002F0662">
      <w:footerReference w:type="default" r:id="rId32"/>
      <w:pgSz w:w="11907" w:h="16839" w:code="9"/>
      <w:pgMar w:top="567" w:right="567" w:bottom="567" w:left="851" w:header="397"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AA6EA" w14:textId="77777777" w:rsidR="004171AA" w:rsidRDefault="004171AA" w:rsidP="003E3650">
      <w:pPr>
        <w:spacing w:line="240" w:lineRule="auto"/>
      </w:pPr>
      <w:r>
        <w:separator/>
      </w:r>
    </w:p>
  </w:endnote>
  <w:endnote w:type="continuationSeparator" w:id="0">
    <w:p w14:paraId="03FF1529" w14:textId="77777777" w:rsidR="004171AA" w:rsidRDefault="004171AA" w:rsidP="003E3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B73F4" w14:textId="0B7378B2" w:rsidR="00673E14" w:rsidRPr="000D4DF6" w:rsidRDefault="00D45295" w:rsidP="00673E14">
    <w:pPr>
      <w:pStyle w:val="Footer"/>
      <w:jc w:val="right"/>
      <w:rPr>
        <w:noProof/>
        <w:lang w:val="fr-FR"/>
      </w:rPr>
    </w:pPr>
    <w:r w:rsidRPr="000D4DF6">
      <w:rPr>
        <w:lang w:val="fr-FR"/>
      </w:rPr>
      <w:t xml:space="preserve">Trang </w:t>
    </w:r>
    <w:r>
      <w:fldChar w:fldCharType="begin"/>
    </w:r>
    <w:r w:rsidRPr="000D4DF6">
      <w:rPr>
        <w:lang w:val="fr-FR"/>
      </w:rPr>
      <w:instrText xml:space="preserve"> PAGE   \* MERGEFORMAT </w:instrText>
    </w:r>
    <w:r>
      <w:fldChar w:fldCharType="separate"/>
    </w:r>
    <w:r w:rsidR="00866FEA">
      <w:rPr>
        <w:noProof/>
        <w:lang w:val="fr-FR"/>
      </w:rPr>
      <w:t>3</w:t>
    </w:r>
    <w:r>
      <w:rPr>
        <w:noProof/>
      </w:rPr>
      <w:fldChar w:fldCharType="end"/>
    </w:r>
  </w:p>
  <w:p w14:paraId="537C384C" w14:textId="77777777" w:rsidR="00D45295" w:rsidRPr="000D4DF6" w:rsidRDefault="00D45295">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64172" w14:textId="77777777" w:rsidR="004171AA" w:rsidRDefault="004171AA" w:rsidP="003E3650">
      <w:pPr>
        <w:spacing w:line="240" w:lineRule="auto"/>
      </w:pPr>
      <w:r>
        <w:separator/>
      </w:r>
    </w:p>
  </w:footnote>
  <w:footnote w:type="continuationSeparator" w:id="0">
    <w:p w14:paraId="64A67BD6" w14:textId="77777777" w:rsidR="004171AA" w:rsidRDefault="004171AA" w:rsidP="003E3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A57C1"/>
    <w:multiLevelType w:val="hybridMultilevel"/>
    <w:tmpl w:val="F57AD47E"/>
    <w:lvl w:ilvl="0" w:tplc="9E8AB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5414A8"/>
    <w:multiLevelType w:val="hybridMultilevel"/>
    <w:tmpl w:val="28386E24"/>
    <w:lvl w:ilvl="0" w:tplc="18FE0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characterSpacingControl w:val="doNotCompress"/>
  <w:hdrShapeDefaults>
    <o:shapedefaults v:ext="edit" spidmax="2049">
      <o:colormru v:ext="edit" colors="#c60,#c0f,#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90"/>
    <w:rsid w:val="000009B1"/>
    <w:rsid w:val="00004773"/>
    <w:rsid w:val="0000631E"/>
    <w:rsid w:val="00014F98"/>
    <w:rsid w:val="00015969"/>
    <w:rsid w:val="00021AD8"/>
    <w:rsid w:val="0002346D"/>
    <w:rsid w:val="00024D9C"/>
    <w:rsid w:val="00025E07"/>
    <w:rsid w:val="00027625"/>
    <w:rsid w:val="00027D39"/>
    <w:rsid w:val="0003090D"/>
    <w:rsid w:val="00031486"/>
    <w:rsid w:val="0003281B"/>
    <w:rsid w:val="00032A09"/>
    <w:rsid w:val="00032E05"/>
    <w:rsid w:val="00034BF0"/>
    <w:rsid w:val="00035EB6"/>
    <w:rsid w:val="00037993"/>
    <w:rsid w:val="00044224"/>
    <w:rsid w:val="00044CB6"/>
    <w:rsid w:val="000463CF"/>
    <w:rsid w:val="00047583"/>
    <w:rsid w:val="00047C0C"/>
    <w:rsid w:val="00050B06"/>
    <w:rsid w:val="00050E9D"/>
    <w:rsid w:val="000515C0"/>
    <w:rsid w:val="00052442"/>
    <w:rsid w:val="000525DC"/>
    <w:rsid w:val="00053831"/>
    <w:rsid w:val="0005519E"/>
    <w:rsid w:val="00063066"/>
    <w:rsid w:val="000729AD"/>
    <w:rsid w:val="000760DE"/>
    <w:rsid w:val="00076584"/>
    <w:rsid w:val="00076C0F"/>
    <w:rsid w:val="0007735B"/>
    <w:rsid w:val="00077CB1"/>
    <w:rsid w:val="0008048B"/>
    <w:rsid w:val="000805D7"/>
    <w:rsid w:val="00080AFC"/>
    <w:rsid w:val="0008437E"/>
    <w:rsid w:val="000844F2"/>
    <w:rsid w:val="00084F48"/>
    <w:rsid w:val="00087E23"/>
    <w:rsid w:val="00090F03"/>
    <w:rsid w:val="0009187C"/>
    <w:rsid w:val="00093BCF"/>
    <w:rsid w:val="00094EB6"/>
    <w:rsid w:val="00096062"/>
    <w:rsid w:val="00096B50"/>
    <w:rsid w:val="00097142"/>
    <w:rsid w:val="000A070A"/>
    <w:rsid w:val="000A1089"/>
    <w:rsid w:val="000A54A1"/>
    <w:rsid w:val="000A5B37"/>
    <w:rsid w:val="000A658D"/>
    <w:rsid w:val="000A71F9"/>
    <w:rsid w:val="000B0FAC"/>
    <w:rsid w:val="000B3DB2"/>
    <w:rsid w:val="000B4C00"/>
    <w:rsid w:val="000B5C90"/>
    <w:rsid w:val="000B6BDE"/>
    <w:rsid w:val="000C01E8"/>
    <w:rsid w:val="000C05FD"/>
    <w:rsid w:val="000C0A76"/>
    <w:rsid w:val="000C11C8"/>
    <w:rsid w:val="000C1231"/>
    <w:rsid w:val="000C4AD8"/>
    <w:rsid w:val="000C7831"/>
    <w:rsid w:val="000C7EFB"/>
    <w:rsid w:val="000D0EF8"/>
    <w:rsid w:val="000D1A91"/>
    <w:rsid w:val="000D1F35"/>
    <w:rsid w:val="000D2ABA"/>
    <w:rsid w:val="000D2C1F"/>
    <w:rsid w:val="000D41C7"/>
    <w:rsid w:val="000D4DF6"/>
    <w:rsid w:val="000D6162"/>
    <w:rsid w:val="000D770B"/>
    <w:rsid w:val="000E193C"/>
    <w:rsid w:val="000E461B"/>
    <w:rsid w:val="000E50F6"/>
    <w:rsid w:val="000E64D4"/>
    <w:rsid w:val="000E6856"/>
    <w:rsid w:val="000E6C5E"/>
    <w:rsid w:val="000E7CBD"/>
    <w:rsid w:val="000F11C7"/>
    <w:rsid w:val="000F2231"/>
    <w:rsid w:val="000F30FD"/>
    <w:rsid w:val="000F406E"/>
    <w:rsid w:val="000F53C7"/>
    <w:rsid w:val="000F5EF2"/>
    <w:rsid w:val="000F7324"/>
    <w:rsid w:val="00100F7D"/>
    <w:rsid w:val="001013B0"/>
    <w:rsid w:val="001021DB"/>
    <w:rsid w:val="0010283B"/>
    <w:rsid w:val="00103108"/>
    <w:rsid w:val="001037A0"/>
    <w:rsid w:val="00103F48"/>
    <w:rsid w:val="0010476E"/>
    <w:rsid w:val="00107A8B"/>
    <w:rsid w:val="00110C0D"/>
    <w:rsid w:val="00111442"/>
    <w:rsid w:val="00114012"/>
    <w:rsid w:val="001156CF"/>
    <w:rsid w:val="0011661B"/>
    <w:rsid w:val="00120775"/>
    <w:rsid w:val="0012090D"/>
    <w:rsid w:val="00120A00"/>
    <w:rsid w:val="00120E7E"/>
    <w:rsid w:val="00125D9F"/>
    <w:rsid w:val="00127C4E"/>
    <w:rsid w:val="00133C87"/>
    <w:rsid w:val="00133F81"/>
    <w:rsid w:val="00135CA4"/>
    <w:rsid w:val="00143A69"/>
    <w:rsid w:val="00145A0F"/>
    <w:rsid w:val="00146081"/>
    <w:rsid w:val="00147CC7"/>
    <w:rsid w:val="00150099"/>
    <w:rsid w:val="00150D55"/>
    <w:rsid w:val="001526BC"/>
    <w:rsid w:val="001542C0"/>
    <w:rsid w:val="00156A5B"/>
    <w:rsid w:val="00157CC6"/>
    <w:rsid w:val="00161087"/>
    <w:rsid w:val="001619C1"/>
    <w:rsid w:val="00163BBE"/>
    <w:rsid w:val="00164AE2"/>
    <w:rsid w:val="001657E1"/>
    <w:rsid w:val="001661C3"/>
    <w:rsid w:val="00167633"/>
    <w:rsid w:val="00167E96"/>
    <w:rsid w:val="0017038B"/>
    <w:rsid w:val="00171070"/>
    <w:rsid w:val="00171B6B"/>
    <w:rsid w:val="00172784"/>
    <w:rsid w:val="001759BE"/>
    <w:rsid w:val="001776DE"/>
    <w:rsid w:val="0017770E"/>
    <w:rsid w:val="001777E7"/>
    <w:rsid w:val="001778D5"/>
    <w:rsid w:val="001818DF"/>
    <w:rsid w:val="00183329"/>
    <w:rsid w:val="00184D97"/>
    <w:rsid w:val="00185AC7"/>
    <w:rsid w:val="00192FA7"/>
    <w:rsid w:val="00193C4F"/>
    <w:rsid w:val="00194199"/>
    <w:rsid w:val="00194405"/>
    <w:rsid w:val="0019509A"/>
    <w:rsid w:val="001A0CF1"/>
    <w:rsid w:val="001A176B"/>
    <w:rsid w:val="001A3E76"/>
    <w:rsid w:val="001A3FE5"/>
    <w:rsid w:val="001A4838"/>
    <w:rsid w:val="001A491E"/>
    <w:rsid w:val="001A5C11"/>
    <w:rsid w:val="001A7FD0"/>
    <w:rsid w:val="001B01CB"/>
    <w:rsid w:val="001B0D34"/>
    <w:rsid w:val="001B1750"/>
    <w:rsid w:val="001B30D6"/>
    <w:rsid w:val="001B3D42"/>
    <w:rsid w:val="001B3DCC"/>
    <w:rsid w:val="001B4316"/>
    <w:rsid w:val="001B5106"/>
    <w:rsid w:val="001C0CB7"/>
    <w:rsid w:val="001C3FE0"/>
    <w:rsid w:val="001C5AEF"/>
    <w:rsid w:val="001C5C89"/>
    <w:rsid w:val="001C6D94"/>
    <w:rsid w:val="001D0766"/>
    <w:rsid w:val="001D670C"/>
    <w:rsid w:val="001D6A58"/>
    <w:rsid w:val="001D7F5C"/>
    <w:rsid w:val="001E2633"/>
    <w:rsid w:val="001E743C"/>
    <w:rsid w:val="001F19FA"/>
    <w:rsid w:val="001F2B19"/>
    <w:rsid w:val="001F508E"/>
    <w:rsid w:val="00202D0D"/>
    <w:rsid w:val="0020671F"/>
    <w:rsid w:val="00215FE6"/>
    <w:rsid w:val="00216B56"/>
    <w:rsid w:val="0022015C"/>
    <w:rsid w:val="00220B7E"/>
    <w:rsid w:val="00220BB8"/>
    <w:rsid w:val="00222277"/>
    <w:rsid w:val="00223C53"/>
    <w:rsid w:val="00224B35"/>
    <w:rsid w:val="00224ECB"/>
    <w:rsid w:val="00224F6A"/>
    <w:rsid w:val="00225593"/>
    <w:rsid w:val="0023188F"/>
    <w:rsid w:val="00231DB9"/>
    <w:rsid w:val="002321CB"/>
    <w:rsid w:val="0023229C"/>
    <w:rsid w:val="0023415B"/>
    <w:rsid w:val="00235392"/>
    <w:rsid w:val="00236A9C"/>
    <w:rsid w:val="00243045"/>
    <w:rsid w:val="002430FF"/>
    <w:rsid w:val="00243D56"/>
    <w:rsid w:val="00243EEA"/>
    <w:rsid w:val="00245E60"/>
    <w:rsid w:val="0024694A"/>
    <w:rsid w:val="0024721F"/>
    <w:rsid w:val="002475CD"/>
    <w:rsid w:val="00251898"/>
    <w:rsid w:val="00251F29"/>
    <w:rsid w:val="002530B9"/>
    <w:rsid w:val="00253599"/>
    <w:rsid w:val="00255001"/>
    <w:rsid w:val="00255DCB"/>
    <w:rsid w:val="002565E0"/>
    <w:rsid w:val="002566E0"/>
    <w:rsid w:val="00256AF3"/>
    <w:rsid w:val="00257332"/>
    <w:rsid w:val="002612BB"/>
    <w:rsid w:val="00262142"/>
    <w:rsid w:val="0026481F"/>
    <w:rsid w:val="00265C63"/>
    <w:rsid w:val="00266B62"/>
    <w:rsid w:val="00267D6B"/>
    <w:rsid w:val="00272029"/>
    <w:rsid w:val="002801BE"/>
    <w:rsid w:val="002824B4"/>
    <w:rsid w:val="00282D5D"/>
    <w:rsid w:val="00284D0B"/>
    <w:rsid w:val="00285D2A"/>
    <w:rsid w:val="00291DE9"/>
    <w:rsid w:val="00292B65"/>
    <w:rsid w:val="00292DB1"/>
    <w:rsid w:val="0029460A"/>
    <w:rsid w:val="002A0561"/>
    <w:rsid w:val="002A0A71"/>
    <w:rsid w:val="002A1C98"/>
    <w:rsid w:val="002A32E0"/>
    <w:rsid w:val="002A3E8A"/>
    <w:rsid w:val="002A4068"/>
    <w:rsid w:val="002A43A8"/>
    <w:rsid w:val="002A4641"/>
    <w:rsid w:val="002A4EE3"/>
    <w:rsid w:val="002A56B8"/>
    <w:rsid w:val="002A5AB7"/>
    <w:rsid w:val="002A5EC1"/>
    <w:rsid w:val="002B1FB0"/>
    <w:rsid w:val="002B30AE"/>
    <w:rsid w:val="002B3182"/>
    <w:rsid w:val="002B3C44"/>
    <w:rsid w:val="002B51D1"/>
    <w:rsid w:val="002B6A41"/>
    <w:rsid w:val="002B7976"/>
    <w:rsid w:val="002C0CC1"/>
    <w:rsid w:val="002C1AEB"/>
    <w:rsid w:val="002C35B8"/>
    <w:rsid w:val="002C5DDF"/>
    <w:rsid w:val="002D01D7"/>
    <w:rsid w:val="002D19C5"/>
    <w:rsid w:val="002D3406"/>
    <w:rsid w:val="002D54EB"/>
    <w:rsid w:val="002D648B"/>
    <w:rsid w:val="002D64D3"/>
    <w:rsid w:val="002D651F"/>
    <w:rsid w:val="002D6AA0"/>
    <w:rsid w:val="002D6D49"/>
    <w:rsid w:val="002D722F"/>
    <w:rsid w:val="002D77CF"/>
    <w:rsid w:val="002D79BA"/>
    <w:rsid w:val="002E01D5"/>
    <w:rsid w:val="002E23A3"/>
    <w:rsid w:val="002E241D"/>
    <w:rsid w:val="002E34B6"/>
    <w:rsid w:val="002E3528"/>
    <w:rsid w:val="002E3A8C"/>
    <w:rsid w:val="002E6DF8"/>
    <w:rsid w:val="002F0662"/>
    <w:rsid w:val="002F5858"/>
    <w:rsid w:val="002F58FD"/>
    <w:rsid w:val="002F620B"/>
    <w:rsid w:val="002F7037"/>
    <w:rsid w:val="002F76EF"/>
    <w:rsid w:val="00300D97"/>
    <w:rsid w:val="00304E00"/>
    <w:rsid w:val="00310CFE"/>
    <w:rsid w:val="00310D2C"/>
    <w:rsid w:val="0031492A"/>
    <w:rsid w:val="00314A7F"/>
    <w:rsid w:val="00316BF2"/>
    <w:rsid w:val="00316CFF"/>
    <w:rsid w:val="003203A0"/>
    <w:rsid w:val="003211A0"/>
    <w:rsid w:val="00321E34"/>
    <w:rsid w:val="0032327A"/>
    <w:rsid w:val="00323B1E"/>
    <w:rsid w:val="00324EE5"/>
    <w:rsid w:val="0032564A"/>
    <w:rsid w:val="00331DCB"/>
    <w:rsid w:val="00332D6B"/>
    <w:rsid w:val="00333E3A"/>
    <w:rsid w:val="00336F0E"/>
    <w:rsid w:val="00337083"/>
    <w:rsid w:val="00337AE6"/>
    <w:rsid w:val="00343CF5"/>
    <w:rsid w:val="003460B2"/>
    <w:rsid w:val="00347D06"/>
    <w:rsid w:val="00351D79"/>
    <w:rsid w:val="0035237F"/>
    <w:rsid w:val="00352CD2"/>
    <w:rsid w:val="00352DD1"/>
    <w:rsid w:val="003542C1"/>
    <w:rsid w:val="0035692D"/>
    <w:rsid w:val="0036026C"/>
    <w:rsid w:val="00360F57"/>
    <w:rsid w:val="00367E76"/>
    <w:rsid w:val="003704EB"/>
    <w:rsid w:val="00371481"/>
    <w:rsid w:val="0038030A"/>
    <w:rsid w:val="00380882"/>
    <w:rsid w:val="00382088"/>
    <w:rsid w:val="0038633B"/>
    <w:rsid w:val="00386FFC"/>
    <w:rsid w:val="003919CC"/>
    <w:rsid w:val="00391F0B"/>
    <w:rsid w:val="00392248"/>
    <w:rsid w:val="00393D89"/>
    <w:rsid w:val="0039429F"/>
    <w:rsid w:val="00395EDA"/>
    <w:rsid w:val="0039601C"/>
    <w:rsid w:val="00397825"/>
    <w:rsid w:val="003A4244"/>
    <w:rsid w:val="003B1E84"/>
    <w:rsid w:val="003B58D6"/>
    <w:rsid w:val="003B5C9E"/>
    <w:rsid w:val="003B7E73"/>
    <w:rsid w:val="003C242B"/>
    <w:rsid w:val="003C3012"/>
    <w:rsid w:val="003C59ED"/>
    <w:rsid w:val="003C61AD"/>
    <w:rsid w:val="003C62D2"/>
    <w:rsid w:val="003C6EF0"/>
    <w:rsid w:val="003D074B"/>
    <w:rsid w:val="003D2E77"/>
    <w:rsid w:val="003D4C0C"/>
    <w:rsid w:val="003D7D9C"/>
    <w:rsid w:val="003E0155"/>
    <w:rsid w:val="003E2921"/>
    <w:rsid w:val="003E299E"/>
    <w:rsid w:val="003E3650"/>
    <w:rsid w:val="003E5766"/>
    <w:rsid w:val="003E6AE1"/>
    <w:rsid w:val="003F1199"/>
    <w:rsid w:val="003F1771"/>
    <w:rsid w:val="003F1FB2"/>
    <w:rsid w:val="003F23F4"/>
    <w:rsid w:val="003F74CF"/>
    <w:rsid w:val="003F7D35"/>
    <w:rsid w:val="00400CDF"/>
    <w:rsid w:val="0040182A"/>
    <w:rsid w:val="00401F5A"/>
    <w:rsid w:val="004033A8"/>
    <w:rsid w:val="004037EA"/>
    <w:rsid w:val="0040610B"/>
    <w:rsid w:val="00406DC9"/>
    <w:rsid w:val="00407CC1"/>
    <w:rsid w:val="004135AA"/>
    <w:rsid w:val="00415BA4"/>
    <w:rsid w:val="004171AA"/>
    <w:rsid w:val="004204A4"/>
    <w:rsid w:val="00420FE4"/>
    <w:rsid w:val="0042192B"/>
    <w:rsid w:val="00422EAE"/>
    <w:rsid w:val="0043485E"/>
    <w:rsid w:val="0043508E"/>
    <w:rsid w:val="0043575E"/>
    <w:rsid w:val="00436AC3"/>
    <w:rsid w:val="00437A1A"/>
    <w:rsid w:val="00437C87"/>
    <w:rsid w:val="004430A1"/>
    <w:rsid w:val="00444453"/>
    <w:rsid w:val="004448C1"/>
    <w:rsid w:val="00444FFA"/>
    <w:rsid w:val="004503CC"/>
    <w:rsid w:val="00450686"/>
    <w:rsid w:val="00450E75"/>
    <w:rsid w:val="004511C4"/>
    <w:rsid w:val="00453165"/>
    <w:rsid w:val="00454611"/>
    <w:rsid w:val="00454B9F"/>
    <w:rsid w:val="004558FE"/>
    <w:rsid w:val="00455E52"/>
    <w:rsid w:val="0045755D"/>
    <w:rsid w:val="004612C4"/>
    <w:rsid w:val="004612F0"/>
    <w:rsid w:val="004616E0"/>
    <w:rsid w:val="00466032"/>
    <w:rsid w:val="0046752B"/>
    <w:rsid w:val="0047000F"/>
    <w:rsid w:val="004703D9"/>
    <w:rsid w:val="00473672"/>
    <w:rsid w:val="004762C9"/>
    <w:rsid w:val="004765E4"/>
    <w:rsid w:val="00477FCE"/>
    <w:rsid w:val="00480A2E"/>
    <w:rsid w:val="00481269"/>
    <w:rsid w:val="00482A8A"/>
    <w:rsid w:val="004866D7"/>
    <w:rsid w:val="00490F8D"/>
    <w:rsid w:val="004915E9"/>
    <w:rsid w:val="00494574"/>
    <w:rsid w:val="004963B2"/>
    <w:rsid w:val="00496CF1"/>
    <w:rsid w:val="00497A41"/>
    <w:rsid w:val="004A2027"/>
    <w:rsid w:val="004A4142"/>
    <w:rsid w:val="004A4CFC"/>
    <w:rsid w:val="004A5CD4"/>
    <w:rsid w:val="004A65DF"/>
    <w:rsid w:val="004A68C2"/>
    <w:rsid w:val="004B2520"/>
    <w:rsid w:val="004B37C7"/>
    <w:rsid w:val="004B411C"/>
    <w:rsid w:val="004B4445"/>
    <w:rsid w:val="004B465A"/>
    <w:rsid w:val="004B4C39"/>
    <w:rsid w:val="004B4FF8"/>
    <w:rsid w:val="004B51A0"/>
    <w:rsid w:val="004B6350"/>
    <w:rsid w:val="004C001E"/>
    <w:rsid w:val="004C12D0"/>
    <w:rsid w:val="004C1BEC"/>
    <w:rsid w:val="004C21B0"/>
    <w:rsid w:val="004C3A57"/>
    <w:rsid w:val="004C4157"/>
    <w:rsid w:val="004C4433"/>
    <w:rsid w:val="004C7582"/>
    <w:rsid w:val="004C7C2D"/>
    <w:rsid w:val="004D3A5D"/>
    <w:rsid w:val="004D58E9"/>
    <w:rsid w:val="004D735A"/>
    <w:rsid w:val="004E281B"/>
    <w:rsid w:val="004E79DA"/>
    <w:rsid w:val="004F0C69"/>
    <w:rsid w:val="004F284E"/>
    <w:rsid w:val="004F2947"/>
    <w:rsid w:val="004F3632"/>
    <w:rsid w:val="004F563D"/>
    <w:rsid w:val="0050017F"/>
    <w:rsid w:val="00500B4F"/>
    <w:rsid w:val="00501190"/>
    <w:rsid w:val="005039C2"/>
    <w:rsid w:val="00506111"/>
    <w:rsid w:val="00506502"/>
    <w:rsid w:val="00506605"/>
    <w:rsid w:val="00510A85"/>
    <w:rsid w:val="005124C6"/>
    <w:rsid w:val="005140E7"/>
    <w:rsid w:val="00514F0D"/>
    <w:rsid w:val="005176BA"/>
    <w:rsid w:val="00522DD4"/>
    <w:rsid w:val="005249FF"/>
    <w:rsid w:val="00524A58"/>
    <w:rsid w:val="00525F9A"/>
    <w:rsid w:val="00526273"/>
    <w:rsid w:val="00527644"/>
    <w:rsid w:val="00530A0F"/>
    <w:rsid w:val="00531B2A"/>
    <w:rsid w:val="00532A6A"/>
    <w:rsid w:val="00532A86"/>
    <w:rsid w:val="00534EC7"/>
    <w:rsid w:val="00536089"/>
    <w:rsid w:val="00536685"/>
    <w:rsid w:val="00536C08"/>
    <w:rsid w:val="005420F7"/>
    <w:rsid w:val="00542F18"/>
    <w:rsid w:val="00547E29"/>
    <w:rsid w:val="00553CDA"/>
    <w:rsid w:val="005556BB"/>
    <w:rsid w:val="005565FD"/>
    <w:rsid w:val="0055763C"/>
    <w:rsid w:val="00560167"/>
    <w:rsid w:val="00560981"/>
    <w:rsid w:val="00560BF9"/>
    <w:rsid w:val="00561DB2"/>
    <w:rsid w:val="005650F1"/>
    <w:rsid w:val="00580D4B"/>
    <w:rsid w:val="0058125A"/>
    <w:rsid w:val="00581F38"/>
    <w:rsid w:val="00582627"/>
    <w:rsid w:val="00583B90"/>
    <w:rsid w:val="00586081"/>
    <w:rsid w:val="005879FE"/>
    <w:rsid w:val="00590373"/>
    <w:rsid w:val="00594840"/>
    <w:rsid w:val="00597662"/>
    <w:rsid w:val="005A1A64"/>
    <w:rsid w:val="005A41AD"/>
    <w:rsid w:val="005A425F"/>
    <w:rsid w:val="005A4CE6"/>
    <w:rsid w:val="005A52CC"/>
    <w:rsid w:val="005A5634"/>
    <w:rsid w:val="005A6933"/>
    <w:rsid w:val="005B5E18"/>
    <w:rsid w:val="005B75F0"/>
    <w:rsid w:val="005C0D32"/>
    <w:rsid w:val="005C0E59"/>
    <w:rsid w:val="005C112A"/>
    <w:rsid w:val="005C24CB"/>
    <w:rsid w:val="005C54C4"/>
    <w:rsid w:val="005C6B78"/>
    <w:rsid w:val="005C70A5"/>
    <w:rsid w:val="005D02E7"/>
    <w:rsid w:val="005D074C"/>
    <w:rsid w:val="005D3BD8"/>
    <w:rsid w:val="005D5EA7"/>
    <w:rsid w:val="005E093B"/>
    <w:rsid w:val="005E2680"/>
    <w:rsid w:val="005E32C6"/>
    <w:rsid w:val="005E489C"/>
    <w:rsid w:val="005E4978"/>
    <w:rsid w:val="005E54A7"/>
    <w:rsid w:val="005E7A1A"/>
    <w:rsid w:val="005F02B6"/>
    <w:rsid w:val="005F15A0"/>
    <w:rsid w:val="005F24B0"/>
    <w:rsid w:val="005F4118"/>
    <w:rsid w:val="005F44E4"/>
    <w:rsid w:val="005F4781"/>
    <w:rsid w:val="005F7A56"/>
    <w:rsid w:val="005F7BF4"/>
    <w:rsid w:val="005F7FD4"/>
    <w:rsid w:val="00601E83"/>
    <w:rsid w:val="0060285C"/>
    <w:rsid w:val="00602BC6"/>
    <w:rsid w:val="006041ED"/>
    <w:rsid w:val="00605A85"/>
    <w:rsid w:val="006071CE"/>
    <w:rsid w:val="0060781C"/>
    <w:rsid w:val="00612146"/>
    <w:rsid w:val="00612921"/>
    <w:rsid w:val="00612B24"/>
    <w:rsid w:val="00616BCC"/>
    <w:rsid w:val="00616CBB"/>
    <w:rsid w:val="006171C8"/>
    <w:rsid w:val="006175B3"/>
    <w:rsid w:val="00621C86"/>
    <w:rsid w:val="00623AF7"/>
    <w:rsid w:val="006271A2"/>
    <w:rsid w:val="00631401"/>
    <w:rsid w:val="00633286"/>
    <w:rsid w:val="0063560B"/>
    <w:rsid w:val="006375AF"/>
    <w:rsid w:val="00642E83"/>
    <w:rsid w:val="00643FA0"/>
    <w:rsid w:val="0064603C"/>
    <w:rsid w:val="00646DFB"/>
    <w:rsid w:val="006479AB"/>
    <w:rsid w:val="006517A8"/>
    <w:rsid w:val="00652758"/>
    <w:rsid w:val="006555C9"/>
    <w:rsid w:val="00655E27"/>
    <w:rsid w:val="0065688F"/>
    <w:rsid w:val="00660E61"/>
    <w:rsid w:val="00661193"/>
    <w:rsid w:val="00661736"/>
    <w:rsid w:val="00661E4A"/>
    <w:rsid w:val="00662F1D"/>
    <w:rsid w:val="0066307A"/>
    <w:rsid w:val="006631EE"/>
    <w:rsid w:val="006634B4"/>
    <w:rsid w:val="00664839"/>
    <w:rsid w:val="00664A36"/>
    <w:rsid w:val="00666145"/>
    <w:rsid w:val="006663A3"/>
    <w:rsid w:val="006669AA"/>
    <w:rsid w:val="00670E7D"/>
    <w:rsid w:val="0067177C"/>
    <w:rsid w:val="00673E14"/>
    <w:rsid w:val="0067518D"/>
    <w:rsid w:val="0068083A"/>
    <w:rsid w:val="0068194E"/>
    <w:rsid w:val="0069115A"/>
    <w:rsid w:val="00692511"/>
    <w:rsid w:val="0069421D"/>
    <w:rsid w:val="00696596"/>
    <w:rsid w:val="00696A22"/>
    <w:rsid w:val="00697741"/>
    <w:rsid w:val="006A090F"/>
    <w:rsid w:val="006A193E"/>
    <w:rsid w:val="006A5496"/>
    <w:rsid w:val="006A756E"/>
    <w:rsid w:val="006A7619"/>
    <w:rsid w:val="006B0B10"/>
    <w:rsid w:val="006B3566"/>
    <w:rsid w:val="006B69AA"/>
    <w:rsid w:val="006C340D"/>
    <w:rsid w:val="006C4755"/>
    <w:rsid w:val="006D1451"/>
    <w:rsid w:val="006D39FF"/>
    <w:rsid w:val="006D48D6"/>
    <w:rsid w:val="006D4935"/>
    <w:rsid w:val="006D4C20"/>
    <w:rsid w:val="006D504A"/>
    <w:rsid w:val="006D5FD8"/>
    <w:rsid w:val="006D6625"/>
    <w:rsid w:val="006E07DE"/>
    <w:rsid w:val="006E0BA4"/>
    <w:rsid w:val="006E3C9F"/>
    <w:rsid w:val="006E4981"/>
    <w:rsid w:val="006E5328"/>
    <w:rsid w:val="006E58E6"/>
    <w:rsid w:val="006E7248"/>
    <w:rsid w:val="006E744B"/>
    <w:rsid w:val="006E79C0"/>
    <w:rsid w:val="006F079C"/>
    <w:rsid w:val="006F1E07"/>
    <w:rsid w:val="006F222A"/>
    <w:rsid w:val="006F2F92"/>
    <w:rsid w:val="006F4C2A"/>
    <w:rsid w:val="006F4D3E"/>
    <w:rsid w:val="006F587B"/>
    <w:rsid w:val="006F6EF3"/>
    <w:rsid w:val="0070040F"/>
    <w:rsid w:val="00703183"/>
    <w:rsid w:val="00703677"/>
    <w:rsid w:val="007039FE"/>
    <w:rsid w:val="00703AE3"/>
    <w:rsid w:val="007040AA"/>
    <w:rsid w:val="00706EE3"/>
    <w:rsid w:val="00707984"/>
    <w:rsid w:val="0070799D"/>
    <w:rsid w:val="00710550"/>
    <w:rsid w:val="00710B29"/>
    <w:rsid w:val="00711083"/>
    <w:rsid w:val="00711CBC"/>
    <w:rsid w:val="00714A28"/>
    <w:rsid w:val="00715F54"/>
    <w:rsid w:val="00716C4F"/>
    <w:rsid w:val="0071715D"/>
    <w:rsid w:val="0071770A"/>
    <w:rsid w:val="007220E0"/>
    <w:rsid w:val="00723DC7"/>
    <w:rsid w:val="00724B2B"/>
    <w:rsid w:val="007254ED"/>
    <w:rsid w:val="0072604E"/>
    <w:rsid w:val="00726D19"/>
    <w:rsid w:val="00730C19"/>
    <w:rsid w:val="007318C5"/>
    <w:rsid w:val="0073447B"/>
    <w:rsid w:val="00735307"/>
    <w:rsid w:val="00735657"/>
    <w:rsid w:val="0074225B"/>
    <w:rsid w:val="00742E84"/>
    <w:rsid w:val="00743E49"/>
    <w:rsid w:val="0074408B"/>
    <w:rsid w:val="00745B42"/>
    <w:rsid w:val="00745C83"/>
    <w:rsid w:val="0074669F"/>
    <w:rsid w:val="00747B3D"/>
    <w:rsid w:val="00750580"/>
    <w:rsid w:val="00750D03"/>
    <w:rsid w:val="0075309C"/>
    <w:rsid w:val="0075679D"/>
    <w:rsid w:val="00760BFE"/>
    <w:rsid w:val="0076135D"/>
    <w:rsid w:val="00763CAE"/>
    <w:rsid w:val="00763FCA"/>
    <w:rsid w:val="00772F47"/>
    <w:rsid w:val="00773939"/>
    <w:rsid w:val="007758E4"/>
    <w:rsid w:val="007775DD"/>
    <w:rsid w:val="00777D89"/>
    <w:rsid w:val="00781D0B"/>
    <w:rsid w:val="00782689"/>
    <w:rsid w:val="0078284D"/>
    <w:rsid w:val="00792718"/>
    <w:rsid w:val="00794375"/>
    <w:rsid w:val="007946C5"/>
    <w:rsid w:val="00795DFF"/>
    <w:rsid w:val="007A0418"/>
    <w:rsid w:val="007A04E3"/>
    <w:rsid w:val="007A4200"/>
    <w:rsid w:val="007A6FFB"/>
    <w:rsid w:val="007A7AE3"/>
    <w:rsid w:val="007B08BD"/>
    <w:rsid w:val="007B3589"/>
    <w:rsid w:val="007B3F37"/>
    <w:rsid w:val="007B497C"/>
    <w:rsid w:val="007B5570"/>
    <w:rsid w:val="007B5C98"/>
    <w:rsid w:val="007C0173"/>
    <w:rsid w:val="007C1362"/>
    <w:rsid w:val="007C14CD"/>
    <w:rsid w:val="007C2B86"/>
    <w:rsid w:val="007C44B9"/>
    <w:rsid w:val="007C505A"/>
    <w:rsid w:val="007C62D3"/>
    <w:rsid w:val="007C7F1B"/>
    <w:rsid w:val="007D06C2"/>
    <w:rsid w:val="007D1514"/>
    <w:rsid w:val="007D24B5"/>
    <w:rsid w:val="007D3AEA"/>
    <w:rsid w:val="007D53BD"/>
    <w:rsid w:val="007D7A66"/>
    <w:rsid w:val="007E090F"/>
    <w:rsid w:val="007E2C90"/>
    <w:rsid w:val="007E2FC6"/>
    <w:rsid w:val="007E3630"/>
    <w:rsid w:val="007E56FF"/>
    <w:rsid w:val="007E6F89"/>
    <w:rsid w:val="007F4B83"/>
    <w:rsid w:val="007F58F2"/>
    <w:rsid w:val="008016F2"/>
    <w:rsid w:val="008017C0"/>
    <w:rsid w:val="0080259D"/>
    <w:rsid w:val="0080482F"/>
    <w:rsid w:val="00804FBE"/>
    <w:rsid w:val="00810029"/>
    <w:rsid w:val="008144C5"/>
    <w:rsid w:val="00816B9D"/>
    <w:rsid w:val="008178F5"/>
    <w:rsid w:val="00820F25"/>
    <w:rsid w:val="00822FDD"/>
    <w:rsid w:val="008245F4"/>
    <w:rsid w:val="0082598D"/>
    <w:rsid w:val="008259A3"/>
    <w:rsid w:val="00830A23"/>
    <w:rsid w:val="00830BF7"/>
    <w:rsid w:val="0083500A"/>
    <w:rsid w:val="00835D52"/>
    <w:rsid w:val="00835E0D"/>
    <w:rsid w:val="0083658A"/>
    <w:rsid w:val="00842AAC"/>
    <w:rsid w:val="00850060"/>
    <w:rsid w:val="00851157"/>
    <w:rsid w:val="008512AE"/>
    <w:rsid w:val="008515A9"/>
    <w:rsid w:val="00851B78"/>
    <w:rsid w:val="00852542"/>
    <w:rsid w:val="0085261F"/>
    <w:rsid w:val="008531E8"/>
    <w:rsid w:val="00854C80"/>
    <w:rsid w:val="00854E9F"/>
    <w:rsid w:val="00857190"/>
    <w:rsid w:val="00857797"/>
    <w:rsid w:val="00857EF9"/>
    <w:rsid w:val="00860638"/>
    <w:rsid w:val="00862C22"/>
    <w:rsid w:val="00865589"/>
    <w:rsid w:val="00866FEA"/>
    <w:rsid w:val="0086736F"/>
    <w:rsid w:val="008715CB"/>
    <w:rsid w:val="0087400D"/>
    <w:rsid w:val="0087448D"/>
    <w:rsid w:val="00875561"/>
    <w:rsid w:val="00880B77"/>
    <w:rsid w:val="00880CAC"/>
    <w:rsid w:val="00880D22"/>
    <w:rsid w:val="00883A1B"/>
    <w:rsid w:val="00883C1E"/>
    <w:rsid w:val="0088481E"/>
    <w:rsid w:val="0088495E"/>
    <w:rsid w:val="008861AE"/>
    <w:rsid w:val="00886258"/>
    <w:rsid w:val="00886688"/>
    <w:rsid w:val="00886CC5"/>
    <w:rsid w:val="00887929"/>
    <w:rsid w:val="00887F48"/>
    <w:rsid w:val="008904EF"/>
    <w:rsid w:val="00893D11"/>
    <w:rsid w:val="00894C08"/>
    <w:rsid w:val="00894D8B"/>
    <w:rsid w:val="008A024D"/>
    <w:rsid w:val="008A13E6"/>
    <w:rsid w:val="008A2649"/>
    <w:rsid w:val="008A2CC8"/>
    <w:rsid w:val="008A36F1"/>
    <w:rsid w:val="008A4741"/>
    <w:rsid w:val="008A4F17"/>
    <w:rsid w:val="008A7A2F"/>
    <w:rsid w:val="008B0750"/>
    <w:rsid w:val="008B19A0"/>
    <w:rsid w:val="008B22EA"/>
    <w:rsid w:val="008B5DB1"/>
    <w:rsid w:val="008B722C"/>
    <w:rsid w:val="008B7548"/>
    <w:rsid w:val="008C0902"/>
    <w:rsid w:val="008C3359"/>
    <w:rsid w:val="008C46FD"/>
    <w:rsid w:val="008C7A94"/>
    <w:rsid w:val="008D1475"/>
    <w:rsid w:val="008D27D3"/>
    <w:rsid w:val="008D395F"/>
    <w:rsid w:val="008D6A04"/>
    <w:rsid w:val="008D6EA7"/>
    <w:rsid w:val="008D7BB9"/>
    <w:rsid w:val="008E25B0"/>
    <w:rsid w:val="008E56DC"/>
    <w:rsid w:val="008E79DB"/>
    <w:rsid w:val="008F0643"/>
    <w:rsid w:val="008F1F0F"/>
    <w:rsid w:val="008F2AC0"/>
    <w:rsid w:val="008F57D3"/>
    <w:rsid w:val="008F73F6"/>
    <w:rsid w:val="00900C1A"/>
    <w:rsid w:val="00902C47"/>
    <w:rsid w:val="00902EB2"/>
    <w:rsid w:val="0090370B"/>
    <w:rsid w:val="00906B87"/>
    <w:rsid w:val="00910495"/>
    <w:rsid w:val="00911593"/>
    <w:rsid w:val="00913206"/>
    <w:rsid w:val="00913D26"/>
    <w:rsid w:val="00915775"/>
    <w:rsid w:val="009159AF"/>
    <w:rsid w:val="00917277"/>
    <w:rsid w:val="00917605"/>
    <w:rsid w:val="00920B49"/>
    <w:rsid w:val="00921DBB"/>
    <w:rsid w:val="00922C62"/>
    <w:rsid w:val="00923ABD"/>
    <w:rsid w:val="00923BC9"/>
    <w:rsid w:val="009240FE"/>
    <w:rsid w:val="00927B39"/>
    <w:rsid w:val="00930481"/>
    <w:rsid w:val="00934844"/>
    <w:rsid w:val="00941A5A"/>
    <w:rsid w:val="00943289"/>
    <w:rsid w:val="009434CD"/>
    <w:rsid w:val="00943A84"/>
    <w:rsid w:val="009443C8"/>
    <w:rsid w:val="00951043"/>
    <w:rsid w:val="009550DB"/>
    <w:rsid w:val="009609AB"/>
    <w:rsid w:val="00964A42"/>
    <w:rsid w:val="00966481"/>
    <w:rsid w:val="00967FBC"/>
    <w:rsid w:val="009730AE"/>
    <w:rsid w:val="00973E43"/>
    <w:rsid w:val="00973E71"/>
    <w:rsid w:val="00975CE8"/>
    <w:rsid w:val="0097640D"/>
    <w:rsid w:val="00983F99"/>
    <w:rsid w:val="00984893"/>
    <w:rsid w:val="00984BD5"/>
    <w:rsid w:val="0099009B"/>
    <w:rsid w:val="009911A4"/>
    <w:rsid w:val="00992DE0"/>
    <w:rsid w:val="009934B7"/>
    <w:rsid w:val="0099479F"/>
    <w:rsid w:val="009962C6"/>
    <w:rsid w:val="00997B5F"/>
    <w:rsid w:val="00997E4B"/>
    <w:rsid w:val="009A1F13"/>
    <w:rsid w:val="009A769D"/>
    <w:rsid w:val="009A7739"/>
    <w:rsid w:val="009A7B0F"/>
    <w:rsid w:val="009B1349"/>
    <w:rsid w:val="009B20F3"/>
    <w:rsid w:val="009B339E"/>
    <w:rsid w:val="009B6DF7"/>
    <w:rsid w:val="009B798C"/>
    <w:rsid w:val="009C1C26"/>
    <w:rsid w:val="009C4330"/>
    <w:rsid w:val="009C6B93"/>
    <w:rsid w:val="009C6C8C"/>
    <w:rsid w:val="009C71F7"/>
    <w:rsid w:val="009C751E"/>
    <w:rsid w:val="009C7BA0"/>
    <w:rsid w:val="009D369E"/>
    <w:rsid w:val="009D432A"/>
    <w:rsid w:val="009E00E1"/>
    <w:rsid w:val="009E0208"/>
    <w:rsid w:val="009E0AB4"/>
    <w:rsid w:val="009E3E43"/>
    <w:rsid w:val="009E7A13"/>
    <w:rsid w:val="009E7CAC"/>
    <w:rsid w:val="009F0224"/>
    <w:rsid w:val="009F02CC"/>
    <w:rsid w:val="009F02E5"/>
    <w:rsid w:val="009F3B9C"/>
    <w:rsid w:val="009F485A"/>
    <w:rsid w:val="00A0113B"/>
    <w:rsid w:val="00A02632"/>
    <w:rsid w:val="00A029AE"/>
    <w:rsid w:val="00A03083"/>
    <w:rsid w:val="00A05E2E"/>
    <w:rsid w:val="00A06F4B"/>
    <w:rsid w:val="00A1018B"/>
    <w:rsid w:val="00A10465"/>
    <w:rsid w:val="00A10E3F"/>
    <w:rsid w:val="00A1241E"/>
    <w:rsid w:val="00A13A28"/>
    <w:rsid w:val="00A16B81"/>
    <w:rsid w:val="00A16CC8"/>
    <w:rsid w:val="00A21F03"/>
    <w:rsid w:val="00A23F6E"/>
    <w:rsid w:val="00A2510C"/>
    <w:rsid w:val="00A33D20"/>
    <w:rsid w:val="00A37464"/>
    <w:rsid w:val="00A379DE"/>
    <w:rsid w:val="00A37B85"/>
    <w:rsid w:val="00A419D8"/>
    <w:rsid w:val="00A4327B"/>
    <w:rsid w:val="00A435B1"/>
    <w:rsid w:val="00A43C76"/>
    <w:rsid w:val="00A443AA"/>
    <w:rsid w:val="00A544DD"/>
    <w:rsid w:val="00A54547"/>
    <w:rsid w:val="00A54E11"/>
    <w:rsid w:val="00A554B0"/>
    <w:rsid w:val="00A560D7"/>
    <w:rsid w:val="00A5791E"/>
    <w:rsid w:val="00A60352"/>
    <w:rsid w:val="00A61900"/>
    <w:rsid w:val="00A61B81"/>
    <w:rsid w:val="00A63224"/>
    <w:rsid w:val="00A63509"/>
    <w:rsid w:val="00A658FF"/>
    <w:rsid w:val="00A6670F"/>
    <w:rsid w:val="00A70A8E"/>
    <w:rsid w:val="00A70C3C"/>
    <w:rsid w:val="00A71425"/>
    <w:rsid w:val="00A716DA"/>
    <w:rsid w:val="00A725B0"/>
    <w:rsid w:val="00A7327E"/>
    <w:rsid w:val="00A7539A"/>
    <w:rsid w:val="00A7600D"/>
    <w:rsid w:val="00A80651"/>
    <w:rsid w:val="00A80FDF"/>
    <w:rsid w:val="00A819B8"/>
    <w:rsid w:val="00A82B39"/>
    <w:rsid w:val="00A86874"/>
    <w:rsid w:val="00A86DD2"/>
    <w:rsid w:val="00A9223D"/>
    <w:rsid w:val="00A92302"/>
    <w:rsid w:val="00A94A5E"/>
    <w:rsid w:val="00A94FBD"/>
    <w:rsid w:val="00A9708E"/>
    <w:rsid w:val="00AA08C8"/>
    <w:rsid w:val="00AA1762"/>
    <w:rsid w:val="00AA232B"/>
    <w:rsid w:val="00AA2E10"/>
    <w:rsid w:val="00AA6EB7"/>
    <w:rsid w:val="00AA7440"/>
    <w:rsid w:val="00AB00AC"/>
    <w:rsid w:val="00AB01E1"/>
    <w:rsid w:val="00AB1374"/>
    <w:rsid w:val="00AB2336"/>
    <w:rsid w:val="00AB3415"/>
    <w:rsid w:val="00AB3DF3"/>
    <w:rsid w:val="00AB7100"/>
    <w:rsid w:val="00AC552E"/>
    <w:rsid w:val="00AC7BC1"/>
    <w:rsid w:val="00AC7F90"/>
    <w:rsid w:val="00AD1212"/>
    <w:rsid w:val="00AD22E6"/>
    <w:rsid w:val="00AD3F99"/>
    <w:rsid w:val="00AD4CBB"/>
    <w:rsid w:val="00AD7801"/>
    <w:rsid w:val="00AE0088"/>
    <w:rsid w:val="00AE06DE"/>
    <w:rsid w:val="00AE1B31"/>
    <w:rsid w:val="00AE4E39"/>
    <w:rsid w:val="00AE55CE"/>
    <w:rsid w:val="00AE79EB"/>
    <w:rsid w:val="00AF04E9"/>
    <w:rsid w:val="00AF149C"/>
    <w:rsid w:val="00AF1A76"/>
    <w:rsid w:val="00AF3C1B"/>
    <w:rsid w:val="00B00AAE"/>
    <w:rsid w:val="00B024CF"/>
    <w:rsid w:val="00B07A21"/>
    <w:rsid w:val="00B07B18"/>
    <w:rsid w:val="00B10268"/>
    <w:rsid w:val="00B16CA0"/>
    <w:rsid w:val="00B2062C"/>
    <w:rsid w:val="00B22230"/>
    <w:rsid w:val="00B22480"/>
    <w:rsid w:val="00B23030"/>
    <w:rsid w:val="00B2459E"/>
    <w:rsid w:val="00B25129"/>
    <w:rsid w:val="00B261B8"/>
    <w:rsid w:val="00B2684D"/>
    <w:rsid w:val="00B301A0"/>
    <w:rsid w:val="00B30B6D"/>
    <w:rsid w:val="00B31490"/>
    <w:rsid w:val="00B33BAD"/>
    <w:rsid w:val="00B344E8"/>
    <w:rsid w:val="00B3585D"/>
    <w:rsid w:val="00B36870"/>
    <w:rsid w:val="00B428E8"/>
    <w:rsid w:val="00B42E54"/>
    <w:rsid w:val="00B44519"/>
    <w:rsid w:val="00B45CF0"/>
    <w:rsid w:val="00B46F38"/>
    <w:rsid w:val="00B47976"/>
    <w:rsid w:val="00B53CE8"/>
    <w:rsid w:val="00B54A9A"/>
    <w:rsid w:val="00B56BAC"/>
    <w:rsid w:val="00B60518"/>
    <w:rsid w:val="00B60F0B"/>
    <w:rsid w:val="00B616B3"/>
    <w:rsid w:val="00B6184E"/>
    <w:rsid w:val="00B62E8B"/>
    <w:rsid w:val="00B631B9"/>
    <w:rsid w:val="00B6328A"/>
    <w:rsid w:val="00B6341F"/>
    <w:rsid w:val="00B6365A"/>
    <w:rsid w:val="00B64572"/>
    <w:rsid w:val="00B650AD"/>
    <w:rsid w:val="00B663AB"/>
    <w:rsid w:val="00B70810"/>
    <w:rsid w:val="00B732B0"/>
    <w:rsid w:val="00B73B3E"/>
    <w:rsid w:val="00B73E39"/>
    <w:rsid w:val="00B74F37"/>
    <w:rsid w:val="00B74F3D"/>
    <w:rsid w:val="00B75ED7"/>
    <w:rsid w:val="00B76D5F"/>
    <w:rsid w:val="00B77D63"/>
    <w:rsid w:val="00B80087"/>
    <w:rsid w:val="00B906DB"/>
    <w:rsid w:val="00B96F3D"/>
    <w:rsid w:val="00BA06CA"/>
    <w:rsid w:val="00BA2DCC"/>
    <w:rsid w:val="00BA355B"/>
    <w:rsid w:val="00BA5711"/>
    <w:rsid w:val="00BA5AEC"/>
    <w:rsid w:val="00BB35B1"/>
    <w:rsid w:val="00BB63A0"/>
    <w:rsid w:val="00BB7074"/>
    <w:rsid w:val="00BC14BD"/>
    <w:rsid w:val="00BC4D81"/>
    <w:rsid w:val="00BC574C"/>
    <w:rsid w:val="00BD1626"/>
    <w:rsid w:val="00BD16C2"/>
    <w:rsid w:val="00BE1191"/>
    <w:rsid w:val="00BE1CD9"/>
    <w:rsid w:val="00BE3D81"/>
    <w:rsid w:val="00BE54DE"/>
    <w:rsid w:val="00BE708C"/>
    <w:rsid w:val="00BE7EC6"/>
    <w:rsid w:val="00BF0FA3"/>
    <w:rsid w:val="00BF22DC"/>
    <w:rsid w:val="00BF3394"/>
    <w:rsid w:val="00BF4299"/>
    <w:rsid w:val="00BF4ADE"/>
    <w:rsid w:val="00BF4C7A"/>
    <w:rsid w:val="00C022DF"/>
    <w:rsid w:val="00C04C80"/>
    <w:rsid w:val="00C14645"/>
    <w:rsid w:val="00C149E4"/>
    <w:rsid w:val="00C14B13"/>
    <w:rsid w:val="00C159C9"/>
    <w:rsid w:val="00C15DF7"/>
    <w:rsid w:val="00C16E4E"/>
    <w:rsid w:val="00C179BF"/>
    <w:rsid w:val="00C22FAA"/>
    <w:rsid w:val="00C2367A"/>
    <w:rsid w:val="00C242C1"/>
    <w:rsid w:val="00C251A4"/>
    <w:rsid w:val="00C259C8"/>
    <w:rsid w:val="00C26C3A"/>
    <w:rsid w:val="00C322D7"/>
    <w:rsid w:val="00C35E05"/>
    <w:rsid w:val="00C360B7"/>
    <w:rsid w:val="00C41E68"/>
    <w:rsid w:val="00C4329A"/>
    <w:rsid w:val="00C433C6"/>
    <w:rsid w:val="00C4570D"/>
    <w:rsid w:val="00C458C2"/>
    <w:rsid w:val="00C519CB"/>
    <w:rsid w:val="00C6156A"/>
    <w:rsid w:val="00C620DB"/>
    <w:rsid w:val="00C64424"/>
    <w:rsid w:val="00C65243"/>
    <w:rsid w:val="00C65B5C"/>
    <w:rsid w:val="00C6623C"/>
    <w:rsid w:val="00C66F34"/>
    <w:rsid w:val="00C72D7F"/>
    <w:rsid w:val="00C73AF4"/>
    <w:rsid w:val="00C771C4"/>
    <w:rsid w:val="00C77994"/>
    <w:rsid w:val="00C77B74"/>
    <w:rsid w:val="00C83A7C"/>
    <w:rsid w:val="00C841E7"/>
    <w:rsid w:val="00C86F0A"/>
    <w:rsid w:val="00C87BB4"/>
    <w:rsid w:val="00C87D71"/>
    <w:rsid w:val="00C9137F"/>
    <w:rsid w:val="00C91859"/>
    <w:rsid w:val="00C92DC7"/>
    <w:rsid w:val="00C94D16"/>
    <w:rsid w:val="00C95754"/>
    <w:rsid w:val="00CA0083"/>
    <w:rsid w:val="00CA0581"/>
    <w:rsid w:val="00CA1B4B"/>
    <w:rsid w:val="00CB303F"/>
    <w:rsid w:val="00CB3DF2"/>
    <w:rsid w:val="00CB4150"/>
    <w:rsid w:val="00CB772F"/>
    <w:rsid w:val="00CC29C9"/>
    <w:rsid w:val="00CC378A"/>
    <w:rsid w:val="00CC3E1C"/>
    <w:rsid w:val="00CC6C94"/>
    <w:rsid w:val="00CC7119"/>
    <w:rsid w:val="00CD1A75"/>
    <w:rsid w:val="00CD679D"/>
    <w:rsid w:val="00CE1E03"/>
    <w:rsid w:val="00CE31B1"/>
    <w:rsid w:val="00CE7F01"/>
    <w:rsid w:val="00CF191C"/>
    <w:rsid w:val="00CF2D67"/>
    <w:rsid w:val="00CF5258"/>
    <w:rsid w:val="00CF6DEC"/>
    <w:rsid w:val="00D00818"/>
    <w:rsid w:val="00D01EE8"/>
    <w:rsid w:val="00D03666"/>
    <w:rsid w:val="00D04566"/>
    <w:rsid w:val="00D04AA9"/>
    <w:rsid w:val="00D05058"/>
    <w:rsid w:val="00D0598F"/>
    <w:rsid w:val="00D07F14"/>
    <w:rsid w:val="00D10142"/>
    <w:rsid w:val="00D12FBF"/>
    <w:rsid w:val="00D14D49"/>
    <w:rsid w:val="00D2001A"/>
    <w:rsid w:val="00D201B0"/>
    <w:rsid w:val="00D20938"/>
    <w:rsid w:val="00D20F40"/>
    <w:rsid w:val="00D22FCD"/>
    <w:rsid w:val="00D23FE4"/>
    <w:rsid w:val="00D3072B"/>
    <w:rsid w:val="00D30E8D"/>
    <w:rsid w:val="00D34CC5"/>
    <w:rsid w:val="00D43451"/>
    <w:rsid w:val="00D449FE"/>
    <w:rsid w:val="00D44C0F"/>
    <w:rsid w:val="00D45295"/>
    <w:rsid w:val="00D45A32"/>
    <w:rsid w:val="00D47FA0"/>
    <w:rsid w:val="00D502F5"/>
    <w:rsid w:val="00D50D6B"/>
    <w:rsid w:val="00D50E17"/>
    <w:rsid w:val="00D5311B"/>
    <w:rsid w:val="00D55292"/>
    <w:rsid w:val="00D60D71"/>
    <w:rsid w:val="00D618EF"/>
    <w:rsid w:val="00D61CEA"/>
    <w:rsid w:val="00D6245C"/>
    <w:rsid w:val="00D642FF"/>
    <w:rsid w:val="00D64343"/>
    <w:rsid w:val="00D65113"/>
    <w:rsid w:val="00D65AFE"/>
    <w:rsid w:val="00D672C2"/>
    <w:rsid w:val="00D675E6"/>
    <w:rsid w:val="00D70ADA"/>
    <w:rsid w:val="00D72F62"/>
    <w:rsid w:val="00D75C55"/>
    <w:rsid w:val="00D7679D"/>
    <w:rsid w:val="00D77E19"/>
    <w:rsid w:val="00D81165"/>
    <w:rsid w:val="00D814B6"/>
    <w:rsid w:val="00D81673"/>
    <w:rsid w:val="00D824DE"/>
    <w:rsid w:val="00D8412E"/>
    <w:rsid w:val="00D846BA"/>
    <w:rsid w:val="00D85017"/>
    <w:rsid w:val="00D93C66"/>
    <w:rsid w:val="00D93D67"/>
    <w:rsid w:val="00D94543"/>
    <w:rsid w:val="00D966FE"/>
    <w:rsid w:val="00D96E7E"/>
    <w:rsid w:val="00D97860"/>
    <w:rsid w:val="00D97DB2"/>
    <w:rsid w:val="00D97F45"/>
    <w:rsid w:val="00DA4DEF"/>
    <w:rsid w:val="00DA5D4C"/>
    <w:rsid w:val="00DA6409"/>
    <w:rsid w:val="00DA6C51"/>
    <w:rsid w:val="00DA7280"/>
    <w:rsid w:val="00DB0848"/>
    <w:rsid w:val="00DB12C5"/>
    <w:rsid w:val="00DB18AE"/>
    <w:rsid w:val="00DB1A64"/>
    <w:rsid w:val="00DB3549"/>
    <w:rsid w:val="00DB3627"/>
    <w:rsid w:val="00DB4588"/>
    <w:rsid w:val="00DB6BD3"/>
    <w:rsid w:val="00DB6E8C"/>
    <w:rsid w:val="00DB79A6"/>
    <w:rsid w:val="00DC0381"/>
    <w:rsid w:val="00DC1B72"/>
    <w:rsid w:val="00DC2848"/>
    <w:rsid w:val="00DC2E38"/>
    <w:rsid w:val="00DC36B4"/>
    <w:rsid w:val="00DC689A"/>
    <w:rsid w:val="00DC77F6"/>
    <w:rsid w:val="00DC7DB8"/>
    <w:rsid w:val="00DD37D7"/>
    <w:rsid w:val="00DD77E9"/>
    <w:rsid w:val="00DD7AFE"/>
    <w:rsid w:val="00DE1CE0"/>
    <w:rsid w:val="00DF41FE"/>
    <w:rsid w:val="00DF5C93"/>
    <w:rsid w:val="00DF632E"/>
    <w:rsid w:val="00DF7584"/>
    <w:rsid w:val="00E03273"/>
    <w:rsid w:val="00E060A2"/>
    <w:rsid w:val="00E068CF"/>
    <w:rsid w:val="00E073BE"/>
    <w:rsid w:val="00E10C12"/>
    <w:rsid w:val="00E1209D"/>
    <w:rsid w:val="00E13FEB"/>
    <w:rsid w:val="00E14639"/>
    <w:rsid w:val="00E14F63"/>
    <w:rsid w:val="00E17233"/>
    <w:rsid w:val="00E200FD"/>
    <w:rsid w:val="00E2397F"/>
    <w:rsid w:val="00E23F62"/>
    <w:rsid w:val="00E2460B"/>
    <w:rsid w:val="00E27F17"/>
    <w:rsid w:val="00E3022E"/>
    <w:rsid w:val="00E33A11"/>
    <w:rsid w:val="00E35020"/>
    <w:rsid w:val="00E410F4"/>
    <w:rsid w:val="00E43BD8"/>
    <w:rsid w:val="00E4619A"/>
    <w:rsid w:val="00E52139"/>
    <w:rsid w:val="00E555F1"/>
    <w:rsid w:val="00E57590"/>
    <w:rsid w:val="00E57DC3"/>
    <w:rsid w:val="00E609CE"/>
    <w:rsid w:val="00E61F26"/>
    <w:rsid w:val="00E622AF"/>
    <w:rsid w:val="00E62983"/>
    <w:rsid w:val="00E63BDA"/>
    <w:rsid w:val="00E64104"/>
    <w:rsid w:val="00E64D88"/>
    <w:rsid w:val="00E67EA5"/>
    <w:rsid w:val="00E705DB"/>
    <w:rsid w:val="00E77F3A"/>
    <w:rsid w:val="00E8325A"/>
    <w:rsid w:val="00E83E07"/>
    <w:rsid w:val="00E84A62"/>
    <w:rsid w:val="00E86481"/>
    <w:rsid w:val="00E866A1"/>
    <w:rsid w:val="00E8728F"/>
    <w:rsid w:val="00E9112F"/>
    <w:rsid w:val="00E92338"/>
    <w:rsid w:val="00E93FE5"/>
    <w:rsid w:val="00E960BC"/>
    <w:rsid w:val="00E960EC"/>
    <w:rsid w:val="00E962EE"/>
    <w:rsid w:val="00EA195B"/>
    <w:rsid w:val="00EA39E1"/>
    <w:rsid w:val="00EA5114"/>
    <w:rsid w:val="00EA6267"/>
    <w:rsid w:val="00EB0BB2"/>
    <w:rsid w:val="00EB175C"/>
    <w:rsid w:val="00EB223E"/>
    <w:rsid w:val="00EB3748"/>
    <w:rsid w:val="00EB45C3"/>
    <w:rsid w:val="00EB59CA"/>
    <w:rsid w:val="00EB64AB"/>
    <w:rsid w:val="00EB79D3"/>
    <w:rsid w:val="00EB7A53"/>
    <w:rsid w:val="00EC3184"/>
    <w:rsid w:val="00EC5068"/>
    <w:rsid w:val="00EC7B66"/>
    <w:rsid w:val="00ED0308"/>
    <w:rsid w:val="00ED3462"/>
    <w:rsid w:val="00ED46D9"/>
    <w:rsid w:val="00ED4A78"/>
    <w:rsid w:val="00ED4F89"/>
    <w:rsid w:val="00ED76D3"/>
    <w:rsid w:val="00EE4A42"/>
    <w:rsid w:val="00EE66C5"/>
    <w:rsid w:val="00EE6D96"/>
    <w:rsid w:val="00EF4FEF"/>
    <w:rsid w:val="00EF77F4"/>
    <w:rsid w:val="00F00A2A"/>
    <w:rsid w:val="00F054CC"/>
    <w:rsid w:val="00F06B3F"/>
    <w:rsid w:val="00F1019F"/>
    <w:rsid w:val="00F103EE"/>
    <w:rsid w:val="00F11831"/>
    <w:rsid w:val="00F1271F"/>
    <w:rsid w:val="00F2059C"/>
    <w:rsid w:val="00F20A6B"/>
    <w:rsid w:val="00F216EE"/>
    <w:rsid w:val="00F223BC"/>
    <w:rsid w:val="00F246ED"/>
    <w:rsid w:val="00F2502E"/>
    <w:rsid w:val="00F2516B"/>
    <w:rsid w:val="00F26615"/>
    <w:rsid w:val="00F30682"/>
    <w:rsid w:val="00F31CC3"/>
    <w:rsid w:val="00F34C65"/>
    <w:rsid w:val="00F3502E"/>
    <w:rsid w:val="00F44859"/>
    <w:rsid w:val="00F451FF"/>
    <w:rsid w:val="00F47E66"/>
    <w:rsid w:val="00F51652"/>
    <w:rsid w:val="00F54241"/>
    <w:rsid w:val="00F54EA5"/>
    <w:rsid w:val="00F57BAB"/>
    <w:rsid w:val="00F60DC0"/>
    <w:rsid w:val="00F62D45"/>
    <w:rsid w:val="00F64780"/>
    <w:rsid w:val="00F65189"/>
    <w:rsid w:val="00F65B86"/>
    <w:rsid w:val="00F6649B"/>
    <w:rsid w:val="00F66CD6"/>
    <w:rsid w:val="00F66DD1"/>
    <w:rsid w:val="00F7046B"/>
    <w:rsid w:val="00F70C8F"/>
    <w:rsid w:val="00F71795"/>
    <w:rsid w:val="00F71A39"/>
    <w:rsid w:val="00F72DB6"/>
    <w:rsid w:val="00F74D68"/>
    <w:rsid w:val="00F7664C"/>
    <w:rsid w:val="00F779A3"/>
    <w:rsid w:val="00F800EE"/>
    <w:rsid w:val="00F82263"/>
    <w:rsid w:val="00F82664"/>
    <w:rsid w:val="00F82C77"/>
    <w:rsid w:val="00F82D21"/>
    <w:rsid w:val="00F85F7B"/>
    <w:rsid w:val="00F86E40"/>
    <w:rsid w:val="00F87D3A"/>
    <w:rsid w:val="00F92CB9"/>
    <w:rsid w:val="00F954B4"/>
    <w:rsid w:val="00F95717"/>
    <w:rsid w:val="00F975C6"/>
    <w:rsid w:val="00FA0011"/>
    <w:rsid w:val="00FA0945"/>
    <w:rsid w:val="00FA355B"/>
    <w:rsid w:val="00FA4848"/>
    <w:rsid w:val="00FB1AEC"/>
    <w:rsid w:val="00FB2D78"/>
    <w:rsid w:val="00FB3FF7"/>
    <w:rsid w:val="00FB60B8"/>
    <w:rsid w:val="00FB7AB6"/>
    <w:rsid w:val="00FC00F7"/>
    <w:rsid w:val="00FC14F6"/>
    <w:rsid w:val="00FC2B94"/>
    <w:rsid w:val="00FC3A10"/>
    <w:rsid w:val="00FC6BC2"/>
    <w:rsid w:val="00FC6CDB"/>
    <w:rsid w:val="00FD0477"/>
    <w:rsid w:val="00FD3358"/>
    <w:rsid w:val="00FD4202"/>
    <w:rsid w:val="00FD42F9"/>
    <w:rsid w:val="00FD5243"/>
    <w:rsid w:val="00FD6323"/>
    <w:rsid w:val="00FD6BD3"/>
    <w:rsid w:val="00FE0BA7"/>
    <w:rsid w:val="00FE25E8"/>
    <w:rsid w:val="00FE37EC"/>
    <w:rsid w:val="00FE63FE"/>
    <w:rsid w:val="00FE757C"/>
    <w:rsid w:val="00FE7AE7"/>
    <w:rsid w:val="00FF153A"/>
    <w:rsid w:val="00FF1931"/>
    <w:rsid w:val="00FF3080"/>
    <w:rsid w:val="00FF39ED"/>
    <w:rsid w:val="00FF5369"/>
    <w:rsid w:val="00FF61DE"/>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60,#c0f,#900"/>
    </o:shapedefaults>
    <o:shapelayout v:ext="edit">
      <o:idmap v:ext="edit" data="1"/>
    </o:shapelayout>
  </w:shapeDefaults>
  <w:decimalSymbol w:val="."/>
  <w:listSeparator w:val=","/>
  <w14:docId w14:val="10ADBFB3"/>
  <w15:chartTrackingRefBased/>
  <w15:docId w15:val="{B4B6A36F-CD6E-442B-857F-0408E5D1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0C11C8"/>
    <w:pPr>
      <w:spacing w:line="360"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C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393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3E3650"/>
    <w:pPr>
      <w:tabs>
        <w:tab w:val="center" w:pos="4680"/>
        <w:tab w:val="right" w:pos="9360"/>
      </w:tabs>
    </w:pPr>
  </w:style>
  <w:style w:type="character" w:customStyle="1" w:styleId="HeaderChar">
    <w:name w:val="Header Char"/>
    <w:link w:val="Header"/>
    <w:uiPriority w:val="99"/>
    <w:rsid w:val="003E3650"/>
    <w:rPr>
      <w:rFonts w:ascii="Times New Roman" w:hAnsi="Times New Roman"/>
      <w:sz w:val="24"/>
      <w:szCs w:val="22"/>
    </w:rPr>
  </w:style>
  <w:style w:type="paragraph" w:styleId="Footer">
    <w:name w:val="footer"/>
    <w:basedOn w:val="Normal"/>
    <w:link w:val="FooterChar"/>
    <w:uiPriority w:val="99"/>
    <w:unhideWhenUsed/>
    <w:rsid w:val="003E3650"/>
    <w:pPr>
      <w:tabs>
        <w:tab w:val="center" w:pos="4680"/>
        <w:tab w:val="right" w:pos="9360"/>
      </w:tabs>
    </w:pPr>
  </w:style>
  <w:style w:type="character" w:customStyle="1" w:styleId="FooterChar">
    <w:name w:val="Footer Char"/>
    <w:link w:val="Footer"/>
    <w:uiPriority w:val="99"/>
    <w:rsid w:val="003E3650"/>
    <w:rPr>
      <w:rFonts w:ascii="Times New Roman" w:hAnsi="Times New Roman"/>
      <w:sz w:val="24"/>
      <w:szCs w:val="22"/>
    </w:rPr>
  </w:style>
  <w:style w:type="character" w:styleId="Hyperlink">
    <w:name w:val="Hyperlink"/>
    <w:uiPriority w:val="99"/>
    <w:unhideWhenUsed/>
    <w:rsid w:val="002F620B"/>
    <w:rPr>
      <w:color w:val="0000FF"/>
      <w:u w:val="single"/>
    </w:rPr>
  </w:style>
  <w:style w:type="paragraph" w:styleId="NormalWeb">
    <w:name w:val="Normal (Web)"/>
    <w:basedOn w:val="Normal"/>
    <w:uiPriority w:val="99"/>
    <w:semiHidden/>
    <w:unhideWhenUsed/>
    <w:rsid w:val="00857EF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78A0-86A5-4D8D-B4CF-4BA6911E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2023-12-05T04:07:00Z</dcterms:created>
  <dcterms:modified xsi:type="dcterms:W3CDTF">2023-12-05T04:07:00Z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