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jc w:val="center"/>
        <w:tblLook w:val="04A0" w:firstRow="1" w:lastRow="0" w:firstColumn="1" w:lastColumn="0" w:noHBand="0" w:noVBand="1"/>
      </w:tblPr>
      <w:tblGrid>
        <w:gridCol w:w="4242"/>
        <w:gridCol w:w="6249"/>
      </w:tblGrid>
      <w:tr w:rsidR="00B72342" w:rsidRPr="00507DA7" w:rsidTr="00C60E99">
        <w:trPr>
          <w:trHeight w:val="1135"/>
          <w:jc w:val="center"/>
        </w:trPr>
        <w:tc>
          <w:tcPr>
            <w:tcW w:w="4242" w:type="dxa"/>
            <w:shd w:val="clear" w:color="auto" w:fill="auto"/>
            <w:vAlign w:val="center"/>
          </w:tcPr>
          <w:p w:rsidR="00B72342" w:rsidRPr="00B32D33" w:rsidRDefault="00B72342" w:rsidP="00AF7778">
            <w:pPr>
              <w:spacing w:line="276" w:lineRule="auto"/>
              <w:jc w:val="center"/>
              <w:rPr>
                <w:rFonts w:eastAsia="Times New Roman" w:cs="Times New Roman"/>
                <w:color w:val="000000"/>
                <w:lang w:val="nl-NL"/>
              </w:rPr>
            </w:pPr>
            <w:r w:rsidRPr="00B32D33">
              <w:rPr>
                <w:rFonts w:eastAsia="Times New Roman" w:cs="Times New Roman"/>
                <w:color w:val="000000"/>
                <w:lang w:val="nl-NL"/>
              </w:rPr>
              <w:t>SỞ GD &amp; ĐT TP. HỒ CHÍ MINH</w:t>
            </w:r>
          </w:p>
          <w:p w:rsidR="00B72342" w:rsidRPr="00B32D33" w:rsidRDefault="0055343E" w:rsidP="00AF7778">
            <w:pPr>
              <w:spacing w:line="276" w:lineRule="auto"/>
              <w:jc w:val="center"/>
              <w:rPr>
                <w:rFonts w:eastAsia="Times New Roman" w:cs="Times New Roman"/>
                <w:b/>
                <w:color w:val="000000"/>
                <w:lang w:val="nl-NL"/>
              </w:rPr>
            </w:pPr>
            <w:r w:rsidRPr="00B32D33">
              <w:rPr>
                <w:rFonts w:eastAsia="Times New Roman" w:cs="Times New Roman"/>
                <w:b/>
                <w:noProof/>
                <w:color w:val="000000"/>
              </w:rPr>
              <mc:AlternateContent>
                <mc:Choice Requires="wps">
                  <w:drawing>
                    <wp:anchor distT="0" distB="0" distL="114300" distR="114300" simplePos="0" relativeHeight="251662336" behindDoc="0" locked="0" layoutInCell="1" allowOverlap="1">
                      <wp:simplePos x="0" y="0"/>
                      <wp:positionH relativeFrom="column">
                        <wp:posOffset>590550</wp:posOffset>
                      </wp:positionH>
                      <wp:positionV relativeFrom="paragraph">
                        <wp:posOffset>188595</wp:posOffset>
                      </wp:positionV>
                      <wp:extent cx="13462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34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3636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4.85pt" to="1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" strokecolor="black [3213]"/>
                  </w:pict>
                </mc:Fallback>
              </mc:AlternateContent>
            </w:r>
            <w:r w:rsidR="00B72342" w:rsidRPr="00B32D33">
              <w:rPr>
                <w:rFonts w:eastAsia="Times New Roman" w:cs="Times New Roman"/>
                <w:b/>
                <w:color w:val="000000"/>
                <w:lang w:val="nl-NL"/>
              </w:rPr>
              <w:t>TRƯỜNG THPT ĐÔNG DƯƠNG</w:t>
            </w:r>
          </w:p>
          <w:p w:rsidR="00B72342" w:rsidRPr="00B32D33" w:rsidRDefault="00B72342" w:rsidP="00AF7778">
            <w:pPr>
              <w:spacing w:line="276" w:lineRule="auto"/>
              <w:jc w:val="center"/>
              <w:rPr>
                <w:rFonts w:eastAsia="Times New Roman" w:cs="Times New Roman"/>
                <w:i/>
                <w:color w:val="000000"/>
                <w:lang w:val="nl-NL"/>
              </w:rPr>
            </w:pPr>
            <w:r w:rsidRPr="00B32D33">
              <w:rPr>
                <w:rFonts w:eastAsia="Times New Roman" w:cs="Times New Roman"/>
                <w:i/>
                <w:color w:val="000000"/>
                <w:lang w:val="nl-NL"/>
              </w:rPr>
              <w:t>(Đề có 02 trang)</w:t>
            </w:r>
          </w:p>
        </w:tc>
        <w:tc>
          <w:tcPr>
            <w:tcW w:w="6249" w:type="dxa"/>
            <w:shd w:val="clear" w:color="auto" w:fill="auto"/>
            <w:vAlign w:val="center"/>
          </w:tcPr>
          <w:p w:rsidR="00B72342" w:rsidRPr="00B32D33" w:rsidRDefault="00B72342" w:rsidP="00AF7778">
            <w:pPr>
              <w:spacing w:line="276" w:lineRule="auto"/>
              <w:jc w:val="center"/>
              <w:rPr>
                <w:rFonts w:eastAsia="Times New Roman" w:cs="Times New Roman"/>
                <w:b/>
                <w:lang w:val="nl-NL"/>
              </w:rPr>
            </w:pPr>
            <w:r w:rsidRPr="00B32D33">
              <w:rPr>
                <w:rFonts w:eastAsia="Times New Roman" w:cs="Times New Roman"/>
                <w:b/>
                <w:lang w:val="nl-NL"/>
              </w:rPr>
              <w:t xml:space="preserve">ĐỀ KIỂM TRA HỌC KÌ I - Năm </w:t>
            </w:r>
            <w:r w:rsidR="0055343E" w:rsidRPr="00B32D33">
              <w:rPr>
                <w:rFonts w:eastAsia="Times New Roman" w:cs="Times New Roman"/>
                <w:b/>
                <w:lang w:val="nl-NL"/>
              </w:rPr>
              <w:t>học</w:t>
            </w:r>
            <w:r w:rsidR="005D7CDE">
              <w:rPr>
                <w:rFonts w:eastAsia="Times New Roman" w:cs="Times New Roman"/>
                <w:b/>
                <w:lang w:val="nl-NL"/>
              </w:rPr>
              <w:t xml:space="preserve"> 2022</w:t>
            </w:r>
            <w:r w:rsidR="0055343E" w:rsidRPr="00B32D33">
              <w:rPr>
                <w:rFonts w:eastAsia="Times New Roman" w:cs="Times New Roman"/>
                <w:b/>
                <w:lang w:val="nl-NL"/>
              </w:rPr>
              <w:t xml:space="preserve"> </w:t>
            </w:r>
            <w:r w:rsidR="005D7CDE">
              <w:rPr>
                <w:rFonts w:eastAsia="Times New Roman" w:cs="Times New Roman"/>
                <w:b/>
                <w:lang w:val="nl-NL"/>
              </w:rPr>
              <w:t>– 2023</w:t>
            </w:r>
          </w:p>
          <w:p w:rsidR="00B72342" w:rsidRPr="00B32D33" w:rsidRDefault="00B72342" w:rsidP="007E0652">
            <w:pPr>
              <w:spacing w:line="276" w:lineRule="auto"/>
              <w:jc w:val="center"/>
              <w:rPr>
                <w:rFonts w:eastAsia="Times New Roman" w:cs="Times New Roman"/>
                <w:color w:val="000000"/>
                <w:lang w:val="nl-NL"/>
              </w:rPr>
            </w:pPr>
            <w:r w:rsidRPr="00B32D33">
              <w:rPr>
                <w:rFonts w:eastAsia="Times New Roman" w:cs="Times New Roman"/>
                <w:color w:val="000000"/>
                <w:lang w:val="nl-NL"/>
              </w:rPr>
              <w:t xml:space="preserve">Môn: </w:t>
            </w:r>
            <w:r w:rsidR="007E0652" w:rsidRPr="00B32D33">
              <w:rPr>
                <w:rFonts w:eastAsia="Times New Roman" w:cs="Times New Roman"/>
                <w:b/>
                <w:lang w:val="nl-NL"/>
              </w:rPr>
              <w:t>VẬT LÝ</w:t>
            </w:r>
            <w:r w:rsidRPr="00B32D33">
              <w:rPr>
                <w:rFonts w:eastAsia="Times New Roman" w:cs="Times New Roman"/>
                <w:b/>
                <w:lang w:val="nl-NL"/>
              </w:rPr>
              <w:t xml:space="preserve">. </w:t>
            </w:r>
            <w:r w:rsidRPr="00B32D33">
              <w:rPr>
                <w:rFonts w:eastAsia="Times New Roman" w:cs="Times New Roman"/>
                <w:color w:val="000000"/>
                <w:lang w:val="nl-NL"/>
              </w:rPr>
              <w:t xml:space="preserve">Khối: </w:t>
            </w:r>
            <w:r w:rsidRPr="00B32D33">
              <w:rPr>
                <w:rFonts w:eastAsia="Times New Roman" w:cs="Times New Roman"/>
                <w:b/>
                <w:color w:val="000000"/>
                <w:lang w:val="nl-NL"/>
              </w:rPr>
              <w:t>11.</w:t>
            </w:r>
            <w:r w:rsidRPr="00B32D33">
              <w:rPr>
                <w:rFonts w:eastAsia="Times New Roman" w:cs="Times New Roman"/>
                <w:color w:val="000000"/>
                <w:lang w:val="nl-NL"/>
              </w:rPr>
              <w:t xml:space="preserve"> Thời gian: </w:t>
            </w:r>
            <w:r w:rsidRPr="00B32D33">
              <w:rPr>
                <w:rFonts w:eastAsia="Times New Roman" w:cs="Times New Roman"/>
                <w:b/>
                <w:color w:val="000000"/>
                <w:lang w:val="nl-NL"/>
              </w:rPr>
              <w:t>45 phút.</w:t>
            </w:r>
          </w:p>
        </w:tc>
      </w:tr>
    </w:tbl>
    <w:p w:rsidR="00FE2137" w:rsidRPr="00B32D33" w:rsidRDefault="00C60E99" w:rsidP="00C60E99">
      <w:pPr>
        <w:pBdr>
          <w:bottom w:val="single" w:sz="4" w:space="1" w:color="auto"/>
        </w:pBdr>
        <w:tabs>
          <w:tab w:val="left" w:pos="567"/>
          <w:tab w:val="left" w:leader="dot" w:pos="7371"/>
          <w:tab w:val="left" w:leader="dot" w:pos="9072"/>
        </w:tabs>
        <w:spacing w:line="276" w:lineRule="auto"/>
        <w:rPr>
          <w:rFonts w:cs="Times New Roman"/>
          <w:b/>
          <w:lang w:val="nl-NL"/>
        </w:rPr>
      </w:pPr>
      <w:r w:rsidRPr="00B32D33">
        <w:rPr>
          <w:rFonts w:cs="Times New Roman"/>
          <w:b/>
          <w:lang w:val="vi-VN"/>
        </w:rPr>
        <w:tab/>
      </w:r>
      <w:r w:rsidR="00FE2137" w:rsidRPr="00B32D33">
        <w:rPr>
          <w:rFonts w:cs="Times New Roman"/>
          <w:b/>
          <w:lang w:val="vi-VN"/>
        </w:rPr>
        <w:t>Họ</w:t>
      </w:r>
      <w:r w:rsidR="0087033A" w:rsidRPr="00B32D33">
        <w:rPr>
          <w:rFonts w:cs="Times New Roman"/>
          <w:b/>
          <w:lang w:val="nl-NL"/>
        </w:rPr>
        <w:t>,</w:t>
      </w:r>
      <w:r w:rsidR="00FE2137" w:rsidRPr="00B32D33">
        <w:rPr>
          <w:rFonts w:cs="Times New Roman"/>
          <w:b/>
          <w:lang w:val="vi-VN"/>
        </w:rPr>
        <w:t xml:space="preserve"> tên </w:t>
      </w:r>
      <w:r w:rsidR="00EF0939" w:rsidRPr="00B32D33">
        <w:rPr>
          <w:rFonts w:cs="Times New Roman"/>
          <w:b/>
          <w:lang w:val="nl-NL"/>
        </w:rPr>
        <w:t>thí</w:t>
      </w:r>
      <w:r w:rsidR="00FE2137" w:rsidRPr="00B32D33">
        <w:rPr>
          <w:rFonts w:cs="Times New Roman"/>
          <w:b/>
          <w:lang w:val="vi-VN"/>
        </w:rPr>
        <w:t xml:space="preserve"> sinh: </w:t>
      </w:r>
      <w:r w:rsidR="00FE2137" w:rsidRPr="00B32D33">
        <w:rPr>
          <w:rFonts w:cs="Times New Roman"/>
          <w:lang w:val="vi-VN"/>
        </w:rPr>
        <w:tab/>
      </w:r>
      <w:r w:rsidR="00EF0939" w:rsidRPr="00B32D33">
        <w:rPr>
          <w:rFonts w:cs="Times New Roman"/>
          <w:b/>
          <w:lang w:val="nl-NL"/>
        </w:rPr>
        <w:t xml:space="preserve"> </w:t>
      </w:r>
      <w:r w:rsidR="00FE2137" w:rsidRPr="00B32D33">
        <w:rPr>
          <w:rFonts w:cs="Times New Roman"/>
          <w:b/>
          <w:lang w:val="vi-VN"/>
        </w:rPr>
        <w:t xml:space="preserve">Lớp: </w:t>
      </w:r>
      <w:r w:rsidR="00FE2137" w:rsidRPr="00B32D33">
        <w:rPr>
          <w:rFonts w:cs="Times New Roman"/>
          <w:lang w:val="nl-NL"/>
        </w:rPr>
        <w:tab/>
      </w:r>
      <w:r w:rsidR="008D6C1B">
        <w:rPr>
          <w:rFonts w:cs="Times New Roman"/>
          <w:lang w:val="nl-NL"/>
        </w:rPr>
        <w:t>P.11</w:t>
      </w:r>
    </w:p>
    <w:p w:rsidR="00BA60E9" w:rsidRDefault="00BA60E9" w:rsidP="00AD585F">
      <w:pPr>
        <w:snapToGrid w:val="0"/>
        <w:rPr>
          <w:rFonts w:cs="Times New Roman"/>
          <w:b/>
          <w:sz w:val="26"/>
          <w:szCs w:val="26"/>
          <w:lang w:val="vi-VN"/>
        </w:rPr>
      </w:pPr>
    </w:p>
    <w:p w:rsidR="00D80727" w:rsidRPr="00AD585F" w:rsidRDefault="00FE2137" w:rsidP="00BA60E9">
      <w:pPr>
        <w:snapToGrid w:val="0"/>
        <w:rPr>
          <w:sz w:val="26"/>
          <w:szCs w:val="26"/>
          <w:lang w:val="nl-NL"/>
        </w:rPr>
      </w:pPr>
      <w:r w:rsidRPr="00AD585F">
        <w:rPr>
          <w:rFonts w:cs="Times New Roman"/>
          <w:b/>
          <w:sz w:val="26"/>
          <w:szCs w:val="26"/>
          <w:lang w:val="vi-VN"/>
        </w:rPr>
        <w:t>Câu 1.</w:t>
      </w:r>
      <w:r w:rsidR="0055343E" w:rsidRPr="00AD585F">
        <w:rPr>
          <w:rFonts w:cs="Times New Roman"/>
          <w:sz w:val="26"/>
          <w:szCs w:val="26"/>
          <w:lang w:val="vi-VN"/>
        </w:rPr>
        <w:t xml:space="preserve"> (</w:t>
      </w:r>
      <w:r w:rsidR="005D7CDE" w:rsidRPr="00AD585F">
        <w:rPr>
          <w:rFonts w:cs="Times New Roman"/>
          <w:sz w:val="26"/>
          <w:szCs w:val="26"/>
          <w:lang w:val="vi-VN"/>
        </w:rPr>
        <w:t>1,</w:t>
      </w:r>
      <w:r w:rsidR="0055343E" w:rsidRPr="00AD585F">
        <w:rPr>
          <w:rFonts w:cs="Times New Roman"/>
          <w:sz w:val="26"/>
          <w:szCs w:val="26"/>
          <w:lang w:val="vi-VN"/>
        </w:rPr>
        <w:t>0</w:t>
      </w:r>
      <w:r w:rsidRPr="00AD585F">
        <w:rPr>
          <w:rFonts w:cs="Times New Roman"/>
          <w:sz w:val="26"/>
          <w:szCs w:val="26"/>
          <w:lang w:val="vi-VN"/>
        </w:rPr>
        <w:t xml:space="preserve"> điểm) </w:t>
      </w:r>
      <w:r w:rsidR="0055343E" w:rsidRPr="00AD585F">
        <w:rPr>
          <w:rFonts w:cs="Times New Roman"/>
          <w:b/>
          <w:i/>
          <w:sz w:val="26"/>
          <w:szCs w:val="26"/>
          <w:lang w:val="vi-VN"/>
        </w:rPr>
        <w:t>Điền vào chỗ trống</w:t>
      </w:r>
      <w:r w:rsidR="0055343E" w:rsidRPr="00AD585F">
        <w:rPr>
          <w:rFonts w:cs="Times New Roman"/>
          <w:sz w:val="26"/>
          <w:szCs w:val="26"/>
          <w:lang w:val="vi-VN"/>
        </w:rPr>
        <w:t xml:space="preserve"> </w:t>
      </w:r>
      <w:r w:rsidR="00D80727" w:rsidRPr="00AD585F">
        <w:rPr>
          <w:rFonts w:cs="Times New Roman"/>
          <w:sz w:val="26"/>
          <w:szCs w:val="26"/>
          <w:lang w:val="vi-VN"/>
        </w:rPr>
        <w:t>trong nội dung của Định luật</w:t>
      </w:r>
      <w:r w:rsidR="0055343E" w:rsidRPr="00AD585F">
        <w:rPr>
          <w:rFonts w:cs="Times New Roman"/>
          <w:sz w:val="26"/>
          <w:szCs w:val="26"/>
          <w:lang w:val="vi-VN"/>
        </w:rPr>
        <w:t xml:space="preserve"> Cu-lông</w:t>
      </w:r>
      <w:r w:rsidR="003D2578" w:rsidRPr="00AD585F">
        <w:rPr>
          <w:rFonts w:cs="Times New Roman"/>
          <w:sz w:val="26"/>
          <w:szCs w:val="26"/>
          <w:lang w:val="vi-VN"/>
        </w:rPr>
        <w:t xml:space="preserve"> sau</w:t>
      </w:r>
      <w:r w:rsidR="00D80727" w:rsidRPr="00AD585F">
        <w:rPr>
          <w:rFonts w:cs="Times New Roman"/>
          <w:sz w:val="26"/>
          <w:szCs w:val="26"/>
          <w:lang w:val="vi-VN"/>
        </w:rPr>
        <w:t xml:space="preserve">: </w:t>
      </w:r>
      <w:r w:rsidR="00D80727" w:rsidRPr="00AD585F">
        <w:rPr>
          <w:rFonts w:cs="Times New Roman"/>
          <w:sz w:val="26"/>
          <w:szCs w:val="26"/>
          <w:lang w:val="nl-NL"/>
        </w:rPr>
        <w:t xml:space="preserve">Lực hút hay đẩy giữa hai diện tích điểm đặt trong chân không có phương </w:t>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r>
      <w:r w:rsidR="007D62C8" w:rsidRPr="00AD585F">
        <w:rPr>
          <w:rFonts w:cs="Times New Roman"/>
          <w:sz w:val="26"/>
          <w:szCs w:val="26"/>
          <w:u w:val="single"/>
          <w:lang w:val="nl-NL"/>
        </w:rPr>
        <w:softHyphen/>
        <w:t>____</w:t>
      </w:r>
      <w:r w:rsidR="003D2578" w:rsidRPr="00AD585F">
        <w:rPr>
          <w:rFonts w:cs="Times New Roman"/>
          <w:sz w:val="26"/>
          <w:szCs w:val="26"/>
          <w:u w:val="single"/>
          <w:lang w:val="nl-NL"/>
        </w:rPr>
        <w:t xml:space="preserve"> (1.1)</w:t>
      </w:r>
      <w:r w:rsidR="007D62C8" w:rsidRPr="00AD585F">
        <w:rPr>
          <w:rFonts w:cs="Times New Roman"/>
          <w:sz w:val="26"/>
          <w:szCs w:val="26"/>
          <w:u w:val="single"/>
          <w:lang w:val="nl-NL"/>
        </w:rPr>
        <w:t>_____</w:t>
      </w:r>
      <w:r w:rsidR="00D80727" w:rsidRPr="00AD585F">
        <w:rPr>
          <w:rFonts w:cs="Times New Roman"/>
          <w:sz w:val="26"/>
          <w:szCs w:val="26"/>
          <w:lang w:val="nl-NL"/>
        </w:rPr>
        <w:t xml:space="preserve"> nối hai điện tích điểm đó, có độ</w:t>
      </w:r>
      <w:r w:rsidR="00D80727" w:rsidRPr="00AD585F">
        <w:rPr>
          <w:sz w:val="26"/>
          <w:szCs w:val="26"/>
          <w:lang w:val="nl-NL"/>
        </w:rPr>
        <w:t xml:space="preserve"> lớn tỉ lệ thuận với tích độ lớn của hai điện tích và tỉ lệ nghịch với </w:t>
      </w:r>
      <w:r w:rsidR="007D62C8" w:rsidRPr="00AD585F">
        <w:rPr>
          <w:sz w:val="26"/>
          <w:szCs w:val="26"/>
          <w:u w:val="single"/>
          <w:lang w:val="nl-NL"/>
        </w:rPr>
        <w:t>_________</w:t>
      </w:r>
      <w:r w:rsidR="003D2578" w:rsidRPr="00AD585F">
        <w:rPr>
          <w:sz w:val="26"/>
          <w:szCs w:val="26"/>
          <w:u w:val="single"/>
          <w:lang w:val="nl-NL"/>
        </w:rPr>
        <w:t>(1.2)</w:t>
      </w:r>
      <w:r w:rsidR="007D62C8" w:rsidRPr="00AD585F">
        <w:rPr>
          <w:sz w:val="26"/>
          <w:szCs w:val="26"/>
          <w:u w:val="single"/>
          <w:lang w:val="nl-NL"/>
        </w:rPr>
        <w:t>_________</w:t>
      </w:r>
      <w:r w:rsidR="00D80727" w:rsidRPr="00AD585F">
        <w:rPr>
          <w:sz w:val="26"/>
          <w:szCs w:val="26"/>
          <w:lang w:val="nl-NL"/>
        </w:rPr>
        <w:t xml:space="preserve"> giữa chúng.</w:t>
      </w:r>
    </w:p>
    <w:p w:rsidR="00FA284F" w:rsidRPr="00AD585F" w:rsidRDefault="00FE2137" w:rsidP="00BA60E9">
      <w:pPr>
        <w:rPr>
          <w:rFonts w:cs="Times New Roman"/>
          <w:sz w:val="26"/>
          <w:szCs w:val="26"/>
          <w:lang w:val="fr-FR"/>
        </w:rPr>
      </w:pPr>
      <w:r w:rsidRPr="00AD585F">
        <w:rPr>
          <w:rFonts w:cs="Times New Roman"/>
          <w:b/>
          <w:sz w:val="26"/>
          <w:szCs w:val="26"/>
          <w:lang w:val="vi-VN"/>
        </w:rPr>
        <w:t xml:space="preserve">Câu </w:t>
      </w:r>
      <w:r w:rsidRPr="00AD585F">
        <w:rPr>
          <w:rFonts w:cs="Times New Roman"/>
          <w:b/>
          <w:sz w:val="26"/>
          <w:szCs w:val="26"/>
          <w:lang w:val="fr-FR"/>
        </w:rPr>
        <w:t>2</w:t>
      </w:r>
      <w:r w:rsidRPr="00AD585F">
        <w:rPr>
          <w:rFonts w:cs="Times New Roman"/>
          <w:b/>
          <w:sz w:val="26"/>
          <w:szCs w:val="26"/>
          <w:lang w:val="vi-VN"/>
        </w:rPr>
        <w:t>.</w:t>
      </w:r>
      <w:r w:rsidR="0055343E" w:rsidRPr="00AD585F">
        <w:rPr>
          <w:rFonts w:cs="Times New Roman"/>
          <w:sz w:val="26"/>
          <w:szCs w:val="26"/>
          <w:lang w:val="vi-VN"/>
        </w:rPr>
        <w:t xml:space="preserve"> (</w:t>
      </w:r>
      <w:r w:rsidR="005D7CDE" w:rsidRPr="00AD585F">
        <w:rPr>
          <w:rFonts w:cs="Times New Roman"/>
          <w:sz w:val="26"/>
          <w:szCs w:val="26"/>
          <w:lang w:val="vi-VN"/>
        </w:rPr>
        <w:t>1,</w:t>
      </w:r>
      <w:r w:rsidR="0055343E" w:rsidRPr="00AD585F">
        <w:rPr>
          <w:rFonts w:cs="Times New Roman"/>
          <w:sz w:val="26"/>
          <w:szCs w:val="26"/>
          <w:lang w:val="vi-VN"/>
        </w:rPr>
        <w:t>0</w:t>
      </w:r>
      <w:r w:rsidRPr="00AD585F">
        <w:rPr>
          <w:rFonts w:cs="Times New Roman"/>
          <w:sz w:val="26"/>
          <w:szCs w:val="26"/>
          <w:lang w:val="vi-VN"/>
        </w:rPr>
        <w:t xml:space="preserve"> điểm) </w:t>
      </w:r>
      <w:r w:rsidR="003D2578" w:rsidRPr="00AD585F">
        <w:rPr>
          <w:rFonts w:cs="Times New Roman"/>
          <w:b/>
          <w:i/>
          <w:sz w:val="26"/>
          <w:szCs w:val="26"/>
          <w:lang w:val="vi-VN"/>
        </w:rPr>
        <w:t>Điền vào chỗ trống</w:t>
      </w:r>
      <w:r w:rsidR="003D2578" w:rsidRPr="00AD585F">
        <w:rPr>
          <w:rFonts w:cs="Times New Roman"/>
          <w:sz w:val="26"/>
          <w:szCs w:val="26"/>
          <w:lang w:val="vi-VN"/>
        </w:rPr>
        <w:t xml:space="preserve"> trong </w:t>
      </w:r>
      <w:r w:rsidR="0055343E" w:rsidRPr="00AD585F">
        <w:rPr>
          <w:rFonts w:cs="Times New Roman"/>
          <w:sz w:val="26"/>
          <w:szCs w:val="26"/>
          <w:lang w:val="fr-FR"/>
        </w:rPr>
        <w:t xml:space="preserve">định nghĩa </w:t>
      </w:r>
      <w:r w:rsidR="00370ABF">
        <w:rPr>
          <w:rFonts w:cs="Times New Roman"/>
          <w:sz w:val="26"/>
          <w:szCs w:val="26"/>
          <w:lang w:val="fr-FR"/>
        </w:rPr>
        <w:t>điện dung của tụ điện</w:t>
      </w:r>
      <w:r w:rsidR="003D2578" w:rsidRPr="00AD585F">
        <w:rPr>
          <w:rFonts w:cs="Times New Roman"/>
          <w:sz w:val="26"/>
          <w:szCs w:val="26"/>
          <w:lang w:val="fr-FR"/>
        </w:rPr>
        <w:t xml:space="preserve"> sau: </w:t>
      </w:r>
      <w:r w:rsidR="003D2578" w:rsidRPr="00AD585F">
        <w:rPr>
          <w:sz w:val="26"/>
          <w:szCs w:val="26"/>
          <w:lang w:val="fr-FR"/>
        </w:rPr>
        <w:t xml:space="preserve">Điện dung của tụ điện là đại lượng đặc trưng cho </w:t>
      </w:r>
      <w:r w:rsidR="003D2578" w:rsidRPr="00AD585F">
        <w:rPr>
          <w:rFonts w:cs="Times New Roman"/>
          <w:sz w:val="26"/>
          <w:szCs w:val="26"/>
          <w:u w:val="single"/>
          <w:lang w:val="nl-NL"/>
        </w:rPr>
        <w:t>____ (2.1)_____</w:t>
      </w:r>
      <w:r w:rsidR="003D2578" w:rsidRPr="00AD585F">
        <w:rPr>
          <w:rFonts w:cs="Times New Roman"/>
          <w:sz w:val="26"/>
          <w:szCs w:val="26"/>
          <w:lang w:val="nl-NL"/>
        </w:rPr>
        <w:t xml:space="preserve"> </w:t>
      </w:r>
      <w:r w:rsidR="003D2578" w:rsidRPr="00AD585F">
        <w:rPr>
          <w:sz w:val="26"/>
          <w:szCs w:val="26"/>
          <w:lang w:val="fr-FR"/>
        </w:rPr>
        <w:t xml:space="preserve">của tụ điện ở một hiệu điện thế nhất định. Nó được xác định bằng </w:t>
      </w:r>
      <w:r w:rsidR="003D2578" w:rsidRPr="00AD585F">
        <w:rPr>
          <w:rFonts w:cs="Times New Roman"/>
          <w:sz w:val="26"/>
          <w:szCs w:val="26"/>
          <w:u w:val="single"/>
          <w:lang w:val="nl-NL"/>
        </w:rPr>
        <w:t>____ (2.2)_____</w:t>
      </w:r>
      <w:r w:rsidR="003D2578" w:rsidRPr="00AD585F">
        <w:rPr>
          <w:rFonts w:cs="Times New Roman"/>
          <w:sz w:val="26"/>
          <w:szCs w:val="26"/>
          <w:lang w:val="nl-NL"/>
        </w:rPr>
        <w:t xml:space="preserve"> </w:t>
      </w:r>
      <w:r w:rsidR="003D2578" w:rsidRPr="00AD585F">
        <w:rPr>
          <w:sz w:val="26"/>
          <w:szCs w:val="26"/>
          <w:lang w:val="fr-FR"/>
        </w:rPr>
        <w:t>của điện tích của tụ điện và hiệu điện thế giữa hai bản của nó.</w:t>
      </w:r>
    </w:p>
    <w:p w:rsidR="000A5009" w:rsidRDefault="008150B2" w:rsidP="00BA60E9">
      <w:pPr>
        <w:snapToGrid w:val="0"/>
        <w:rPr>
          <w:rFonts w:cs="Times New Roman"/>
          <w:sz w:val="26"/>
          <w:szCs w:val="26"/>
          <w:lang w:val="fr-FR"/>
        </w:rPr>
      </w:pPr>
      <w:r w:rsidRPr="00AD585F">
        <w:rPr>
          <w:rFonts w:cs="Times New Roman"/>
          <w:b/>
          <w:sz w:val="26"/>
          <w:szCs w:val="26"/>
          <w:lang w:val="vi-VN"/>
        </w:rPr>
        <w:t xml:space="preserve">Câu </w:t>
      </w:r>
      <w:r w:rsidR="00826AE0" w:rsidRPr="00AD585F">
        <w:rPr>
          <w:rFonts w:cs="Times New Roman"/>
          <w:b/>
          <w:sz w:val="26"/>
          <w:szCs w:val="26"/>
          <w:lang w:val="fr-FR"/>
        </w:rPr>
        <w:t>3</w:t>
      </w:r>
      <w:r w:rsidRPr="00AD585F">
        <w:rPr>
          <w:rFonts w:cs="Times New Roman"/>
          <w:b/>
          <w:sz w:val="26"/>
          <w:szCs w:val="26"/>
          <w:lang w:val="vi-VN"/>
        </w:rPr>
        <w:t>.</w:t>
      </w:r>
      <w:r w:rsidRPr="00AD585F">
        <w:rPr>
          <w:rFonts w:cs="Times New Roman"/>
          <w:sz w:val="26"/>
          <w:szCs w:val="26"/>
          <w:lang w:val="vi-VN"/>
        </w:rPr>
        <w:t xml:space="preserve"> (</w:t>
      </w:r>
      <w:r w:rsidRPr="00AD585F">
        <w:rPr>
          <w:rFonts w:cs="Times New Roman"/>
          <w:sz w:val="26"/>
          <w:szCs w:val="26"/>
          <w:lang w:val="fr-FR"/>
        </w:rPr>
        <w:t>1,</w:t>
      </w:r>
      <w:r w:rsidRPr="00AD585F">
        <w:rPr>
          <w:rFonts w:cs="Times New Roman"/>
          <w:sz w:val="26"/>
          <w:szCs w:val="26"/>
          <w:lang w:val="vi-VN"/>
        </w:rPr>
        <w:t>0 điểm)</w:t>
      </w:r>
      <w:r w:rsidRPr="00AD585F">
        <w:rPr>
          <w:rFonts w:cs="Times New Roman"/>
          <w:sz w:val="26"/>
          <w:szCs w:val="26"/>
          <w:lang w:val="fr-FR"/>
        </w:rPr>
        <w:t xml:space="preserve"> </w:t>
      </w:r>
      <w:r w:rsidR="000A5009" w:rsidRPr="00AD585F">
        <w:rPr>
          <w:rFonts w:cs="Times New Roman"/>
          <w:b/>
          <w:i/>
          <w:sz w:val="26"/>
          <w:szCs w:val="26"/>
          <w:lang w:val="vi-VN"/>
        </w:rPr>
        <w:t>Điền vào chỗ trống</w:t>
      </w:r>
      <w:r w:rsidR="000A5009" w:rsidRPr="00AD585F">
        <w:rPr>
          <w:rFonts w:cs="Times New Roman"/>
          <w:sz w:val="26"/>
          <w:szCs w:val="26"/>
          <w:lang w:val="vi-VN"/>
        </w:rPr>
        <w:t xml:space="preserve"> trong </w:t>
      </w:r>
      <w:r w:rsidR="000A5009" w:rsidRPr="00AD585F">
        <w:rPr>
          <w:rFonts w:cs="Times New Roman"/>
          <w:sz w:val="26"/>
          <w:szCs w:val="26"/>
          <w:lang w:val="fr-FR"/>
        </w:rPr>
        <w:t xml:space="preserve">định </w:t>
      </w:r>
      <w:r w:rsidR="000A5009" w:rsidRPr="000A5009">
        <w:rPr>
          <w:rFonts w:cs="Times New Roman"/>
          <w:sz w:val="26"/>
          <w:szCs w:val="26"/>
          <w:lang w:val="fr-FR"/>
        </w:rPr>
        <w:t>luậ</w:t>
      </w:r>
      <w:r w:rsidR="000A5009">
        <w:rPr>
          <w:rFonts w:cs="Times New Roman"/>
          <w:sz w:val="26"/>
          <w:szCs w:val="26"/>
          <w:lang w:val="fr-FR"/>
        </w:rPr>
        <w:t xml:space="preserve">t Jun - Len-xơ </w:t>
      </w:r>
      <w:r w:rsidR="000A5009" w:rsidRPr="00AD585F">
        <w:rPr>
          <w:rFonts w:cs="Times New Roman"/>
          <w:sz w:val="26"/>
          <w:szCs w:val="26"/>
          <w:lang w:val="fr-FR"/>
        </w:rPr>
        <w:t xml:space="preserve">sau: </w:t>
      </w:r>
      <w:r w:rsidR="000A5009" w:rsidRPr="000A5009">
        <w:rPr>
          <w:rFonts w:cs="Times New Roman"/>
          <w:sz w:val="26"/>
          <w:szCs w:val="26"/>
          <w:lang w:val="fr-FR"/>
        </w:rPr>
        <w:t xml:space="preserve">Nhiệt lượng toả ra ở một vật dẫn </w:t>
      </w:r>
      <w:r w:rsidR="000A5009">
        <w:rPr>
          <w:rFonts w:cs="Times New Roman"/>
          <w:sz w:val="26"/>
          <w:szCs w:val="26"/>
          <w:u w:val="single"/>
          <w:lang w:val="nl-NL"/>
        </w:rPr>
        <w:t>____ (3</w:t>
      </w:r>
      <w:r w:rsidR="000A5009" w:rsidRPr="00AD585F">
        <w:rPr>
          <w:rFonts w:cs="Times New Roman"/>
          <w:sz w:val="26"/>
          <w:szCs w:val="26"/>
          <w:u w:val="single"/>
          <w:lang w:val="nl-NL"/>
        </w:rPr>
        <w:t>.1)_____</w:t>
      </w:r>
      <w:r w:rsidR="000A5009" w:rsidRPr="00AD585F">
        <w:rPr>
          <w:rFonts w:cs="Times New Roman"/>
          <w:sz w:val="26"/>
          <w:szCs w:val="26"/>
          <w:lang w:val="nl-NL"/>
        </w:rPr>
        <w:t xml:space="preserve"> </w:t>
      </w:r>
      <w:r w:rsidR="000A5009" w:rsidRPr="000A5009">
        <w:rPr>
          <w:rFonts w:cs="Times New Roman"/>
          <w:sz w:val="26"/>
          <w:szCs w:val="26"/>
          <w:lang w:val="fr-FR"/>
        </w:rPr>
        <w:t xml:space="preserve">với điện trở của vật dẫn, với bình phương </w:t>
      </w:r>
      <w:r w:rsidR="000A5009">
        <w:rPr>
          <w:rFonts w:cs="Times New Roman"/>
          <w:sz w:val="26"/>
          <w:szCs w:val="26"/>
          <w:u w:val="single"/>
          <w:lang w:val="nl-NL"/>
        </w:rPr>
        <w:t>____ (3.2</w:t>
      </w:r>
      <w:r w:rsidR="000A5009" w:rsidRPr="00AD585F">
        <w:rPr>
          <w:rFonts w:cs="Times New Roman"/>
          <w:sz w:val="26"/>
          <w:szCs w:val="26"/>
          <w:u w:val="single"/>
          <w:lang w:val="nl-NL"/>
        </w:rPr>
        <w:t>)_____</w:t>
      </w:r>
      <w:r w:rsidR="000A5009" w:rsidRPr="00AD585F">
        <w:rPr>
          <w:rFonts w:cs="Times New Roman"/>
          <w:sz w:val="26"/>
          <w:szCs w:val="26"/>
          <w:lang w:val="nl-NL"/>
        </w:rPr>
        <w:t xml:space="preserve"> </w:t>
      </w:r>
      <w:r w:rsidR="000A5009" w:rsidRPr="000A5009">
        <w:rPr>
          <w:rFonts w:cs="Times New Roman"/>
          <w:sz w:val="26"/>
          <w:szCs w:val="26"/>
          <w:lang w:val="fr-FR"/>
        </w:rPr>
        <w:t>và với thời gian dòng điện chạy qua vật dẫn đó.</w:t>
      </w:r>
    </w:p>
    <w:p w:rsidR="0068581C" w:rsidRDefault="008150B2" w:rsidP="00BA60E9">
      <w:pPr>
        <w:snapToGrid w:val="0"/>
        <w:rPr>
          <w:rFonts w:cs="Times New Roman"/>
          <w:sz w:val="26"/>
          <w:szCs w:val="26"/>
          <w:lang w:val="fr-FR"/>
        </w:rPr>
      </w:pPr>
      <w:r w:rsidRPr="00AD585F">
        <w:rPr>
          <w:rFonts w:cs="Times New Roman"/>
          <w:b/>
          <w:sz w:val="26"/>
          <w:szCs w:val="26"/>
          <w:lang w:val="vi-VN"/>
        </w:rPr>
        <w:t xml:space="preserve">Câu </w:t>
      </w:r>
      <w:r w:rsidR="00826AE0" w:rsidRPr="00AD585F">
        <w:rPr>
          <w:rFonts w:cs="Times New Roman"/>
          <w:b/>
          <w:sz w:val="26"/>
          <w:szCs w:val="26"/>
          <w:lang w:val="fr-FR"/>
        </w:rPr>
        <w:t>4</w:t>
      </w:r>
      <w:r w:rsidRPr="00AD585F">
        <w:rPr>
          <w:rFonts w:cs="Times New Roman"/>
          <w:b/>
          <w:sz w:val="26"/>
          <w:szCs w:val="26"/>
          <w:lang w:val="vi-VN"/>
        </w:rPr>
        <w:t>.</w:t>
      </w:r>
      <w:r w:rsidRPr="00AD585F">
        <w:rPr>
          <w:rFonts w:cs="Times New Roman"/>
          <w:sz w:val="26"/>
          <w:szCs w:val="26"/>
          <w:lang w:val="vi-VN"/>
        </w:rPr>
        <w:t xml:space="preserve"> (</w:t>
      </w:r>
      <w:r w:rsidR="005D7CDE" w:rsidRPr="00AD585F">
        <w:rPr>
          <w:rFonts w:cs="Times New Roman"/>
          <w:sz w:val="26"/>
          <w:szCs w:val="26"/>
          <w:lang w:val="vi-VN"/>
        </w:rPr>
        <w:t>1,</w:t>
      </w:r>
      <w:r w:rsidRPr="00AD585F">
        <w:rPr>
          <w:rFonts w:cs="Times New Roman"/>
          <w:sz w:val="26"/>
          <w:szCs w:val="26"/>
          <w:lang w:val="vi-VN"/>
        </w:rPr>
        <w:t xml:space="preserve">0 điểm) </w:t>
      </w:r>
      <w:r w:rsidR="005D7CDE" w:rsidRPr="00AD585F">
        <w:rPr>
          <w:rFonts w:cs="Times New Roman"/>
          <w:sz w:val="26"/>
          <w:szCs w:val="26"/>
          <w:lang w:val="fr-FR"/>
        </w:rPr>
        <w:t xml:space="preserve">Nêu </w:t>
      </w:r>
      <w:r w:rsidR="0068581C">
        <w:rPr>
          <w:rFonts w:cs="Times New Roman"/>
          <w:sz w:val="26"/>
          <w:szCs w:val="26"/>
          <w:lang w:val="fr-FR"/>
        </w:rPr>
        <w:t>hạt tải điện trong các môi trường sau:</w:t>
      </w:r>
    </w:p>
    <w:tbl>
      <w:tblPr>
        <w:tblStyle w:val="TableGrid"/>
        <w:tblW w:w="0" w:type="auto"/>
        <w:tblInd w:w="1696" w:type="dxa"/>
        <w:tblLook w:val="04A0" w:firstRow="1" w:lastRow="0" w:firstColumn="1" w:lastColumn="0" w:noHBand="0" w:noVBand="1"/>
      </w:tblPr>
      <w:tblGrid>
        <w:gridCol w:w="2405"/>
        <w:gridCol w:w="5382"/>
      </w:tblGrid>
      <w:tr w:rsidR="0068581C" w:rsidRPr="0068581C" w:rsidTr="0068581C">
        <w:tc>
          <w:tcPr>
            <w:tcW w:w="2405" w:type="dxa"/>
          </w:tcPr>
          <w:p w:rsidR="0068581C" w:rsidRPr="0068581C" w:rsidRDefault="0068581C" w:rsidP="00BA60E9">
            <w:pPr>
              <w:snapToGrid w:val="0"/>
              <w:jc w:val="center"/>
              <w:rPr>
                <w:rFonts w:cs="Times New Roman"/>
                <w:b/>
                <w:sz w:val="26"/>
                <w:szCs w:val="26"/>
                <w:lang w:val="fr-FR"/>
              </w:rPr>
            </w:pPr>
            <w:r w:rsidRPr="0068581C">
              <w:rPr>
                <w:rFonts w:cs="Times New Roman"/>
                <w:b/>
                <w:sz w:val="26"/>
                <w:szCs w:val="26"/>
                <w:lang w:val="fr-FR"/>
              </w:rPr>
              <w:t>Môi trường</w:t>
            </w:r>
          </w:p>
        </w:tc>
        <w:tc>
          <w:tcPr>
            <w:tcW w:w="5382" w:type="dxa"/>
          </w:tcPr>
          <w:p w:rsidR="0068581C" w:rsidRPr="0068581C" w:rsidRDefault="0068581C" w:rsidP="00BA60E9">
            <w:pPr>
              <w:snapToGrid w:val="0"/>
              <w:jc w:val="center"/>
              <w:rPr>
                <w:rFonts w:cs="Times New Roman"/>
                <w:b/>
                <w:sz w:val="26"/>
                <w:szCs w:val="26"/>
                <w:lang w:val="fr-FR"/>
              </w:rPr>
            </w:pPr>
            <w:r w:rsidRPr="0068581C">
              <w:rPr>
                <w:rFonts w:cs="Times New Roman"/>
                <w:b/>
                <w:sz w:val="26"/>
                <w:szCs w:val="26"/>
                <w:lang w:val="fr-FR"/>
              </w:rPr>
              <w:t>Tên hạt tải điện</w:t>
            </w:r>
          </w:p>
        </w:tc>
      </w:tr>
      <w:tr w:rsidR="0068581C" w:rsidTr="0068581C">
        <w:tc>
          <w:tcPr>
            <w:tcW w:w="2405" w:type="dxa"/>
          </w:tcPr>
          <w:p w:rsidR="0068581C" w:rsidRDefault="0068581C" w:rsidP="00BA60E9">
            <w:pPr>
              <w:snapToGrid w:val="0"/>
              <w:rPr>
                <w:rFonts w:cs="Times New Roman"/>
                <w:sz w:val="26"/>
                <w:szCs w:val="26"/>
                <w:lang w:val="fr-FR"/>
              </w:rPr>
            </w:pPr>
            <w:r>
              <w:rPr>
                <w:rFonts w:cs="Times New Roman"/>
                <w:sz w:val="26"/>
                <w:szCs w:val="26"/>
                <w:lang w:val="fr-FR"/>
              </w:rPr>
              <w:t>Kim loại</w:t>
            </w:r>
          </w:p>
        </w:tc>
        <w:tc>
          <w:tcPr>
            <w:tcW w:w="5382" w:type="dxa"/>
          </w:tcPr>
          <w:p w:rsidR="0068581C" w:rsidRDefault="0068581C" w:rsidP="00BA60E9">
            <w:pPr>
              <w:snapToGrid w:val="0"/>
              <w:rPr>
                <w:rFonts w:cs="Times New Roman"/>
                <w:sz w:val="26"/>
                <w:szCs w:val="26"/>
                <w:lang w:val="fr-FR"/>
              </w:rPr>
            </w:pPr>
            <w:r>
              <w:rPr>
                <w:rFonts w:cs="Times New Roman"/>
                <w:sz w:val="26"/>
                <w:szCs w:val="26"/>
                <w:lang w:val="fr-FR"/>
              </w:rPr>
              <w:t>4.1: ………………………………………………</w:t>
            </w:r>
          </w:p>
        </w:tc>
      </w:tr>
      <w:tr w:rsidR="0068581C" w:rsidTr="0068581C">
        <w:tc>
          <w:tcPr>
            <w:tcW w:w="2405" w:type="dxa"/>
          </w:tcPr>
          <w:p w:rsidR="0068581C" w:rsidRDefault="0068581C" w:rsidP="00BA60E9">
            <w:pPr>
              <w:snapToGrid w:val="0"/>
              <w:rPr>
                <w:rFonts w:cs="Times New Roman"/>
                <w:sz w:val="26"/>
                <w:szCs w:val="26"/>
                <w:lang w:val="fr-FR"/>
              </w:rPr>
            </w:pPr>
            <w:r>
              <w:rPr>
                <w:rFonts w:cs="Times New Roman"/>
                <w:sz w:val="26"/>
                <w:szCs w:val="26"/>
                <w:lang w:val="fr-FR"/>
              </w:rPr>
              <w:t>Chất điện phân</w:t>
            </w:r>
          </w:p>
        </w:tc>
        <w:tc>
          <w:tcPr>
            <w:tcW w:w="5382" w:type="dxa"/>
          </w:tcPr>
          <w:p w:rsidR="0068581C" w:rsidRDefault="0068581C" w:rsidP="00BA60E9">
            <w:pPr>
              <w:snapToGrid w:val="0"/>
              <w:rPr>
                <w:rFonts w:cs="Times New Roman"/>
                <w:sz w:val="26"/>
                <w:szCs w:val="26"/>
                <w:lang w:val="fr-FR"/>
              </w:rPr>
            </w:pPr>
            <w:r>
              <w:rPr>
                <w:rFonts w:cs="Times New Roman"/>
                <w:sz w:val="26"/>
                <w:szCs w:val="26"/>
                <w:lang w:val="fr-FR"/>
              </w:rPr>
              <w:t>4.2: ………………………………………………</w:t>
            </w:r>
          </w:p>
        </w:tc>
      </w:tr>
      <w:tr w:rsidR="0068581C" w:rsidTr="0068581C">
        <w:tc>
          <w:tcPr>
            <w:tcW w:w="2405" w:type="dxa"/>
          </w:tcPr>
          <w:p w:rsidR="0068581C" w:rsidRDefault="0068581C" w:rsidP="00BA60E9">
            <w:pPr>
              <w:snapToGrid w:val="0"/>
              <w:rPr>
                <w:rFonts w:cs="Times New Roman"/>
                <w:sz w:val="26"/>
                <w:szCs w:val="26"/>
                <w:lang w:val="fr-FR"/>
              </w:rPr>
            </w:pPr>
            <w:r>
              <w:rPr>
                <w:rFonts w:cs="Times New Roman"/>
                <w:sz w:val="26"/>
                <w:szCs w:val="26"/>
                <w:lang w:val="fr-FR"/>
              </w:rPr>
              <w:t>Chất khí</w:t>
            </w:r>
          </w:p>
        </w:tc>
        <w:tc>
          <w:tcPr>
            <w:tcW w:w="5382" w:type="dxa"/>
          </w:tcPr>
          <w:p w:rsidR="0068581C" w:rsidRDefault="0068581C" w:rsidP="00BA60E9">
            <w:pPr>
              <w:snapToGrid w:val="0"/>
              <w:rPr>
                <w:rFonts w:cs="Times New Roman"/>
                <w:sz w:val="26"/>
                <w:szCs w:val="26"/>
                <w:lang w:val="fr-FR"/>
              </w:rPr>
            </w:pPr>
            <w:r>
              <w:rPr>
                <w:rFonts w:cs="Times New Roman"/>
                <w:sz w:val="26"/>
                <w:szCs w:val="26"/>
                <w:lang w:val="fr-FR"/>
              </w:rPr>
              <w:t>4.3: ………………………………………………</w:t>
            </w:r>
          </w:p>
        </w:tc>
      </w:tr>
      <w:tr w:rsidR="0068581C" w:rsidTr="0068581C">
        <w:tc>
          <w:tcPr>
            <w:tcW w:w="2405" w:type="dxa"/>
          </w:tcPr>
          <w:p w:rsidR="0068581C" w:rsidRDefault="0068581C" w:rsidP="00BA60E9">
            <w:pPr>
              <w:snapToGrid w:val="0"/>
              <w:rPr>
                <w:rFonts w:cs="Times New Roman"/>
                <w:sz w:val="26"/>
                <w:szCs w:val="26"/>
                <w:lang w:val="fr-FR"/>
              </w:rPr>
            </w:pPr>
            <w:r>
              <w:rPr>
                <w:rFonts w:cs="Times New Roman"/>
                <w:sz w:val="26"/>
                <w:szCs w:val="26"/>
                <w:lang w:val="fr-FR"/>
              </w:rPr>
              <w:t>Chất bán dẫn</w:t>
            </w:r>
          </w:p>
        </w:tc>
        <w:tc>
          <w:tcPr>
            <w:tcW w:w="5382" w:type="dxa"/>
          </w:tcPr>
          <w:p w:rsidR="0068581C" w:rsidRDefault="0068581C" w:rsidP="00BA60E9">
            <w:pPr>
              <w:snapToGrid w:val="0"/>
              <w:rPr>
                <w:rFonts w:cs="Times New Roman"/>
                <w:sz w:val="26"/>
                <w:szCs w:val="26"/>
                <w:lang w:val="fr-FR"/>
              </w:rPr>
            </w:pPr>
            <w:r>
              <w:rPr>
                <w:rFonts w:cs="Times New Roman"/>
                <w:sz w:val="26"/>
                <w:szCs w:val="26"/>
                <w:lang w:val="fr-FR"/>
              </w:rPr>
              <w:t>4.4: ………………………………………………</w:t>
            </w:r>
          </w:p>
        </w:tc>
      </w:tr>
    </w:tbl>
    <w:p w:rsidR="0068581C" w:rsidRDefault="008150B2" w:rsidP="00BA60E9">
      <w:pPr>
        <w:snapToGrid w:val="0"/>
        <w:rPr>
          <w:color w:val="000000"/>
          <w:sz w:val="26"/>
          <w:szCs w:val="26"/>
          <w:lang w:val="vi-VN"/>
        </w:rPr>
      </w:pPr>
      <w:r w:rsidRPr="00AD585F">
        <w:rPr>
          <w:rFonts w:cs="Times New Roman"/>
          <w:b/>
          <w:sz w:val="26"/>
          <w:szCs w:val="26"/>
          <w:lang w:val="vi-VN"/>
        </w:rPr>
        <w:t xml:space="preserve">Câu </w:t>
      </w:r>
      <w:r w:rsidR="00826AE0" w:rsidRPr="00AD585F">
        <w:rPr>
          <w:rFonts w:cs="Times New Roman"/>
          <w:b/>
          <w:sz w:val="26"/>
          <w:szCs w:val="26"/>
          <w:lang w:val="fr-FR"/>
        </w:rPr>
        <w:t>5</w:t>
      </w:r>
      <w:r w:rsidRPr="00AD585F">
        <w:rPr>
          <w:rFonts w:cs="Times New Roman"/>
          <w:b/>
          <w:sz w:val="26"/>
          <w:szCs w:val="26"/>
          <w:lang w:val="vi-VN"/>
        </w:rPr>
        <w:t>.</w:t>
      </w:r>
      <w:r w:rsidRPr="00AD585F">
        <w:rPr>
          <w:rFonts w:cs="Times New Roman"/>
          <w:sz w:val="26"/>
          <w:szCs w:val="26"/>
          <w:lang w:val="vi-VN"/>
        </w:rPr>
        <w:t xml:space="preserve"> (</w:t>
      </w:r>
      <w:r w:rsidR="005D7CDE" w:rsidRPr="00AD585F">
        <w:rPr>
          <w:rFonts w:cs="Times New Roman"/>
          <w:sz w:val="26"/>
          <w:szCs w:val="26"/>
          <w:lang w:val="fr-FR"/>
        </w:rPr>
        <w:t>1,</w:t>
      </w:r>
      <w:r w:rsidRPr="00AD585F">
        <w:rPr>
          <w:rFonts w:cs="Times New Roman"/>
          <w:sz w:val="26"/>
          <w:szCs w:val="26"/>
          <w:lang w:val="vi-VN"/>
        </w:rPr>
        <w:t>0 điểm)</w:t>
      </w:r>
      <w:r w:rsidR="005D7CDE" w:rsidRPr="00AD585F">
        <w:rPr>
          <w:rFonts w:cs="Times New Roman"/>
          <w:sz w:val="26"/>
          <w:szCs w:val="26"/>
          <w:lang w:val="fr-FR"/>
        </w:rPr>
        <w:t xml:space="preserve"> </w:t>
      </w:r>
      <w:r w:rsidR="0068581C" w:rsidRPr="00AD585F">
        <w:rPr>
          <w:sz w:val="26"/>
          <w:szCs w:val="26"/>
          <w:lang w:val="fr-FR"/>
        </w:rPr>
        <w:t xml:space="preserve">Trên vỏ một tụ điện ghi 20 </w:t>
      </w:r>
      <w:r w:rsidR="0068581C" w:rsidRPr="00AD585F">
        <w:rPr>
          <w:sz w:val="26"/>
          <w:szCs w:val="26"/>
        </w:rPr>
        <w:t>μ</w:t>
      </w:r>
      <w:r w:rsidR="0068581C" w:rsidRPr="00AD585F">
        <w:rPr>
          <w:sz w:val="26"/>
          <w:szCs w:val="26"/>
          <w:lang w:val="fr-FR"/>
        </w:rPr>
        <w:t xml:space="preserve">F – 220 V. Nối hai bản tụ với một hiệu điện thế 120V. Tính điện tích mà tụ </w:t>
      </w:r>
      <w:r w:rsidR="0068581C">
        <w:rPr>
          <w:sz w:val="26"/>
          <w:szCs w:val="26"/>
          <w:lang w:val="fr-FR"/>
        </w:rPr>
        <w:t xml:space="preserve">điện </w:t>
      </w:r>
      <w:r w:rsidR="0068581C" w:rsidRPr="00AD585F">
        <w:rPr>
          <w:sz w:val="26"/>
          <w:szCs w:val="26"/>
          <w:lang w:val="fr-FR"/>
        </w:rPr>
        <w:t>tích được?</w:t>
      </w:r>
    </w:p>
    <w:p w:rsidR="00011F30" w:rsidRDefault="00BA60E9" w:rsidP="00BA60E9">
      <w:pPr>
        <w:snapToGrid w:val="0"/>
        <w:rPr>
          <w:color w:val="000000"/>
          <w:sz w:val="26"/>
          <w:szCs w:val="26"/>
          <w:lang w:val="fr-FR"/>
        </w:rPr>
      </w:pPr>
      <w:r w:rsidRPr="00011F30">
        <w:rPr>
          <w:b/>
          <w:noProof/>
          <w:sz w:val="26"/>
          <w:szCs w:val="26"/>
        </w:rPr>
        <w:lastRenderedPageBreak/>
        <w:drawing>
          <wp:anchor distT="0" distB="0" distL="114300" distR="114300" simplePos="0" relativeHeight="251664384" behindDoc="0" locked="0" layoutInCell="1" allowOverlap="1" wp14:anchorId="324D6064" wp14:editId="5D77AE86">
            <wp:simplePos x="0" y="0"/>
            <wp:positionH relativeFrom="column">
              <wp:posOffset>5243195</wp:posOffset>
            </wp:positionH>
            <wp:positionV relativeFrom="paragraph">
              <wp:posOffset>243205</wp:posOffset>
            </wp:positionV>
            <wp:extent cx="1600200" cy="11925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CDE" w:rsidRPr="00AD585F">
        <w:rPr>
          <w:b/>
          <w:sz w:val="26"/>
          <w:szCs w:val="26"/>
          <w:lang w:val="fr-FR"/>
        </w:rPr>
        <w:t>Câu 6.</w:t>
      </w:r>
      <w:r w:rsidR="005D7CDE" w:rsidRPr="00AD585F">
        <w:rPr>
          <w:sz w:val="26"/>
          <w:szCs w:val="26"/>
          <w:lang w:val="fr-FR"/>
        </w:rPr>
        <w:t xml:space="preserve"> </w:t>
      </w:r>
      <w:r w:rsidR="00DE5824">
        <w:rPr>
          <w:color w:val="000000"/>
          <w:sz w:val="26"/>
          <w:szCs w:val="26"/>
          <w:lang w:val="fr-FR"/>
        </w:rPr>
        <w:t>(1</w:t>
      </w:r>
      <w:r w:rsidR="005D7CDE" w:rsidRPr="00AD585F">
        <w:rPr>
          <w:color w:val="000000"/>
          <w:sz w:val="26"/>
          <w:szCs w:val="26"/>
          <w:lang w:val="fr-FR"/>
        </w:rPr>
        <w:t xml:space="preserve">,0 điểm) </w:t>
      </w:r>
      <w:r w:rsidR="00DE5824" w:rsidRPr="00DE5824">
        <w:rPr>
          <w:sz w:val="26"/>
          <w:szCs w:val="26"/>
          <w:lang w:val="pt-BR"/>
        </w:rPr>
        <w:t xml:space="preserve">Một nguồn điện có suất điện động </w:t>
      </w:r>
      <w:r w:rsidR="00DE5824" w:rsidRPr="00DE5824">
        <w:rPr>
          <w:rFonts w:ascii="VNI-Allegie" w:hAnsi="VNI-Allegie"/>
          <w:kern w:val="16"/>
          <w:sz w:val="26"/>
          <w:szCs w:val="26"/>
          <w:lang w:val="pt-BR"/>
        </w:rPr>
        <w:t>E</w:t>
      </w:r>
      <w:r w:rsidR="00DE5824" w:rsidRPr="00DE5824">
        <w:rPr>
          <w:kern w:val="16"/>
          <w:sz w:val="26"/>
          <w:szCs w:val="26"/>
          <w:lang w:val="pt-BR"/>
        </w:rPr>
        <w:t xml:space="preserve"> = 6V, điện trở trong r = 1</w:t>
      </w:r>
      <w:r w:rsidR="00DE5824" w:rsidRPr="00DE5824">
        <w:rPr>
          <w:kern w:val="16"/>
          <w:position w:val="-4"/>
          <w:sz w:val="26"/>
          <w:szCs w:val="26"/>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2.85pt" o:ole="">
            <v:imagedata r:id="rId7" o:title=""/>
          </v:shape>
          <o:OLEObject Type="Embed" ProgID="Equation.DSMT4" ShapeID="_x0000_i1025" DrawAspect="Content" ObjectID="_1735026614" r:id="rId8"/>
        </w:object>
      </w:r>
      <w:r w:rsidR="00DE5824" w:rsidRPr="00DE5824">
        <w:rPr>
          <w:kern w:val="16"/>
          <w:sz w:val="26"/>
          <w:szCs w:val="26"/>
          <w:lang w:val="pt-BR"/>
        </w:rPr>
        <w:t xml:space="preserve"> được nối với điện trở  R = 11 </w:t>
      </w:r>
      <w:r w:rsidR="00DE5824" w:rsidRPr="00DE5824">
        <w:rPr>
          <w:kern w:val="16"/>
          <w:position w:val="-4"/>
          <w:sz w:val="26"/>
          <w:szCs w:val="26"/>
        </w:rPr>
        <w:object w:dxaOrig="260" w:dyaOrig="260">
          <v:shape id="_x0000_i1026" type="#_x0000_t75" style="width:12.85pt;height:12.85pt" o:ole="">
            <v:imagedata r:id="rId7" o:title=""/>
          </v:shape>
          <o:OLEObject Type="Embed" ProgID="Equation.DSMT4" ShapeID="_x0000_i1026" DrawAspect="Content" ObjectID="_1735026615" r:id="rId9"/>
        </w:object>
      </w:r>
      <w:r w:rsidR="00DE5824" w:rsidRPr="00DE5824">
        <w:rPr>
          <w:kern w:val="16"/>
          <w:sz w:val="26"/>
          <w:szCs w:val="26"/>
          <w:lang w:val="pt-BR"/>
        </w:rPr>
        <w:t xml:space="preserve"> thành mạch kín. Tính cường độ dòng điện trong mạ</w:t>
      </w:r>
      <w:r w:rsidR="00DE5824">
        <w:rPr>
          <w:kern w:val="16"/>
          <w:sz w:val="26"/>
          <w:szCs w:val="26"/>
          <w:lang w:val="pt-BR"/>
        </w:rPr>
        <w:t>ch?</w:t>
      </w:r>
    </w:p>
    <w:p w:rsidR="00011F30" w:rsidRPr="00DD19BF" w:rsidRDefault="005D7CDE" w:rsidP="00BA60E9">
      <w:pPr>
        <w:rPr>
          <w:lang w:val="it-IT"/>
        </w:rPr>
      </w:pPr>
      <w:r w:rsidRPr="00AD585F">
        <w:rPr>
          <w:b/>
          <w:color w:val="000000"/>
          <w:sz w:val="26"/>
          <w:szCs w:val="26"/>
          <w:lang w:val="fr-FR"/>
        </w:rPr>
        <w:t xml:space="preserve">Câu 7. </w:t>
      </w:r>
      <w:r w:rsidRPr="00AD585F">
        <w:rPr>
          <w:color w:val="000000"/>
          <w:sz w:val="26"/>
          <w:szCs w:val="26"/>
          <w:lang w:val="fr-FR"/>
        </w:rPr>
        <w:t xml:space="preserve">(1,0 điểm) </w:t>
      </w:r>
      <w:r w:rsidR="00011F30" w:rsidRPr="00011F30">
        <w:rPr>
          <w:sz w:val="26"/>
          <w:szCs w:val="26"/>
          <w:lang w:val="it-IT"/>
        </w:rPr>
        <w:t>Một người lắp 2 pin AAA loại 1,5V vào remote máy lạnh như hình bên. Em hãy cho biết người đó đã mắc hai nguồn (pin) như thế nào (mắc nối tiếp hay song song)? Tính suất điện động của bộ nguồn khi đó.</w:t>
      </w:r>
      <w:r w:rsidR="00011F30" w:rsidRPr="00DD19BF">
        <w:rPr>
          <w:lang w:val="it-IT"/>
        </w:rPr>
        <w:t xml:space="preserve">         </w:t>
      </w:r>
    </w:p>
    <w:p w:rsidR="00011F30" w:rsidRPr="00DD19BF" w:rsidRDefault="00011F30" w:rsidP="00BA60E9">
      <w:pPr>
        <w:tabs>
          <w:tab w:val="center" w:pos="-1980"/>
          <w:tab w:val="left" w:pos="284"/>
        </w:tabs>
        <w:rPr>
          <w:spacing w:val="-4"/>
          <w:lang w:val="nl-NL"/>
        </w:rPr>
      </w:pPr>
    </w:p>
    <w:p w:rsidR="005D7CDE" w:rsidRDefault="005D7CDE" w:rsidP="00BA60E9">
      <w:pPr>
        <w:tabs>
          <w:tab w:val="left" w:pos="720"/>
        </w:tabs>
        <w:rPr>
          <w:color w:val="000000"/>
          <w:sz w:val="26"/>
          <w:szCs w:val="26"/>
          <w:lang w:val="fr-FR"/>
        </w:rPr>
      </w:pPr>
    </w:p>
    <w:p w:rsidR="00BA60E9" w:rsidRPr="00AD585F" w:rsidRDefault="00BA60E9" w:rsidP="00BA60E9">
      <w:pPr>
        <w:tabs>
          <w:tab w:val="left" w:pos="720"/>
        </w:tabs>
        <w:rPr>
          <w:color w:val="000000"/>
          <w:sz w:val="26"/>
          <w:szCs w:val="26"/>
          <w:lang w:val="fr-FR"/>
        </w:rPr>
      </w:pPr>
    </w:p>
    <w:p w:rsidR="008412FC" w:rsidRPr="00150204" w:rsidRDefault="005D7CDE" w:rsidP="00BA60E9">
      <w:pPr>
        <w:tabs>
          <w:tab w:val="left" w:pos="360"/>
        </w:tabs>
        <w:rPr>
          <w:lang w:val="pt-BR"/>
        </w:rPr>
      </w:pPr>
      <w:r w:rsidRPr="00AD585F">
        <w:rPr>
          <w:b/>
          <w:sz w:val="26"/>
          <w:szCs w:val="26"/>
          <w:lang w:val="fr-FR"/>
        </w:rPr>
        <w:t xml:space="preserve">Câu 8. </w:t>
      </w:r>
      <w:r w:rsidRPr="00AD585F">
        <w:rPr>
          <w:sz w:val="26"/>
          <w:szCs w:val="26"/>
          <w:lang w:val="fr-FR"/>
        </w:rPr>
        <w:t>(1,0 điểm)</w:t>
      </w:r>
      <w:r w:rsidR="00AD585F" w:rsidRPr="00AD585F">
        <w:rPr>
          <w:sz w:val="26"/>
          <w:szCs w:val="26"/>
          <w:lang w:val="fr-FR"/>
        </w:rPr>
        <w:t xml:space="preserve"> </w:t>
      </w:r>
      <w:r w:rsidR="008412FC" w:rsidRPr="008412FC">
        <w:rPr>
          <w:sz w:val="26"/>
          <w:szCs w:val="26"/>
          <w:lang w:val="pt-BR"/>
        </w:rPr>
        <w:t>Một điện tích điểm q = - 3.10</w:t>
      </w:r>
      <w:r w:rsidR="008412FC" w:rsidRPr="008412FC">
        <w:rPr>
          <w:sz w:val="26"/>
          <w:szCs w:val="26"/>
          <w:vertAlign w:val="superscript"/>
          <w:lang w:val="pt-BR"/>
        </w:rPr>
        <w:t xml:space="preserve">-8 </w:t>
      </w:r>
      <w:r w:rsidR="008412FC" w:rsidRPr="008412FC">
        <w:rPr>
          <w:sz w:val="26"/>
          <w:szCs w:val="26"/>
          <w:lang w:val="pt-BR"/>
        </w:rPr>
        <w:t>C được đặt tại A trong chân không. Xác định cường độ điện trường do q gây ra tại B cách A 20 mm? Vẽ hình minh họa.</w:t>
      </w:r>
    </w:p>
    <w:p w:rsidR="009202D6" w:rsidRPr="009202D6" w:rsidRDefault="005D7CDE" w:rsidP="00BA60E9">
      <w:pPr>
        <w:tabs>
          <w:tab w:val="left" w:pos="284"/>
        </w:tabs>
        <w:rPr>
          <w:sz w:val="26"/>
          <w:szCs w:val="26"/>
          <w:lang w:val="nl-NL"/>
        </w:rPr>
      </w:pPr>
      <w:r w:rsidRPr="00AD585F">
        <w:rPr>
          <w:b/>
          <w:sz w:val="26"/>
          <w:szCs w:val="26"/>
          <w:lang w:val="fr-FR"/>
        </w:rPr>
        <w:t xml:space="preserve">Câu 9. </w:t>
      </w:r>
      <w:r w:rsidRPr="00AD585F">
        <w:rPr>
          <w:sz w:val="26"/>
          <w:szCs w:val="26"/>
          <w:lang w:val="fr-FR"/>
        </w:rPr>
        <w:t xml:space="preserve">(1,0 điểm) </w:t>
      </w:r>
      <w:r w:rsidR="009202D6" w:rsidRPr="009202D6">
        <w:rPr>
          <w:bCs/>
          <w:sz w:val="26"/>
          <w:szCs w:val="26"/>
          <w:lang w:val="nl-NL"/>
        </w:rPr>
        <w:t>Giữa hai điểm M và N cách nhau một khoảng 2 cm có một điện trường đều cường độ là E, các đường sức hướng từ M đến N. Hiệu điện thế U</w:t>
      </w:r>
      <w:r w:rsidR="009202D6" w:rsidRPr="009202D6">
        <w:rPr>
          <w:bCs/>
          <w:sz w:val="26"/>
          <w:szCs w:val="26"/>
          <w:vertAlign w:val="subscript"/>
          <w:lang w:val="nl-NL"/>
        </w:rPr>
        <w:t>MN</w:t>
      </w:r>
      <w:r w:rsidR="009202D6" w:rsidRPr="009202D6">
        <w:rPr>
          <w:bCs/>
          <w:sz w:val="26"/>
          <w:szCs w:val="26"/>
          <w:lang w:val="nl-NL"/>
        </w:rPr>
        <w:t xml:space="preserve"> = 20 V.</w:t>
      </w:r>
    </w:p>
    <w:p w:rsidR="009202D6" w:rsidRPr="009202D6" w:rsidRDefault="009202D6" w:rsidP="00BA60E9">
      <w:pPr>
        <w:tabs>
          <w:tab w:val="center" w:pos="-1980"/>
          <w:tab w:val="left" w:pos="284"/>
        </w:tabs>
        <w:rPr>
          <w:sz w:val="26"/>
          <w:szCs w:val="26"/>
          <w:lang w:val="nl-NL"/>
        </w:rPr>
      </w:pPr>
      <w:r w:rsidRPr="009202D6">
        <w:rPr>
          <w:sz w:val="26"/>
          <w:szCs w:val="26"/>
          <w:lang w:val="nl-NL"/>
        </w:rPr>
        <w:tab/>
        <w:t xml:space="preserve">a) Tính cường độ </w:t>
      </w:r>
      <w:r w:rsidRPr="009202D6">
        <w:rPr>
          <w:bCs/>
          <w:sz w:val="26"/>
          <w:szCs w:val="26"/>
          <w:lang w:val="nl-NL"/>
        </w:rPr>
        <w:t>điện trường đều E đó.</w:t>
      </w:r>
    </w:p>
    <w:p w:rsidR="009202D6" w:rsidRPr="009202D6" w:rsidRDefault="009202D6" w:rsidP="00BA60E9">
      <w:pPr>
        <w:tabs>
          <w:tab w:val="center" w:pos="-1980"/>
          <w:tab w:val="left" w:pos="284"/>
        </w:tabs>
        <w:rPr>
          <w:bCs/>
          <w:spacing w:val="-4"/>
          <w:sz w:val="26"/>
          <w:szCs w:val="26"/>
          <w:lang w:val="nl-NL"/>
        </w:rPr>
      </w:pPr>
      <w:r w:rsidRPr="009202D6">
        <w:rPr>
          <w:spacing w:val="-4"/>
          <w:sz w:val="26"/>
          <w:szCs w:val="26"/>
          <w:lang w:val="nl-NL"/>
        </w:rPr>
        <w:tab/>
      </w:r>
      <w:r w:rsidRPr="009202D6">
        <w:rPr>
          <w:sz w:val="26"/>
          <w:szCs w:val="26"/>
          <w:lang w:val="nl-NL"/>
        </w:rPr>
        <w:t xml:space="preserve">b) Tính </w:t>
      </w:r>
      <w:r w:rsidRPr="009202D6">
        <w:rPr>
          <w:bCs/>
          <w:sz w:val="26"/>
          <w:szCs w:val="26"/>
          <w:lang w:val="nl-NL"/>
        </w:rPr>
        <w:t>công của lực điện trường trong sự di chuyển điện tích q = – 2.10</w:t>
      </w:r>
      <w:r w:rsidRPr="009202D6">
        <w:rPr>
          <w:sz w:val="26"/>
          <w:szCs w:val="26"/>
          <w:vertAlign w:val="superscript"/>
          <w:lang w:val="nl-NL"/>
        </w:rPr>
        <w:t>–</w:t>
      </w:r>
      <w:r w:rsidRPr="009202D6">
        <w:rPr>
          <w:bCs/>
          <w:sz w:val="26"/>
          <w:szCs w:val="26"/>
          <w:vertAlign w:val="superscript"/>
          <w:lang w:val="nl-NL"/>
        </w:rPr>
        <w:t>6</w:t>
      </w:r>
      <w:r w:rsidRPr="009202D6">
        <w:rPr>
          <w:bCs/>
          <w:sz w:val="26"/>
          <w:szCs w:val="26"/>
          <w:lang w:val="nl-NL"/>
        </w:rPr>
        <w:t xml:space="preserve"> C từ N đến M.</w:t>
      </w:r>
    </w:p>
    <w:p w:rsidR="000779E6" w:rsidRDefault="008412FC" w:rsidP="00BA60E9">
      <w:pPr>
        <w:rPr>
          <w:sz w:val="26"/>
          <w:szCs w:val="26"/>
          <w:lang w:val="fr-FR"/>
        </w:rPr>
      </w:pPr>
      <w:r>
        <w:rPr>
          <w:b/>
          <w:sz w:val="26"/>
          <w:szCs w:val="26"/>
          <w:lang w:val="fr-FR"/>
        </w:rPr>
        <w:t>Câu 10</w:t>
      </w:r>
      <w:r w:rsidRPr="00AD585F">
        <w:rPr>
          <w:b/>
          <w:sz w:val="26"/>
          <w:szCs w:val="26"/>
          <w:lang w:val="fr-FR"/>
        </w:rPr>
        <w:t xml:space="preserve">. </w:t>
      </w:r>
      <w:r w:rsidRPr="00AD585F">
        <w:rPr>
          <w:sz w:val="26"/>
          <w:szCs w:val="26"/>
          <w:lang w:val="fr-FR"/>
        </w:rPr>
        <w:t>(1,0 điểm)</w:t>
      </w:r>
      <w:r w:rsidR="00447793">
        <w:rPr>
          <w:sz w:val="26"/>
          <w:szCs w:val="26"/>
          <w:lang w:val="fr-FR"/>
        </w:rPr>
        <w:t xml:space="preserve"> </w:t>
      </w:r>
      <w:r w:rsidR="000779E6" w:rsidRPr="000779E6">
        <w:rPr>
          <w:sz w:val="26"/>
          <w:szCs w:val="26"/>
          <w:lang w:val="fr-FR"/>
        </w:rPr>
        <w:t xml:space="preserve">Một mạch điện kín gồm bộ nguồn có 8 nguồn giống nhau ghép nối tiếp, điện trở trong mỗi nguồn là 1 </w:t>
      </w:r>
      <w:r w:rsidR="000779E6">
        <w:rPr>
          <w:rFonts w:cs="Times New Roman"/>
          <w:sz w:val="26"/>
          <w:szCs w:val="26"/>
          <w:lang w:val="fr-FR"/>
        </w:rPr>
        <w:t>Ω</w:t>
      </w:r>
      <w:r w:rsidR="000779E6" w:rsidRPr="000779E6">
        <w:rPr>
          <w:sz w:val="26"/>
          <w:szCs w:val="26"/>
          <w:lang w:val="fr-FR"/>
        </w:rPr>
        <w:t>. Mạch ngoài là điện trở</w:t>
      </w:r>
      <w:r w:rsidR="000779E6">
        <w:rPr>
          <w:sz w:val="26"/>
          <w:szCs w:val="26"/>
          <w:lang w:val="fr-FR"/>
        </w:rPr>
        <w:t xml:space="preserve"> R = 2 </w:t>
      </w:r>
      <w:r w:rsidR="000779E6">
        <w:rPr>
          <w:rFonts w:cs="Times New Roman"/>
          <w:sz w:val="26"/>
          <w:szCs w:val="26"/>
          <w:lang w:val="fr-FR"/>
        </w:rPr>
        <w:t>Ω</w:t>
      </w:r>
      <w:r w:rsidR="000779E6" w:rsidRPr="000779E6">
        <w:rPr>
          <w:sz w:val="26"/>
          <w:szCs w:val="26"/>
          <w:lang w:val="fr-FR"/>
        </w:rPr>
        <w:t>. Công suất tiêu thụ mạch ngoài là 32 W. Để công suất tiêu thụ mạch ngoà</w:t>
      </w:r>
      <w:r w:rsidR="007F4A10">
        <w:rPr>
          <w:sz w:val="26"/>
          <w:szCs w:val="26"/>
          <w:lang w:val="fr-FR"/>
        </w:rPr>
        <w:t>i là 18</w:t>
      </w:r>
      <w:r w:rsidR="000779E6" w:rsidRPr="000779E6">
        <w:rPr>
          <w:sz w:val="26"/>
          <w:szCs w:val="26"/>
          <w:lang w:val="fr-FR"/>
        </w:rPr>
        <w:t xml:space="preserve"> W thì người ta phải bỏ bớt ra bao nhiêu nguồn trong bộ nguồ</w:t>
      </w:r>
      <w:r w:rsidR="000779E6">
        <w:rPr>
          <w:sz w:val="26"/>
          <w:szCs w:val="26"/>
          <w:lang w:val="fr-FR"/>
        </w:rPr>
        <w:t>n trên</w:t>
      </w:r>
      <w:r w:rsidR="000779E6" w:rsidRPr="000779E6">
        <w:rPr>
          <w:sz w:val="26"/>
          <w:szCs w:val="26"/>
          <w:lang w:val="fr-FR"/>
        </w:rPr>
        <w:t>?</w:t>
      </w:r>
    </w:p>
    <w:p w:rsidR="00674E8C" w:rsidRPr="00E87530" w:rsidRDefault="00674E8C" w:rsidP="00AF7778">
      <w:pPr>
        <w:spacing w:line="276" w:lineRule="auto"/>
        <w:jc w:val="center"/>
        <w:rPr>
          <w:rFonts w:asciiTheme="majorHAnsi" w:hAnsiTheme="majorHAnsi" w:cstheme="majorHAnsi"/>
          <w:b/>
          <w:lang w:val="it-IT"/>
        </w:rPr>
      </w:pPr>
      <w:r w:rsidRPr="003F4744">
        <w:rPr>
          <w:rFonts w:asciiTheme="majorHAnsi" w:hAnsiTheme="majorHAnsi" w:cstheme="majorHAnsi"/>
          <w:b/>
          <w:lang w:val="vi-VN"/>
        </w:rPr>
        <w:t xml:space="preserve">-------------- HẾT </w:t>
      </w:r>
      <w:r w:rsidR="00A771DA">
        <w:rPr>
          <w:rFonts w:asciiTheme="majorHAnsi" w:hAnsiTheme="majorHAnsi" w:cstheme="majorHAnsi"/>
          <w:b/>
          <w:lang w:val="vi-VN"/>
        </w:rPr>
        <w:t>--------------</w:t>
      </w:r>
    </w:p>
    <w:p w:rsidR="004967B9" w:rsidRPr="003B7C71" w:rsidRDefault="00EF0939" w:rsidP="003B7C71">
      <w:pPr>
        <w:spacing w:line="276" w:lineRule="auto"/>
        <w:jc w:val="center"/>
        <w:rPr>
          <w:b/>
          <w:sz w:val="26"/>
          <w:szCs w:val="26"/>
          <w:lang w:val="it-IT"/>
        </w:rPr>
      </w:pPr>
      <w:r w:rsidRPr="00EF0939">
        <w:rPr>
          <w:b/>
          <w:sz w:val="26"/>
          <w:szCs w:val="26"/>
          <w:lang w:val="vi-VN"/>
        </w:rPr>
        <w:t>(</w:t>
      </w:r>
      <w:r w:rsidRPr="00A771DA">
        <w:rPr>
          <w:b/>
          <w:i/>
          <w:sz w:val="26"/>
          <w:szCs w:val="26"/>
          <w:lang w:val="vi-VN"/>
        </w:rPr>
        <w:t xml:space="preserve">Giám thị </w:t>
      </w:r>
      <w:r w:rsidR="0087033A" w:rsidRPr="00A771DA">
        <w:rPr>
          <w:b/>
          <w:i/>
          <w:sz w:val="26"/>
          <w:szCs w:val="26"/>
          <w:lang w:val="it-IT"/>
        </w:rPr>
        <w:t xml:space="preserve">coi thi </w:t>
      </w:r>
      <w:r w:rsidRPr="00A771DA">
        <w:rPr>
          <w:b/>
          <w:i/>
          <w:sz w:val="26"/>
          <w:szCs w:val="26"/>
          <w:lang w:val="vi-VN"/>
        </w:rPr>
        <w:t>không giải thích gì thêm</w:t>
      </w:r>
      <w:r w:rsidR="003B7C71" w:rsidRPr="003D2578">
        <w:rPr>
          <w:b/>
          <w:sz w:val="26"/>
          <w:szCs w:val="26"/>
          <w:lang w:val="vi-VN"/>
        </w:rPr>
        <w:t>)</w:t>
      </w:r>
      <w:r w:rsidR="004967B9">
        <w:rPr>
          <w:sz w:val="26"/>
          <w:szCs w:val="26"/>
          <w:lang w:val="it-IT"/>
        </w:rPr>
        <w:br w:type="page"/>
      </w:r>
    </w:p>
    <w:tbl>
      <w:tblPr>
        <w:tblW w:w="10633" w:type="dxa"/>
        <w:jc w:val="center"/>
        <w:tblLook w:val="04A0" w:firstRow="1" w:lastRow="0" w:firstColumn="1" w:lastColumn="0" w:noHBand="0" w:noVBand="1"/>
      </w:tblPr>
      <w:tblGrid>
        <w:gridCol w:w="1134"/>
        <w:gridCol w:w="3108"/>
        <w:gridCol w:w="4972"/>
        <w:gridCol w:w="1277"/>
        <w:gridCol w:w="142"/>
      </w:tblGrid>
      <w:tr w:rsidR="008807DF" w:rsidRPr="00507DA7" w:rsidTr="00053CF1">
        <w:trPr>
          <w:gridAfter w:val="1"/>
          <w:wAfter w:w="142" w:type="dxa"/>
          <w:trHeight w:val="837"/>
          <w:jc w:val="center"/>
        </w:trPr>
        <w:tc>
          <w:tcPr>
            <w:tcW w:w="4242" w:type="dxa"/>
            <w:gridSpan w:val="2"/>
            <w:shd w:val="clear" w:color="auto" w:fill="auto"/>
            <w:vAlign w:val="center"/>
          </w:tcPr>
          <w:p w:rsidR="008807DF" w:rsidRPr="00F62649" w:rsidRDefault="008807DF" w:rsidP="00F62649">
            <w:pPr>
              <w:jc w:val="center"/>
              <w:rPr>
                <w:rFonts w:eastAsia="Times New Roman" w:cs="Times New Roman"/>
                <w:color w:val="000000"/>
                <w:szCs w:val="24"/>
                <w:lang w:val="nl-NL"/>
              </w:rPr>
            </w:pPr>
            <w:r w:rsidRPr="00F62649">
              <w:rPr>
                <w:rFonts w:eastAsia="Times New Roman" w:cs="Times New Roman"/>
                <w:color w:val="000000"/>
                <w:szCs w:val="24"/>
                <w:lang w:val="nl-NL"/>
              </w:rPr>
              <w:lastRenderedPageBreak/>
              <w:t>SỞ GD VÀ ĐT TP. HỒ CHÍ MINH</w:t>
            </w:r>
          </w:p>
          <w:p w:rsidR="008807DF" w:rsidRPr="00F62649" w:rsidRDefault="008807DF" w:rsidP="00F62649">
            <w:pPr>
              <w:jc w:val="center"/>
              <w:rPr>
                <w:rFonts w:eastAsia="Times New Roman" w:cs="Times New Roman"/>
                <w:b/>
                <w:color w:val="000000"/>
                <w:szCs w:val="24"/>
                <w:lang w:val="nl-NL"/>
              </w:rPr>
            </w:pPr>
            <w:r w:rsidRPr="00F62649">
              <w:rPr>
                <w:rFonts w:eastAsia="Times New Roman" w:cs="Times New Roman"/>
                <w:b/>
                <w:color w:val="000000"/>
                <w:szCs w:val="24"/>
                <w:lang w:val="nl-NL"/>
              </w:rPr>
              <w:t>TRƯỜNG THPT ĐÔNG DƯƠNG</w:t>
            </w:r>
          </w:p>
        </w:tc>
        <w:tc>
          <w:tcPr>
            <w:tcW w:w="6249" w:type="dxa"/>
            <w:gridSpan w:val="2"/>
            <w:shd w:val="clear" w:color="auto" w:fill="auto"/>
            <w:vAlign w:val="center"/>
          </w:tcPr>
          <w:p w:rsidR="008807DF" w:rsidRPr="00F62649" w:rsidRDefault="0055343E" w:rsidP="00F62649">
            <w:pPr>
              <w:jc w:val="center"/>
              <w:rPr>
                <w:rFonts w:eastAsia="Times New Roman" w:cs="Times New Roman"/>
                <w:b/>
                <w:szCs w:val="24"/>
                <w:lang w:val="nl-NL"/>
              </w:rPr>
            </w:pPr>
            <w:r w:rsidRPr="00F62649">
              <w:rPr>
                <w:rFonts w:eastAsia="Times New Roman" w:cs="Times New Roman"/>
                <w:b/>
                <w:szCs w:val="24"/>
                <w:lang w:val="nl-NL"/>
              </w:rPr>
              <w:t xml:space="preserve">KIỂM TRA </w:t>
            </w:r>
            <w:r w:rsidR="005D7CDE">
              <w:rPr>
                <w:rFonts w:eastAsia="Times New Roman" w:cs="Times New Roman"/>
                <w:b/>
                <w:szCs w:val="24"/>
                <w:lang w:val="nl-NL"/>
              </w:rPr>
              <w:t>HỌC KÌ I - Năm học 2022 – 2023</w:t>
            </w:r>
          </w:p>
          <w:p w:rsidR="008807DF" w:rsidRPr="00F62649" w:rsidRDefault="008807DF" w:rsidP="00F62649">
            <w:pPr>
              <w:jc w:val="center"/>
              <w:rPr>
                <w:rFonts w:eastAsia="Times New Roman" w:cs="Times New Roman"/>
                <w:b/>
                <w:color w:val="000000"/>
                <w:szCs w:val="24"/>
                <w:lang w:val="nl-NL"/>
              </w:rPr>
            </w:pPr>
            <w:r w:rsidRPr="00F62649">
              <w:rPr>
                <w:rFonts w:eastAsia="Times New Roman" w:cs="Times New Roman"/>
                <w:color w:val="000000"/>
                <w:szCs w:val="24"/>
                <w:lang w:val="nl-NL"/>
              </w:rPr>
              <w:t xml:space="preserve">Môn: </w:t>
            </w:r>
            <w:r w:rsidRPr="00F62649">
              <w:rPr>
                <w:rFonts w:eastAsia="Times New Roman" w:cs="Times New Roman"/>
                <w:b/>
                <w:szCs w:val="24"/>
                <w:lang w:val="nl-NL"/>
              </w:rPr>
              <w:t xml:space="preserve">VẬT LÝ. </w:t>
            </w:r>
            <w:r w:rsidRPr="00F62649">
              <w:rPr>
                <w:rFonts w:eastAsia="Times New Roman" w:cs="Times New Roman"/>
                <w:color w:val="000000"/>
                <w:szCs w:val="24"/>
                <w:lang w:val="nl-NL"/>
              </w:rPr>
              <w:t xml:space="preserve">Khối: </w:t>
            </w:r>
            <w:r w:rsidRPr="00F62649">
              <w:rPr>
                <w:rFonts w:eastAsia="Times New Roman" w:cs="Times New Roman"/>
                <w:b/>
                <w:color w:val="000000"/>
                <w:szCs w:val="24"/>
                <w:lang w:val="nl-NL"/>
              </w:rPr>
              <w:t>11.</w:t>
            </w:r>
            <w:r w:rsidRPr="00F62649">
              <w:rPr>
                <w:rFonts w:eastAsia="Times New Roman" w:cs="Times New Roman"/>
                <w:color w:val="000000"/>
                <w:szCs w:val="24"/>
                <w:lang w:val="nl-NL"/>
              </w:rPr>
              <w:t xml:space="preserve"> Thời gian: </w:t>
            </w:r>
            <w:r w:rsidRPr="00F62649">
              <w:rPr>
                <w:rFonts w:eastAsia="Times New Roman" w:cs="Times New Roman"/>
                <w:b/>
                <w:color w:val="000000"/>
                <w:szCs w:val="24"/>
                <w:lang w:val="nl-NL"/>
              </w:rPr>
              <w:t>45 phút.</w:t>
            </w:r>
          </w:p>
        </w:tc>
      </w:tr>
      <w:tr w:rsidR="008807DF" w:rsidRPr="00507DA7" w:rsidTr="00053CF1">
        <w:trPr>
          <w:gridAfter w:val="1"/>
          <w:wAfter w:w="142" w:type="dxa"/>
          <w:trHeight w:val="253"/>
          <w:jc w:val="center"/>
        </w:trPr>
        <w:tc>
          <w:tcPr>
            <w:tcW w:w="10491" w:type="dxa"/>
            <w:gridSpan w:val="4"/>
            <w:tcBorders>
              <w:bottom w:val="single" w:sz="4" w:space="0" w:color="auto"/>
            </w:tcBorders>
            <w:shd w:val="clear" w:color="auto" w:fill="auto"/>
            <w:vAlign w:val="center"/>
          </w:tcPr>
          <w:p w:rsidR="008807DF" w:rsidRPr="00F62649" w:rsidRDefault="008807DF" w:rsidP="00F62649">
            <w:pPr>
              <w:jc w:val="center"/>
              <w:rPr>
                <w:rFonts w:eastAsia="Times New Roman" w:cs="Times New Roman"/>
                <w:b/>
                <w:szCs w:val="24"/>
                <w:lang w:val="nl-NL"/>
              </w:rPr>
            </w:pPr>
            <w:r w:rsidRPr="00F62649">
              <w:rPr>
                <w:rFonts w:eastAsia="Times New Roman" w:cs="Times New Roman"/>
                <w:b/>
                <w:bCs/>
                <w:color w:val="000000"/>
                <w:szCs w:val="24"/>
                <w:lang w:val="nl-NL"/>
              </w:rPr>
              <w:t>ĐÁP ÁN VÀ THANG ĐIỂM</w:t>
            </w:r>
          </w:p>
        </w:tc>
      </w:tr>
      <w:tr w:rsidR="008807DF" w:rsidRPr="00F62649" w:rsidTr="00053C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vAlign w:val="center"/>
            <w:hideMark/>
          </w:tcPr>
          <w:p w:rsidR="008807DF" w:rsidRPr="00AD585F" w:rsidRDefault="008807DF" w:rsidP="00F62649">
            <w:pPr>
              <w:jc w:val="center"/>
              <w:rPr>
                <w:rFonts w:cs="Times New Roman"/>
                <w:b/>
                <w:szCs w:val="24"/>
              </w:rPr>
            </w:pPr>
            <w:r w:rsidRPr="00AD585F">
              <w:rPr>
                <w:rFonts w:cs="Times New Roman"/>
                <w:b/>
                <w:szCs w:val="24"/>
              </w:rPr>
              <w:t>CÂU HỎI</w:t>
            </w: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8807DF" w:rsidRPr="00AD585F" w:rsidRDefault="008807DF" w:rsidP="00F62649">
            <w:pPr>
              <w:jc w:val="center"/>
              <w:rPr>
                <w:rFonts w:cs="Times New Roman"/>
                <w:b/>
                <w:szCs w:val="24"/>
              </w:rPr>
            </w:pPr>
            <w:r w:rsidRPr="00AD585F">
              <w:rPr>
                <w:rFonts w:cs="Times New Roman"/>
                <w:b/>
                <w:szCs w:val="24"/>
              </w:rPr>
              <w:t>NỘI DUNG</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8807DF" w:rsidRPr="00AD585F" w:rsidRDefault="008807DF" w:rsidP="00F62649">
            <w:pPr>
              <w:jc w:val="center"/>
              <w:rPr>
                <w:rFonts w:cs="Times New Roman"/>
                <w:b/>
                <w:szCs w:val="24"/>
              </w:rPr>
            </w:pPr>
            <w:r w:rsidRPr="00AD585F">
              <w:rPr>
                <w:rFonts w:cs="Times New Roman"/>
                <w:b/>
                <w:szCs w:val="24"/>
              </w:rPr>
              <w:t>THANG ĐIỂM</w:t>
            </w:r>
          </w:p>
        </w:tc>
      </w:tr>
      <w:tr w:rsidR="008807DF" w:rsidRPr="00F62649" w:rsidTr="00053C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vAlign w:val="center"/>
            <w:hideMark/>
          </w:tcPr>
          <w:p w:rsidR="008807DF" w:rsidRPr="00AD585F" w:rsidRDefault="008807DF" w:rsidP="00F62649">
            <w:pPr>
              <w:jc w:val="center"/>
              <w:rPr>
                <w:rFonts w:cs="Times New Roman"/>
                <w:b/>
                <w:szCs w:val="24"/>
                <w:lang w:val="nl-NL"/>
              </w:rPr>
            </w:pPr>
            <w:r w:rsidRPr="00AD585F">
              <w:rPr>
                <w:rFonts w:cs="Times New Roman"/>
                <w:b/>
                <w:szCs w:val="24"/>
                <w:lang w:val="nl-NL"/>
              </w:rPr>
              <w:t>Câu 1</w:t>
            </w:r>
          </w:p>
          <w:p w:rsidR="008807DF" w:rsidRPr="00AD585F" w:rsidRDefault="008807DF" w:rsidP="00F62649">
            <w:pPr>
              <w:jc w:val="center"/>
              <w:rPr>
                <w:rFonts w:cs="Times New Roman"/>
                <w:b/>
                <w:szCs w:val="24"/>
                <w:lang w:val="nl-NL"/>
              </w:rPr>
            </w:pPr>
            <w:r w:rsidRPr="00AD585F">
              <w:rPr>
                <w:rFonts w:cs="Times New Roman"/>
                <w:b/>
                <w:szCs w:val="24"/>
                <w:lang w:val="nl-NL"/>
              </w:rPr>
              <w:t>(</w:t>
            </w:r>
            <w:r w:rsidR="005D7CDE" w:rsidRPr="00AD585F">
              <w:rPr>
                <w:rFonts w:cs="Times New Roman"/>
                <w:b/>
                <w:szCs w:val="24"/>
                <w:lang w:val="nl-NL"/>
              </w:rPr>
              <w:t>1,</w:t>
            </w:r>
            <w:r w:rsidR="007D62C8" w:rsidRPr="00AD585F">
              <w:rPr>
                <w:rFonts w:cs="Times New Roman"/>
                <w:b/>
                <w:szCs w:val="24"/>
                <w:lang w:val="vi-VN"/>
              </w:rPr>
              <w:t>0</w:t>
            </w:r>
            <w:r w:rsidRPr="00AD585F">
              <w:rPr>
                <w:rFonts w:cs="Times New Roman"/>
                <w:b/>
                <w:szCs w:val="24"/>
                <w:lang w:val="nl-NL"/>
              </w:rPr>
              <w:t xml:space="preserve"> đ)</w:t>
            </w:r>
          </w:p>
        </w:tc>
        <w:tc>
          <w:tcPr>
            <w:tcW w:w="8080" w:type="dxa"/>
            <w:gridSpan w:val="2"/>
            <w:tcBorders>
              <w:top w:val="single" w:sz="4" w:space="0" w:color="auto"/>
              <w:left w:val="single" w:sz="4" w:space="0" w:color="auto"/>
              <w:bottom w:val="single" w:sz="4" w:space="0" w:color="auto"/>
              <w:right w:val="single" w:sz="4" w:space="0" w:color="auto"/>
            </w:tcBorders>
          </w:tcPr>
          <w:p w:rsidR="007D62C8" w:rsidRPr="00AD585F" w:rsidRDefault="003D2578" w:rsidP="00F62649">
            <w:pPr>
              <w:contextualSpacing/>
              <w:rPr>
                <w:szCs w:val="24"/>
                <w:lang w:val="nl-NL"/>
              </w:rPr>
            </w:pPr>
            <w:r w:rsidRPr="00AD585F">
              <w:rPr>
                <w:szCs w:val="24"/>
                <w:lang w:val="nl-NL"/>
              </w:rPr>
              <w:t xml:space="preserve">1.1: </w:t>
            </w:r>
            <w:r w:rsidR="007D62C8" w:rsidRPr="00AD585F">
              <w:rPr>
                <w:szCs w:val="24"/>
                <w:lang w:val="nl-NL"/>
              </w:rPr>
              <w:t xml:space="preserve">trùng với đường thẳng </w:t>
            </w:r>
          </w:p>
          <w:p w:rsidR="008807DF" w:rsidRPr="00AD585F" w:rsidRDefault="003D2578" w:rsidP="00F62649">
            <w:pPr>
              <w:contextualSpacing/>
              <w:rPr>
                <w:szCs w:val="24"/>
                <w:lang w:val="nl-NL"/>
              </w:rPr>
            </w:pPr>
            <w:r w:rsidRPr="00AD585F">
              <w:rPr>
                <w:szCs w:val="24"/>
                <w:lang w:val="nl-NL"/>
              </w:rPr>
              <w:t xml:space="preserve">1.2: </w:t>
            </w:r>
            <w:r w:rsidR="007D62C8" w:rsidRPr="00AD585F">
              <w:rPr>
                <w:szCs w:val="24"/>
                <w:lang w:val="nl-NL"/>
              </w:rPr>
              <w:t xml:space="preserve">bình phương khoảng cách </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807DF" w:rsidRPr="00AD585F" w:rsidRDefault="005D7CDE" w:rsidP="00F62649">
            <w:pPr>
              <w:tabs>
                <w:tab w:val="left" w:pos="1080"/>
              </w:tabs>
              <w:jc w:val="center"/>
              <w:rPr>
                <w:rFonts w:cs="Times New Roman"/>
                <w:color w:val="000000"/>
                <w:szCs w:val="24"/>
                <w:lang w:val="vi-VN"/>
              </w:rPr>
            </w:pPr>
            <w:r w:rsidRPr="00AD585F">
              <w:rPr>
                <w:rFonts w:cs="Times New Roman"/>
                <w:color w:val="000000"/>
                <w:szCs w:val="24"/>
                <w:lang w:val="pt-BR"/>
              </w:rPr>
              <w:t>0,</w:t>
            </w:r>
            <w:r w:rsidR="007D62C8" w:rsidRPr="00AD585F">
              <w:rPr>
                <w:rFonts w:cs="Times New Roman"/>
                <w:color w:val="000000"/>
                <w:szCs w:val="24"/>
                <w:lang w:val="pt-BR"/>
              </w:rPr>
              <w:t>5đ</w:t>
            </w:r>
          </w:p>
          <w:p w:rsidR="008807DF" w:rsidRPr="00AD585F" w:rsidRDefault="007D62C8" w:rsidP="005D7CDE">
            <w:pPr>
              <w:tabs>
                <w:tab w:val="left" w:pos="1080"/>
              </w:tabs>
              <w:jc w:val="center"/>
              <w:rPr>
                <w:rFonts w:cs="Times New Roman"/>
                <w:color w:val="000000"/>
                <w:szCs w:val="24"/>
              </w:rPr>
            </w:pPr>
            <w:r w:rsidRPr="00AD585F">
              <w:rPr>
                <w:rFonts w:cs="Times New Roman"/>
                <w:color w:val="000000"/>
                <w:szCs w:val="24"/>
              </w:rPr>
              <w:t>0,5đ</w:t>
            </w:r>
          </w:p>
        </w:tc>
      </w:tr>
      <w:tr w:rsidR="008807DF" w:rsidRPr="00F62649" w:rsidTr="003D257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439"/>
        </w:trPr>
        <w:tc>
          <w:tcPr>
            <w:tcW w:w="1134" w:type="dxa"/>
            <w:tcBorders>
              <w:top w:val="single" w:sz="4" w:space="0" w:color="auto"/>
              <w:left w:val="single" w:sz="4" w:space="0" w:color="auto"/>
              <w:bottom w:val="single" w:sz="4" w:space="0" w:color="auto"/>
              <w:right w:val="single" w:sz="4" w:space="0" w:color="auto"/>
            </w:tcBorders>
            <w:vAlign w:val="center"/>
            <w:hideMark/>
          </w:tcPr>
          <w:p w:rsidR="008807DF" w:rsidRPr="00AD585F" w:rsidRDefault="008807DF" w:rsidP="00F62649">
            <w:pPr>
              <w:jc w:val="center"/>
              <w:rPr>
                <w:rFonts w:cs="Times New Roman"/>
                <w:b/>
                <w:szCs w:val="24"/>
              </w:rPr>
            </w:pPr>
            <w:r w:rsidRPr="00AD585F">
              <w:rPr>
                <w:rFonts w:cs="Times New Roman"/>
                <w:b/>
                <w:szCs w:val="24"/>
              </w:rPr>
              <w:t>Câu 2</w:t>
            </w:r>
          </w:p>
          <w:p w:rsidR="008807DF" w:rsidRPr="00AD585F" w:rsidRDefault="007D62C8" w:rsidP="005D7CDE">
            <w:pPr>
              <w:jc w:val="center"/>
              <w:rPr>
                <w:rFonts w:cs="Times New Roman"/>
                <w:b/>
                <w:szCs w:val="24"/>
              </w:rPr>
            </w:pPr>
            <w:r w:rsidRPr="00AD585F">
              <w:rPr>
                <w:rFonts w:cs="Times New Roman"/>
                <w:b/>
                <w:szCs w:val="24"/>
              </w:rPr>
              <w:t>(</w:t>
            </w:r>
            <w:r w:rsidR="005D7CDE" w:rsidRPr="00AD585F">
              <w:rPr>
                <w:rFonts w:cs="Times New Roman"/>
                <w:b/>
                <w:szCs w:val="24"/>
              </w:rPr>
              <w:t>1,</w:t>
            </w:r>
            <w:r w:rsidRPr="00AD585F">
              <w:rPr>
                <w:rFonts w:cs="Times New Roman"/>
                <w:b/>
                <w:szCs w:val="24"/>
              </w:rPr>
              <w:t>0</w:t>
            </w:r>
            <w:r w:rsidR="008807DF" w:rsidRPr="00AD585F">
              <w:rPr>
                <w:rFonts w:cs="Times New Roman"/>
                <w:b/>
                <w:szCs w:val="24"/>
              </w:rPr>
              <w:t xml:space="preserve"> đ)</w:t>
            </w:r>
          </w:p>
        </w:tc>
        <w:tc>
          <w:tcPr>
            <w:tcW w:w="8080" w:type="dxa"/>
            <w:gridSpan w:val="2"/>
            <w:tcBorders>
              <w:top w:val="single" w:sz="4" w:space="0" w:color="auto"/>
              <w:left w:val="single" w:sz="4" w:space="0" w:color="auto"/>
              <w:bottom w:val="single" w:sz="4" w:space="0" w:color="auto"/>
              <w:right w:val="single" w:sz="4" w:space="0" w:color="auto"/>
            </w:tcBorders>
          </w:tcPr>
          <w:p w:rsidR="000A5009" w:rsidRPr="000A5009" w:rsidRDefault="000A5009" w:rsidP="000A5009">
            <w:pPr>
              <w:rPr>
                <w:szCs w:val="24"/>
                <w:lang w:val="fr-FR"/>
              </w:rPr>
            </w:pPr>
            <w:r w:rsidRPr="000A5009">
              <w:rPr>
                <w:szCs w:val="24"/>
                <w:lang w:val="fr-FR"/>
              </w:rPr>
              <w:t xml:space="preserve">2.1: </w:t>
            </w:r>
            <w:r w:rsidR="00162FF9">
              <w:rPr>
                <w:szCs w:val="24"/>
                <w:lang w:val="fr-FR"/>
              </w:rPr>
              <w:t>khả năng tích điện</w:t>
            </w:r>
          </w:p>
          <w:p w:rsidR="008807DF" w:rsidRPr="00AD585F" w:rsidRDefault="000A5009" w:rsidP="00162FF9">
            <w:pPr>
              <w:rPr>
                <w:szCs w:val="24"/>
                <w:lang w:val="it-IT"/>
              </w:rPr>
            </w:pPr>
            <w:r w:rsidRPr="000A5009">
              <w:rPr>
                <w:szCs w:val="24"/>
                <w:lang w:val="fr-FR"/>
              </w:rPr>
              <w:t xml:space="preserve">2.2: </w:t>
            </w:r>
            <w:r w:rsidR="00162FF9">
              <w:rPr>
                <w:szCs w:val="24"/>
                <w:lang w:val="fr-FR"/>
              </w:rPr>
              <w:t>thương số</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8807DF" w:rsidRPr="00AD585F" w:rsidRDefault="007D62C8" w:rsidP="00F62649">
            <w:pPr>
              <w:tabs>
                <w:tab w:val="left" w:pos="1080"/>
              </w:tabs>
              <w:jc w:val="center"/>
              <w:rPr>
                <w:rFonts w:cs="Times New Roman"/>
                <w:szCs w:val="24"/>
                <w:lang w:val="nl-NL"/>
              </w:rPr>
            </w:pPr>
            <w:r w:rsidRPr="00AD585F">
              <w:rPr>
                <w:rFonts w:cs="Times New Roman"/>
                <w:szCs w:val="24"/>
                <w:lang w:val="nl-NL"/>
              </w:rPr>
              <w:t>0,5đ</w:t>
            </w:r>
          </w:p>
          <w:p w:rsidR="008807DF" w:rsidRPr="00AD585F" w:rsidRDefault="008807DF" w:rsidP="005D7CDE">
            <w:pPr>
              <w:tabs>
                <w:tab w:val="left" w:pos="1080"/>
              </w:tabs>
              <w:jc w:val="center"/>
              <w:rPr>
                <w:rFonts w:cs="Times New Roman"/>
                <w:szCs w:val="24"/>
                <w:lang w:val="nl-NL"/>
              </w:rPr>
            </w:pPr>
            <w:r w:rsidRPr="00AD585F">
              <w:rPr>
                <w:rFonts w:cs="Times New Roman"/>
                <w:szCs w:val="24"/>
                <w:lang w:val="nl-NL"/>
              </w:rPr>
              <w:t>0,5đ</w:t>
            </w:r>
          </w:p>
        </w:tc>
      </w:tr>
      <w:tr w:rsidR="008807DF" w:rsidRPr="00F62649" w:rsidTr="00053C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vAlign w:val="center"/>
            <w:hideMark/>
          </w:tcPr>
          <w:p w:rsidR="008807DF" w:rsidRPr="00AD585F" w:rsidRDefault="008807DF" w:rsidP="00F62649">
            <w:pPr>
              <w:jc w:val="center"/>
              <w:rPr>
                <w:rFonts w:cs="Times New Roman"/>
                <w:b/>
                <w:szCs w:val="24"/>
              </w:rPr>
            </w:pPr>
            <w:r w:rsidRPr="00AD585F">
              <w:rPr>
                <w:rFonts w:cs="Times New Roman"/>
                <w:b/>
                <w:szCs w:val="24"/>
              </w:rPr>
              <w:t>Câu 3</w:t>
            </w:r>
          </w:p>
          <w:p w:rsidR="008807DF" w:rsidRPr="00AD585F" w:rsidRDefault="008807DF" w:rsidP="00F62649">
            <w:pPr>
              <w:jc w:val="center"/>
              <w:rPr>
                <w:rFonts w:cs="Times New Roman"/>
                <w:b/>
                <w:szCs w:val="24"/>
              </w:rPr>
            </w:pPr>
            <w:r w:rsidRPr="00AD585F">
              <w:rPr>
                <w:rFonts w:cs="Times New Roman"/>
                <w:b/>
                <w:szCs w:val="24"/>
              </w:rPr>
              <w:t>(1,0 đ)</w:t>
            </w:r>
          </w:p>
        </w:tc>
        <w:tc>
          <w:tcPr>
            <w:tcW w:w="8080" w:type="dxa"/>
            <w:gridSpan w:val="2"/>
            <w:tcBorders>
              <w:top w:val="single" w:sz="4" w:space="0" w:color="auto"/>
              <w:left w:val="single" w:sz="4" w:space="0" w:color="auto"/>
              <w:bottom w:val="single" w:sz="4" w:space="0" w:color="auto"/>
              <w:right w:val="single" w:sz="4" w:space="0" w:color="auto"/>
            </w:tcBorders>
          </w:tcPr>
          <w:p w:rsidR="000A5009" w:rsidRPr="000A5009" w:rsidRDefault="000A5009" w:rsidP="000A5009">
            <w:pPr>
              <w:tabs>
                <w:tab w:val="left" w:pos="284"/>
                <w:tab w:val="left" w:pos="342"/>
                <w:tab w:val="left" w:pos="567"/>
              </w:tabs>
              <w:rPr>
                <w:szCs w:val="24"/>
                <w:lang w:val="nl-NL"/>
              </w:rPr>
            </w:pPr>
            <w:r w:rsidRPr="000A5009">
              <w:rPr>
                <w:szCs w:val="24"/>
                <w:lang w:val="nl-NL"/>
              </w:rPr>
              <w:t>3.1: tỉ lệ thuận</w:t>
            </w:r>
          </w:p>
          <w:p w:rsidR="008807DF" w:rsidRPr="00AD585F" w:rsidRDefault="000A5009" w:rsidP="000A5009">
            <w:pPr>
              <w:tabs>
                <w:tab w:val="left" w:pos="284"/>
                <w:tab w:val="left" w:pos="567"/>
              </w:tabs>
              <w:rPr>
                <w:szCs w:val="24"/>
                <w:lang w:val="nl-NL"/>
              </w:rPr>
            </w:pPr>
            <w:r w:rsidRPr="000A5009">
              <w:rPr>
                <w:szCs w:val="24"/>
                <w:lang w:val="nl-NL"/>
              </w:rPr>
              <w:t>3.2: cường độ dòng điện</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8807DF" w:rsidRPr="00AD585F" w:rsidRDefault="008807DF" w:rsidP="00F62649">
            <w:pPr>
              <w:tabs>
                <w:tab w:val="left" w:pos="1080"/>
              </w:tabs>
              <w:jc w:val="center"/>
              <w:rPr>
                <w:rFonts w:cs="Times New Roman"/>
                <w:color w:val="000000"/>
                <w:szCs w:val="24"/>
                <w:lang w:val="fr-FR"/>
              </w:rPr>
            </w:pPr>
            <w:r w:rsidRPr="00AD585F">
              <w:rPr>
                <w:rFonts w:cs="Times New Roman"/>
                <w:color w:val="000000"/>
                <w:szCs w:val="24"/>
                <w:lang w:val="fr-FR"/>
              </w:rPr>
              <w:t>0,</w:t>
            </w:r>
            <w:r w:rsidR="00750DB2" w:rsidRPr="00AD585F">
              <w:rPr>
                <w:rFonts w:cs="Times New Roman"/>
                <w:color w:val="000000"/>
                <w:szCs w:val="24"/>
                <w:lang w:val="fr-FR"/>
              </w:rPr>
              <w:t>5đ</w:t>
            </w:r>
          </w:p>
          <w:p w:rsidR="00750DB2" w:rsidRPr="00AD585F" w:rsidRDefault="00750DB2" w:rsidP="00F62649">
            <w:pPr>
              <w:tabs>
                <w:tab w:val="left" w:pos="1080"/>
              </w:tabs>
              <w:jc w:val="center"/>
              <w:rPr>
                <w:rFonts w:cs="Times New Roman"/>
                <w:color w:val="000000"/>
                <w:szCs w:val="24"/>
                <w:lang w:val="fr-FR"/>
              </w:rPr>
            </w:pPr>
            <w:r w:rsidRPr="00AD585F">
              <w:rPr>
                <w:rFonts w:cs="Times New Roman"/>
                <w:color w:val="000000"/>
                <w:szCs w:val="24"/>
                <w:lang w:val="fr-FR"/>
              </w:rPr>
              <w:t>0,5đ</w:t>
            </w:r>
          </w:p>
        </w:tc>
      </w:tr>
      <w:tr w:rsidR="008807DF" w:rsidRPr="00F62649" w:rsidTr="00053C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8807DF" w:rsidRPr="00AD585F" w:rsidRDefault="008807DF" w:rsidP="00F62649">
            <w:pPr>
              <w:jc w:val="center"/>
              <w:rPr>
                <w:rFonts w:cs="Times New Roman"/>
                <w:b/>
                <w:szCs w:val="24"/>
              </w:rPr>
            </w:pPr>
            <w:r w:rsidRPr="00AD585F">
              <w:rPr>
                <w:rFonts w:cs="Times New Roman"/>
                <w:b/>
                <w:szCs w:val="24"/>
              </w:rPr>
              <w:t>Câu 4</w:t>
            </w:r>
          </w:p>
          <w:p w:rsidR="008807DF" w:rsidRPr="00AD585F" w:rsidRDefault="005D5041" w:rsidP="005D7CDE">
            <w:pPr>
              <w:jc w:val="center"/>
              <w:rPr>
                <w:rFonts w:cs="Times New Roman"/>
                <w:b/>
                <w:szCs w:val="24"/>
              </w:rPr>
            </w:pPr>
            <w:r w:rsidRPr="00AD585F">
              <w:rPr>
                <w:rFonts w:cs="Times New Roman"/>
                <w:b/>
                <w:szCs w:val="24"/>
              </w:rPr>
              <w:t>(</w:t>
            </w:r>
            <w:r w:rsidR="005D7CDE" w:rsidRPr="00AD585F">
              <w:rPr>
                <w:rFonts w:cs="Times New Roman"/>
                <w:b/>
                <w:szCs w:val="24"/>
              </w:rPr>
              <w:t>1,</w:t>
            </w:r>
            <w:r w:rsidRPr="00AD585F">
              <w:rPr>
                <w:rFonts w:cs="Times New Roman"/>
                <w:b/>
                <w:szCs w:val="24"/>
              </w:rPr>
              <w:t>0</w:t>
            </w:r>
            <w:r w:rsidR="008807DF" w:rsidRPr="00AD585F">
              <w:rPr>
                <w:rFonts w:cs="Times New Roman"/>
                <w:b/>
                <w:szCs w:val="24"/>
              </w:rPr>
              <w:t xml:space="preserve"> đ)</w:t>
            </w:r>
          </w:p>
        </w:tc>
        <w:tc>
          <w:tcPr>
            <w:tcW w:w="8080" w:type="dxa"/>
            <w:gridSpan w:val="2"/>
            <w:tcBorders>
              <w:left w:val="single" w:sz="4" w:space="0" w:color="auto"/>
              <w:right w:val="single" w:sz="4" w:space="0" w:color="auto"/>
            </w:tcBorders>
            <w:vAlign w:val="center"/>
          </w:tcPr>
          <w:p w:rsidR="00750DB2" w:rsidRDefault="0068581C" w:rsidP="000E4D63">
            <w:pPr>
              <w:tabs>
                <w:tab w:val="left" w:pos="284"/>
                <w:tab w:val="left" w:pos="342"/>
                <w:tab w:val="left" w:pos="567"/>
              </w:tabs>
              <w:rPr>
                <w:szCs w:val="24"/>
                <w:lang w:val="fr-FR"/>
              </w:rPr>
            </w:pPr>
            <w:r>
              <w:rPr>
                <w:szCs w:val="24"/>
                <w:lang w:val="fr-FR"/>
              </w:rPr>
              <w:t>4.1: electron tự do</w:t>
            </w:r>
          </w:p>
          <w:p w:rsidR="0068581C" w:rsidRDefault="0068581C" w:rsidP="000E4D63">
            <w:pPr>
              <w:tabs>
                <w:tab w:val="left" w:pos="284"/>
                <w:tab w:val="left" w:pos="342"/>
                <w:tab w:val="left" w:pos="567"/>
              </w:tabs>
              <w:rPr>
                <w:szCs w:val="24"/>
                <w:lang w:val="fr-FR"/>
              </w:rPr>
            </w:pPr>
            <w:r>
              <w:rPr>
                <w:szCs w:val="24"/>
                <w:lang w:val="fr-FR"/>
              </w:rPr>
              <w:t>4.2: ion dương, ion âm</w:t>
            </w:r>
          </w:p>
          <w:p w:rsidR="0068581C" w:rsidRDefault="0068581C" w:rsidP="000E4D63">
            <w:pPr>
              <w:tabs>
                <w:tab w:val="left" w:pos="284"/>
                <w:tab w:val="left" w:pos="342"/>
                <w:tab w:val="left" w:pos="567"/>
              </w:tabs>
              <w:rPr>
                <w:szCs w:val="24"/>
                <w:lang w:val="fr-FR"/>
              </w:rPr>
            </w:pPr>
            <w:r>
              <w:rPr>
                <w:szCs w:val="24"/>
                <w:lang w:val="fr-FR"/>
              </w:rPr>
              <w:t>4.3: electron tự do, ion dương, ion âm</w:t>
            </w:r>
          </w:p>
          <w:p w:rsidR="0068581C" w:rsidRPr="00AD585F" w:rsidRDefault="0068581C" w:rsidP="000E4D63">
            <w:pPr>
              <w:tabs>
                <w:tab w:val="left" w:pos="284"/>
                <w:tab w:val="left" w:pos="342"/>
                <w:tab w:val="left" w:pos="567"/>
              </w:tabs>
              <w:rPr>
                <w:szCs w:val="24"/>
                <w:lang w:val="fr-FR"/>
              </w:rPr>
            </w:pPr>
            <w:r>
              <w:rPr>
                <w:szCs w:val="24"/>
                <w:lang w:val="fr-FR"/>
              </w:rPr>
              <w:t>4.4: electron dẫn và lỗ trống</w:t>
            </w:r>
          </w:p>
        </w:tc>
        <w:tc>
          <w:tcPr>
            <w:tcW w:w="1419" w:type="dxa"/>
            <w:gridSpan w:val="2"/>
            <w:tcBorders>
              <w:left w:val="single" w:sz="4" w:space="0" w:color="auto"/>
              <w:right w:val="single" w:sz="4" w:space="0" w:color="auto"/>
            </w:tcBorders>
            <w:vAlign w:val="center"/>
          </w:tcPr>
          <w:p w:rsidR="00750DB2" w:rsidRPr="00AD585F" w:rsidRDefault="000E4D63" w:rsidP="0068581C">
            <w:pPr>
              <w:tabs>
                <w:tab w:val="left" w:pos="1080"/>
              </w:tabs>
              <w:jc w:val="center"/>
              <w:rPr>
                <w:rFonts w:cs="Times New Roman"/>
                <w:color w:val="000000"/>
                <w:szCs w:val="24"/>
              </w:rPr>
            </w:pPr>
            <w:r w:rsidRPr="00AD585F">
              <w:rPr>
                <w:rFonts w:cs="Times New Roman"/>
                <w:color w:val="000000"/>
                <w:szCs w:val="24"/>
              </w:rPr>
              <w:t>0,</w:t>
            </w:r>
            <w:r w:rsidR="0068581C">
              <w:rPr>
                <w:rFonts w:cs="Times New Roman"/>
                <w:color w:val="000000"/>
                <w:szCs w:val="24"/>
              </w:rPr>
              <w:t>2</w:t>
            </w:r>
            <w:r w:rsidR="00463FE9" w:rsidRPr="00AD585F">
              <w:rPr>
                <w:rFonts w:cs="Times New Roman"/>
                <w:color w:val="000000"/>
                <w:szCs w:val="24"/>
              </w:rPr>
              <w:t>5đ</w:t>
            </w:r>
            <w:r w:rsidR="0068581C">
              <w:rPr>
                <w:rFonts w:cs="Times New Roman"/>
                <w:color w:val="000000"/>
                <w:szCs w:val="24"/>
              </w:rPr>
              <w:t xml:space="preserve"> x 4</w:t>
            </w:r>
          </w:p>
        </w:tc>
      </w:tr>
      <w:tr w:rsidR="0068581C" w:rsidRPr="00F62649" w:rsidTr="00365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570"/>
        </w:trPr>
        <w:tc>
          <w:tcPr>
            <w:tcW w:w="1134" w:type="dxa"/>
            <w:tcBorders>
              <w:top w:val="single" w:sz="4" w:space="0" w:color="auto"/>
              <w:left w:val="single" w:sz="4" w:space="0" w:color="auto"/>
              <w:bottom w:val="single" w:sz="4" w:space="0" w:color="auto"/>
              <w:right w:val="single" w:sz="4" w:space="0" w:color="auto"/>
            </w:tcBorders>
            <w:vAlign w:val="center"/>
          </w:tcPr>
          <w:p w:rsidR="0068581C" w:rsidRPr="00AD585F" w:rsidRDefault="0068581C" w:rsidP="0068581C">
            <w:pPr>
              <w:jc w:val="center"/>
              <w:rPr>
                <w:rFonts w:cs="Times New Roman"/>
                <w:b/>
                <w:szCs w:val="24"/>
              </w:rPr>
            </w:pPr>
            <w:r w:rsidRPr="00AD585F">
              <w:rPr>
                <w:rFonts w:cs="Times New Roman"/>
                <w:b/>
                <w:szCs w:val="24"/>
              </w:rPr>
              <w:t>Câu 5</w:t>
            </w:r>
          </w:p>
          <w:p w:rsidR="0068581C" w:rsidRPr="00AD585F" w:rsidRDefault="0068581C" w:rsidP="0068581C">
            <w:pPr>
              <w:jc w:val="center"/>
              <w:rPr>
                <w:rFonts w:cs="Times New Roman"/>
                <w:b/>
                <w:szCs w:val="24"/>
              </w:rPr>
            </w:pPr>
            <w:r w:rsidRPr="00AD585F">
              <w:rPr>
                <w:rFonts w:cs="Times New Roman"/>
                <w:b/>
                <w:szCs w:val="24"/>
              </w:rPr>
              <w:t>(1,0 đ)</w:t>
            </w:r>
          </w:p>
        </w:tc>
        <w:tc>
          <w:tcPr>
            <w:tcW w:w="8080" w:type="dxa"/>
            <w:gridSpan w:val="2"/>
            <w:tcBorders>
              <w:left w:val="single" w:sz="4" w:space="0" w:color="auto"/>
              <w:bottom w:val="single" w:sz="4" w:space="0" w:color="auto"/>
              <w:right w:val="single" w:sz="4" w:space="0" w:color="auto"/>
            </w:tcBorders>
          </w:tcPr>
          <w:p w:rsidR="0068581C" w:rsidRPr="00AD585F" w:rsidRDefault="0068581C" w:rsidP="0068581C">
            <w:pPr>
              <w:tabs>
                <w:tab w:val="left" w:pos="284"/>
              </w:tabs>
              <w:rPr>
                <w:szCs w:val="24"/>
                <w:lang w:val="fr-FR"/>
              </w:rPr>
            </w:pPr>
            <w:r w:rsidRPr="00AD585F">
              <w:rPr>
                <w:szCs w:val="24"/>
              </w:rPr>
              <w:t xml:space="preserve"> </w:t>
            </w:r>
            <w:r w:rsidRPr="00AD585F">
              <w:rPr>
                <w:szCs w:val="24"/>
                <w:lang w:val="fr-FR"/>
              </w:rPr>
              <w:t>Điện tích là: Q = CU</w:t>
            </w:r>
            <w:r>
              <w:rPr>
                <w:szCs w:val="24"/>
                <w:lang w:val="fr-FR"/>
              </w:rPr>
              <w:t xml:space="preserve"> =  20.120  = 2,4.10</w:t>
            </w:r>
            <w:r>
              <w:rPr>
                <w:szCs w:val="24"/>
                <w:vertAlign w:val="superscript"/>
                <w:lang w:val="fr-FR"/>
              </w:rPr>
              <w:t>-3</w:t>
            </w:r>
            <w:r w:rsidRPr="00AD585F">
              <w:rPr>
                <w:szCs w:val="24"/>
                <w:lang w:val="fr-FR"/>
              </w:rPr>
              <w:t xml:space="preserve"> C.</w:t>
            </w:r>
          </w:p>
        </w:tc>
        <w:tc>
          <w:tcPr>
            <w:tcW w:w="1419" w:type="dxa"/>
            <w:gridSpan w:val="2"/>
            <w:tcBorders>
              <w:left w:val="single" w:sz="4" w:space="0" w:color="auto"/>
              <w:bottom w:val="single" w:sz="4" w:space="0" w:color="auto"/>
              <w:right w:val="single" w:sz="4" w:space="0" w:color="auto"/>
            </w:tcBorders>
            <w:vAlign w:val="center"/>
          </w:tcPr>
          <w:p w:rsidR="0068581C" w:rsidRPr="00AD585F" w:rsidRDefault="0068581C" w:rsidP="0068581C">
            <w:pPr>
              <w:tabs>
                <w:tab w:val="left" w:pos="1080"/>
              </w:tabs>
              <w:jc w:val="center"/>
              <w:rPr>
                <w:rFonts w:cs="Times New Roman"/>
                <w:color w:val="000000"/>
                <w:szCs w:val="24"/>
              </w:rPr>
            </w:pPr>
            <w:r w:rsidRPr="00AD585F">
              <w:rPr>
                <w:rFonts w:cs="Times New Roman"/>
                <w:color w:val="000000"/>
                <w:szCs w:val="24"/>
              </w:rPr>
              <w:t>0,5đ</w:t>
            </w:r>
            <w:r>
              <w:rPr>
                <w:rFonts w:cs="Times New Roman"/>
                <w:color w:val="000000"/>
                <w:szCs w:val="24"/>
              </w:rPr>
              <w:t xml:space="preserve"> x 2</w:t>
            </w:r>
          </w:p>
        </w:tc>
      </w:tr>
      <w:tr w:rsidR="008807DF" w:rsidRPr="00F62649" w:rsidTr="00053C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74"/>
        </w:trPr>
        <w:tc>
          <w:tcPr>
            <w:tcW w:w="1134" w:type="dxa"/>
            <w:tcBorders>
              <w:top w:val="single" w:sz="4" w:space="0" w:color="auto"/>
              <w:left w:val="single" w:sz="4" w:space="0" w:color="auto"/>
              <w:bottom w:val="single" w:sz="4" w:space="0" w:color="auto"/>
              <w:right w:val="single" w:sz="4" w:space="0" w:color="auto"/>
            </w:tcBorders>
            <w:vAlign w:val="center"/>
          </w:tcPr>
          <w:p w:rsidR="008807DF" w:rsidRPr="00AD585F" w:rsidRDefault="005D3C56" w:rsidP="00F62649">
            <w:pPr>
              <w:jc w:val="center"/>
              <w:rPr>
                <w:rFonts w:cs="Times New Roman"/>
                <w:b/>
                <w:szCs w:val="24"/>
              </w:rPr>
            </w:pPr>
            <w:r w:rsidRPr="00AD585F">
              <w:rPr>
                <w:rFonts w:cs="Times New Roman"/>
                <w:b/>
                <w:szCs w:val="24"/>
              </w:rPr>
              <w:t>Câu 6</w:t>
            </w:r>
          </w:p>
          <w:p w:rsidR="008807DF" w:rsidRPr="00AD585F" w:rsidRDefault="005D3C56" w:rsidP="005D7CDE">
            <w:pPr>
              <w:jc w:val="center"/>
              <w:rPr>
                <w:rFonts w:cs="Times New Roman"/>
                <w:b/>
                <w:szCs w:val="24"/>
              </w:rPr>
            </w:pPr>
            <w:r w:rsidRPr="00AD585F">
              <w:rPr>
                <w:rFonts w:cs="Times New Roman"/>
                <w:b/>
                <w:szCs w:val="24"/>
              </w:rPr>
              <w:t>(</w:t>
            </w:r>
            <w:r w:rsidR="00DE5824">
              <w:rPr>
                <w:rFonts w:cs="Times New Roman"/>
                <w:b/>
                <w:szCs w:val="24"/>
              </w:rPr>
              <w:t>1</w:t>
            </w:r>
            <w:r w:rsidR="005D7CDE" w:rsidRPr="00AD585F">
              <w:rPr>
                <w:rFonts w:cs="Times New Roman"/>
                <w:b/>
                <w:szCs w:val="24"/>
              </w:rPr>
              <w:t>,</w:t>
            </w:r>
            <w:r w:rsidRPr="00AD585F">
              <w:rPr>
                <w:rFonts w:cs="Times New Roman"/>
                <w:b/>
                <w:szCs w:val="24"/>
              </w:rPr>
              <w:t>0</w:t>
            </w:r>
            <w:r w:rsidR="008807DF" w:rsidRPr="00AD585F">
              <w:rPr>
                <w:rFonts w:cs="Times New Roman"/>
                <w:b/>
                <w:szCs w:val="24"/>
              </w:rPr>
              <w:t xml:space="preserve"> đ)</w:t>
            </w:r>
          </w:p>
        </w:tc>
        <w:tc>
          <w:tcPr>
            <w:tcW w:w="8080" w:type="dxa"/>
            <w:gridSpan w:val="2"/>
            <w:tcBorders>
              <w:top w:val="single" w:sz="4" w:space="0" w:color="auto"/>
              <w:left w:val="single" w:sz="4" w:space="0" w:color="auto"/>
              <w:right w:val="single" w:sz="4" w:space="0" w:color="auto"/>
            </w:tcBorders>
          </w:tcPr>
          <w:p w:rsidR="008807DF" w:rsidRPr="00DE5824" w:rsidRDefault="00DE5824" w:rsidP="00DE5824">
            <w:pPr>
              <w:tabs>
                <w:tab w:val="left" w:pos="567"/>
              </w:tabs>
              <w:rPr>
                <w:b/>
                <w:lang w:val="pt-BR"/>
              </w:rPr>
            </w:pPr>
            <w:r w:rsidRPr="007F6F4E">
              <w:rPr>
                <w:lang w:val="pt-BR"/>
              </w:rPr>
              <w:t xml:space="preserve">Cường độ dòng điện trong mạch: </w:t>
            </w:r>
            <w:r w:rsidRPr="007F6F4E">
              <w:rPr>
                <w:rFonts w:eastAsia="VNI-Times"/>
                <w:lang w:val="pt-BR"/>
              </w:rPr>
              <w:t xml:space="preserve">I = </w:t>
            </w:r>
            <w:r w:rsidRPr="007F6F4E">
              <w:rPr>
                <w:rFonts w:eastAsia="VNI-Times"/>
                <w:position w:val="-30"/>
              </w:rPr>
              <w:object w:dxaOrig="740" w:dyaOrig="680">
                <v:shape id="_x0000_i1027" type="#_x0000_t75" style="width:36.85pt;height:33.75pt" o:ole="">
                  <v:imagedata r:id="rId10" o:title=""/>
                </v:shape>
                <o:OLEObject Type="Embed" ProgID="Equation.DSMT4" ShapeID="_x0000_i1027" DrawAspect="Content" ObjectID="_1735026616" r:id="rId11"/>
              </w:object>
            </w:r>
            <w:r>
              <w:rPr>
                <w:rFonts w:eastAsia="VNI-Times"/>
                <w:lang w:val="pt-BR"/>
              </w:rPr>
              <w:t xml:space="preserve"> = </w:t>
            </w:r>
            <w:r w:rsidRPr="007F6F4E">
              <w:rPr>
                <w:rFonts w:eastAsia="VNI-Times"/>
                <w:position w:val="-24"/>
              </w:rPr>
              <w:object w:dxaOrig="620" w:dyaOrig="620">
                <v:shape id="_x0000_i1028" type="#_x0000_t75" style="width:30.95pt;height:30.95pt" o:ole="">
                  <v:imagedata r:id="rId12" o:title=""/>
                </v:shape>
                <o:OLEObject Type="Embed" ProgID="Equation.3" ShapeID="_x0000_i1028" DrawAspect="Content" ObjectID="_1735026617" r:id="rId13"/>
              </w:object>
            </w:r>
            <w:r>
              <w:rPr>
                <w:rFonts w:eastAsia="VNI-Times"/>
                <w:lang w:val="pt-BR"/>
              </w:rPr>
              <w:t xml:space="preserve"> = 0,5 A </w:t>
            </w:r>
          </w:p>
        </w:tc>
        <w:tc>
          <w:tcPr>
            <w:tcW w:w="1419" w:type="dxa"/>
            <w:gridSpan w:val="2"/>
            <w:tcBorders>
              <w:top w:val="single" w:sz="4" w:space="0" w:color="auto"/>
              <w:left w:val="single" w:sz="4" w:space="0" w:color="auto"/>
              <w:right w:val="single" w:sz="4" w:space="0" w:color="auto"/>
            </w:tcBorders>
            <w:vAlign w:val="center"/>
          </w:tcPr>
          <w:p w:rsidR="005D3C56" w:rsidRPr="00AD585F" w:rsidRDefault="00BD268C" w:rsidP="00DE5824">
            <w:pPr>
              <w:tabs>
                <w:tab w:val="left" w:pos="1080"/>
              </w:tabs>
              <w:jc w:val="center"/>
              <w:rPr>
                <w:rFonts w:cs="Times New Roman"/>
                <w:color w:val="000000"/>
                <w:szCs w:val="24"/>
              </w:rPr>
            </w:pPr>
            <w:r w:rsidRPr="00AD585F">
              <w:rPr>
                <w:rFonts w:cs="Times New Roman"/>
                <w:color w:val="000000"/>
                <w:szCs w:val="24"/>
              </w:rPr>
              <w:t>0,</w:t>
            </w:r>
            <w:r w:rsidR="005D3C56" w:rsidRPr="00AD585F">
              <w:rPr>
                <w:rFonts w:cs="Times New Roman"/>
                <w:color w:val="000000"/>
                <w:szCs w:val="24"/>
              </w:rPr>
              <w:t>5đ</w:t>
            </w:r>
            <w:r w:rsidR="000E4D63" w:rsidRPr="00AD585F">
              <w:rPr>
                <w:rFonts w:cs="Times New Roman"/>
                <w:color w:val="000000"/>
                <w:szCs w:val="24"/>
              </w:rPr>
              <w:t xml:space="preserve"> x 2</w:t>
            </w:r>
          </w:p>
        </w:tc>
      </w:tr>
      <w:tr w:rsidR="00DE5824" w:rsidRPr="00F62649" w:rsidTr="002462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705"/>
        </w:trPr>
        <w:tc>
          <w:tcPr>
            <w:tcW w:w="1134" w:type="dxa"/>
            <w:tcBorders>
              <w:top w:val="single" w:sz="4" w:space="0" w:color="auto"/>
              <w:left w:val="single" w:sz="4" w:space="0" w:color="auto"/>
              <w:bottom w:val="single" w:sz="4" w:space="0" w:color="auto"/>
              <w:right w:val="single" w:sz="4" w:space="0" w:color="auto"/>
            </w:tcBorders>
            <w:vAlign w:val="center"/>
            <w:hideMark/>
          </w:tcPr>
          <w:p w:rsidR="00DE5824" w:rsidRPr="00AD585F" w:rsidRDefault="00DE5824" w:rsidP="00DE5824">
            <w:pPr>
              <w:jc w:val="center"/>
              <w:rPr>
                <w:rFonts w:cs="Times New Roman"/>
                <w:b/>
                <w:szCs w:val="24"/>
              </w:rPr>
            </w:pPr>
            <w:r w:rsidRPr="00AD585F">
              <w:rPr>
                <w:rFonts w:cs="Times New Roman"/>
                <w:b/>
                <w:szCs w:val="24"/>
              </w:rPr>
              <w:t>Câu 7</w:t>
            </w:r>
          </w:p>
          <w:p w:rsidR="00DE5824" w:rsidRPr="00AD585F" w:rsidRDefault="00DE5824" w:rsidP="00DE5824">
            <w:pPr>
              <w:tabs>
                <w:tab w:val="center" w:pos="4156"/>
                <w:tab w:val="left" w:pos="4320"/>
                <w:tab w:val="left" w:pos="5040"/>
                <w:tab w:val="left" w:pos="5760"/>
                <w:tab w:val="left" w:pos="6480"/>
                <w:tab w:val="left" w:pos="7245"/>
              </w:tabs>
              <w:jc w:val="center"/>
              <w:rPr>
                <w:rFonts w:cs="Times New Roman"/>
                <w:b/>
                <w:szCs w:val="24"/>
              </w:rPr>
            </w:pPr>
            <w:r w:rsidRPr="00AD585F">
              <w:rPr>
                <w:rFonts w:cs="Times New Roman"/>
                <w:b/>
                <w:szCs w:val="24"/>
              </w:rPr>
              <w:t>(1,0 đ)</w:t>
            </w:r>
          </w:p>
        </w:tc>
        <w:tc>
          <w:tcPr>
            <w:tcW w:w="8080" w:type="dxa"/>
            <w:gridSpan w:val="2"/>
            <w:tcBorders>
              <w:top w:val="single" w:sz="4" w:space="0" w:color="auto"/>
              <w:left w:val="single" w:sz="4" w:space="0" w:color="auto"/>
              <w:right w:val="single" w:sz="4" w:space="0" w:color="auto"/>
            </w:tcBorders>
          </w:tcPr>
          <w:p w:rsidR="00DE5824" w:rsidRPr="00DD19BF" w:rsidRDefault="00DE5824" w:rsidP="00DE5824">
            <w:pPr>
              <w:rPr>
                <w:lang w:val="pt-BR"/>
              </w:rPr>
            </w:pPr>
            <w:r>
              <w:rPr>
                <w:lang w:val="pt-BR"/>
              </w:rPr>
              <w:t>+</w:t>
            </w:r>
            <w:r w:rsidRPr="00DD19BF">
              <w:rPr>
                <w:lang w:val="pt-BR"/>
              </w:rPr>
              <w:t xml:space="preserve"> Mắc nối tiếp</w:t>
            </w:r>
          </w:p>
          <w:p w:rsidR="00DE5824" w:rsidRPr="00DD19BF" w:rsidRDefault="00DE5824" w:rsidP="00DE5824">
            <w:pPr>
              <w:tabs>
                <w:tab w:val="left" w:pos="284"/>
              </w:tabs>
            </w:pPr>
            <w:r>
              <w:rPr>
                <w:lang w:val="pt-BR"/>
              </w:rPr>
              <w:t>+</w:t>
            </w:r>
            <w:r w:rsidRPr="00DD19BF">
              <w:rPr>
                <w:lang w:val="pt-BR"/>
              </w:rPr>
              <w:t xml:space="preserve"> </w:t>
            </w:r>
            <w:r w:rsidRPr="00DD19BF">
              <w:rPr>
                <w:position w:val="-12"/>
                <w:lang w:val="pt-BR"/>
              </w:rPr>
              <w:object w:dxaOrig="1840" w:dyaOrig="360" w14:anchorId="20D186BD">
                <v:shape id="_x0000_i1029" type="#_x0000_t75" style="width:92.15pt;height:18.1pt" o:ole="">
                  <v:imagedata r:id="rId14" o:title=""/>
                </v:shape>
                <o:OLEObject Type="Embed" ProgID="Equation.DSMT4" ShapeID="_x0000_i1029" DrawAspect="Content" ObjectID="_1735026618" r:id="rId15"/>
              </w:object>
            </w:r>
            <w:r>
              <w:rPr>
                <w:lang w:val="it-IT"/>
              </w:rPr>
              <w:t>.</w:t>
            </w:r>
            <w:r w:rsidRPr="00DD19BF">
              <w:rPr>
                <w:lang w:val="it-IT"/>
              </w:rPr>
              <w:t xml:space="preserve">                                                            </w:t>
            </w:r>
          </w:p>
        </w:tc>
        <w:tc>
          <w:tcPr>
            <w:tcW w:w="1419" w:type="dxa"/>
            <w:gridSpan w:val="2"/>
            <w:tcBorders>
              <w:top w:val="single" w:sz="4" w:space="0" w:color="auto"/>
              <w:left w:val="single" w:sz="4" w:space="0" w:color="auto"/>
              <w:right w:val="single" w:sz="4" w:space="0" w:color="auto"/>
            </w:tcBorders>
            <w:vAlign w:val="center"/>
            <w:hideMark/>
          </w:tcPr>
          <w:p w:rsidR="00DE5824" w:rsidRPr="00AD585F" w:rsidRDefault="00DE5824" w:rsidP="00DE5824">
            <w:pPr>
              <w:tabs>
                <w:tab w:val="left" w:pos="1080"/>
              </w:tabs>
              <w:jc w:val="center"/>
              <w:rPr>
                <w:rFonts w:cs="Times New Roman"/>
                <w:color w:val="000000"/>
                <w:szCs w:val="24"/>
              </w:rPr>
            </w:pPr>
            <w:r w:rsidRPr="00AD585F">
              <w:rPr>
                <w:rFonts w:cs="Times New Roman"/>
                <w:color w:val="000000"/>
                <w:szCs w:val="24"/>
              </w:rPr>
              <w:t>0,5đ x 2</w:t>
            </w:r>
          </w:p>
        </w:tc>
      </w:tr>
      <w:tr w:rsidR="00DE5824" w:rsidRPr="00F62649" w:rsidTr="008412F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74"/>
        </w:trPr>
        <w:tc>
          <w:tcPr>
            <w:tcW w:w="1134" w:type="dxa"/>
            <w:tcBorders>
              <w:top w:val="single" w:sz="4" w:space="0" w:color="auto"/>
              <w:left w:val="single" w:sz="4" w:space="0" w:color="auto"/>
              <w:bottom w:val="single" w:sz="4" w:space="0" w:color="auto"/>
              <w:right w:val="single" w:sz="4" w:space="0" w:color="auto"/>
            </w:tcBorders>
            <w:vAlign w:val="center"/>
          </w:tcPr>
          <w:p w:rsidR="00DE5824" w:rsidRPr="00AD585F" w:rsidRDefault="00DE5824" w:rsidP="00DE5824">
            <w:pPr>
              <w:jc w:val="center"/>
              <w:rPr>
                <w:rFonts w:cs="Times New Roman"/>
                <w:b/>
                <w:szCs w:val="24"/>
              </w:rPr>
            </w:pPr>
            <w:r w:rsidRPr="00AD585F">
              <w:rPr>
                <w:rFonts w:cs="Times New Roman"/>
                <w:b/>
                <w:szCs w:val="24"/>
              </w:rPr>
              <w:t>Câu 8</w:t>
            </w:r>
          </w:p>
          <w:p w:rsidR="00DE5824" w:rsidRPr="00AD585F" w:rsidRDefault="00DE5824" w:rsidP="00DE5824">
            <w:pPr>
              <w:jc w:val="center"/>
              <w:rPr>
                <w:rFonts w:cs="Times New Roman"/>
                <w:b/>
                <w:szCs w:val="24"/>
              </w:rPr>
            </w:pPr>
            <w:r w:rsidRPr="00AD585F">
              <w:rPr>
                <w:rFonts w:cs="Times New Roman"/>
                <w:b/>
                <w:szCs w:val="24"/>
              </w:rPr>
              <w:t>(1,0 đ)</w:t>
            </w:r>
          </w:p>
        </w:tc>
        <w:tc>
          <w:tcPr>
            <w:tcW w:w="8080" w:type="dxa"/>
            <w:gridSpan w:val="2"/>
            <w:tcBorders>
              <w:left w:val="single" w:sz="4" w:space="0" w:color="auto"/>
              <w:right w:val="single" w:sz="4" w:space="0" w:color="auto"/>
            </w:tcBorders>
          </w:tcPr>
          <w:p w:rsidR="00DE5824" w:rsidRDefault="008412FC" w:rsidP="00DE5824">
            <w:pPr>
              <w:tabs>
                <w:tab w:val="left" w:pos="284"/>
              </w:tabs>
              <w:rPr>
                <w:lang w:val="pt-BR"/>
              </w:rPr>
            </w:pPr>
            <w:r>
              <w:rPr>
                <w:szCs w:val="24"/>
                <w:lang w:val="fr-FR"/>
              </w:rPr>
              <w:t xml:space="preserve">+ </w:t>
            </w:r>
            <w:r w:rsidRPr="00150204">
              <w:rPr>
                <w:position w:val="-22"/>
              </w:rPr>
              <w:object w:dxaOrig="900" w:dyaOrig="680">
                <v:shape id="_x0000_i1030" type="#_x0000_t75" style="width:44.85pt;height:33.4pt" o:ole="">
                  <v:imagedata r:id="rId16" o:title=""/>
                </v:shape>
                <o:OLEObject Type="Embed" ProgID="Equation.3" ShapeID="_x0000_i1030" DrawAspect="Content" ObjectID="_1735026619" r:id="rId17"/>
              </w:object>
            </w:r>
            <w:r>
              <w:rPr>
                <w:position w:val="-22"/>
              </w:rPr>
              <w:t xml:space="preserve"> </w:t>
            </w:r>
            <w:r w:rsidRPr="00150204">
              <w:rPr>
                <w:lang w:val="pt-BR"/>
              </w:rPr>
              <w:t>=</w:t>
            </w:r>
            <w:r>
              <w:rPr>
                <w:lang w:val="pt-BR"/>
              </w:rPr>
              <w:t xml:space="preserve"> </w:t>
            </w:r>
            <w:r w:rsidRPr="00150204">
              <w:rPr>
                <w:lang w:val="pt-BR"/>
              </w:rPr>
              <w:t>675000</w:t>
            </w:r>
            <w:r>
              <w:rPr>
                <w:lang w:val="pt-BR"/>
              </w:rPr>
              <w:t xml:space="preserve"> </w:t>
            </w:r>
            <w:r w:rsidRPr="00150204">
              <w:rPr>
                <w:lang w:val="pt-BR"/>
              </w:rPr>
              <w:t>V/m</w:t>
            </w:r>
          </w:p>
          <w:p w:rsidR="008412FC" w:rsidRPr="00AD585F" w:rsidRDefault="008412FC" w:rsidP="00DE5824">
            <w:pPr>
              <w:tabs>
                <w:tab w:val="left" w:pos="284"/>
              </w:tabs>
              <w:rPr>
                <w:szCs w:val="24"/>
                <w:lang w:val="fr-FR"/>
              </w:rPr>
            </w:pPr>
            <w:r>
              <w:rPr>
                <w:lang w:val="pt-BR"/>
              </w:rPr>
              <w:lastRenderedPageBreak/>
              <w:t>+ Vẽ hình có vecto E hướng vào.</w:t>
            </w:r>
          </w:p>
        </w:tc>
        <w:tc>
          <w:tcPr>
            <w:tcW w:w="1419" w:type="dxa"/>
            <w:gridSpan w:val="2"/>
            <w:tcBorders>
              <w:left w:val="single" w:sz="4" w:space="0" w:color="auto"/>
              <w:right w:val="single" w:sz="4" w:space="0" w:color="auto"/>
            </w:tcBorders>
          </w:tcPr>
          <w:p w:rsidR="00DE5824" w:rsidRPr="00AD585F" w:rsidRDefault="00DE5824" w:rsidP="00DE5824">
            <w:pPr>
              <w:tabs>
                <w:tab w:val="left" w:pos="1080"/>
              </w:tabs>
              <w:jc w:val="center"/>
              <w:rPr>
                <w:rFonts w:cs="Times New Roman"/>
                <w:color w:val="000000"/>
                <w:szCs w:val="24"/>
              </w:rPr>
            </w:pPr>
            <w:r w:rsidRPr="00AD585F">
              <w:rPr>
                <w:rFonts w:cs="Times New Roman"/>
                <w:color w:val="000000"/>
                <w:szCs w:val="24"/>
              </w:rPr>
              <w:lastRenderedPageBreak/>
              <w:t>0,5đ x 2</w:t>
            </w:r>
          </w:p>
        </w:tc>
      </w:tr>
      <w:tr w:rsidR="009202D6" w:rsidRPr="00F62649" w:rsidTr="001054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74"/>
        </w:trPr>
        <w:tc>
          <w:tcPr>
            <w:tcW w:w="1134" w:type="dxa"/>
            <w:tcBorders>
              <w:top w:val="single" w:sz="4" w:space="0" w:color="auto"/>
              <w:left w:val="single" w:sz="4" w:space="0" w:color="auto"/>
              <w:bottom w:val="single" w:sz="4" w:space="0" w:color="auto"/>
              <w:right w:val="single" w:sz="4" w:space="0" w:color="auto"/>
            </w:tcBorders>
            <w:vAlign w:val="center"/>
          </w:tcPr>
          <w:p w:rsidR="009202D6" w:rsidRPr="00AD585F" w:rsidRDefault="009202D6" w:rsidP="009202D6">
            <w:pPr>
              <w:jc w:val="center"/>
              <w:rPr>
                <w:rFonts w:cs="Times New Roman"/>
                <w:b/>
                <w:szCs w:val="24"/>
              </w:rPr>
            </w:pPr>
            <w:r w:rsidRPr="00AD585F">
              <w:rPr>
                <w:rFonts w:cs="Times New Roman"/>
                <w:b/>
                <w:szCs w:val="24"/>
              </w:rPr>
              <w:t>Câu 9</w:t>
            </w:r>
          </w:p>
          <w:p w:rsidR="009202D6" w:rsidRPr="00AD585F" w:rsidRDefault="009202D6" w:rsidP="009202D6">
            <w:pPr>
              <w:jc w:val="center"/>
              <w:rPr>
                <w:rFonts w:cs="Times New Roman"/>
                <w:b/>
                <w:szCs w:val="24"/>
              </w:rPr>
            </w:pPr>
            <w:r w:rsidRPr="00AD585F">
              <w:rPr>
                <w:rFonts w:cs="Times New Roman"/>
                <w:b/>
                <w:szCs w:val="24"/>
              </w:rPr>
              <w:t>(1,0 đ)</w:t>
            </w:r>
          </w:p>
        </w:tc>
        <w:tc>
          <w:tcPr>
            <w:tcW w:w="8080" w:type="dxa"/>
            <w:gridSpan w:val="2"/>
            <w:tcBorders>
              <w:left w:val="single" w:sz="4" w:space="0" w:color="auto"/>
              <w:right w:val="single" w:sz="4" w:space="0" w:color="auto"/>
            </w:tcBorders>
          </w:tcPr>
          <w:p w:rsidR="009202D6" w:rsidRPr="00DD19BF" w:rsidRDefault="009202D6" w:rsidP="009202D6">
            <w:pPr>
              <w:tabs>
                <w:tab w:val="center" w:pos="-1980"/>
                <w:tab w:val="left" w:pos="851"/>
                <w:tab w:val="left" w:pos="6804"/>
              </w:tabs>
              <w:ind w:left="851" w:hanging="851"/>
              <w:rPr>
                <w:rFonts w:eastAsia="Times New Roman"/>
              </w:rPr>
            </w:pPr>
            <w:r>
              <w:rPr>
                <w:lang w:val="it-IT"/>
              </w:rPr>
              <w:t xml:space="preserve">a) </w:t>
            </w:r>
            <w:r w:rsidRPr="00DD19BF">
              <w:rPr>
                <w:lang w:val="it-IT"/>
              </w:rPr>
              <w:t>U</w:t>
            </w:r>
            <w:r w:rsidRPr="00DD19BF">
              <w:rPr>
                <w:vertAlign w:val="subscript"/>
                <w:lang w:val="it-IT"/>
              </w:rPr>
              <w:t>MN</w:t>
            </w:r>
            <w:r w:rsidRPr="00DD19BF">
              <w:rPr>
                <w:lang w:val="it-IT"/>
              </w:rPr>
              <w:t xml:space="preserve"> = Ed</w:t>
            </w:r>
            <w:r w:rsidRPr="00DD19BF">
              <w:rPr>
                <w:vertAlign w:val="subscript"/>
                <w:lang w:val="it-IT"/>
              </w:rPr>
              <w:t>MN</w:t>
            </w:r>
            <w:r w:rsidRPr="00DD19BF">
              <w:rPr>
                <w:lang w:val="it-IT"/>
              </w:rPr>
              <w:t xml:space="preserve"> = E.MN</w:t>
            </w:r>
            <w:r>
              <w:rPr>
                <w:lang w:val="it-IT"/>
              </w:rPr>
              <w:t>.cos0</w:t>
            </w:r>
            <w:r w:rsidRPr="00592C4A">
              <w:rPr>
                <w:vertAlign w:val="superscript"/>
                <w:lang w:val="it-IT"/>
              </w:rPr>
              <w:t>0</w:t>
            </w:r>
            <w:r w:rsidRPr="00DD19BF">
              <w:rPr>
                <w:lang w:val="it-IT"/>
              </w:rPr>
              <w:t xml:space="preserve"> </w:t>
            </w:r>
            <w:r>
              <w:rPr>
                <w:lang w:val="it-IT"/>
              </w:rPr>
              <w:t>=&gt;</w:t>
            </w:r>
            <w:r w:rsidRPr="00DD19BF">
              <w:rPr>
                <w:lang w:val="it-IT"/>
              </w:rPr>
              <w:t xml:space="preserve"> E = 1000 V/m</w:t>
            </w:r>
          </w:p>
          <w:p w:rsidR="009202D6" w:rsidRPr="00592C4A" w:rsidRDefault="009202D6" w:rsidP="009202D6">
            <w:pPr>
              <w:tabs>
                <w:tab w:val="center" w:pos="-1980"/>
                <w:tab w:val="left" w:pos="851"/>
                <w:tab w:val="left" w:pos="6804"/>
              </w:tabs>
              <w:rPr>
                <w:lang w:val="it-IT"/>
              </w:rPr>
            </w:pPr>
            <w:r>
              <w:rPr>
                <w:lang w:val="it-IT"/>
              </w:rPr>
              <w:t xml:space="preserve">b) </w:t>
            </w:r>
            <w:r w:rsidRPr="00DD19BF">
              <w:rPr>
                <w:lang w:val="it-IT"/>
              </w:rPr>
              <w:t>A</w:t>
            </w:r>
            <w:r w:rsidRPr="00DD19BF">
              <w:rPr>
                <w:vertAlign w:val="subscript"/>
                <w:lang w:val="it-IT"/>
              </w:rPr>
              <w:t>NM</w:t>
            </w:r>
            <w:r w:rsidRPr="00DD19BF">
              <w:rPr>
                <w:lang w:val="it-IT"/>
              </w:rPr>
              <w:t xml:space="preserve"> = qU</w:t>
            </w:r>
            <w:r w:rsidRPr="00DD19BF">
              <w:rPr>
                <w:vertAlign w:val="subscript"/>
                <w:lang w:val="it-IT"/>
              </w:rPr>
              <w:t>NM</w:t>
            </w:r>
            <w:r w:rsidRPr="00DD19BF">
              <w:rPr>
                <w:lang w:val="it-IT"/>
              </w:rPr>
              <w:t xml:space="preserve"> = q(– U</w:t>
            </w:r>
            <w:r w:rsidRPr="00DD19BF">
              <w:rPr>
                <w:vertAlign w:val="subscript"/>
                <w:lang w:val="it-IT"/>
              </w:rPr>
              <w:t>NM</w:t>
            </w:r>
            <w:r w:rsidRPr="00DD19BF">
              <w:rPr>
                <w:lang w:val="it-IT"/>
              </w:rPr>
              <w:t>) = – 2.10</w:t>
            </w:r>
            <w:r w:rsidRPr="00DD19BF">
              <w:rPr>
                <w:vertAlign w:val="superscript"/>
                <w:lang w:val="it-IT"/>
              </w:rPr>
              <w:t>–6</w:t>
            </w:r>
            <w:r w:rsidRPr="00DD19BF">
              <w:rPr>
                <w:lang w:val="it-IT"/>
              </w:rPr>
              <w:t>.(– 20) = 4.10</w:t>
            </w:r>
            <w:r w:rsidRPr="00DD19BF">
              <w:rPr>
                <w:vertAlign w:val="superscript"/>
                <w:lang w:val="it-IT"/>
              </w:rPr>
              <w:t>–5</w:t>
            </w:r>
            <w:r w:rsidRPr="00DD19BF">
              <w:rPr>
                <w:lang w:val="it-IT"/>
              </w:rPr>
              <w:t xml:space="preserve"> J</w:t>
            </w:r>
          </w:p>
        </w:tc>
        <w:tc>
          <w:tcPr>
            <w:tcW w:w="1419" w:type="dxa"/>
            <w:gridSpan w:val="2"/>
            <w:tcBorders>
              <w:left w:val="single" w:sz="4" w:space="0" w:color="auto"/>
              <w:right w:val="single" w:sz="4" w:space="0" w:color="auto"/>
            </w:tcBorders>
          </w:tcPr>
          <w:p w:rsidR="009202D6" w:rsidRPr="00AD585F" w:rsidRDefault="009202D6" w:rsidP="009202D6">
            <w:pPr>
              <w:tabs>
                <w:tab w:val="left" w:pos="1080"/>
              </w:tabs>
              <w:jc w:val="center"/>
              <w:rPr>
                <w:rFonts w:cs="Times New Roman"/>
                <w:color w:val="000000"/>
                <w:szCs w:val="24"/>
              </w:rPr>
            </w:pPr>
            <w:r>
              <w:rPr>
                <w:rFonts w:cs="Times New Roman"/>
                <w:color w:val="000000"/>
                <w:szCs w:val="24"/>
              </w:rPr>
              <w:t>0,</w:t>
            </w:r>
            <w:r w:rsidRPr="00AD585F">
              <w:rPr>
                <w:rFonts w:cs="Times New Roman"/>
                <w:color w:val="000000"/>
                <w:szCs w:val="24"/>
              </w:rPr>
              <w:t>5đ</w:t>
            </w:r>
          </w:p>
          <w:p w:rsidR="009202D6" w:rsidRPr="00AD585F" w:rsidRDefault="009202D6" w:rsidP="009202D6">
            <w:pPr>
              <w:tabs>
                <w:tab w:val="left" w:pos="1080"/>
              </w:tabs>
              <w:jc w:val="center"/>
              <w:rPr>
                <w:rFonts w:cs="Times New Roman"/>
                <w:color w:val="000000"/>
                <w:szCs w:val="24"/>
              </w:rPr>
            </w:pPr>
            <w:r w:rsidRPr="00AD585F">
              <w:rPr>
                <w:rFonts w:cs="Times New Roman"/>
                <w:color w:val="000000"/>
                <w:szCs w:val="24"/>
              </w:rPr>
              <w:t>0,5đ</w:t>
            </w:r>
          </w:p>
        </w:tc>
      </w:tr>
      <w:tr w:rsidR="009202D6" w:rsidRPr="00F62649" w:rsidTr="001054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74"/>
        </w:trPr>
        <w:tc>
          <w:tcPr>
            <w:tcW w:w="1134" w:type="dxa"/>
            <w:tcBorders>
              <w:top w:val="single" w:sz="4" w:space="0" w:color="auto"/>
              <w:left w:val="single" w:sz="4" w:space="0" w:color="auto"/>
              <w:bottom w:val="single" w:sz="4" w:space="0" w:color="auto"/>
              <w:right w:val="single" w:sz="4" w:space="0" w:color="auto"/>
            </w:tcBorders>
            <w:vAlign w:val="center"/>
          </w:tcPr>
          <w:p w:rsidR="009202D6" w:rsidRPr="00AD585F" w:rsidRDefault="003F5DFF" w:rsidP="009202D6">
            <w:pPr>
              <w:jc w:val="center"/>
              <w:rPr>
                <w:rFonts w:cs="Times New Roman"/>
                <w:b/>
                <w:szCs w:val="24"/>
              </w:rPr>
            </w:pPr>
            <w:r>
              <w:rPr>
                <w:rFonts w:cs="Times New Roman"/>
                <w:b/>
                <w:szCs w:val="24"/>
              </w:rPr>
              <w:t>Câu 10</w:t>
            </w:r>
          </w:p>
          <w:p w:rsidR="009202D6" w:rsidRPr="00AD585F" w:rsidRDefault="009202D6" w:rsidP="009202D6">
            <w:pPr>
              <w:jc w:val="center"/>
              <w:rPr>
                <w:rFonts w:cs="Times New Roman"/>
                <w:b/>
                <w:szCs w:val="24"/>
              </w:rPr>
            </w:pPr>
            <w:r w:rsidRPr="00AD585F">
              <w:rPr>
                <w:rFonts w:cs="Times New Roman"/>
                <w:b/>
                <w:szCs w:val="24"/>
              </w:rPr>
              <w:t>(1,0 đ)</w:t>
            </w:r>
          </w:p>
        </w:tc>
        <w:tc>
          <w:tcPr>
            <w:tcW w:w="8080" w:type="dxa"/>
            <w:gridSpan w:val="2"/>
            <w:tcBorders>
              <w:left w:val="single" w:sz="4" w:space="0" w:color="auto"/>
              <w:right w:val="single" w:sz="4" w:space="0" w:color="auto"/>
            </w:tcBorders>
          </w:tcPr>
          <w:p w:rsidR="000779E6" w:rsidRDefault="000779E6" w:rsidP="000779E6">
            <w:pPr>
              <w:rPr>
                <w:lang w:val="vi-VN"/>
              </w:rPr>
            </w:pPr>
            <w:r>
              <w:rPr>
                <w:szCs w:val="24"/>
              </w:rPr>
              <w:t xml:space="preserve"> * P</w:t>
            </w:r>
            <w:r>
              <w:rPr>
                <w:szCs w:val="24"/>
                <w:vertAlign w:val="subscript"/>
              </w:rPr>
              <w:t>1</w:t>
            </w:r>
            <w:r>
              <w:rPr>
                <w:szCs w:val="24"/>
              </w:rPr>
              <w:t xml:space="preserve"> = RI</w:t>
            </w:r>
            <w:r>
              <w:rPr>
                <w:szCs w:val="24"/>
                <w:vertAlign w:val="subscript"/>
              </w:rPr>
              <w:t>1</w:t>
            </w:r>
            <w:r>
              <w:rPr>
                <w:szCs w:val="24"/>
                <w:vertAlign w:val="superscript"/>
              </w:rPr>
              <w:t>2</w:t>
            </w:r>
            <w:r>
              <w:rPr>
                <w:szCs w:val="24"/>
              </w:rPr>
              <w:t xml:space="preserve"> và P</w:t>
            </w:r>
            <w:r>
              <w:rPr>
                <w:szCs w:val="24"/>
                <w:vertAlign w:val="subscript"/>
              </w:rPr>
              <w:t>2</w:t>
            </w:r>
            <w:r>
              <w:rPr>
                <w:szCs w:val="24"/>
              </w:rPr>
              <w:t xml:space="preserve"> = RI</w:t>
            </w:r>
            <w:r>
              <w:rPr>
                <w:szCs w:val="24"/>
                <w:vertAlign w:val="subscript"/>
              </w:rPr>
              <w:t>2</w:t>
            </w:r>
            <w:r>
              <w:rPr>
                <w:szCs w:val="24"/>
                <w:vertAlign w:val="superscript"/>
              </w:rPr>
              <w:t>2</w:t>
            </w:r>
          </w:p>
          <w:p w:rsidR="000779E6" w:rsidRDefault="000779E6" w:rsidP="000779E6">
            <w:pPr>
              <w:rPr>
                <w:lang w:val="vi-VN"/>
              </w:rPr>
            </w:pPr>
            <w:r>
              <w:rPr>
                <w:szCs w:val="24"/>
              </w:rPr>
              <w:t xml:space="preserve">* </w:t>
            </w:r>
            <w:r>
              <w:rPr>
                <w:position w:val="-32"/>
                <w:szCs w:val="24"/>
              </w:rPr>
              <w:object w:dxaOrig="1140" w:dyaOrig="795">
                <v:shape id="_x0000_i1031" type="#_x0000_t75" style="width:57.05pt;height:39.65pt" o:ole="">
                  <v:imagedata r:id="rId18" o:title=""/>
                </v:shape>
                <o:OLEObject Type="Embed" ProgID="Equation.3" ShapeID="_x0000_i1031" DrawAspect="Content" ObjectID="_1735026620" r:id="rId19"/>
              </w:object>
            </w:r>
          </w:p>
          <w:p w:rsidR="000779E6" w:rsidRDefault="000779E6" w:rsidP="000779E6">
            <w:pPr>
              <w:rPr>
                <w:lang w:val="vi-VN"/>
              </w:rPr>
            </w:pPr>
            <w:r w:rsidRPr="004E7C82">
              <w:rPr>
                <w:szCs w:val="24"/>
                <w:lang w:val="vi-VN"/>
              </w:rPr>
              <w:t>* Tìm được số nguồ</w:t>
            </w:r>
            <w:r w:rsidR="00BC7683" w:rsidRPr="004E7C82">
              <w:rPr>
                <w:szCs w:val="24"/>
                <w:lang w:val="vi-VN"/>
              </w:rPr>
              <w:t xml:space="preserve">n lúc sau: n </w:t>
            </w:r>
            <w:r w:rsidR="00BC7683" w:rsidRPr="004E7C82">
              <w:rPr>
                <w:rFonts w:cs="Times New Roman"/>
                <w:szCs w:val="24"/>
                <w:lang w:val="vi-VN"/>
              </w:rPr>
              <w:t>≈</w:t>
            </w:r>
            <w:r w:rsidRPr="004E7C82">
              <w:rPr>
                <w:szCs w:val="24"/>
                <w:lang w:val="vi-VN"/>
              </w:rPr>
              <w:t xml:space="preserve"> 3</w:t>
            </w:r>
          </w:p>
          <w:p w:rsidR="000779E6" w:rsidRDefault="000779E6" w:rsidP="000779E6">
            <w:pPr>
              <w:tabs>
                <w:tab w:val="left" w:pos="342"/>
              </w:tabs>
              <w:rPr>
                <w:lang w:val="it-IT"/>
              </w:rPr>
            </w:pPr>
            <w:r>
              <w:rPr>
                <w:szCs w:val="24"/>
              </w:rPr>
              <w:t xml:space="preserve">* </w:t>
            </w:r>
            <w:r>
              <w:rPr>
                <w:rFonts w:ascii="Cambria Math" w:hAnsi="Cambria Math"/>
                <w:szCs w:val="24"/>
              </w:rPr>
              <w:t>⟹</w:t>
            </w:r>
            <w:r>
              <w:rPr>
                <w:szCs w:val="24"/>
              </w:rPr>
              <w:t xml:space="preserve"> bỏ ra : 8 – 3 = 5 nguồn.</w:t>
            </w:r>
          </w:p>
        </w:tc>
        <w:tc>
          <w:tcPr>
            <w:tcW w:w="1419" w:type="dxa"/>
            <w:gridSpan w:val="2"/>
            <w:tcBorders>
              <w:left w:val="single" w:sz="4" w:space="0" w:color="auto"/>
              <w:right w:val="single" w:sz="4" w:space="0" w:color="auto"/>
            </w:tcBorders>
          </w:tcPr>
          <w:p w:rsidR="00A43548" w:rsidRPr="00150204" w:rsidRDefault="00A43548" w:rsidP="00A43548">
            <w:pPr>
              <w:tabs>
                <w:tab w:val="left" w:pos="284"/>
              </w:tabs>
              <w:jc w:val="center"/>
            </w:pPr>
            <w:r>
              <w:t>0,</w:t>
            </w:r>
            <w:r w:rsidR="000779E6">
              <w:t>2</w:t>
            </w:r>
            <w:r w:rsidRPr="00150204">
              <w:t>5 đ</w:t>
            </w:r>
          </w:p>
          <w:p w:rsidR="00A43548" w:rsidRPr="00150204" w:rsidRDefault="00A43548" w:rsidP="00A43548">
            <w:pPr>
              <w:tabs>
                <w:tab w:val="left" w:pos="284"/>
              </w:tabs>
              <w:jc w:val="center"/>
            </w:pPr>
          </w:p>
          <w:p w:rsidR="00A43548" w:rsidRDefault="00A43548" w:rsidP="00A43548">
            <w:pPr>
              <w:tabs>
                <w:tab w:val="left" w:pos="284"/>
              </w:tabs>
              <w:jc w:val="center"/>
            </w:pPr>
            <w:r w:rsidRPr="00150204">
              <w:t>0,25 đ</w:t>
            </w:r>
          </w:p>
          <w:p w:rsidR="000779E6" w:rsidRPr="00150204" w:rsidRDefault="000779E6" w:rsidP="00A43548">
            <w:pPr>
              <w:tabs>
                <w:tab w:val="left" w:pos="284"/>
              </w:tabs>
              <w:jc w:val="center"/>
            </w:pPr>
            <w:r>
              <w:t>0,25 đ</w:t>
            </w:r>
          </w:p>
          <w:p w:rsidR="009202D6" w:rsidRDefault="00A43548" w:rsidP="00A43548">
            <w:pPr>
              <w:tabs>
                <w:tab w:val="left" w:pos="1080"/>
              </w:tabs>
              <w:jc w:val="center"/>
              <w:rPr>
                <w:rFonts w:cs="Times New Roman"/>
                <w:color w:val="000000"/>
                <w:szCs w:val="24"/>
              </w:rPr>
            </w:pPr>
            <w:r w:rsidRPr="00150204">
              <w:rPr>
                <w:color w:val="000000"/>
              </w:rPr>
              <w:t>0,25 đ</w:t>
            </w:r>
          </w:p>
        </w:tc>
      </w:tr>
    </w:tbl>
    <w:p w:rsidR="005F20D1" w:rsidRPr="00F62649" w:rsidRDefault="00E62DC4" w:rsidP="00F62649">
      <w:pPr>
        <w:rPr>
          <w:rFonts w:cs="Times New Roman"/>
          <w:szCs w:val="24"/>
          <w:lang w:val="it-IT"/>
        </w:rPr>
      </w:pPr>
      <w:r w:rsidRPr="00F62649">
        <w:rPr>
          <w:rFonts w:cs="Times New Roman"/>
          <w:b/>
          <w:i/>
          <w:szCs w:val="24"/>
          <w:lang w:val="it-IT"/>
        </w:rPr>
        <w:t xml:space="preserve"> </w:t>
      </w:r>
      <w:r w:rsidR="005F20D1" w:rsidRPr="00F62649">
        <w:rPr>
          <w:rFonts w:cs="Times New Roman"/>
          <w:b/>
          <w:i/>
          <w:szCs w:val="24"/>
          <w:lang w:val="it-IT"/>
        </w:rPr>
        <w:t>Lưu ý: -</w:t>
      </w:r>
      <w:r w:rsidR="005F20D1" w:rsidRPr="00F62649">
        <w:rPr>
          <w:rFonts w:cs="Times New Roman"/>
          <w:szCs w:val="24"/>
          <w:lang w:val="it-IT"/>
        </w:rPr>
        <w:t xml:space="preserve"> Sai đơn vị - 0,25đ, trừ không quá 0,25đ/bài</w:t>
      </w:r>
    </w:p>
    <w:p w:rsidR="00507DA7" w:rsidRDefault="005F20D1" w:rsidP="00F62649">
      <w:pPr>
        <w:rPr>
          <w:rFonts w:cs="Times New Roman"/>
          <w:szCs w:val="24"/>
          <w:lang w:val="it-IT"/>
        </w:rPr>
        <w:sectPr w:rsidR="00507DA7" w:rsidSect="00EF0939">
          <w:pgSz w:w="11907" w:h="8392" w:orient="landscape" w:code="11"/>
          <w:pgMar w:top="567" w:right="567" w:bottom="567" w:left="567" w:header="397" w:footer="397" w:gutter="0"/>
          <w:cols w:space="720"/>
          <w:docGrid w:linePitch="360"/>
        </w:sectPr>
      </w:pPr>
      <w:r w:rsidRPr="00F62649">
        <w:rPr>
          <w:rFonts w:cs="Times New Roman"/>
          <w:szCs w:val="24"/>
          <w:lang w:val="it-IT"/>
        </w:rPr>
        <w:t>- Không giải được nhưng tóm tắt, đổi đơn vị đúng; +0,25đ</w:t>
      </w:r>
      <w:r w:rsidR="00826AE0" w:rsidRPr="00F62649">
        <w:rPr>
          <w:rFonts w:cs="Times New Roman"/>
          <w:szCs w:val="24"/>
          <w:lang w:val="it-IT"/>
        </w:rPr>
        <w:t>; cộng không quá 0,5đ/bài thi.</w:t>
      </w:r>
    </w:p>
    <w:p w:rsidR="00507DA7" w:rsidRPr="00507DA7" w:rsidRDefault="00507DA7" w:rsidP="00C90675">
      <w:pPr>
        <w:jc w:val="center"/>
        <w:rPr>
          <w:b/>
          <w:bCs/>
          <w:sz w:val="26"/>
          <w:szCs w:val="26"/>
          <w:lang w:val="it-IT"/>
        </w:rPr>
      </w:pPr>
      <w:r w:rsidRPr="00507DA7">
        <w:rPr>
          <w:b/>
          <w:bCs/>
          <w:sz w:val="26"/>
          <w:szCs w:val="26"/>
          <w:lang w:val="it-IT"/>
        </w:rPr>
        <w:lastRenderedPageBreak/>
        <w:t>MA TRẬN ĐỀ KIỂM TRA ĐÁNH GIÁ ĐỊNH KỲ - HỌC KỲ I – MÔN: VẬT LÝ 11</w:t>
      </w:r>
    </w:p>
    <w:p w:rsidR="00507DA7" w:rsidRPr="00507DA7" w:rsidRDefault="00507DA7" w:rsidP="00C90675">
      <w:pPr>
        <w:jc w:val="center"/>
        <w:rPr>
          <w:i/>
          <w:iCs/>
          <w:sz w:val="26"/>
          <w:szCs w:val="26"/>
          <w:lang w:val="it-IT"/>
        </w:rPr>
      </w:pPr>
      <w:r w:rsidRPr="00507DA7">
        <w:rPr>
          <w:i/>
          <w:iCs/>
          <w:sz w:val="26"/>
          <w:szCs w:val="26"/>
          <w:lang w:val="it-IT"/>
        </w:rPr>
        <w:t>(Theo văn bản số 3333/GDĐT-TrH ngày 09 tháng 10 năm 2020)</w:t>
      </w:r>
    </w:p>
    <w:tbl>
      <w:tblPr>
        <w:tblW w:w="16019" w:type="dxa"/>
        <w:tblInd w:w="-289" w:type="dxa"/>
        <w:tblLayout w:type="fixed"/>
        <w:tblLook w:val="04A0" w:firstRow="1" w:lastRow="0" w:firstColumn="1" w:lastColumn="0" w:noHBand="0" w:noVBand="1"/>
      </w:tblPr>
      <w:tblGrid>
        <w:gridCol w:w="567"/>
        <w:gridCol w:w="1133"/>
        <w:gridCol w:w="2162"/>
        <w:gridCol w:w="525"/>
        <w:gridCol w:w="567"/>
        <w:gridCol w:w="708"/>
        <w:gridCol w:w="577"/>
        <w:gridCol w:w="540"/>
        <w:gridCol w:w="594"/>
        <w:gridCol w:w="699"/>
        <w:gridCol w:w="597"/>
        <w:gridCol w:w="540"/>
        <w:gridCol w:w="594"/>
        <w:gridCol w:w="699"/>
        <w:gridCol w:w="641"/>
        <w:gridCol w:w="540"/>
        <w:gridCol w:w="505"/>
        <w:gridCol w:w="704"/>
        <w:gridCol w:w="642"/>
        <w:gridCol w:w="6"/>
        <w:gridCol w:w="494"/>
        <w:gridCol w:w="709"/>
        <w:gridCol w:w="709"/>
        <w:gridCol w:w="567"/>
      </w:tblGrid>
      <w:tr w:rsidR="00507DA7" w:rsidRPr="002107FB" w:rsidTr="007927A9">
        <w:trPr>
          <w:trHeight w:val="39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DA7" w:rsidRPr="002107FB" w:rsidRDefault="00507DA7" w:rsidP="00C90675">
            <w:pPr>
              <w:jc w:val="center"/>
              <w:rPr>
                <w:b/>
                <w:bCs/>
                <w:szCs w:val="24"/>
              </w:rPr>
            </w:pPr>
            <w:r>
              <w:rPr>
                <w:b/>
                <w:bCs/>
                <w:szCs w:val="24"/>
              </w:rPr>
              <w:t>STT</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DA7" w:rsidRPr="002107FB" w:rsidRDefault="00507DA7" w:rsidP="00C90675">
            <w:pPr>
              <w:jc w:val="center"/>
              <w:rPr>
                <w:b/>
                <w:bCs/>
                <w:szCs w:val="24"/>
              </w:rPr>
            </w:pPr>
            <w:r w:rsidRPr="002107FB">
              <w:rPr>
                <w:b/>
                <w:bCs/>
                <w:szCs w:val="24"/>
              </w:rPr>
              <w:t>NỘI DUNG KIẾN THỨC</w:t>
            </w:r>
          </w:p>
        </w:tc>
        <w:tc>
          <w:tcPr>
            <w:tcW w:w="21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7DA7" w:rsidRDefault="00507DA7" w:rsidP="00C90675">
            <w:pPr>
              <w:jc w:val="center"/>
              <w:rPr>
                <w:b/>
                <w:bCs/>
                <w:szCs w:val="24"/>
              </w:rPr>
            </w:pPr>
            <w:r w:rsidRPr="002107FB">
              <w:rPr>
                <w:b/>
                <w:bCs/>
                <w:szCs w:val="24"/>
              </w:rPr>
              <w:t xml:space="preserve">ĐƠN VỊ </w:t>
            </w:r>
          </w:p>
          <w:p w:rsidR="00507DA7" w:rsidRPr="002107FB" w:rsidRDefault="00507DA7" w:rsidP="00C90675">
            <w:pPr>
              <w:jc w:val="center"/>
              <w:rPr>
                <w:b/>
                <w:bCs/>
                <w:szCs w:val="24"/>
              </w:rPr>
            </w:pPr>
            <w:r w:rsidRPr="002107FB">
              <w:rPr>
                <w:b/>
                <w:bCs/>
                <w:szCs w:val="24"/>
              </w:rPr>
              <w:t>KIẾN THỨC</w:t>
            </w:r>
          </w:p>
        </w:tc>
        <w:tc>
          <w:tcPr>
            <w:tcW w:w="9678" w:type="dxa"/>
            <w:gridSpan w:val="17"/>
            <w:tcBorders>
              <w:top w:val="single" w:sz="4" w:space="0" w:color="auto"/>
              <w:left w:val="nil"/>
              <w:bottom w:val="single" w:sz="4" w:space="0" w:color="auto"/>
              <w:right w:val="single" w:sz="4" w:space="0" w:color="auto"/>
            </w:tcBorders>
            <w:shd w:val="clear" w:color="auto" w:fill="auto"/>
            <w:vAlign w:val="center"/>
            <w:hideMark/>
          </w:tcPr>
          <w:p w:rsidR="00507DA7" w:rsidRPr="002107FB" w:rsidRDefault="00507DA7" w:rsidP="00C90675">
            <w:pPr>
              <w:jc w:val="center"/>
              <w:rPr>
                <w:b/>
                <w:bCs/>
                <w:sz w:val="32"/>
                <w:szCs w:val="32"/>
              </w:rPr>
            </w:pPr>
            <w:r w:rsidRPr="002107FB">
              <w:rPr>
                <w:b/>
                <w:bCs/>
                <w:sz w:val="32"/>
                <w:szCs w:val="32"/>
              </w:rPr>
              <w:t>CÂU HỎI THEO MỨC ĐỘ NHẬN THỨC</w:t>
            </w:r>
          </w:p>
        </w:tc>
        <w:tc>
          <w:tcPr>
            <w:tcW w:w="1203" w:type="dxa"/>
            <w:gridSpan w:val="2"/>
            <w:vMerge w:val="restart"/>
            <w:tcBorders>
              <w:top w:val="single" w:sz="4" w:space="0" w:color="auto"/>
              <w:left w:val="single" w:sz="4" w:space="0" w:color="auto"/>
              <w:right w:val="single" w:sz="4" w:space="0" w:color="auto"/>
            </w:tcBorders>
            <w:shd w:val="clear" w:color="auto" w:fill="auto"/>
            <w:vAlign w:val="center"/>
            <w:hideMark/>
          </w:tcPr>
          <w:p w:rsidR="00507DA7" w:rsidRPr="002107FB" w:rsidRDefault="00507DA7" w:rsidP="00C90675">
            <w:pPr>
              <w:jc w:val="center"/>
              <w:rPr>
                <w:b/>
                <w:bCs/>
                <w:szCs w:val="24"/>
              </w:rPr>
            </w:pPr>
            <w:r>
              <w:rPr>
                <w:b/>
                <w:bCs/>
                <w:szCs w:val="24"/>
              </w:rPr>
              <w:t>T</w:t>
            </w:r>
            <w:r w:rsidRPr="002107FB">
              <w:rPr>
                <w:b/>
                <w:bCs/>
                <w:szCs w:val="24"/>
              </w:rPr>
              <w:t>ổng số câu</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507DA7" w:rsidRPr="002107FB" w:rsidRDefault="00507DA7" w:rsidP="007927A9">
            <w:pPr>
              <w:jc w:val="center"/>
              <w:rPr>
                <w:b/>
                <w:bCs/>
                <w:sz w:val="18"/>
                <w:szCs w:val="18"/>
              </w:rPr>
            </w:pPr>
            <w:r w:rsidRPr="002107FB">
              <w:rPr>
                <w:b/>
                <w:bCs/>
                <w:sz w:val="18"/>
                <w:szCs w:val="18"/>
              </w:rPr>
              <w:t>Tổng thời gian</w:t>
            </w:r>
          </w:p>
        </w:tc>
        <w:tc>
          <w:tcPr>
            <w:tcW w:w="567" w:type="dxa"/>
            <w:vMerge w:val="restart"/>
            <w:tcBorders>
              <w:top w:val="single" w:sz="4" w:space="0" w:color="auto"/>
              <w:left w:val="single" w:sz="4" w:space="0" w:color="auto"/>
              <w:right w:val="single" w:sz="4" w:space="0" w:color="auto"/>
            </w:tcBorders>
            <w:vAlign w:val="center"/>
          </w:tcPr>
          <w:p w:rsidR="00507DA7" w:rsidRPr="002107FB" w:rsidRDefault="00507DA7" w:rsidP="007927A9">
            <w:pPr>
              <w:jc w:val="center"/>
              <w:rPr>
                <w:b/>
                <w:bCs/>
                <w:szCs w:val="24"/>
              </w:rPr>
            </w:pPr>
            <w:r w:rsidRPr="007927A9">
              <w:rPr>
                <w:b/>
                <w:bCs/>
                <w:sz w:val="18"/>
                <w:szCs w:val="24"/>
              </w:rPr>
              <w:t>TỈ LỆ % đ</w:t>
            </w:r>
          </w:p>
        </w:tc>
      </w:tr>
      <w:tr w:rsidR="00507DA7" w:rsidRPr="002107FB" w:rsidTr="007927A9">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7DA7" w:rsidRPr="002107FB" w:rsidRDefault="00507DA7" w:rsidP="00C90675">
            <w:pPr>
              <w:rPr>
                <w:b/>
                <w:bCs/>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07DA7" w:rsidRPr="002107FB" w:rsidRDefault="00507DA7" w:rsidP="00C90675">
            <w:pPr>
              <w:rPr>
                <w:b/>
                <w:bCs/>
                <w:szCs w:val="24"/>
              </w:rPr>
            </w:pPr>
          </w:p>
        </w:tc>
        <w:tc>
          <w:tcPr>
            <w:tcW w:w="2162" w:type="dxa"/>
            <w:vMerge/>
            <w:tcBorders>
              <w:top w:val="single" w:sz="4" w:space="0" w:color="auto"/>
              <w:left w:val="single" w:sz="4" w:space="0" w:color="auto"/>
              <w:bottom w:val="single" w:sz="4" w:space="0" w:color="000000"/>
              <w:right w:val="single" w:sz="4" w:space="0" w:color="auto"/>
            </w:tcBorders>
            <w:vAlign w:val="center"/>
            <w:hideMark/>
          </w:tcPr>
          <w:p w:rsidR="00507DA7" w:rsidRPr="002107FB" w:rsidRDefault="00507DA7" w:rsidP="00C90675">
            <w:pPr>
              <w:rPr>
                <w:b/>
                <w:bCs/>
                <w:szCs w:val="24"/>
              </w:rPr>
            </w:pPr>
          </w:p>
        </w:tc>
        <w:tc>
          <w:tcPr>
            <w:tcW w:w="2377" w:type="dxa"/>
            <w:gridSpan w:val="4"/>
            <w:tcBorders>
              <w:top w:val="single" w:sz="4" w:space="0" w:color="auto"/>
              <w:left w:val="nil"/>
              <w:bottom w:val="single" w:sz="4" w:space="0" w:color="auto"/>
              <w:right w:val="single" w:sz="4" w:space="0" w:color="auto"/>
            </w:tcBorders>
            <w:shd w:val="clear" w:color="auto" w:fill="auto"/>
            <w:vAlign w:val="center"/>
            <w:hideMark/>
          </w:tcPr>
          <w:p w:rsidR="00507DA7" w:rsidRPr="002107FB" w:rsidRDefault="00507DA7" w:rsidP="00C90675">
            <w:pPr>
              <w:jc w:val="center"/>
              <w:rPr>
                <w:b/>
                <w:bCs/>
                <w:szCs w:val="24"/>
              </w:rPr>
            </w:pPr>
            <w:r>
              <w:rPr>
                <w:b/>
                <w:bCs/>
                <w:szCs w:val="24"/>
              </w:rPr>
              <w:t>NHẬN BIẾ</w:t>
            </w:r>
            <w:r w:rsidRPr="002107FB">
              <w:rPr>
                <w:b/>
                <w:bCs/>
                <w:szCs w:val="24"/>
              </w:rPr>
              <w:t>T</w:t>
            </w: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rsidR="00507DA7" w:rsidRPr="002107FB" w:rsidRDefault="00507DA7" w:rsidP="00C90675">
            <w:pPr>
              <w:jc w:val="center"/>
              <w:rPr>
                <w:b/>
                <w:bCs/>
                <w:szCs w:val="24"/>
              </w:rPr>
            </w:pPr>
            <w:r w:rsidRPr="002107FB">
              <w:rPr>
                <w:b/>
                <w:bCs/>
                <w:szCs w:val="24"/>
              </w:rPr>
              <w:t>THÔNG HIỂU</w:t>
            </w:r>
          </w:p>
        </w:tc>
        <w:tc>
          <w:tcPr>
            <w:tcW w:w="2474" w:type="dxa"/>
            <w:gridSpan w:val="4"/>
            <w:tcBorders>
              <w:top w:val="single" w:sz="4" w:space="0" w:color="auto"/>
              <w:left w:val="nil"/>
              <w:bottom w:val="single" w:sz="4" w:space="0" w:color="auto"/>
              <w:right w:val="single" w:sz="4" w:space="0" w:color="auto"/>
            </w:tcBorders>
            <w:shd w:val="clear" w:color="auto" w:fill="auto"/>
            <w:vAlign w:val="center"/>
            <w:hideMark/>
          </w:tcPr>
          <w:p w:rsidR="00507DA7" w:rsidRPr="002107FB" w:rsidRDefault="00507DA7" w:rsidP="00C90675">
            <w:pPr>
              <w:jc w:val="center"/>
              <w:rPr>
                <w:b/>
                <w:bCs/>
                <w:szCs w:val="24"/>
              </w:rPr>
            </w:pPr>
            <w:r w:rsidRPr="002107FB">
              <w:rPr>
                <w:b/>
                <w:bCs/>
                <w:szCs w:val="24"/>
              </w:rPr>
              <w:t>VẬN DỤNG</w:t>
            </w:r>
          </w:p>
        </w:tc>
        <w:tc>
          <w:tcPr>
            <w:tcW w:w="2397" w:type="dxa"/>
            <w:gridSpan w:val="5"/>
            <w:tcBorders>
              <w:top w:val="single" w:sz="4" w:space="0" w:color="auto"/>
              <w:left w:val="nil"/>
              <w:bottom w:val="single" w:sz="4" w:space="0" w:color="auto"/>
              <w:right w:val="single" w:sz="4" w:space="0" w:color="auto"/>
            </w:tcBorders>
            <w:shd w:val="clear" w:color="auto" w:fill="auto"/>
            <w:vAlign w:val="center"/>
            <w:hideMark/>
          </w:tcPr>
          <w:p w:rsidR="00507DA7" w:rsidRPr="002107FB" w:rsidRDefault="00507DA7" w:rsidP="00C90675">
            <w:pPr>
              <w:jc w:val="center"/>
              <w:rPr>
                <w:b/>
                <w:bCs/>
                <w:szCs w:val="24"/>
              </w:rPr>
            </w:pPr>
            <w:r w:rsidRPr="002107FB">
              <w:rPr>
                <w:b/>
                <w:bCs/>
                <w:szCs w:val="24"/>
              </w:rPr>
              <w:t>VẬN DỤNG CAO</w:t>
            </w:r>
          </w:p>
        </w:tc>
        <w:tc>
          <w:tcPr>
            <w:tcW w:w="1203" w:type="dxa"/>
            <w:gridSpan w:val="2"/>
            <w:vMerge/>
            <w:tcBorders>
              <w:left w:val="single" w:sz="4" w:space="0" w:color="auto"/>
              <w:bottom w:val="single" w:sz="4" w:space="0" w:color="auto"/>
              <w:right w:val="single" w:sz="4" w:space="0" w:color="auto"/>
            </w:tcBorders>
            <w:vAlign w:val="center"/>
            <w:hideMark/>
          </w:tcPr>
          <w:p w:rsidR="00507DA7" w:rsidRPr="002107FB" w:rsidRDefault="00507DA7" w:rsidP="00C90675">
            <w:pPr>
              <w:rPr>
                <w:b/>
                <w:bCs/>
                <w:szCs w:val="24"/>
              </w:rPr>
            </w:pPr>
          </w:p>
        </w:tc>
        <w:tc>
          <w:tcPr>
            <w:tcW w:w="709" w:type="dxa"/>
            <w:vMerge/>
            <w:tcBorders>
              <w:left w:val="single" w:sz="4" w:space="0" w:color="auto"/>
              <w:right w:val="single" w:sz="4" w:space="0" w:color="auto"/>
            </w:tcBorders>
            <w:vAlign w:val="center"/>
            <w:hideMark/>
          </w:tcPr>
          <w:p w:rsidR="00507DA7" w:rsidRPr="002107FB" w:rsidRDefault="00507DA7" w:rsidP="00C90675">
            <w:pPr>
              <w:rPr>
                <w:b/>
                <w:bCs/>
                <w:szCs w:val="24"/>
              </w:rPr>
            </w:pPr>
          </w:p>
        </w:tc>
        <w:tc>
          <w:tcPr>
            <w:tcW w:w="567" w:type="dxa"/>
            <w:vMerge/>
            <w:tcBorders>
              <w:left w:val="single" w:sz="4" w:space="0" w:color="auto"/>
              <w:right w:val="single" w:sz="4" w:space="0" w:color="auto"/>
            </w:tcBorders>
          </w:tcPr>
          <w:p w:rsidR="00507DA7" w:rsidRPr="002107FB" w:rsidRDefault="00507DA7" w:rsidP="00C90675">
            <w:pPr>
              <w:jc w:val="center"/>
              <w:rPr>
                <w:b/>
                <w:bCs/>
                <w:szCs w:val="24"/>
              </w:rPr>
            </w:pPr>
          </w:p>
        </w:tc>
      </w:tr>
      <w:tr w:rsidR="00507DA7" w:rsidRPr="002107FB" w:rsidTr="007927A9">
        <w:trPr>
          <w:trHeight w:val="6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7DA7" w:rsidRPr="002107FB" w:rsidRDefault="00507DA7" w:rsidP="00C90675">
            <w:pPr>
              <w:rPr>
                <w:b/>
                <w:bCs/>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07DA7" w:rsidRPr="002107FB" w:rsidRDefault="00507DA7" w:rsidP="00C90675">
            <w:pPr>
              <w:rPr>
                <w:b/>
                <w:bCs/>
                <w:szCs w:val="24"/>
              </w:rPr>
            </w:pPr>
          </w:p>
        </w:tc>
        <w:tc>
          <w:tcPr>
            <w:tcW w:w="2162" w:type="dxa"/>
            <w:vMerge/>
            <w:tcBorders>
              <w:top w:val="single" w:sz="4" w:space="0" w:color="auto"/>
              <w:left w:val="single" w:sz="4" w:space="0" w:color="auto"/>
              <w:bottom w:val="single" w:sz="4" w:space="0" w:color="000000"/>
              <w:right w:val="single" w:sz="4" w:space="0" w:color="auto"/>
            </w:tcBorders>
            <w:vAlign w:val="center"/>
            <w:hideMark/>
          </w:tcPr>
          <w:p w:rsidR="00507DA7" w:rsidRPr="002107FB" w:rsidRDefault="00507DA7" w:rsidP="00C90675">
            <w:pPr>
              <w:rPr>
                <w:b/>
                <w:bCs/>
                <w:szCs w:val="24"/>
              </w:rPr>
            </w:pPr>
          </w:p>
        </w:tc>
        <w:tc>
          <w:tcPr>
            <w:tcW w:w="525"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Ch TN</w:t>
            </w:r>
          </w:p>
        </w:tc>
        <w:tc>
          <w:tcPr>
            <w:tcW w:w="567"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 xml:space="preserve">Thời </w:t>
            </w:r>
          </w:p>
          <w:p w:rsidR="00507DA7" w:rsidRPr="00877FD2" w:rsidRDefault="00507DA7" w:rsidP="00C90675">
            <w:pPr>
              <w:rPr>
                <w:b/>
                <w:bCs/>
                <w:sz w:val="16"/>
                <w:szCs w:val="16"/>
              </w:rPr>
            </w:pPr>
            <w:r w:rsidRPr="00877FD2">
              <w:rPr>
                <w:b/>
                <w:bCs/>
                <w:sz w:val="16"/>
                <w:szCs w:val="16"/>
              </w:rPr>
              <w:t>gian</w:t>
            </w:r>
          </w:p>
        </w:tc>
        <w:tc>
          <w:tcPr>
            <w:tcW w:w="708"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Pr>
                <w:b/>
                <w:bCs/>
                <w:sz w:val="16"/>
                <w:szCs w:val="16"/>
              </w:rPr>
              <w:t>C</w:t>
            </w:r>
            <w:r w:rsidRPr="00877FD2">
              <w:rPr>
                <w:b/>
                <w:bCs/>
                <w:sz w:val="16"/>
                <w:szCs w:val="16"/>
              </w:rPr>
              <w:t>h TL</w:t>
            </w:r>
          </w:p>
        </w:tc>
        <w:tc>
          <w:tcPr>
            <w:tcW w:w="577"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Thời gian</w:t>
            </w:r>
          </w:p>
        </w:tc>
        <w:tc>
          <w:tcPr>
            <w:tcW w:w="540"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Ch TN</w:t>
            </w:r>
          </w:p>
        </w:tc>
        <w:tc>
          <w:tcPr>
            <w:tcW w:w="594"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Thời gian</w:t>
            </w:r>
          </w:p>
        </w:tc>
        <w:tc>
          <w:tcPr>
            <w:tcW w:w="699"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Pr>
                <w:b/>
                <w:bCs/>
                <w:sz w:val="16"/>
                <w:szCs w:val="16"/>
              </w:rPr>
              <w:t>C</w:t>
            </w:r>
            <w:r w:rsidRPr="00877FD2">
              <w:rPr>
                <w:b/>
                <w:bCs/>
                <w:sz w:val="16"/>
                <w:szCs w:val="16"/>
              </w:rPr>
              <w:t>h TL</w:t>
            </w:r>
          </w:p>
        </w:tc>
        <w:tc>
          <w:tcPr>
            <w:tcW w:w="597"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Thời gian</w:t>
            </w:r>
          </w:p>
        </w:tc>
        <w:tc>
          <w:tcPr>
            <w:tcW w:w="540"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Ch TN</w:t>
            </w:r>
          </w:p>
        </w:tc>
        <w:tc>
          <w:tcPr>
            <w:tcW w:w="594"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Thời gian</w:t>
            </w:r>
          </w:p>
        </w:tc>
        <w:tc>
          <w:tcPr>
            <w:tcW w:w="699"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ind w:right="-24"/>
              <w:rPr>
                <w:b/>
                <w:bCs/>
                <w:sz w:val="16"/>
                <w:szCs w:val="16"/>
              </w:rPr>
            </w:pPr>
            <w:r w:rsidRPr="00877FD2">
              <w:rPr>
                <w:b/>
                <w:bCs/>
                <w:sz w:val="16"/>
                <w:szCs w:val="16"/>
              </w:rPr>
              <w:t>Ch TL</w:t>
            </w:r>
          </w:p>
        </w:tc>
        <w:tc>
          <w:tcPr>
            <w:tcW w:w="641"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Thời gian</w:t>
            </w:r>
          </w:p>
        </w:tc>
        <w:tc>
          <w:tcPr>
            <w:tcW w:w="540"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Ch TN</w:t>
            </w:r>
          </w:p>
        </w:tc>
        <w:tc>
          <w:tcPr>
            <w:tcW w:w="505"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ind w:right="-113"/>
              <w:rPr>
                <w:b/>
                <w:bCs/>
                <w:sz w:val="16"/>
                <w:szCs w:val="16"/>
              </w:rPr>
            </w:pPr>
            <w:r w:rsidRPr="00877FD2">
              <w:rPr>
                <w:b/>
                <w:bCs/>
                <w:sz w:val="16"/>
                <w:szCs w:val="16"/>
              </w:rPr>
              <w:t>Thời gian</w:t>
            </w:r>
          </w:p>
        </w:tc>
        <w:tc>
          <w:tcPr>
            <w:tcW w:w="704"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7927A9">
            <w:pPr>
              <w:ind w:right="-198"/>
              <w:rPr>
                <w:b/>
                <w:bCs/>
                <w:sz w:val="16"/>
                <w:szCs w:val="16"/>
              </w:rPr>
            </w:pPr>
            <w:r>
              <w:rPr>
                <w:b/>
                <w:bCs/>
                <w:sz w:val="16"/>
                <w:szCs w:val="16"/>
              </w:rPr>
              <w:t>C</w:t>
            </w:r>
            <w:r w:rsidRPr="00877FD2">
              <w:rPr>
                <w:b/>
                <w:bCs/>
                <w:sz w:val="16"/>
                <w:szCs w:val="16"/>
              </w:rPr>
              <w:t>h</w:t>
            </w:r>
            <w:r>
              <w:rPr>
                <w:b/>
                <w:bCs/>
                <w:sz w:val="16"/>
                <w:szCs w:val="16"/>
              </w:rPr>
              <w:t xml:space="preserve"> </w:t>
            </w:r>
            <w:r w:rsidRPr="00877FD2">
              <w:rPr>
                <w:b/>
                <w:bCs/>
                <w:sz w:val="16"/>
                <w:szCs w:val="16"/>
              </w:rPr>
              <w:t>TL</w:t>
            </w:r>
          </w:p>
        </w:tc>
        <w:tc>
          <w:tcPr>
            <w:tcW w:w="642"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Thời gian</w:t>
            </w:r>
          </w:p>
        </w:tc>
        <w:tc>
          <w:tcPr>
            <w:tcW w:w="500" w:type="dxa"/>
            <w:gridSpan w:val="2"/>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ind w:right="-24"/>
              <w:rPr>
                <w:b/>
                <w:bCs/>
                <w:sz w:val="16"/>
                <w:szCs w:val="16"/>
              </w:rPr>
            </w:pPr>
            <w:r w:rsidRPr="00877FD2">
              <w:rPr>
                <w:b/>
                <w:bCs/>
                <w:sz w:val="16"/>
                <w:szCs w:val="16"/>
              </w:rPr>
              <w:t>Ch TN</w:t>
            </w:r>
          </w:p>
        </w:tc>
        <w:tc>
          <w:tcPr>
            <w:tcW w:w="709" w:type="dxa"/>
            <w:tcBorders>
              <w:top w:val="nil"/>
              <w:left w:val="nil"/>
              <w:bottom w:val="single" w:sz="4" w:space="0" w:color="auto"/>
              <w:right w:val="single" w:sz="4" w:space="0" w:color="auto"/>
            </w:tcBorders>
            <w:shd w:val="clear" w:color="auto" w:fill="auto"/>
            <w:vAlign w:val="center"/>
            <w:hideMark/>
          </w:tcPr>
          <w:p w:rsidR="00507DA7" w:rsidRPr="00877FD2" w:rsidRDefault="00507DA7" w:rsidP="00C90675">
            <w:pPr>
              <w:rPr>
                <w:b/>
                <w:bCs/>
                <w:sz w:val="16"/>
                <w:szCs w:val="16"/>
              </w:rPr>
            </w:pPr>
            <w:r w:rsidRPr="00877FD2">
              <w:rPr>
                <w:b/>
                <w:bCs/>
                <w:sz w:val="16"/>
                <w:szCs w:val="16"/>
              </w:rPr>
              <w:t>Ch TL</w:t>
            </w:r>
          </w:p>
        </w:tc>
        <w:tc>
          <w:tcPr>
            <w:tcW w:w="709" w:type="dxa"/>
            <w:vMerge/>
            <w:tcBorders>
              <w:left w:val="single" w:sz="4" w:space="0" w:color="auto"/>
              <w:bottom w:val="single" w:sz="4" w:space="0" w:color="auto"/>
              <w:right w:val="single" w:sz="4" w:space="0" w:color="auto"/>
            </w:tcBorders>
            <w:vAlign w:val="center"/>
            <w:hideMark/>
          </w:tcPr>
          <w:p w:rsidR="00507DA7" w:rsidRPr="002107FB" w:rsidRDefault="00507DA7" w:rsidP="00C90675">
            <w:pPr>
              <w:rPr>
                <w:b/>
                <w:bCs/>
                <w:szCs w:val="24"/>
              </w:rPr>
            </w:pPr>
          </w:p>
        </w:tc>
        <w:tc>
          <w:tcPr>
            <w:tcW w:w="567" w:type="dxa"/>
            <w:vMerge/>
            <w:tcBorders>
              <w:left w:val="single" w:sz="4" w:space="0" w:color="auto"/>
              <w:bottom w:val="single" w:sz="4" w:space="0" w:color="auto"/>
              <w:right w:val="single" w:sz="4" w:space="0" w:color="auto"/>
            </w:tcBorders>
          </w:tcPr>
          <w:p w:rsidR="00507DA7" w:rsidRPr="002107FB" w:rsidRDefault="00507DA7" w:rsidP="00C90675">
            <w:pPr>
              <w:rPr>
                <w:b/>
                <w:bCs/>
                <w:szCs w:val="24"/>
              </w:rPr>
            </w:pPr>
          </w:p>
        </w:tc>
      </w:tr>
      <w:tr w:rsidR="00507DA7" w:rsidRPr="002107FB" w:rsidTr="00AC39EB">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7DA7" w:rsidRPr="00977B53" w:rsidRDefault="00507DA7" w:rsidP="00C90675">
            <w:pPr>
              <w:jc w:val="center"/>
              <w:rPr>
                <w:sz w:val="20"/>
                <w:szCs w:val="20"/>
              </w:rPr>
            </w:pPr>
            <w:r>
              <w:rPr>
                <w:sz w:val="20"/>
                <w:szCs w:val="20"/>
              </w:rPr>
              <w:t>1</w:t>
            </w:r>
          </w:p>
        </w:tc>
        <w:tc>
          <w:tcPr>
            <w:tcW w:w="1133" w:type="dxa"/>
            <w:vMerge w:val="restart"/>
            <w:tcBorders>
              <w:top w:val="nil"/>
              <w:left w:val="nil"/>
              <w:right w:val="single" w:sz="4" w:space="0" w:color="auto"/>
            </w:tcBorders>
            <w:shd w:val="clear" w:color="auto" w:fill="auto"/>
            <w:vAlign w:val="center"/>
            <w:hideMark/>
          </w:tcPr>
          <w:p w:rsidR="00507DA7" w:rsidRPr="00C90675" w:rsidRDefault="00507DA7" w:rsidP="00C90675">
            <w:pPr>
              <w:rPr>
                <w:b/>
                <w:bCs/>
                <w:szCs w:val="24"/>
              </w:rPr>
            </w:pPr>
            <w:r>
              <w:rPr>
                <w:b/>
                <w:bCs/>
                <w:szCs w:val="24"/>
              </w:rPr>
              <w:t xml:space="preserve">I. </w:t>
            </w:r>
            <w:r w:rsidRPr="00C90675">
              <w:rPr>
                <w:b/>
                <w:bCs/>
                <w:szCs w:val="24"/>
              </w:rPr>
              <w:t>Điện tích, điện trường</w:t>
            </w:r>
          </w:p>
          <w:p w:rsidR="00507DA7" w:rsidRPr="002107FB" w:rsidRDefault="00507DA7" w:rsidP="00C90675">
            <w:pPr>
              <w:rPr>
                <w:b/>
                <w:bCs/>
                <w:sz w:val="20"/>
                <w:szCs w:val="20"/>
              </w:rPr>
            </w:pPr>
          </w:p>
        </w:tc>
        <w:tc>
          <w:tcPr>
            <w:tcW w:w="2162" w:type="dxa"/>
            <w:tcBorders>
              <w:top w:val="nil"/>
              <w:left w:val="nil"/>
              <w:bottom w:val="single" w:sz="4" w:space="0" w:color="auto"/>
              <w:right w:val="single" w:sz="4" w:space="0" w:color="auto"/>
            </w:tcBorders>
            <w:shd w:val="clear" w:color="auto" w:fill="auto"/>
            <w:vAlign w:val="center"/>
          </w:tcPr>
          <w:p w:rsidR="00507DA7" w:rsidRPr="00B83828" w:rsidRDefault="00507DA7" w:rsidP="00C90675">
            <w:pPr>
              <w:rPr>
                <w:bCs/>
                <w:sz w:val="18"/>
                <w:szCs w:val="18"/>
              </w:rPr>
            </w:pPr>
            <w:r>
              <w:rPr>
                <w:bCs/>
                <w:sz w:val="18"/>
                <w:szCs w:val="18"/>
              </w:rPr>
              <w:t>I.1. Điện tích, định luật Cu - Lông</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C90675">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C90675">
            <w:pPr>
              <w:jc w:val="center"/>
              <w:rPr>
                <w:i/>
                <w:iCs/>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C90675">
            <w:pPr>
              <w:jc w:val="center"/>
              <w:rPr>
                <w:iCs/>
                <w:sz w:val="18"/>
                <w:szCs w:val="18"/>
              </w:rPr>
            </w:pPr>
            <w:r>
              <w:rPr>
                <w:iCs/>
                <w:sz w:val="18"/>
                <w:szCs w:val="18"/>
              </w:rPr>
              <w:t>1</w:t>
            </w:r>
          </w:p>
        </w:tc>
        <w:tc>
          <w:tcPr>
            <w:tcW w:w="577"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C90675">
            <w:pPr>
              <w:jc w:val="center"/>
              <w:rPr>
                <w:iCs/>
                <w:sz w:val="18"/>
                <w:szCs w:val="18"/>
              </w:rPr>
            </w:pPr>
          </w:p>
        </w:tc>
        <w:tc>
          <w:tcPr>
            <w:tcW w:w="597"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C90675">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p>
        </w:tc>
        <w:tc>
          <w:tcPr>
            <w:tcW w:w="641"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p>
        </w:tc>
        <w:tc>
          <w:tcPr>
            <w:tcW w:w="704"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p>
        </w:tc>
        <w:tc>
          <w:tcPr>
            <w:tcW w:w="642" w:type="dxa"/>
            <w:tcBorders>
              <w:top w:val="nil"/>
              <w:left w:val="nil"/>
              <w:bottom w:val="single" w:sz="4" w:space="0" w:color="auto"/>
              <w:right w:val="single" w:sz="4" w:space="0" w:color="auto"/>
            </w:tcBorders>
            <w:shd w:val="clear" w:color="auto" w:fill="auto"/>
            <w:noWrap/>
            <w:vAlign w:val="center"/>
          </w:tcPr>
          <w:p w:rsidR="00507DA7" w:rsidRPr="004B4680" w:rsidRDefault="00507DA7" w:rsidP="00C90675">
            <w:pPr>
              <w:jc w:val="center"/>
              <w:rPr>
                <w:iCs/>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hideMark/>
          </w:tcPr>
          <w:p w:rsidR="00507DA7" w:rsidRPr="00B83828" w:rsidRDefault="00507DA7" w:rsidP="00C90675">
            <w:pPr>
              <w:jc w:val="center"/>
              <w:rPr>
                <w:b/>
                <w:bCs/>
                <w:i/>
                <w:iCs/>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2E3FFE">
            <w:pPr>
              <w:jc w:val="center"/>
              <w:rPr>
                <w:b/>
                <w:bCs/>
                <w:i/>
                <w:iCs/>
                <w:sz w:val="18"/>
                <w:szCs w:val="18"/>
              </w:rPr>
            </w:pPr>
            <w:r>
              <w:rPr>
                <w:b/>
                <w:bCs/>
                <w:i/>
                <w:iCs/>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C90675">
            <w:pPr>
              <w:jc w:val="center"/>
              <w:rPr>
                <w:bCs/>
                <w:iCs/>
                <w:sz w:val="18"/>
                <w:szCs w:val="18"/>
              </w:rPr>
            </w:pPr>
            <w:r>
              <w:rPr>
                <w:bCs/>
                <w:iCs/>
                <w:sz w:val="18"/>
                <w:szCs w:val="18"/>
              </w:rPr>
              <w:t>4p</w:t>
            </w:r>
          </w:p>
        </w:tc>
        <w:tc>
          <w:tcPr>
            <w:tcW w:w="567" w:type="dxa"/>
            <w:tcBorders>
              <w:top w:val="nil"/>
              <w:left w:val="nil"/>
              <w:bottom w:val="single" w:sz="4" w:space="0" w:color="auto"/>
              <w:right w:val="single" w:sz="4" w:space="0" w:color="auto"/>
            </w:tcBorders>
            <w:vAlign w:val="center"/>
          </w:tcPr>
          <w:p w:rsidR="00507DA7" w:rsidRPr="00B83828" w:rsidRDefault="00507DA7" w:rsidP="00C90675">
            <w:pPr>
              <w:jc w:val="center"/>
              <w:rPr>
                <w:i/>
                <w:iCs/>
                <w:sz w:val="18"/>
                <w:szCs w:val="18"/>
              </w:rPr>
            </w:pPr>
            <w:r>
              <w:rPr>
                <w:sz w:val="18"/>
                <w:szCs w:val="18"/>
              </w:rPr>
              <w:t>9</w:t>
            </w:r>
          </w:p>
        </w:tc>
      </w:tr>
      <w:tr w:rsidR="00507DA7" w:rsidRPr="002107FB" w:rsidTr="007927A9">
        <w:trPr>
          <w:trHeight w:val="597"/>
        </w:trPr>
        <w:tc>
          <w:tcPr>
            <w:tcW w:w="567" w:type="dxa"/>
            <w:tcBorders>
              <w:top w:val="nil"/>
              <w:left w:val="single" w:sz="4" w:space="0" w:color="auto"/>
              <w:bottom w:val="single" w:sz="4" w:space="0" w:color="auto"/>
              <w:right w:val="single" w:sz="4" w:space="0" w:color="auto"/>
            </w:tcBorders>
            <w:shd w:val="clear" w:color="auto" w:fill="auto"/>
            <w:noWrap/>
            <w:vAlign w:val="center"/>
          </w:tcPr>
          <w:p w:rsidR="00507DA7" w:rsidRPr="00977B53" w:rsidRDefault="00507DA7" w:rsidP="002E3FFE">
            <w:pPr>
              <w:jc w:val="center"/>
              <w:rPr>
                <w:sz w:val="20"/>
                <w:szCs w:val="20"/>
              </w:rPr>
            </w:pPr>
            <w:r>
              <w:rPr>
                <w:sz w:val="20"/>
                <w:szCs w:val="20"/>
              </w:rPr>
              <w:t>2</w:t>
            </w:r>
          </w:p>
        </w:tc>
        <w:tc>
          <w:tcPr>
            <w:tcW w:w="1133" w:type="dxa"/>
            <w:vMerge/>
            <w:tcBorders>
              <w:left w:val="nil"/>
              <w:right w:val="single" w:sz="4" w:space="0" w:color="auto"/>
            </w:tcBorders>
            <w:shd w:val="clear" w:color="auto" w:fill="auto"/>
            <w:vAlign w:val="center"/>
          </w:tcPr>
          <w:p w:rsidR="00507DA7" w:rsidRPr="002107FB" w:rsidRDefault="00507DA7" w:rsidP="002E3FFE">
            <w:pPr>
              <w:rPr>
                <w:b/>
                <w:bCs/>
                <w:sz w:val="20"/>
                <w:szCs w:val="20"/>
              </w:rPr>
            </w:pPr>
          </w:p>
        </w:tc>
        <w:tc>
          <w:tcPr>
            <w:tcW w:w="2162" w:type="dxa"/>
            <w:tcBorders>
              <w:top w:val="nil"/>
              <w:left w:val="nil"/>
              <w:bottom w:val="single" w:sz="4" w:space="0" w:color="auto"/>
              <w:right w:val="single" w:sz="4" w:space="0" w:color="auto"/>
            </w:tcBorders>
            <w:shd w:val="clear" w:color="auto" w:fill="auto"/>
            <w:vAlign w:val="center"/>
          </w:tcPr>
          <w:p w:rsidR="00507DA7" w:rsidRDefault="00507DA7" w:rsidP="002E3FFE">
            <w:pPr>
              <w:rPr>
                <w:bCs/>
                <w:sz w:val="18"/>
                <w:szCs w:val="18"/>
              </w:rPr>
            </w:pPr>
            <w:r>
              <w:rPr>
                <w:bCs/>
                <w:sz w:val="18"/>
                <w:szCs w:val="18"/>
              </w:rPr>
              <w:t>I.2. Điện trường và cường độ điện trường</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iCs/>
                <w:sz w:val="18"/>
                <w:szCs w:val="18"/>
              </w:rPr>
            </w:pPr>
          </w:p>
        </w:tc>
        <w:tc>
          <w:tcPr>
            <w:tcW w:w="577" w:type="dxa"/>
            <w:tcBorders>
              <w:top w:val="nil"/>
              <w:left w:val="nil"/>
              <w:bottom w:val="single" w:sz="4" w:space="0" w:color="auto"/>
              <w:right w:val="single" w:sz="4" w:space="0" w:color="auto"/>
            </w:tcBorders>
            <w:shd w:val="clear" w:color="auto" w:fill="auto"/>
            <w:noWrap/>
            <w:vAlign w:val="center"/>
          </w:tcPr>
          <w:p w:rsidR="00507DA7" w:rsidRDefault="00507DA7" w:rsidP="002E3FFE">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97"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r>
              <w:rPr>
                <w:iCs/>
                <w:sz w:val="18"/>
                <w:szCs w:val="18"/>
              </w:rPr>
              <w:t>1</w:t>
            </w:r>
          </w:p>
        </w:tc>
        <w:tc>
          <w:tcPr>
            <w:tcW w:w="641" w:type="dxa"/>
            <w:tcBorders>
              <w:top w:val="nil"/>
              <w:left w:val="nil"/>
              <w:bottom w:val="single" w:sz="4" w:space="0" w:color="auto"/>
              <w:right w:val="single" w:sz="4" w:space="0" w:color="auto"/>
            </w:tcBorders>
            <w:shd w:val="clear" w:color="auto" w:fill="auto"/>
            <w:noWrap/>
            <w:vAlign w:val="center"/>
          </w:tcPr>
          <w:p w:rsidR="00507DA7" w:rsidRDefault="00507DA7" w:rsidP="002E3FFE">
            <w:pPr>
              <w:jc w:val="center"/>
              <w:rPr>
                <w:iCs/>
                <w:sz w:val="18"/>
                <w:szCs w:val="18"/>
              </w:rPr>
            </w:pPr>
            <w:r>
              <w:rPr>
                <w:iCs/>
                <w:sz w:val="18"/>
                <w:szCs w:val="18"/>
              </w:rPr>
              <w:t>5p</w:t>
            </w: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sz w:val="18"/>
                <w:szCs w:val="18"/>
              </w:rPr>
            </w:pPr>
          </w:p>
        </w:tc>
        <w:tc>
          <w:tcPr>
            <w:tcW w:w="70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642"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Default="00507DA7" w:rsidP="002E3FFE">
            <w:pPr>
              <w:jc w:val="center"/>
              <w:rPr>
                <w:b/>
                <w:bCs/>
                <w:i/>
                <w:iCs/>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507DA7" w:rsidRDefault="00507DA7" w:rsidP="002E3FFE">
            <w:pPr>
              <w:jc w:val="center"/>
              <w:rPr>
                <w:b/>
                <w:bCs/>
                <w:i/>
                <w:iCs/>
                <w:sz w:val="18"/>
                <w:szCs w:val="18"/>
              </w:rPr>
            </w:pPr>
            <w:r>
              <w:rPr>
                <w:b/>
                <w:bCs/>
                <w:i/>
                <w:iCs/>
                <w:sz w:val="18"/>
                <w:szCs w:val="18"/>
              </w:rPr>
              <w:t>1</w:t>
            </w:r>
          </w:p>
        </w:tc>
        <w:tc>
          <w:tcPr>
            <w:tcW w:w="709" w:type="dxa"/>
            <w:tcBorders>
              <w:top w:val="nil"/>
              <w:left w:val="nil"/>
              <w:bottom w:val="single" w:sz="4" w:space="0" w:color="auto"/>
              <w:right w:val="single" w:sz="4" w:space="0" w:color="auto"/>
            </w:tcBorders>
            <w:shd w:val="clear" w:color="auto" w:fill="auto"/>
            <w:noWrap/>
            <w:vAlign w:val="center"/>
          </w:tcPr>
          <w:p w:rsidR="00507DA7" w:rsidRDefault="00507DA7" w:rsidP="002E3FFE">
            <w:pPr>
              <w:jc w:val="center"/>
              <w:rPr>
                <w:bCs/>
                <w:iCs/>
                <w:sz w:val="18"/>
                <w:szCs w:val="18"/>
              </w:rPr>
            </w:pPr>
            <w:r>
              <w:rPr>
                <w:bCs/>
                <w:iCs/>
                <w:sz w:val="18"/>
                <w:szCs w:val="18"/>
              </w:rPr>
              <w:t>5p</w:t>
            </w:r>
          </w:p>
        </w:tc>
        <w:tc>
          <w:tcPr>
            <w:tcW w:w="567" w:type="dxa"/>
            <w:tcBorders>
              <w:top w:val="single" w:sz="4" w:space="0" w:color="auto"/>
              <w:left w:val="nil"/>
              <w:bottom w:val="single" w:sz="4" w:space="0" w:color="auto"/>
              <w:right w:val="single" w:sz="4" w:space="0" w:color="auto"/>
            </w:tcBorders>
            <w:vAlign w:val="center"/>
          </w:tcPr>
          <w:p w:rsidR="00507DA7" w:rsidRDefault="00507DA7" w:rsidP="002E3FFE">
            <w:pPr>
              <w:jc w:val="center"/>
              <w:rPr>
                <w:iCs/>
                <w:sz w:val="18"/>
                <w:szCs w:val="18"/>
              </w:rPr>
            </w:pPr>
            <w:r>
              <w:rPr>
                <w:sz w:val="18"/>
                <w:szCs w:val="18"/>
              </w:rPr>
              <w:t>11</w:t>
            </w:r>
          </w:p>
        </w:tc>
      </w:tr>
      <w:tr w:rsidR="00507DA7" w:rsidRPr="002107FB" w:rsidTr="007927A9">
        <w:trPr>
          <w:trHeight w:val="597"/>
        </w:trPr>
        <w:tc>
          <w:tcPr>
            <w:tcW w:w="567" w:type="dxa"/>
            <w:tcBorders>
              <w:top w:val="nil"/>
              <w:left w:val="single" w:sz="4" w:space="0" w:color="auto"/>
              <w:bottom w:val="single" w:sz="4" w:space="0" w:color="auto"/>
              <w:right w:val="single" w:sz="4" w:space="0" w:color="auto"/>
            </w:tcBorders>
            <w:shd w:val="clear" w:color="auto" w:fill="auto"/>
            <w:noWrap/>
            <w:vAlign w:val="center"/>
          </w:tcPr>
          <w:p w:rsidR="00507DA7" w:rsidRPr="00977B53" w:rsidRDefault="00507DA7" w:rsidP="002E3FFE">
            <w:pPr>
              <w:jc w:val="center"/>
              <w:rPr>
                <w:sz w:val="20"/>
                <w:szCs w:val="20"/>
              </w:rPr>
            </w:pPr>
            <w:r>
              <w:rPr>
                <w:sz w:val="20"/>
                <w:szCs w:val="20"/>
              </w:rPr>
              <w:t>3</w:t>
            </w:r>
          </w:p>
        </w:tc>
        <w:tc>
          <w:tcPr>
            <w:tcW w:w="1133" w:type="dxa"/>
            <w:vMerge/>
            <w:tcBorders>
              <w:left w:val="nil"/>
              <w:right w:val="single" w:sz="4" w:space="0" w:color="auto"/>
            </w:tcBorders>
            <w:shd w:val="clear" w:color="auto" w:fill="auto"/>
            <w:vAlign w:val="center"/>
          </w:tcPr>
          <w:p w:rsidR="00507DA7" w:rsidRPr="002107FB" w:rsidRDefault="00507DA7" w:rsidP="002E3FFE">
            <w:pPr>
              <w:rPr>
                <w:b/>
                <w:bCs/>
                <w:sz w:val="20"/>
                <w:szCs w:val="20"/>
              </w:rPr>
            </w:pPr>
          </w:p>
        </w:tc>
        <w:tc>
          <w:tcPr>
            <w:tcW w:w="2162" w:type="dxa"/>
            <w:tcBorders>
              <w:top w:val="nil"/>
              <w:left w:val="nil"/>
              <w:bottom w:val="single" w:sz="4" w:space="0" w:color="auto"/>
              <w:right w:val="single" w:sz="4" w:space="0" w:color="auto"/>
            </w:tcBorders>
            <w:shd w:val="clear" w:color="auto" w:fill="auto"/>
            <w:vAlign w:val="center"/>
          </w:tcPr>
          <w:p w:rsidR="00507DA7" w:rsidRDefault="00507DA7" w:rsidP="002E3FFE">
            <w:pPr>
              <w:rPr>
                <w:bCs/>
                <w:sz w:val="18"/>
                <w:szCs w:val="18"/>
              </w:rPr>
            </w:pPr>
            <w:r>
              <w:rPr>
                <w:bCs/>
                <w:sz w:val="18"/>
                <w:szCs w:val="18"/>
              </w:rPr>
              <w:t>I.3. Công của lực điện – Hiệu điện thế</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iCs/>
                <w:sz w:val="18"/>
                <w:szCs w:val="18"/>
              </w:rPr>
            </w:pPr>
          </w:p>
        </w:tc>
        <w:tc>
          <w:tcPr>
            <w:tcW w:w="577" w:type="dxa"/>
            <w:tcBorders>
              <w:top w:val="nil"/>
              <w:left w:val="nil"/>
              <w:bottom w:val="single" w:sz="4" w:space="0" w:color="auto"/>
              <w:right w:val="single" w:sz="4" w:space="0" w:color="auto"/>
            </w:tcBorders>
            <w:shd w:val="clear" w:color="auto" w:fill="auto"/>
            <w:noWrap/>
            <w:vAlign w:val="center"/>
          </w:tcPr>
          <w:p w:rsidR="00507DA7" w:rsidRDefault="00507DA7" w:rsidP="002E3FFE">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97"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r>
              <w:rPr>
                <w:iCs/>
                <w:sz w:val="18"/>
                <w:szCs w:val="18"/>
              </w:rPr>
              <w:t>1</w:t>
            </w:r>
          </w:p>
        </w:tc>
        <w:tc>
          <w:tcPr>
            <w:tcW w:w="641" w:type="dxa"/>
            <w:tcBorders>
              <w:top w:val="nil"/>
              <w:left w:val="nil"/>
              <w:bottom w:val="single" w:sz="4" w:space="0" w:color="auto"/>
              <w:right w:val="single" w:sz="4" w:space="0" w:color="auto"/>
            </w:tcBorders>
            <w:shd w:val="clear" w:color="auto" w:fill="auto"/>
            <w:noWrap/>
            <w:vAlign w:val="center"/>
          </w:tcPr>
          <w:p w:rsidR="00507DA7" w:rsidRDefault="00507DA7" w:rsidP="002E3FFE">
            <w:pPr>
              <w:jc w:val="center"/>
              <w:rPr>
                <w:iCs/>
                <w:sz w:val="18"/>
                <w:szCs w:val="18"/>
              </w:rPr>
            </w:pPr>
            <w:r>
              <w:rPr>
                <w:iCs/>
                <w:sz w:val="18"/>
                <w:szCs w:val="18"/>
              </w:rPr>
              <w:t>5p</w:t>
            </w: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sz w:val="18"/>
                <w:szCs w:val="18"/>
              </w:rPr>
            </w:pPr>
          </w:p>
        </w:tc>
        <w:tc>
          <w:tcPr>
            <w:tcW w:w="70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642"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Default="00507DA7" w:rsidP="002E3FFE">
            <w:pPr>
              <w:jc w:val="center"/>
              <w:rPr>
                <w:b/>
                <w:bCs/>
                <w:i/>
                <w:iCs/>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507DA7" w:rsidRDefault="00507DA7" w:rsidP="002E3FFE">
            <w:pPr>
              <w:jc w:val="center"/>
              <w:rPr>
                <w:b/>
                <w:bCs/>
                <w:i/>
                <w:iCs/>
                <w:sz w:val="18"/>
                <w:szCs w:val="18"/>
              </w:rPr>
            </w:pPr>
            <w:r>
              <w:rPr>
                <w:b/>
                <w:bCs/>
                <w:i/>
                <w:iCs/>
                <w:sz w:val="18"/>
                <w:szCs w:val="18"/>
              </w:rPr>
              <w:t>1</w:t>
            </w:r>
          </w:p>
        </w:tc>
        <w:tc>
          <w:tcPr>
            <w:tcW w:w="709" w:type="dxa"/>
            <w:tcBorders>
              <w:top w:val="nil"/>
              <w:left w:val="nil"/>
              <w:bottom w:val="single" w:sz="4" w:space="0" w:color="auto"/>
              <w:right w:val="single" w:sz="4" w:space="0" w:color="auto"/>
            </w:tcBorders>
            <w:shd w:val="clear" w:color="auto" w:fill="auto"/>
            <w:noWrap/>
            <w:vAlign w:val="center"/>
          </w:tcPr>
          <w:p w:rsidR="00507DA7" w:rsidRDefault="00507DA7" w:rsidP="002E3FFE">
            <w:pPr>
              <w:jc w:val="center"/>
              <w:rPr>
                <w:bCs/>
                <w:iCs/>
                <w:sz w:val="18"/>
                <w:szCs w:val="18"/>
              </w:rPr>
            </w:pPr>
            <w:r>
              <w:rPr>
                <w:bCs/>
                <w:iCs/>
                <w:sz w:val="18"/>
                <w:szCs w:val="18"/>
              </w:rPr>
              <w:t>5p</w:t>
            </w:r>
          </w:p>
        </w:tc>
        <w:tc>
          <w:tcPr>
            <w:tcW w:w="567" w:type="dxa"/>
            <w:tcBorders>
              <w:top w:val="single" w:sz="4" w:space="0" w:color="auto"/>
              <w:left w:val="nil"/>
              <w:bottom w:val="single" w:sz="4" w:space="0" w:color="auto"/>
              <w:right w:val="single" w:sz="4" w:space="0" w:color="auto"/>
            </w:tcBorders>
            <w:vAlign w:val="center"/>
          </w:tcPr>
          <w:p w:rsidR="00507DA7" w:rsidRDefault="00507DA7" w:rsidP="002E3FFE">
            <w:pPr>
              <w:jc w:val="center"/>
              <w:rPr>
                <w:iCs/>
                <w:sz w:val="18"/>
                <w:szCs w:val="18"/>
              </w:rPr>
            </w:pPr>
            <w:r>
              <w:rPr>
                <w:sz w:val="18"/>
                <w:szCs w:val="18"/>
              </w:rPr>
              <w:t>11</w:t>
            </w:r>
          </w:p>
        </w:tc>
      </w:tr>
      <w:tr w:rsidR="00507DA7" w:rsidRPr="002107FB" w:rsidTr="00AC39EB">
        <w:trPr>
          <w:trHeight w:val="5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7DA7" w:rsidRPr="00977B53" w:rsidRDefault="00507DA7" w:rsidP="002E3FFE">
            <w:pPr>
              <w:jc w:val="center"/>
              <w:rPr>
                <w:sz w:val="20"/>
                <w:szCs w:val="20"/>
              </w:rPr>
            </w:pPr>
            <w:r w:rsidRPr="00977B53">
              <w:rPr>
                <w:sz w:val="20"/>
                <w:szCs w:val="20"/>
              </w:rPr>
              <w:t> </w:t>
            </w:r>
            <w:r>
              <w:rPr>
                <w:sz w:val="20"/>
                <w:szCs w:val="20"/>
              </w:rPr>
              <w:t>4</w:t>
            </w:r>
          </w:p>
        </w:tc>
        <w:tc>
          <w:tcPr>
            <w:tcW w:w="1133" w:type="dxa"/>
            <w:vMerge/>
            <w:tcBorders>
              <w:left w:val="nil"/>
              <w:right w:val="single" w:sz="4" w:space="0" w:color="auto"/>
            </w:tcBorders>
            <w:shd w:val="clear" w:color="auto" w:fill="auto"/>
            <w:vAlign w:val="center"/>
            <w:hideMark/>
          </w:tcPr>
          <w:p w:rsidR="00507DA7" w:rsidRPr="002107FB" w:rsidRDefault="00507DA7" w:rsidP="002E3FFE">
            <w:pPr>
              <w:rPr>
                <w:b/>
                <w:bCs/>
                <w:sz w:val="20"/>
                <w:szCs w:val="20"/>
              </w:rPr>
            </w:pPr>
          </w:p>
        </w:tc>
        <w:tc>
          <w:tcPr>
            <w:tcW w:w="2162" w:type="dxa"/>
            <w:tcBorders>
              <w:top w:val="nil"/>
              <w:left w:val="nil"/>
              <w:bottom w:val="single" w:sz="4" w:space="0" w:color="auto"/>
              <w:right w:val="single" w:sz="4" w:space="0" w:color="auto"/>
            </w:tcBorders>
            <w:shd w:val="clear" w:color="auto" w:fill="auto"/>
            <w:vAlign w:val="center"/>
          </w:tcPr>
          <w:p w:rsidR="00507DA7" w:rsidRPr="00B83828" w:rsidRDefault="00507DA7" w:rsidP="002E3FFE">
            <w:pPr>
              <w:rPr>
                <w:sz w:val="18"/>
                <w:szCs w:val="18"/>
              </w:rPr>
            </w:pPr>
            <w:r>
              <w:rPr>
                <w:sz w:val="18"/>
                <w:szCs w:val="18"/>
              </w:rPr>
              <w:t>I.4. Tụ điện</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i/>
                <w:iCs/>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iCs/>
                <w:sz w:val="18"/>
                <w:szCs w:val="18"/>
              </w:rPr>
            </w:pPr>
          </w:p>
        </w:tc>
        <w:tc>
          <w:tcPr>
            <w:tcW w:w="577"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2E3FFE">
            <w:pPr>
              <w:jc w:val="center"/>
              <w:rPr>
                <w:iCs/>
                <w:sz w:val="18"/>
                <w:szCs w:val="18"/>
              </w:rPr>
            </w:pPr>
            <w:r>
              <w:rPr>
                <w:iCs/>
                <w:sz w:val="18"/>
                <w:szCs w:val="18"/>
              </w:rPr>
              <w:t>1</w:t>
            </w:r>
          </w:p>
        </w:tc>
        <w:tc>
          <w:tcPr>
            <w:tcW w:w="597"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2E3FFE">
            <w:pPr>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2E3FFE">
            <w:pPr>
              <w:jc w:val="center"/>
              <w:rPr>
                <w:iCs/>
                <w:sz w:val="18"/>
                <w:szCs w:val="18"/>
              </w:rPr>
            </w:pPr>
          </w:p>
        </w:tc>
        <w:tc>
          <w:tcPr>
            <w:tcW w:w="641"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2E3FFE">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70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642"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b/>
                <w:bCs/>
                <w:i/>
                <w:iCs/>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2E3FFE">
            <w:pPr>
              <w:jc w:val="center"/>
              <w:rPr>
                <w:b/>
                <w:bCs/>
                <w:i/>
                <w:iCs/>
                <w:sz w:val="18"/>
                <w:szCs w:val="18"/>
              </w:rPr>
            </w:pPr>
            <w:r>
              <w:rPr>
                <w:b/>
                <w:bCs/>
                <w:i/>
                <w:iCs/>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2E3FFE">
            <w:pPr>
              <w:jc w:val="center"/>
              <w:rPr>
                <w:bCs/>
                <w:iCs/>
                <w:sz w:val="18"/>
                <w:szCs w:val="18"/>
              </w:rPr>
            </w:pPr>
            <w:r>
              <w:rPr>
                <w:bCs/>
                <w:iCs/>
                <w:sz w:val="18"/>
                <w:szCs w:val="18"/>
              </w:rPr>
              <w:t>4p</w:t>
            </w:r>
          </w:p>
        </w:tc>
        <w:tc>
          <w:tcPr>
            <w:tcW w:w="567" w:type="dxa"/>
            <w:tcBorders>
              <w:top w:val="single" w:sz="4" w:space="0" w:color="auto"/>
              <w:left w:val="nil"/>
              <w:bottom w:val="single" w:sz="4" w:space="0" w:color="auto"/>
              <w:right w:val="single" w:sz="4" w:space="0" w:color="auto"/>
            </w:tcBorders>
            <w:vAlign w:val="center"/>
          </w:tcPr>
          <w:p w:rsidR="00507DA7" w:rsidRPr="00B83828" w:rsidRDefault="00507DA7" w:rsidP="002E3FFE">
            <w:pPr>
              <w:jc w:val="center"/>
              <w:rPr>
                <w:iCs/>
                <w:sz w:val="18"/>
                <w:szCs w:val="18"/>
              </w:rPr>
            </w:pPr>
            <w:r>
              <w:rPr>
                <w:sz w:val="18"/>
                <w:szCs w:val="18"/>
              </w:rPr>
              <w:t>9</w:t>
            </w:r>
          </w:p>
        </w:tc>
      </w:tr>
      <w:tr w:rsidR="00507DA7" w:rsidRPr="002107FB" w:rsidTr="00AC39EB">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7DA7" w:rsidRPr="00977B53" w:rsidRDefault="00507DA7" w:rsidP="002E3FFE">
            <w:pPr>
              <w:jc w:val="center"/>
              <w:rPr>
                <w:sz w:val="20"/>
                <w:szCs w:val="20"/>
              </w:rPr>
            </w:pPr>
            <w:r w:rsidRPr="00977B53">
              <w:rPr>
                <w:sz w:val="20"/>
                <w:szCs w:val="20"/>
              </w:rPr>
              <w:t> </w:t>
            </w:r>
            <w:r>
              <w:rPr>
                <w:sz w:val="20"/>
                <w:szCs w:val="20"/>
              </w:rPr>
              <w:t>5</w:t>
            </w:r>
          </w:p>
        </w:tc>
        <w:tc>
          <w:tcPr>
            <w:tcW w:w="1133" w:type="dxa"/>
            <w:vMerge w:val="restart"/>
            <w:tcBorders>
              <w:top w:val="single" w:sz="4" w:space="0" w:color="auto"/>
              <w:left w:val="nil"/>
              <w:right w:val="single" w:sz="4" w:space="0" w:color="auto"/>
            </w:tcBorders>
            <w:shd w:val="clear" w:color="auto" w:fill="auto"/>
            <w:vAlign w:val="center"/>
            <w:hideMark/>
          </w:tcPr>
          <w:p w:rsidR="00507DA7" w:rsidRPr="00C90675" w:rsidRDefault="00507DA7" w:rsidP="002E3FFE">
            <w:pPr>
              <w:rPr>
                <w:b/>
                <w:bCs/>
                <w:szCs w:val="24"/>
              </w:rPr>
            </w:pPr>
            <w:r>
              <w:rPr>
                <w:b/>
                <w:bCs/>
                <w:szCs w:val="24"/>
              </w:rPr>
              <w:t xml:space="preserve">II. </w:t>
            </w:r>
            <w:r w:rsidRPr="00C90675">
              <w:rPr>
                <w:b/>
                <w:bCs/>
                <w:szCs w:val="24"/>
              </w:rPr>
              <w:t>Dòng điện không đổi </w:t>
            </w:r>
          </w:p>
        </w:tc>
        <w:tc>
          <w:tcPr>
            <w:tcW w:w="2162" w:type="dxa"/>
            <w:tcBorders>
              <w:top w:val="nil"/>
              <w:left w:val="nil"/>
              <w:bottom w:val="single" w:sz="4" w:space="0" w:color="auto"/>
              <w:right w:val="single" w:sz="4" w:space="0" w:color="auto"/>
            </w:tcBorders>
            <w:shd w:val="clear" w:color="auto" w:fill="auto"/>
            <w:vAlign w:val="center"/>
          </w:tcPr>
          <w:p w:rsidR="00507DA7" w:rsidRPr="00B83828" w:rsidRDefault="00507DA7" w:rsidP="002E3FFE">
            <w:pPr>
              <w:rPr>
                <w:sz w:val="18"/>
                <w:szCs w:val="18"/>
              </w:rPr>
            </w:pPr>
            <w:r>
              <w:rPr>
                <w:sz w:val="18"/>
                <w:szCs w:val="18"/>
              </w:rPr>
              <w:t>II.1. Dòng điện không đổi, nguồn điện</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i/>
                <w:iCs/>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2E3FFE">
            <w:pPr>
              <w:jc w:val="center"/>
              <w:rPr>
                <w:iCs/>
                <w:sz w:val="18"/>
                <w:szCs w:val="18"/>
              </w:rPr>
            </w:pPr>
            <w:r>
              <w:rPr>
                <w:iCs/>
                <w:sz w:val="18"/>
                <w:szCs w:val="18"/>
              </w:rPr>
              <w:t>1</w:t>
            </w:r>
          </w:p>
        </w:tc>
        <w:tc>
          <w:tcPr>
            <w:tcW w:w="577"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2E3FFE">
            <w:pPr>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2E3FFE">
            <w:pPr>
              <w:jc w:val="center"/>
              <w:rPr>
                <w:iCs/>
                <w:sz w:val="18"/>
                <w:szCs w:val="18"/>
              </w:rPr>
            </w:pPr>
          </w:p>
        </w:tc>
        <w:tc>
          <w:tcPr>
            <w:tcW w:w="597"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2E3FFE">
            <w:pP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641"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704"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642" w:type="dxa"/>
            <w:tcBorders>
              <w:top w:val="nil"/>
              <w:left w:val="nil"/>
              <w:bottom w:val="single" w:sz="4" w:space="0" w:color="auto"/>
              <w:right w:val="single" w:sz="4" w:space="0" w:color="auto"/>
            </w:tcBorders>
            <w:shd w:val="clear" w:color="auto" w:fill="auto"/>
            <w:noWrap/>
            <w:vAlign w:val="center"/>
          </w:tcPr>
          <w:p w:rsidR="00507DA7" w:rsidRPr="004B4680" w:rsidRDefault="00507DA7" w:rsidP="002E3FFE">
            <w:pPr>
              <w:jc w:val="center"/>
              <w:rPr>
                <w:iCs/>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Pr="00B83828" w:rsidRDefault="00507DA7" w:rsidP="002E3FFE">
            <w:pPr>
              <w:jc w:val="center"/>
              <w:rPr>
                <w:b/>
                <w:bCs/>
                <w:i/>
                <w:iCs/>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2E3FFE">
            <w:pPr>
              <w:jc w:val="center"/>
              <w:rPr>
                <w:b/>
                <w:bCs/>
                <w:i/>
                <w:iCs/>
                <w:sz w:val="18"/>
                <w:szCs w:val="18"/>
              </w:rPr>
            </w:pPr>
            <w:r>
              <w:rPr>
                <w:b/>
                <w:bCs/>
                <w:i/>
                <w:iCs/>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2E3FFE">
            <w:pPr>
              <w:jc w:val="center"/>
              <w:rPr>
                <w:bCs/>
                <w:iCs/>
                <w:sz w:val="18"/>
                <w:szCs w:val="18"/>
              </w:rPr>
            </w:pPr>
            <w:r>
              <w:rPr>
                <w:bCs/>
                <w:iCs/>
                <w:sz w:val="18"/>
                <w:szCs w:val="18"/>
              </w:rPr>
              <w:t>4p</w:t>
            </w:r>
          </w:p>
        </w:tc>
        <w:tc>
          <w:tcPr>
            <w:tcW w:w="567" w:type="dxa"/>
            <w:tcBorders>
              <w:top w:val="nil"/>
              <w:left w:val="nil"/>
              <w:bottom w:val="single" w:sz="4" w:space="0" w:color="auto"/>
              <w:right w:val="single" w:sz="4" w:space="0" w:color="auto"/>
            </w:tcBorders>
            <w:vAlign w:val="center"/>
          </w:tcPr>
          <w:p w:rsidR="00507DA7" w:rsidRPr="00B83828" w:rsidRDefault="00507DA7" w:rsidP="002E3FFE">
            <w:pPr>
              <w:ind w:left="-18" w:right="-105"/>
              <w:jc w:val="center"/>
              <w:rPr>
                <w:iCs/>
                <w:sz w:val="18"/>
                <w:szCs w:val="18"/>
              </w:rPr>
            </w:pPr>
            <w:r>
              <w:rPr>
                <w:sz w:val="18"/>
                <w:szCs w:val="18"/>
              </w:rPr>
              <w:t>9</w:t>
            </w:r>
          </w:p>
        </w:tc>
      </w:tr>
      <w:tr w:rsidR="00507DA7" w:rsidRPr="002107FB" w:rsidTr="00D218D7">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7DA7" w:rsidRPr="00977B53" w:rsidRDefault="00507DA7" w:rsidP="005F3850">
            <w:pPr>
              <w:jc w:val="center"/>
              <w:rPr>
                <w:sz w:val="20"/>
                <w:szCs w:val="20"/>
              </w:rPr>
            </w:pPr>
            <w:r w:rsidRPr="00977B53">
              <w:rPr>
                <w:sz w:val="20"/>
                <w:szCs w:val="20"/>
              </w:rPr>
              <w:t> </w:t>
            </w:r>
            <w:r>
              <w:rPr>
                <w:sz w:val="20"/>
                <w:szCs w:val="20"/>
              </w:rPr>
              <w:t>6</w:t>
            </w:r>
          </w:p>
        </w:tc>
        <w:tc>
          <w:tcPr>
            <w:tcW w:w="1133" w:type="dxa"/>
            <w:vMerge/>
            <w:tcBorders>
              <w:left w:val="nil"/>
              <w:right w:val="single" w:sz="4" w:space="0" w:color="auto"/>
            </w:tcBorders>
            <w:shd w:val="clear" w:color="auto" w:fill="auto"/>
            <w:vAlign w:val="center"/>
            <w:hideMark/>
          </w:tcPr>
          <w:p w:rsidR="00507DA7" w:rsidRPr="002107FB" w:rsidRDefault="00507DA7" w:rsidP="005F3850">
            <w:pPr>
              <w:rPr>
                <w:b/>
                <w:bCs/>
                <w:sz w:val="28"/>
                <w:szCs w:val="28"/>
              </w:rPr>
            </w:pPr>
          </w:p>
        </w:tc>
        <w:tc>
          <w:tcPr>
            <w:tcW w:w="2162" w:type="dxa"/>
            <w:tcBorders>
              <w:top w:val="nil"/>
              <w:left w:val="nil"/>
              <w:bottom w:val="single" w:sz="4" w:space="0" w:color="auto"/>
              <w:right w:val="single" w:sz="4" w:space="0" w:color="auto"/>
            </w:tcBorders>
            <w:shd w:val="clear" w:color="auto" w:fill="auto"/>
            <w:vAlign w:val="center"/>
          </w:tcPr>
          <w:p w:rsidR="00507DA7" w:rsidRPr="00B83828" w:rsidRDefault="00507DA7" w:rsidP="005F3850">
            <w:pPr>
              <w:rPr>
                <w:sz w:val="18"/>
                <w:szCs w:val="18"/>
              </w:rPr>
            </w:pPr>
            <w:r>
              <w:rPr>
                <w:sz w:val="18"/>
                <w:szCs w:val="18"/>
              </w:rPr>
              <w:t>II.2. Điện năng, công suất điện</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
                <w:iCs/>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5F3850">
            <w:pPr>
              <w:jc w:val="center"/>
              <w:rPr>
                <w:iCs/>
                <w:sz w:val="18"/>
                <w:szCs w:val="18"/>
              </w:rPr>
            </w:pPr>
            <w:r>
              <w:rPr>
                <w:iCs/>
                <w:sz w:val="18"/>
                <w:szCs w:val="18"/>
              </w:rPr>
              <w:t>1</w:t>
            </w:r>
          </w:p>
        </w:tc>
        <w:tc>
          <w:tcPr>
            <w:tcW w:w="577"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7"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41"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704" w:type="dxa"/>
            <w:vMerge w:val="restart"/>
            <w:tcBorders>
              <w:top w:val="single" w:sz="4" w:space="0" w:color="auto"/>
              <w:left w:val="nil"/>
              <w:right w:val="single" w:sz="4" w:space="0" w:color="auto"/>
            </w:tcBorders>
            <w:shd w:val="clear" w:color="auto" w:fill="auto"/>
            <w:noWrap/>
            <w:vAlign w:val="center"/>
            <w:hideMark/>
          </w:tcPr>
          <w:p w:rsidR="00507DA7" w:rsidRPr="004B4680" w:rsidRDefault="00507DA7" w:rsidP="005F3850">
            <w:pPr>
              <w:jc w:val="center"/>
              <w:rPr>
                <w:iCs/>
                <w:sz w:val="18"/>
                <w:szCs w:val="18"/>
              </w:rPr>
            </w:pPr>
            <w:r>
              <w:rPr>
                <w:sz w:val="18"/>
                <w:szCs w:val="18"/>
              </w:rPr>
              <w:t>1</w:t>
            </w:r>
          </w:p>
        </w:tc>
        <w:tc>
          <w:tcPr>
            <w:tcW w:w="642" w:type="dxa"/>
            <w:vMerge w:val="restart"/>
            <w:tcBorders>
              <w:top w:val="single" w:sz="4" w:space="0" w:color="auto"/>
              <w:left w:val="nil"/>
              <w:right w:val="single" w:sz="4" w:space="0" w:color="auto"/>
            </w:tcBorders>
            <w:shd w:val="clear" w:color="auto" w:fill="auto"/>
            <w:noWrap/>
            <w:vAlign w:val="center"/>
          </w:tcPr>
          <w:p w:rsidR="00507DA7" w:rsidRPr="004B4680" w:rsidRDefault="00507DA7" w:rsidP="005F3850">
            <w:pPr>
              <w:jc w:val="center"/>
              <w:rPr>
                <w:iCs/>
                <w:sz w:val="18"/>
                <w:szCs w:val="18"/>
              </w:rPr>
            </w:pPr>
            <w:r>
              <w:rPr>
                <w:bCs/>
                <w:iCs/>
                <w:sz w:val="18"/>
                <w:szCs w:val="18"/>
              </w:rPr>
              <w:t>7</w:t>
            </w:r>
            <w:r w:rsidRPr="00213421">
              <w:rPr>
                <w:bCs/>
                <w:iCs/>
                <w:sz w:val="18"/>
                <w:szCs w:val="18"/>
              </w:rPr>
              <w:t>p</w:t>
            </w: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5F3850">
            <w:pPr>
              <w:jc w:val="center"/>
              <w:rPr>
                <w:b/>
                <w:bCs/>
                <w:i/>
                <w:iCs/>
                <w:sz w:val="18"/>
                <w:szCs w:val="18"/>
              </w:rPr>
            </w:pPr>
            <w:r>
              <w:rPr>
                <w:b/>
                <w:bCs/>
                <w:i/>
                <w:iCs/>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bCs/>
                <w:iCs/>
                <w:sz w:val="18"/>
                <w:szCs w:val="18"/>
              </w:rPr>
            </w:pPr>
            <w:r>
              <w:rPr>
                <w:bCs/>
                <w:iCs/>
                <w:sz w:val="18"/>
                <w:szCs w:val="18"/>
              </w:rPr>
              <w:t>4p</w:t>
            </w:r>
          </w:p>
        </w:tc>
        <w:tc>
          <w:tcPr>
            <w:tcW w:w="567" w:type="dxa"/>
            <w:tcBorders>
              <w:top w:val="nil"/>
              <w:left w:val="nil"/>
              <w:bottom w:val="single" w:sz="4" w:space="0" w:color="auto"/>
              <w:right w:val="single" w:sz="4" w:space="0" w:color="auto"/>
            </w:tcBorders>
            <w:vAlign w:val="center"/>
          </w:tcPr>
          <w:p w:rsidR="00507DA7" w:rsidRPr="00B83828" w:rsidRDefault="00507DA7" w:rsidP="005F3850">
            <w:pPr>
              <w:jc w:val="center"/>
              <w:rPr>
                <w:i/>
                <w:iCs/>
                <w:sz w:val="18"/>
                <w:szCs w:val="18"/>
              </w:rPr>
            </w:pPr>
            <w:r>
              <w:rPr>
                <w:sz w:val="18"/>
                <w:szCs w:val="18"/>
              </w:rPr>
              <w:t>9</w:t>
            </w:r>
          </w:p>
        </w:tc>
      </w:tr>
      <w:tr w:rsidR="00507DA7" w:rsidRPr="002107FB" w:rsidTr="00D218D7">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7DA7" w:rsidRPr="00977B53" w:rsidRDefault="00507DA7" w:rsidP="005F3850">
            <w:pPr>
              <w:jc w:val="center"/>
              <w:rPr>
                <w:sz w:val="20"/>
                <w:szCs w:val="20"/>
              </w:rPr>
            </w:pPr>
            <w:r w:rsidRPr="00977B53">
              <w:rPr>
                <w:sz w:val="20"/>
                <w:szCs w:val="20"/>
              </w:rPr>
              <w:t> </w:t>
            </w:r>
            <w:r>
              <w:rPr>
                <w:sz w:val="20"/>
                <w:szCs w:val="20"/>
              </w:rPr>
              <w:t>7</w:t>
            </w:r>
          </w:p>
        </w:tc>
        <w:tc>
          <w:tcPr>
            <w:tcW w:w="1133" w:type="dxa"/>
            <w:vMerge/>
            <w:tcBorders>
              <w:left w:val="nil"/>
              <w:right w:val="single" w:sz="4" w:space="0" w:color="auto"/>
            </w:tcBorders>
            <w:shd w:val="clear" w:color="auto" w:fill="auto"/>
            <w:vAlign w:val="center"/>
            <w:hideMark/>
          </w:tcPr>
          <w:p w:rsidR="00507DA7" w:rsidRPr="002107FB" w:rsidRDefault="00507DA7" w:rsidP="005F3850">
            <w:pPr>
              <w:rPr>
                <w:b/>
                <w:bCs/>
                <w:sz w:val="28"/>
                <w:szCs w:val="28"/>
              </w:rPr>
            </w:pPr>
          </w:p>
        </w:tc>
        <w:tc>
          <w:tcPr>
            <w:tcW w:w="2162" w:type="dxa"/>
            <w:tcBorders>
              <w:top w:val="nil"/>
              <w:left w:val="nil"/>
              <w:bottom w:val="single" w:sz="4" w:space="0" w:color="auto"/>
              <w:right w:val="single" w:sz="4" w:space="0" w:color="auto"/>
            </w:tcBorders>
            <w:shd w:val="clear" w:color="auto" w:fill="auto"/>
            <w:vAlign w:val="center"/>
          </w:tcPr>
          <w:p w:rsidR="00507DA7" w:rsidRPr="00B83828" w:rsidRDefault="00507DA7" w:rsidP="005F3850">
            <w:pPr>
              <w:rPr>
                <w:sz w:val="18"/>
                <w:szCs w:val="18"/>
              </w:rPr>
            </w:pPr>
            <w:r>
              <w:rPr>
                <w:sz w:val="18"/>
                <w:szCs w:val="18"/>
              </w:rPr>
              <w:t>II.3. Định luật Ôm đối với toàn mạch</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
                <w:iCs/>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Cs/>
                <w:sz w:val="18"/>
                <w:szCs w:val="18"/>
              </w:rPr>
            </w:pPr>
          </w:p>
        </w:tc>
        <w:tc>
          <w:tcPr>
            <w:tcW w:w="577"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r>
              <w:rPr>
                <w:iCs/>
                <w:sz w:val="18"/>
                <w:szCs w:val="18"/>
              </w:rPr>
              <w:t>1</w:t>
            </w:r>
          </w:p>
        </w:tc>
        <w:tc>
          <w:tcPr>
            <w:tcW w:w="597"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p>
        </w:tc>
        <w:tc>
          <w:tcPr>
            <w:tcW w:w="641"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704" w:type="dxa"/>
            <w:vMerge/>
            <w:tcBorders>
              <w:left w:val="nil"/>
              <w:right w:val="single" w:sz="4" w:space="0" w:color="auto"/>
            </w:tcBorders>
            <w:shd w:val="clear" w:color="auto" w:fill="auto"/>
            <w:noWrap/>
            <w:vAlign w:val="center"/>
            <w:hideMark/>
          </w:tcPr>
          <w:p w:rsidR="00507DA7" w:rsidRPr="004B4680" w:rsidRDefault="00507DA7" w:rsidP="005F3850">
            <w:pPr>
              <w:jc w:val="center"/>
              <w:rPr>
                <w:iCs/>
                <w:sz w:val="18"/>
                <w:szCs w:val="18"/>
              </w:rPr>
            </w:pPr>
          </w:p>
        </w:tc>
        <w:tc>
          <w:tcPr>
            <w:tcW w:w="642" w:type="dxa"/>
            <w:vMerge/>
            <w:tcBorders>
              <w:left w:val="nil"/>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5F3850">
            <w:pPr>
              <w:jc w:val="center"/>
              <w:rPr>
                <w:b/>
                <w:bCs/>
                <w:i/>
                <w:iCs/>
                <w:sz w:val="18"/>
                <w:szCs w:val="18"/>
              </w:rPr>
            </w:pPr>
            <w:r>
              <w:rPr>
                <w:b/>
                <w:bCs/>
                <w:i/>
                <w:iCs/>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bCs/>
                <w:iCs/>
                <w:sz w:val="18"/>
                <w:szCs w:val="18"/>
              </w:rPr>
            </w:pPr>
            <w:r>
              <w:rPr>
                <w:bCs/>
                <w:iCs/>
                <w:sz w:val="18"/>
                <w:szCs w:val="18"/>
              </w:rPr>
              <w:t>4p</w:t>
            </w:r>
          </w:p>
        </w:tc>
        <w:tc>
          <w:tcPr>
            <w:tcW w:w="567" w:type="dxa"/>
            <w:tcBorders>
              <w:top w:val="nil"/>
              <w:left w:val="nil"/>
              <w:bottom w:val="single" w:sz="4" w:space="0" w:color="auto"/>
              <w:right w:val="single" w:sz="4" w:space="0" w:color="auto"/>
            </w:tcBorders>
            <w:vAlign w:val="center"/>
          </w:tcPr>
          <w:p w:rsidR="00507DA7" w:rsidRPr="00CD25C7" w:rsidRDefault="00507DA7" w:rsidP="005F3850">
            <w:pPr>
              <w:ind w:right="-108"/>
              <w:jc w:val="center"/>
              <w:rPr>
                <w:iCs/>
                <w:sz w:val="18"/>
                <w:szCs w:val="18"/>
              </w:rPr>
            </w:pPr>
            <w:r>
              <w:rPr>
                <w:sz w:val="18"/>
                <w:szCs w:val="18"/>
              </w:rPr>
              <w:t>9</w:t>
            </w:r>
          </w:p>
        </w:tc>
      </w:tr>
      <w:tr w:rsidR="00507DA7" w:rsidRPr="002107FB" w:rsidTr="00D218D7">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7DA7" w:rsidRPr="00977B53" w:rsidRDefault="00507DA7" w:rsidP="005F3850">
            <w:pPr>
              <w:jc w:val="center"/>
              <w:rPr>
                <w:sz w:val="20"/>
                <w:szCs w:val="20"/>
              </w:rPr>
            </w:pPr>
            <w:r w:rsidRPr="00977B53">
              <w:rPr>
                <w:sz w:val="20"/>
                <w:szCs w:val="20"/>
              </w:rPr>
              <w:t> </w:t>
            </w:r>
            <w:r>
              <w:rPr>
                <w:sz w:val="20"/>
                <w:szCs w:val="20"/>
              </w:rPr>
              <w:t>8</w:t>
            </w:r>
          </w:p>
        </w:tc>
        <w:tc>
          <w:tcPr>
            <w:tcW w:w="1133" w:type="dxa"/>
            <w:vMerge/>
            <w:tcBorders>
              <w:left w:val="nil"/>
              <w:bottom w:val="single" w:sz="4" w:space="0" w:color="auto"/>
              <w:right w:val="single" w:sz="4" w:space="0" w:color="auto"/>
            </w:tcBorders>
            <w:shd w:val="clear" w:color="auto" w:fill="auto"/>
            <w:vAlign w:val="center"/>
            <w:hideMark/>
          </w:tcPr>
          <w:p w:rsidR="00507DA7" w:rsidRPr="002107FB" w:rsidRDefault="00507DA7" w:rsidP="005F3850">
            <w:pPr>
              <w:rPr>
                <w:b/>
                <w:bCs/>
                <w:sz w:val="28"/>
                <w:szCs w:val="28"/>
              </w:rPr>
            </w:pPr>
          </w:p>
        </w:tc>
        <w:tc>
          <w:tcPr>
            <w:tcW w:w="2162" w:type="dxa"/>
            <w:tcBorders>
              <w:top w:val="nil"/>
              <w:left w:val="nil"/>
              <w:bottom w:val="single" w:sz="4" w:space="0" w:color="auto"/>
              <w:right w:val="single" w:sz="4" w:space="0" w:color="auto"/>
            </w:tcBorders>
            <w:shd w:val="clear" w:color="auto" w:fill="auto"/>
            <w:vAlign w:val="center"/>
          </w:tcPr>
          <w:p w:rsidR="00507DA7" w:rsidRPr="00B83828" w:rsidRDefault="00507DA7" w:rsidP="005F3850">
            <w:pPr>
              <w:rPr>
                <w:sz w:val="18"/>
                <w:szCs w:val="18"/>
              </w:rPr>
            </w:pPr>
            <w:r>
              <w:rPr>
                <w:sz w:val="18"/>
                <w:szCs w:val="18"/>
              </w:rPr>
              <w:t>II.4. Ghép các nguồn điện thành bộ</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
                <w:iCs/>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5F3850">
            <w:pPr>
              <w:jc w:val="center"/>
              <w:rPr>
                <w:iCs/>
                <w:sz w:val="18"/>
                <w:szCs w:val="18"/>
              </w:rPr>
            </w:pPr>
          </w:p>
        </w:tc>
        <w:tc>
          <w:tcPr>
            <w:tcW w:w="577"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r>
              <w:rPr>
                <w:iCs/>
                <w:sz w:val="18"/>
                <w:szCs w:val="18"/>
              </w:rPr>
              <w:t>1</w:t>
            </w:r>
          </w:p>
        </w:tc>
        <w:tc>
          <w:tcPr>
            <w:tcW w:w="597"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9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p>
        </w:tc>
        <w:tc>
          <w:tcPr>
            <w:tcW w:w="641"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704" w:type="dxa"/>
            <w:vMerge/>
            <w:tcBorders>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p>
        </w:tc>
        <w:tc>
          <w:tcPr>
            <w:tcW w:w="642" w:type="dxa"/>
            <w:vMerge/>
            <w:tcBorders>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iCs/>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5F3850">
            <w:pPr>
              <w:jc w:val="center"/>
              <w:rPr>
                <w:b/>
                <w:bCs/>
                <w:i/>
                <w:iCs/>
                <w:sz w:val="18"/>
                <w:szCs w:val="18"/>
              </w:rPr>
            </w:pPr>
            <w:r>
              <w:rPr>
                <w:b/>
                <w:bCs/>
                <w:i/>
                <w:iCs/>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4B4680" w:rsidRDefault="00507DA7" w:rsidP="005F3850">
            <w:pPr>
              <w:jc w:val="center"/>
              <w:rPr>
                <w:bCs/>
                <w:iCs/>
                <w:sz w:val="18"/>
                <w:szCs w:val="18"/>
              </w:rPr>
            </w:pPr>
            <w:r>
              <w:rPr>
                <w:bCs/>
                <w:iCs/>
                <w:sz w:val="18"/>
                <w:szCs w:val="18"/>
              </w:rPr>
              <w:t>11p</w:t>
            </w:r>
          </w:p>
        </w:tc>
        <w:tc>
          <w:tcPr>
            <w:tcW w:w="567" w:type="dxa"/>
            <w:tcBorders>
              <w:top w:val="nil"/>
              <w:left w:val="nil"/>
              <w:bottom w:val="single" w:sz="4" w:space="0" w:color="auto"/>
              <w:right w:val="single" w:sz="4" w:space="0" w:color="auto"/>
            </w:tcBorders>
            <w:vAlign w:val="center"/>
          </w:tcPr>
          <w:p w:rsidR="00507DA7" w:rsidRPr="00B83828" w:rsidRDefault="00507DA7" w:rsidP="005F3850">
            <w:pPr>
              <w:jc w:val="center"/>
              <w:rPr>
                <w:i/>
                <w:iCs/>
                <w:sz w:val="18"/>
                <w:szCs w:val="18"/>
              </w:rPr>
            </w:pPr>
            <w:r>
              <w:rPr>
                <w:sz w:val="18"/>
                <w:szCs w:val="18"/>
              </w:rPr>
              <w:t>24</w:t>
            </w:r>
          </w:p>
        </w:tc>
      </w:tr>
      <w:tr w:rsidR="00507DA7" w:rsidRPr="002107FB" w:rsidTr="00AC39EB">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tcPr>
          <w:p w:rsidR="00507DA7" w:rsidRPr="00977B53" w:rsidRDefault="00507DA7" w:rsidP="005F3850">
            <w:pPr>
              <w:jc w:val="center"/>
              <w:rPr>
                <w:sz w:val="20"/>
                <w:szCs w:val="20"/>
              </w:rPr>
            </w:pPr>
            <w:r>
              <w:rPr>
                <w:sz w:val="20"/>
                <w:szCs w:val="20"/>
              </w:rPr>
              <w:t>9</w:t>
            </w:r>
          </w:p>
        </w:tc>
        <w:tc>
          <w:tcPr>
            <w:tcW w:w="1133" w:type="dxa"/>
            <w:vMerge w:val="restart"/>
            <w:tcBorders>
              <w:top w:val="single" w:sz="4" w:space="0" w:color="auto"/>
              <w:left w:val="nil"/>
              <w:right w:val="single" w:sz="4" w:space="0" w:color="auto"/>
            </w:tcBorders>
            <w:shd w:val="clear" w:color="auto" w:fill="auto"/>
            <w:vAlign w:val="center"/>
          </w:tcPr>
          <w:p w:rsidR="00507DA7" w:rsidRPr="00C90675" w:rsidRDefault="00507DA7" w:rsidP="005F3850">
            <w:pPr>
              <w:rPr>
                <w:b/>
                <w:bCs/>
                <w:szCs w:val="24"/>
              </w:rPr>
            </w:pPr>
            <w:r>
              <w:rPr>
                <w:b/>
                <w:bCs/>
                <w:szCs w:val="24"/>
              </w:rPr>
              <w:t xml:space="preserve">III. </w:t>
            </w:r>
            <w:r w:rsidRPr="00C90675">
              <w:rPr>
                <w:b/>
                <w:bCs/>
                <w:szCs w:val="24"/>
              </w:rPr>
              <w:t>Dòng điện trong các môi trường</w:t>
            </w:r>
          </w:p>
        </w:tc>
        <w:tc>
          <w:tcPr>
            <w:tcW w:w="2162" w:type="dxa"/>
            <w:tcBorders>
              <w:top w:val="nil"/>
              <w:left w:val="nil"/>
              <w:bottom w:val="single" w:sz="4" w:space="0" w:color="auto"/>
              <w:right w:val="single" w:sz="4" w:space="0" w:color="auto"/>
            </w:tcBorders>
            <w:shd w:val="clear" w:color="auto" w:fill="auto"/>
            <w:vAlign w:val="center"/>
          </w:tcPr>
          <w:p w:rsidR="00507DA7" w:rsidRDefault="00507DA7" w:rsidP="005F3850">
            <w:pPr>
              <w:rPr>
                <w:sz w:val="18"/>
                <w:szCs w:val="18"/>
              </w:rPr>
            </w:pPr>
            <w:r>
              <w:rPr>
                <w:sz w:val="18"/>
                <w:szCs w:val="18"/>
              </w:rPr>
              <w:t>III.1. Dòng điện trong kim loại</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sz w:val="18"/>
                <w:szCs w:val="18"/>
              </w:rPr>
            </w:pPr>
          </w:p>
        </w:tc>
        <w:tc>
          <w:tcPr>
            <w:tcW w:w="708" w:type="dxa"/>
            <w:vMerge w:val="restart"/>
            <w:tcBorders>
              <w:top w:val="nil"/>
              <w:left w:val="nil"/>
              <w:right w:val="single" w:sz="4" w:space="0" w:color="auto"/>
            </w:tcBorders>
            <w:shd w:val="clear" w:color="auto" w:fill="auto"/>
            <w:noWrap/>
            <w:vAlign w:val="center"/>
          </w:tcPr>
          <w:p w:rsidR="00507DA7" w:rsidRPr="00B83828" w:rsidRDefault="00507DA7" w:rsidP="005F3850">
            <w:pPr>
              <w:jc w:val="center"/>
              <w:rPr>
                <w:iCs/>
                <w:sz w:val="18"/>
                <w:szCs w:val="18"/>
              </w:rPr>
            </w:pPr>
            <w:r>
              <w:rPr>
                <w:iCs/>
                <w:sz w:val="18"/>
                <w:szCs w:val="18"/>
              </w:rPr>
              <w:t>1</w:t>
            </w:r>
          </w:p>
        </w:tc>
        <w:tc>
          <w:tcPr>
            <w:tcW w:w="577" w:type="dxa"/>
            <w:vMerge w:val="restart"/>
            <w:tcBorders>
              <w:top w:val="nil"/>
              <w:left w:val="nil"/>
              <w:right w:val="single" w:sz="4" w:space="0" w:color="auto"/>
            </w:tcBorders>
            <w:shd w:val="clear" w:color="auto" w:fill="auto"/>
            <w:noWrap/>
            <w:vAlign w:val="center"/>
          </w:tcPr>
          <w:p w:rsidR="00507DA7" w:rsidRPr="004B4680" w:rsidRDefault="00507DA7" w:rsidP="005F3850">
            <w:pPr>
              <w:jc w:val="center"/>
              <w:rPr>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7" w:type="dxa"/>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41"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507DA7" w:rsidRDefault="00507DA7" w:rsidP="005F3850">
            <w:pPr>
              <w:jc w:val="center"/>
              <w:rPr>
                <w:iCs/>
                <w:sz w:val="18"/>
                <w:szCs w:val="18"/>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rsidR="00507DA7" w:rsidRDefault="00507DA7" w:rsidP="005F3850">
            <w:pPr>
              <w:jc w:val="center"/>
              <w:rPr>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b/>
                <w:bCs/>
                <w:i/>
                <w:iCs/>
                <w:sz w:val="18"/>
                <w:szCs w:val="18"/>
              </w:rPr>
            </w:pPr>
          </w:p>
        </w:tc>
        <w:tc>
          <w:tcPr>
            <w:tcW w:w="709" w:type="dxa"/>
            <w:vMerge w:val="restart"/>
            <w:tcBorders>
              <w:top w:val="nil"/>
              <w:left w:val="nil"/>
              <w:right w:val="single" w:sz="4" w:space="0" w:color="auto"/>
            </w:tcBorders>
            <w:shd w:val="clear" w:color="auto" w:fill="auto"/>
            <w:noWrap/>
            <w:vAlign w:val="center"/>
          </w:tcPr>
          <w:p w:rsidR="00507DA7" w:rsidRDefault="00507DA7" w:rsidP="005F3850">
            <w:pPr>
              <w:jc w:val="center"/>
              <w:rPr>
                <w:b/>
                <w:bCs/>
                <w:i/>
                <w:iCs/>
                <w:sz w:val="18"/>
                <w:szCs w:val="18"/>
              </w:rPr>
            </w:pPr>
            <w:r>
              <w:rPr>
                <w:b/>
                <w:bCs/>
                <w:i/>
                <w:iCs/>
                <w:sz w:val="18"/>
                <w:szCs w:val="18"/>
              </w:rPr>
              <w:t>1</w:t>
            </w:r>
          </w:p>
        </w:tc>
        <w:tc>
          <w:tcPr>
            <w:tcW w:w="709" w:type="dxa"/>
            <w:vMerge w:val="restart"/>
            <w:tcBorders>
              <w:top w:val="nil"/>
              <w:left w:val="nil"/>
              <w:right w:val="single" w:sz="4" w:space="0" w:color="auto"/>
            </w:tcBorders>
            <w:shd w:val="clear" w:color="auto" w:fill="auto"/>
            <w:noWrap/>
            <w:vAlign w:val="center"/>
          </w:tcPr>
          <w:p w:rsidR="00507DA7" w:rsidRDefault="00507DA7" w:rsidP="005F3850">
            <w:pPr>
              <w:jc w:val="center"/>
              <w:rPr>
                <w:bCs/>
                <w:iCs/>
                <w:sz w:val="18"/>
                <w:szCs w:val="18"/>
              </w:rPr>
            </w:pPr>
            <w:r>
              <w:rPr>
                <w:bCs/>
                <w:iCs/>
                <w:sz w:val="18"/>
                <w:szCs w:val="18"/>
              </w:rPr>
              <w:t>4p</w:t>
            </w:r>
          </w:p>
        </w:tc>
        <w:tc>
          <w:tcPr>
            <w:tcW w:w="567" w:type="dxa"/>
            <w:vMerge w:val="restart"/>
            <w:tcBorders>
              <w:top w:val="nil"/>
              <w:left w:val="nil"/>
              <w:right w:val="single" w:sz="4" w:space="0" w:color="auto"/>
            </w:tcBorders>
            <w:vAlign w:val="center"/>
          </w:tcPr>
          <w:p w:rsidR="00507DA7" w:rsidRDefault="00507DA7" w:rsidP="005F3850">
            <w:pPr>
              <w:jc w:val="center"/>
              <w:rPr>
                <w:sz w:val="18"/>
                <w:szCs w:val="18"/>
              </w:rPr>
            </w:pPr>
            <w:r>
              <w:rPr>
                <w:sz w:val="18"/>
                <w:szCs w:val="18"/>
              </w:rPr>
              <w:t>9</w:t>
            </w:r>
          </w:p>
        </w:tc>
      </w:tr>
      <w:tr w:rsidR="00507DA7" w:rsidRPr="002107FB" w:rsidTr="00AC39EB">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tcPr>
          <w:p w:rsidR="00507DA7" w:rsidRPr="00977B53" w:rsidRDefault="00507DA7" w:rsidP="005F3850">
            <w:pPr>
              <w:jc w:val="center"/>
              <w:rPr>
                <w:sz w:val="20"/>
                <w:szCs w:val="20"/>
              </w:rPr>
            </w:pPr>
            <w:r>
              <w:rPr>
                <w:sz w:val="20"/>
                <w:szCs w:val="20"/>
              </w:rPr>
              <w:t>10</w:t>
            </w:r>
          </w:p>
        </w:tc>
        <w:tc>
          <w:tcPr>
            <w:tcW w:w="1133" w:type="dxa"/>
            <w:vMerge/>
            <w:tcBorders>
              <w:left w:val="nil"/>
              <w:right w:val="single" w:sz="4" w:space="0" w:color="auto"/>
            </w:tcBorders>
            <w:shd w:val="clear" w:color="auto" w:fill="auto"/>
            <w:vAlign w:val="center"/>
          </w:tcPr>
          <w:p w:rsidR="00507DA7" w:rsidRPr="002107FB" w:rsidRDefault="00507DA7" w:rsidP="005F3850">
            <w:pPr>
              <w:rPr>
                <w:b/>
                <w:bCs/>
                <w:sz w:val="28"/>
                <w:szCs w:val="28"/>
              </w:rPr>
            </w:pPr>
          </w:p>
        </w:tc>
        <w:tc>
          <w:tcPr>
            <w:tcW w:w="2162" w:type="dxa"/>
            <w:tcBorders>
              <w:top w:val="nil"/>
              <w:left w:val="nil"/>
              <w:bottom w:val="single" w:sz="4" w:space="0" w:color="auto"/>
              <w:right w:val="single" w:sz="4" w:space="0" w:color="auto"/>
            </w:tcBorders>
            <w:shd w:val="clear" w:color="auto" w:fill="auto"/>
            <w:vAlign w:val="center"/>
          </w:tcPr>
          <w:p w:rsidR="00507DA7" w:rsidRDefault="00507DA7" w:rsidP="005F3850">
            <w:pPr>
              <w:rPr>
                <w:sz w:val="18"/>
                <w:szCs w:val="18"/>
              </w:rPr>
            </w:pPr>
            <w:r>
              <w:rPr>
                <w:sz w:val="18"/>
                <w:szCs w:val="18"/>
              </w:rPr>
              <w:t>III.2. Dòng điện trong chất điện phân</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sz w:val="18"/>
                <w:szCs w:val="18"/>
              </w:rPr>
            </w:pPr>
          </w:p>
        </w:tc>
        <w:tc>
          <w:tcPr>
            <w:tcW w:w="708" w:type="dxa"/>
            <w:vMerge/>
            <w:tcBorders>
              <w:left w:val="nil"/>
              <w:right w:val="single" w:sz="4" w:space="0" w:color="auto"/>
            </w:tcBorders>
            <w:shd w:val="clear" w:color="auto" w:fill="auto"/>
            <w:noWrap/>
            <w:vAlign w:val="center"/>
          </w:tcPr>
          <w:p w:rsidR="00507DA7" w:rsidRPr="00B83828" w:rsidRDefault="00507DA7" w:rsidP="005F3850">
            <w:pPr>
              <w:jc w:val="center"/>
              <w:rPr>
                <w:iCs/>
                <w:sz w:val="18"/>
                <w:szCs w:val="18"/>
              </w:rPr>
            </w:pPr>
          </w:p>
        </w:tc>
        <w:tc>
          <w:tcPr>
            <w:tcW w:w="577" w:type="dxa"/>
            <w:vMerge/>
            <w:tcBorders>
              <w:left w:val="nil"/>
              <w:right w:val="single" w:sz="4" w:space="0" w:color="auto"/>
            </w:tcBorders>
            <w:shd w:val="clear" w:color="auto" w:fill="auto"/>
            <w:noWrap/>
            <w:vAlign w:val="center"/>
          </w:tcPr>
          <w:p w:rsidR="00507DA7" w:rsidRPr="004B4680" w:rsidRDefault="00507DA7" w:rsidP="005F385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7" w:type="dxa"/>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41"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507DA7" w:rsidRDefault="00507DA7" w:rsidP="005F3850">
            <w:pPr>
              <w:jc w:val="center"/>
              <w:rPr>
                <w:iCs/>
                <w:sz w:val="18"/>
                <w:szCs w:val="18"/>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rsidR="00507DA7" w:rsidRDefault="00507DA7" w:rsidP="005F3850">
            <w:pPr>
              <w:jc w:val="center"/>
              <w:rPr>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b/>
                <w:bCs/>
                <w:i/>
                <w:iCs/>
                <w:sz w:val="18"/>
                <w:szCs w:val="18"/>
              </w:rPr>
            </w:pPr>
          </w:p>
        </w:tc>
        <w:tc>
          <w:tcPr>
            <w:tcW w:w="709" w:type="dxa"/>
            <w:vMerge/>
            <w:tcBorders>
              <w:left w:val="nil"/>
              <w:right w:val="single" w:sz="4" w:space="0" w:color="auto"/>
            </w:tcBorders>
            <w:shd w:val="clear" w:color="auto" w:fill="auto"/>
            <w:noWrap/>
            <w:vAlign w:val="center"/>
          </w:tcPr>
          <w:p w:rsidR="00507DA7" w:rsidRDefault="00507DA7" w:rsidP="005F3850">
            <w:pPr>
              <w:jc w:val="center"/>
              <w:rPr>
                <w:b/>
                <w:bCs/>
                <w:i/>
                <w:iCs/>
                <w:sz w:val="18"/>
                <w:szCs w:val="18"/>
              </w:rPr>
            </w:pPr>
          </w:p>
        </w:tc>
        <w:tc>
          <w:tcPr>
            <w:tcW w:w="709" w:type="dxa"/>
            <w:vMerge/>
            <w:tcBorders>
              <w:left w:val="nil"/>
              <w:right w:val="single" w:sz="4" w:space="0" w:color="auto"/>
            </w:tcBorders>
            <w:shd w:val="clear" w:color="auto" w:fill="auto"/>
            <w:noWrap/>
            <w:vAlign w:val="center"/>
          </w:tcPr>
          <w:p w:rsidR="00507DA7" w:rsidRDefault="00507DA7" w:rsidP="005F3850">
            <w:pPr>
              <w:jc w:val="center"/>
              <w:rPr>
                <w:bCs/>
                <w:iCs/>
                <w:sz w:val="18"/>
                <w:szCs w:val="18"/>
              </w:rPr>
            </w:pPr>
          </w:p>
        </w:tc>
        <w:tc>
          <w:tcPr>
            <w:tcW w:w="567" w:type="dxa"/>
            <w:vMerge/>
            <w:tcBorders>
              <w:left w:val="nil"/>
              <w:right w:val="single" w:sz="4" w:space="0" w:color="auto"/>
            </w:tcBorders>
            <w:vAlign w:val="center"/>
          </w:tcPr>
          <w:p w:rsidR="00507DA7" w:rsidRDefault="00507DA7" w:rsidP="005F3850">
            <w:pPr>
              <w:jc w:val="center"/>
              <w:rPr>
                <w:sz w:val="18"/>
                <w:szCs w:val="18"/>
              </w:rPr>
            </w:pPr>
          </w:p>
        </w:tc>
      </w:tr>
      <w:tr w:rsidR="00507DA7" w:rsidRPr="002107FB" w:rsidTr="00D03B81">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tcPr>
          <w:p w:rsidR="00507DA7" w:rsidRPr="00977B53" w:rsidRDefault="00507DA7" w:rsidP="005F3850">
            <w:pPr>
              <w:jc w:val="center"/>
              <w:rPr>
                <w:sz w:val="20"/>
                <w:szCs w:val="20"/>
              </w:rPr>
            </w:pPr>
            <w:r>
              <w:rPr>
                <w:sz w:val="20"/>
                <w:szCs w:val="20"/>
              </w:rPr>
              <w:t>11</w:t>
            </w:r>
          </w:p>
        </w:tc>
        <w:tc>
          <w:tcPr>
            <w:tcW w:w="1133" w:type="dxa"/>
            <w:vMerge/>
            <w:tcBorders>
              <w:left w:val="nil"/>
              <w:right w:val="single" w:sz="4" w:space="0" w:color="auto"/>
            </w:tcBorders>
            <w:shd w:val="clear" w:color="auto" w:fill="auto"/>
            <w:vAlign w:val="center"/>
          </w:tcPr>
          <w:p w:rsidR="00507DA7" w:rsidRPr="002107FB" w:rsidRDefault="00507DA7" w:rsidP="005F3850">
            <w:pPr>
              <w:rPr>
                <w:b/>
                <w:bCs/>
                <w:sz w:val="28"/>
                <w:szCs w:val="28"/>
              </w:rPr>
            </w:pPr>
          </w:p>
        </w:tc>
        <w:tc>
          <w:tcPr>
            <w:tcW w:w="2162" w:type="dxa"/>
            <w:tcBorders>
              <w:top w:val="nil"/>
              <w:left w:val="nil"/>
              <w:bottom w:val="single" w:sz="4" w:space="0" w:color="auto"/>
              <w:right w:val="single" w:sz="4" w:space="0" w:color="auto"/>
            </w:tcBorders>
            <w:shd w:val="clear" w:color="auto" w:fill="auto"/>
            <w:vAlign w:val="center"/>
          </w:tcPr>
          <w:p w:rsidR="00507DA7" w:rsidRDefault="00507DA7" w:rsidP="005F3850">
            <w:pPr>
              <w:rPr>
                <w:sz w:val="18"/>
                <w:szCs w:val="18"/>
              </w:rPr>
            </w:pPr>
            <w:r>
              <w:rPr>
                <w:sz w:val="18"/>
                <w:szCs w:val="18"/>
              </w:rPr>
              <w:t>III.3. Dòng điện trong chất khí</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sz w:val="18"/>
                <w:szCs w:val="18"/>
              </w:rPr>
            </w:pPr>
          </w:p>
        </w:tc>
        <w:tc>
          <w:tcPr>
            <w:tcW w:w="708" w:type="dxa"/>
            <w:vMerge/>
            <w:tcBorders>
              <w:left w:val="nil"/>
              <w:right w:val="single" w:sz="4" w:space="0" w:color="auto"/>
            </w:tcBorders>
            <w:shd w:val="clear" w:color="auto" w:fill="auto"/>
            <w:noWrap/>
            <w:vAlign w:val="center"/>
          </w:tcPr>
          <w:p w:rsidR="00507DA7" w:rsidRPr="00B83828" w:rsidRDefault="00507DA7" w:rsidP="005F3850">
            <w:pPr>
              <w:jc w:val="center"/>
              <w:rPr>
                <w:iCs/>
                <w:sz w:val="18"/>
                <w:szCs w:val="18"/>
              </w:rPr>
            </w:pPr>
          </w:p>
        </w:tc>
        <w:tc>
          <w:tcPr>
            <w:tcW w:w="577" w:type="dxa"/>
            <w:vMerge/>
            <w:tcBorders>
              <w:left w:val="nil"/>
              <w:right w:val="single" w:sz="4" w:space="0" w:color="auto"/>
            </w:tcBorders>
            <w:shd w:val="clear" w:color="auto" w:fill="auto"/>
            <w:noWrap/>
            <w:vAlign w:val="center"/>
          </w:tcPr>
          <w:p w:rsidR="00507DA7" w:rsidRPr="004B4680" w:rsidRDefault="00507DA7" w:rsidP="005F385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7" w:type="dxa"/>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41"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704" w:type="dxa"/>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iCs/>
                <w:sz w:val="18"/>
                <w:szCs w:val="18"/>
              </w:rPr>
            </w:pPr>
          </w:p>
        </w:tc>
        <w:tc>
          <w:tcPr>
            <w:tcW w:w="642" w:type="dxa"/>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b/>
                <w:bCs/>
                <w:i/>
                <w:iCs/>
                <w:sz w:val="18"/>
                <w:szCs w:val="18"/>
              </w:rPr>
            </w:pPr>
          </w:p>
        </w:tc>
        <w:tc>
          <w:tcPr>
            <w:tcW w:w="709" w:type="dxa"/>
            <w:vMerge/>
            <w:tcBorders>
              <w:left w:val="nil"/>
              <w:right w:val="single" w:sz="4" w:space="0" w:color="auto"/>
            </w:tcBorders>
            <w:shd w:val="clear" w:color="auto" w:fill="auto"/>
            <w:noWrap/>
            <w:vAlign w:val="center"/>
          </w:tcPr>
          <w:p w:rsidR="00507DA7" w:rsidRDefault="00507DA7" w:rsidP="005F3850">
            <w:pPr>
              <w:jc w:val="center"/>
              <w:rPr>
                <w:b/>
                <w:bCs/>
                <w:i/>
                <w:iCs/>
                <w:sz w:val="18"/>
                <w:szCs w:val="18"/>
              </w:rPr>
            </w:pPr>
          </w:p>
        </w:tc>
        <w:tc>
          <w:tcPr>
            <w:tcW w:w="709" w:type="dxa"/>
            <w:vMerge/>
            <w:tcBorders>
              <w:left w:val="nil"/>
              <w:right w:val="single" w:sz="4" w:space="0" w:color="auto"/>
            </w:tcBorders>
            <w:shd w:val="clear" w:color="auto" w:fill="auto"/>
            <w:noWrap/>
            <w:vAlign w:val="center"/>
          </w:tcPr>
          <w:p w:rsidR="00507DA7" w:rsidRDefault="00507DA7" w:rsidP="005F3850">
            <w:pPr>
              <w:jc w:val="center"/>
              <w:rPr>
                <w:bCs/>
                <w:iCs/>
                <w:sz w:val="18"/>
                <w:szCs w:val="18"/>
              </w:rPr>
            </w:pPr>
          </w:p>
        </w:tc>
        <w:tc>
          <w:tcPr>
            <w:tcW w:w="567" w:type="dxa"/>
            <w:vMerge/>
            <w:tcBorders>
              <w:left w:val="nil"/>
              <w:right w:val="single" w:sz="4" w:space="0" w:color="auto"/>
            </w:tcBorders>
            <w:vAlign w:val="center"/>
          </w:tcPr>
          <w:p w:rsidR="00507DA7" w:rsidRDefault="00507DA7" w:rsidP="005F3850">
            <w:pPr>
              <w:jc w:val="center"/>
              <w:rPr>
                <w:sz w:val="18"/>
                <w:szCs w:val="18"/>
              </w:rPr>
            </w:pPr>
          </w:p>
        </w:tc>
      </w:tr>
      <w:tr w:rsidR="00507DA7" w:rsidRPr="002107FB" w:rsidTr="00D03B81">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tcPr>
          <w:p w:rsidR="00507DA7" w:rsidRPr="00977B53" w:rsidRDefault="00507DA7" w:rsidP="005F3850">
            <w:pPr>
              <w:jc w:val="center"/>
              <w:rPr>
                <w:sz w:val="20"/>
                <w:szCs w:val="20"/>
              </w:rPr>
            </w:pPr>
            <w:r>
              <w:rPr>
                <w:sz w:val="20"/>
                <w:szCs w:val="20"/>
              </w:rPr>
              <w:t>12</w:t>
            </w:r>
          </w:p>
        </w:tc>
        <w:tc>
          <w:tcPr>
            <w:tcW w:w="1133" w:type="dxa"/>
            <w:vMerge/>
            <w:tcBorders>
              <w:left w:val="nil"/>
              <w:right w:val="single" w:sz="4" w:space="0" w:color="auto"/>
            </w:tcBorders>
            <w:shd w:val="clear" w:color="auto" w:fill="auto"/>
            <w:vAlign w:val="center"/>
          </w:tcPr>
          <w:p w:rsidR="00507DA7" w:rsidRPr="002107FB" w:rsidRDefault="00507DA7" w:rsidP="005F3850">
            <w:pPr>
              <w:rPr>
                <w:b/>
                <w:bCs/>
                <w:sz w:val="28"/>
                <w:szCs w:val="28"/>
              </w:rPr>
            </w:pPr>
          </w:p>
        </w:tc>
        <w:tc>
          <w:tcPr>
            <w:tcW w:w="2162" w:type="dxa"/>
            <w:tcBorders>
              <w:top w:val="nil"/>
              <w:left w:val="nil"/>
              <w:bottom w:val="single" w:sz="4" w:space="0" w:color="auto"/>
              <w:right w:val="single" w:sz="4" w:space="0" w:color="auto"/>
            </w:tcBorders>
            <w:shd w:val="clear" w:color="auto" w:fill="auto"/>
            <w:vAlign w:val="center"/>
          </w:tcPr>
          <w:p w:rsidR="00507DA7" w:rsidRDefault="00507DA7" w:rsidP="005F3850">
            <w:pPr>
              <w:rPr>
                <w:sz w:val="18"/>
                <w:szCs w:val="18"/>
              </w:rPr>
            </w:pPr>
            <w:r>
              <w:rPr>
                <w:sz w:val="18"/>
                <w:szCs w:val="18"/>
              </w:rPr>
              <w:t>III.4. Dòng điện trong chất bán dẫn</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sz w:val="18"/>
                <w:szCs w:val="18"/>
              </w:rPr>
            </w:pPr>
          </w:p>
        </w:tc>
        <w:tc>
          <w:tcPr>
            <w:tcW w:w="708" w:type="dxa"/>
            <w:vMerge/>
            <w:tcBorders>
              <w:left w:val="nil"/>
              <w:bottom w:val="single" w:sz="4" w:space="0" w:color="auto"/>
              <w:right w:val="single" w:sz="4" w:space="0" w:color="auto"/>
            </w:tcBorders>
            <w:shd w:val="clear" w:color="auto" w:fill="auto"/>
            <w:noWrap/>
            <w:vAlign w:val="center"/>
          </w:tcPr>
          <w:p w:rsidR="00507DA7" w:rsidRPr="00B83828" w:rsidRDefault="00507DA7" w:rsidP="005F3850">
            <w:pPr>
              <w:jc w:val="center"/>
              <w:rPr>
                <w:iCs/>
                <w:sz w:val="18"/>
                <w:szCs w:val="18"/>
              </w:rPr>
            </w:pPr>
          </w:p>
        </w:tc>
        <w:tc>
          <w:tcPr>
            <w:tcW w:w="577" w:type="dxa"/>
            <w:vMerge/>
            <w:tcBorders>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7" w:type="dxa"/>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641"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sz w:val="18"/>
                <w:szCs w:val="18"/>
              </w:rPr>
            </w:pPr>
          </w:p>
        </w:tc>
        <w:tc>
          <w:tcPr>
            <w:tcW w:w="704" w:type="dxa"/>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iCs/>
                <w:sz w:val="18"/>
                <w:szCs w:val="18"/>
              </w:rPr>
            </w:pPr>
          </w:p>
        </w:tc>
        <w:tc>
          <w:tcPr>
            <w:tcW w:w="642" w:type="dxa"/>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sz w:val="18"/>
                <w:szCs w:val="18"/>
              </w:rPr>
            </w:pP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Default="00507DA7" w:rsidP="005F3850">
            <w:pPr>
              <w:jc w:val="center"/>
              <w:rPr>
                <w:b/>
                <w:bCs/>
                <w:i/>
                <w:iCs/>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507DA7" w:rsidRDefault="00507DA7" w:rsidP="005F3850">
            <w:pPr>
              <w:jc w:val="center"/>
              <w:rPr>
                <w:b/>
                <w:bCs/>
                <w:i/>
                <w:iCs/>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507DA7" w:rsidRDefault="00507DA7" w:rsidP="005F3850">
            <w:pPr>
              <w:jc w:val="center"/>
              <w:rPr>
                <w:bCs/>
                <w:iCs/>
                <w:sz w:val="18"/>
                <w:szCs w:val="18"/>
              </w:rPr>
            </w:pPr>
          </w:p>
        </w:tc>
        <w:tc>
          <w:tcPr>
            <w:tcW w:w="567" w:type="dxa"/>
            <w:vMerge/>
            <w:tcBorders>
              <w:left w:val="nil"/>
              <w:bottom w:val="single" w:sz="4" w:space="0" w:color="auto"/>
              <w:right w:val="single" w:sz="4" w:space="0" w:color="auto"/>
            </w:tcBorders>
            <w:vAlign w:val="center"/>
          </w:tcPr>
          <w:p w:rsidR="00507DA7" w:rsidRDefault="00507DA7" w:rsidP="005F3850">
            <w:pPr>
              <w:jc w:val="center"/>
              <w:rPr>
                <w:sz w:val="18"/>
                <w:szCs w:val="18"/>
              </w:rPr>
            </w:pPr>
          </w:p>
        </w:tc>
      </w:tr>
      <w:tr w:rsidR="00507DA7" w:rsidRPr="002107FB" w:rsidTr="007927A9">
        <w:trPr>
          <w:trHeight w:val="291"/>
        </w:trPr>
        <w:tc>
          <w:tcPr>
            <w:tcW w:w="38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DA7" w:rsidRPr="00B83828" w:rsidRDefault="00507DA7" w:rsidP="005F3850">
            <w:pPr>
              <w:jc w:val="center"/>
              <w:rPr>
                <w:b/>
                <w:bCs/>
                <w:i/>
                <w:iCs/>
                <w:sz w:val="18"/>
                <w:szCs w:val="18"/>
              </w:rPr>
            </w:pPr>
            <w:r>
              <w:rPr>
                <w:b/>
                <w:bCs/>
                <w:i/>
                <w:iCs/>
                <w:szCs w:val="18"/>
              </w:rPr>
              <w:t>T</w:t>
            </w:r>
            <w:r w:rsidRPr="00A232E9">
              <w:rPr>
                <w:b/>
                <w:bCs/>
                <w:i/>
                <w:iCs/>
                <w:szCs w:val="18"/>
              </w:rPr>
              <w:t>ổng</w:t>
            </w:r>
          </w:p>
        </w:tc>
        <w:tc>
          <w:tcPr>
            <w:tcW w:w="525"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Cs/>
                <w:sz w:val="18"/>
                <w:szCs w:val="18"/>
              </w:rPr>
            </w:pPr>
            <w:r>
              <w:rPr>
                <w:sz w:val="18"/>
                <w:szCs w:val="18"/>
              </w:rPr>
              <w:t>4</w:t>
            </w:r>
          </w:p>
        </w:tc>
        <w:tc>
          <w:tcPr>
            <w:tcW w:w="577" w:type="dxa"/>
            <w:tcBorders>
              <w:top w:val="nil"/>
              <w:left w:val="nil"/>
              <w:bottom w:val="single" w:sz="4" w:space="0" w:color="auto"/>
              <w:right w:val="single" w:sz="4" w:space="0" w:color="auto"/>
            </w:tcBorders>
            <w:shd w:val="clear" w:color="auto" w:fill="auto"/>
            <w:noWrap/>
            <w:vAlign w:val="center"/>
          </w:tcPr>
          <w:p w:rsidR="00507DA7" w:rsidRPr="004B4680" w:rsidRDefault="00507DA7" w:rsidP="005F3850">
            <w:pPr>
              <w:jc w:val="center"/>
              <w:rPr>
                <w:bCs/>
                <w:i/>
                <w:iCs/>
                <w:sz w:val="18"/>
                <w:szCs w:val="18"/>
              </w:rPr>
            </w:pPr>
            <w:r>
              <w:rPr>
                <w:bCs/>
                <w:iCs/>
                <w:sz w:val="18"/>
                <w:szCs w:val="18"/>
              </w:rPr>
              <w:t>16</w:t>
            </w:r>
            <w:r w:rsidRPr="004B4680">
              <w:rPr>
                <w:bCs/>
                <w:iCs/>
                <w:sz w:val="18"/>
                <w:szCs w:val="18"/>
              </w:rPr>
              <w:t>p</w:t>
            </w:r>
          </w:p>
        </w:tc>
        <w:tc>
          <w:tcPr>
            <w:tcW w:w="540"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r>
              <w:rPr>
                <w:sz w:val="18"/>
                <w:szCs w:val="18"/>
              </w:rPr>
              <w:t>3</w:t>
            </w:r>
          </w:p>
        </w:tc>
        <w:tc>
          <w:tcPr>
            <w:tcW w:w="597"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r>
              <w:rPr>
                <w:sz w:val="18"/>
                <w:szCs w:val="18"/>
              </w:rPr>
              <w:t>12p</w:t>
            </w:r>
          </w:p>
        </w:tc>
        <w:tc>
          <w:tcPr>
            <w:tcW w:w="540"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594"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699"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r>
              <w:rPr>
                <w:sz w:val="18"/>
                <w:szCs w:val="18"/>
              </w:rPr>
              <w:t>2</w:t>
            </w:r>
          </w:p>
        </w:tc>
        <w:tc>
          <w:tcPr>
            <w:tcW w:w="641"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r>
              <w:rPr>
                <w:sz w:val="18"/>
                <w:szCs w:val="18"/>
              </w:rPr>
              <w:t>10p</w:t>
            </w:r>
          </w:p>
        </w:tc>
        <w:tc>
          <w:tcPr>
            <w:tcW w:w="540"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505"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704"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r>
              <w:rPr>
                <w:sz w:val="18"/>
                <w:szCs w:val="18"/>
              </w:rPr>
              <w:t>1</w:t>
            </w:r>
          </w:p>
        </w:tc>
        <w:tc>
          <w:tcPr>
            <w:tcW w:w="642" w:type="dxa"/>
            <w:tcBorders>
              <w:top w:val="nil"/>
              <w:left w:val="nil"/>
              <w:bottom w:val="single" w:sz="4" w:space="0" w:color="auto"/>
              <w:right w:val="single" w:sz="4" w:space="0" w:color="auto"/>
            </w:tcBorders>
            <w:shd w:val="clear" w:color="auto" w:fill="auto"/>
            <w:noWrap/>
            <w:vAlign w:val="center"/>
          </w:tcPr>
          <w:p w:rsidR="00507DA7" w:rsidRPr="00213421" w:rsidRDefault="00507DA7" w:rsidP="005F3850">
            <w:pPr>
              <w:jc w:val="center"/>
              <w:rPr>
                <w:bCs/>
                <w:iCs/>
                <w:sz w:val="18"/>
                <w:szCs w:val="18"/>
              </w:rPr>
            </w:pPr>
            <w:r>
              <w:rPr>
                <w:bCs/>
                <w:iCs/>
                <w:sz w:val="18"/>
                <w:szCs w:val="18"/>
              </w:rPr>
              <w:t>7</w:t>
            </w:r>
            <w:r w:rsidRPr="00213421">
              <w:rPr>
                <w:bCs/>
                <w:iCs/>
                <w:sz w:val="18"/>
                <w:szCs w:val="18"/>
              </w:rPr>
              <w:t>p</w:t>
            </w:r>
          </w:p>
        </w:tc>
        <w:tc>
          <w:tcPr>
            <w:tcW w:w="500" w:type="dxa"/>
            <w:gridSpan w:val="2"/>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507DA7" w:rsidRPr="00B83828" w:rsidRDefault="00507DA7" w:rsidP="005F3850">
            <w:pPr>
              <w:jc w:val="center"/>
              <w:rPr>
                <w:b/>
                <w:bCs/>
                <w:i/>
                <w:iCs/>
                <w:sz w:val="18"/>
                <w:szCs w:val="18"/>
              </w:rPr>
            </w:pPr>
            <w:r>
              <w:rPr>
                <w:sz w:val="18"/>
                <w:szCs w:val="18"/>
              </w:rPr>
              <w:t xml:space="preserve">10 </w:t>
            </w:r>
            <w:r w:rsidRPr="00B83828">
              <w:rPr>
                <w:sz w:val="18"/>
                <w:szCs w:val="18"/>
              </w:rPr>
              <w:t>câu</w:t>
            </w:r>
          </w:p>
        </w:tc>
        <w:tc>
          <w:tcPr>
            <w:tcW w:w="709" w:type="dxa"/>
            <w:tcBorders>
              <w:top w:val="nil"/>
              <w:left w:val="nil"/>
              <w:bottom w:val="single" w:sz="4" w:space="0" w:color="auto"/>
              <w:right w:val="single" w:sz="4" w:space="0" w:color="auto"/>
            </w:tcBorders>
            <w:shd w:val="clear" w:color="auto" w:fill="auto"/>
            <w:noWrap/>
            <w:vAlign w:val="center"/>
            <w:hideMark/>
          </w:tcPr>
          <w:p w:rsidR="00507DA7" w:rsidRPr="00B83828" w:rsidRDefault="00507DA7" w:rsidP="005F3850">
            <w:pPr>
              <w:jc w:val="center"/>
              <w:rPr>
                <w:b/>
                <w:bCs/>
                <w:sz w:val="18"/>
                <w:szCs w:val="18"/>
              </w:rPr>
            </w:pPr>
            <w:r w:rsidRPr="00B83828">
              <w:rPr>
                <w:sz w:val="18"/>
                <w:szCs w:val="18"/>
              </w:rPr>
              <w:t>45 phút</w:t>
            </w:r>
          </w:p>
        </w:tc>
        <w:tc>
          <w:tcPr>
            <w:tcW w:w="567" w:type="dxa"/>
            <w:tcBorders>
              <w:top w:val="nil"/>
              <w:left w:val="nil"/>
              <w:bottom w:val="single" w:sz="4" w:space="0" w:color="auto"/>
              <w:right w:val="single" w:sz="4" w:space="0" w:color="auto"/>
            </w:tcBorders>
            <w:vAlign w:val="center"/>
          </w:tcPr>
          <w:p w:rsidR="00507DA7" w:rsidRPr="00B83828" w:rsidRDefault="00507DA7" w:rsidP="005F3850">
            <w:pPr>
              <w:jc w:val="center"/>
              <w:rPr>
                <w:b/>
                <w:bCs/>
                <w:sz w:val="18"/>
                <w:szCs w:val="18"/>
              </w:rPr>
            </w:pPr>
            <w:r w:rsidRPr="00B83828">
              <w:rPr>
                <w:sz w:val="18"/>
                <w:szCs w:val="18"/>
              </w:rPr>
              <w:t>100%</w:t>
            </w:r>
          </w:p>
        </w:tc>
      </w:tr>
      <w:tr w:rsidR="00507DA7" w:rsidRPr="002107FB" w:rsidTr="007927A9">
        <w:trPr>
          <w:trHeight w:val="433"/>
        </w:trPr>
        <w:tc>
          <w:tcPr>
            <w:tcW w:w="38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DA7" w:rsidRPr="002107FB" w:rsidRDefault="00507DA7" w:rsidP="005F3850">
            <w:pPr>
              <w:jc w:val="center"/>
              <w:rPr>
                <w:b/>
                <w:bCs/>
                <w:i/>
                <w:iCs/>
                <w:szCs w:val="24"/>
              </w:rPr>
            </w:pPr>
            <w:r>
              <w:rPr>
                <w:b/>
                <w:bCs/>
                <w:i/>
                <w:iCs/>
                <w:szCs w:val="24"/>
              </w:rPr>
              <w:t>T</w:t>
            </w:r>
            <w:r w:rsidRPr="002107FB">
              <w:rPr>
                <w:b/>
                <w:bCs/>
                <w:i/>
                <w:iCs/>
                <w:szCs w:val="24"/>
              </w:rPr>
              <w:t>ỉ lệ</w:t>
            </w:r>
            <w:r>
              <w:rPr>
                <w:b/>
                <w:bCs/>
                <w:i/>
                <w:iCs/>
                <w:szCs w:val="24"/>
              </w:rPr>
              <w:t xml:space="preserve"> % (điểm)</w:t>
            </w:r>
          </w:p>
        </w:tc>
        <w:tc>
          <w:tcPr>
            <w:tcW w:w="2377" w:type="dxa"/>
            <w:gridSpan w:val="4"/>
            <w:tcBorders>
              <w:top w:val="single" w:sz="4" w:space="0" w:color="auto"/>
              <w:left w:val="nil"/>
              <w:bottom w:val="single" w:sz="4" w:space="0" w:color="auto"/>
              <w:right w:val="single" w:sz="4" w:space="0" w:color="auto"/>
            </w:tcBorders>
            <w:shd w:val="clear" w:color="auto" w:fill="auto"/>
            <w:noWrap/>
            <w:vAlign w:val="center"/>
            <w:hideMark/>
          </w:tcPr>
          <w:p w:rsidR="00507DA7" w:rsidRPr="002107FB" w:rsidRDefault="00507DA7" w:rsidP="005F3850">
            <w:pPr>
              <w:jc w:val="center"/>
            </w:pPr>
            <w:r w:rsidRPr="002107FB">
              <w:t>40%</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rsidR="00507DA7" w:rsidRPr="002107FB" w:rsidRDefault="00507DA7" w:rsidP="005F3850">
            <w:pPr>
              <w:jc w:val="center"/>
            </w:pPr>
            <w:r w:rsidRPr="002107FB">
              <w:t>30%</w:t>
            </w:r>
          </w:p>
        </w:tc>
        <w:tc>
          <w:tcPr>
            <w:tcW w:w="2474" w:type="dxa"/>
            <w:gridSpan w:val="4"/>
            <w:tcBorders>
              <w:top w:val="single" w:sz="4" w:space="0" w:color="auto"/>
              <w:left w:val="nil"/>
              <w:bottom w:val="single" w:sz="4" w:space="0" w:color="auto"/>
              <w:right w:val="single" w:sz="4" w:space="0" w:color="auto"/>
            </w:tcBorders>
            <w:shd w:val="clear" w:color="auto" w:fill="auto"/>
            <w:noWrap/>
            <w:vAlign w:val="center"/>
            <w:hideMark/>
          </w:tcPr>
          <w:p w:rsidR="00507DA7" w:rsidRPr="002107FB" w:rsidRDefault="00507DA7" w:rsidP="005F3850">
            <w:pPr>
              <w:jc w:val="center"/>
            </w:pPr>
            <w:r w:rsidRPr="002107FB">
              <w:t>20%</w:t>
            </w:r>
          </w:p>
        </w:tc>
        <w:tc>
          <w:tcPr>
            <w:tcW w:w="2397" w:type="dxa"/>
            <w:gridSpan w:val="5"/>
            <w:tcBorders>
              <w:top w:val="single" w:sz="4" w:space="0" w:color="auto"/>
              <w:left w:val="nil"/>
              <w:bottom w:val="single" w:sz="4" w:space="0" w:color="auto"/>
              <w:right w:val="single" w:sz="4" w:space="0" w:color="auto"/>
            </w:tcBorders>
            <w:shd w:val="clear" w:color="auto" w:fill="auto"/>
            <w:noWrap/>
            <w:vAlign w:val="center"/>
            <w:hideMark/>
          </w:tcPr>
          <w:p w:rsidR="00507DA7" w:rsidRPr="002107FB" w:rsidRDefault="00507DA7" w:rsidP="005F3850">
            <w:pPr>
              <w:jc w:val="center"/>
            </w:pPr>
            <w:r w:rsidRPr="002107FB">
              <w:t>10%</w:t>
            </w:r>
          </w:p>
        </w:tc>
        <w:tc>
          <w:tcPr>
            <w:tcW w:w="1912" w:type="dxa"/>
            <w:gridSpan w:val="3"/>
            <w:tcBorders>
              <w:top w:val="nil"/>
              <w:left w:val="nil"/>
              <w:bottom w:val="single" w:sz="4" w:space="0" w:color="auto"/>
              <w:right w:val="single" w:sz="4" w:space="0" w:color="auto"/>
            </w:tcBorders>
            <w:shd w:val="clear" w:color="auto" w:fill="auto"/>
            <w:noWrap/>
            <w:vAlign w:val="center"/>
            <w:hideMark/>
          </w:tcPr>
          <w:p w:rsidR="00507DA7" w:rsidRPr="002107FB" w:rsidRDefault="00507DA7" w:rsidP="005F3850">
            <w:pPr>
              <w:jc w:val="center"/>
            </w:pPr>
          </w:p>
        </w:tc>
        <w:tc>
          <w:tcPr>
            <w:tcW w:w="567" w:type="dxa"/>
            <w:tcBorders>
              <w:top w:val="nil"/>
              <w:left w:val="nil"/>
              <w:bottom w:val="single" w:sz="4" w:space="0" w:color="auto"/>
              <w:right w:val="single" w:sz="4" w:space="0" w:color="auto"/>
            </w:tcBorders>
            <w:vAlign w:val="center"/>
          </w:tcPr>
          <w:p w:rsidR="00507DA7" w:rsidRPr="002107FB" w:rsidRDefault="00507DA7" w:rsidP="005F3850">
            <w:pPr>
              <w:jc w:val="center"/>
            </w:pPr>
            <w:r w:rsidRPr="002107FB">
              <w:t>100%</w:t>
            </w:r>
          </w:p>
        </w:tc>
      </w:tr>
      <w:tr w:rsidR="00507DA7" w:rsidRPr="002107FB" w:rsidTr="007927A9">
        <w:trPr>
          <w:trHeight w:val="288"/>
        </w:trPr>
        <w:tc>
          <w:tcPr>
            <w:tcW w:w="38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DA7" w:rsidRPr="002107FB" w:rsidRDefault="00507DA7" w:rsidP="005F3850">
            <w:pPr>
              <w:jc w:val="center"/>
              <w:rPr>
                <w:szCs w:val="24"/>
              </w:rPr>
            </w:pPr>
            <w:r>
              <w:rPr>
                <w:szCs w:val="24"/>
              </w:rPr>
              <w:t>T</w:t>
            </w:r>
            <w:r w:rsidRPr="002107FB">
              <w:rPr>
                <w:szCs w:val="24"/>
              </w:rPr>
              <w:t>ổng điểm</w:t>
            </w:r>
          </w:p>
        </w:tc>
        <w:tc>
          <w:tcPr>
            <w:tcW w:w="237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7DA7" w:rsidRPr="002107FB" w:rsidRDefault="00507DA7" w:rsidP="005F3850">
            <w:pPr>
              <w:jc w:val="center"/>
              <w:rPr>
                <w:b/>
                <w:bCs/>
                <w:i/>
                <w:iCs/>
                <w:sz w:val="28"/>
                <w:szCs w:val="28"/>
              </w:rPr>
            </w:pPr>
            <w:r w:rsidRPr="002107FB">
              <w:rPr>
                <w:b/>
                <w:bCs/>
                <w:i/>
                <w:iCs/>
                <w:sz w:val="28"/>
                <w:szCs w:val="28"/>
              </w:rPr>
              <w:t>4 điểm</w:t>
            </w:r>
          </w:p>
        </w:tc>
        <w:tc>
          <w:tcPr>
            <w:tcW w:w="243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07DA7" w:rsidRPr="002107FB" w:rsidRDefault="00507DA7" w:rsidP="005F3850">
            <w:pPr>
              <w:jc w:val="center"/>
              <w:rPr>
                <w:b/>
                <w:bCs/>
                <w:i/>
                <w:iCs/>
                <w:sz w:val="28"/>
                <w:szCs w:val="28"/>
              </w:rPr>
            </w:pPr>
            <w:r w:rsidRPr="002107FB">
              <w:rPr>
                <w:b/>
                <w:bCs/>
                <w:i/>
                <w:iCs/>
                <w:sz w:val="28"/>
                <w:szCs w:val="28"/>
              </w:rPr>
              <w:t>3</w:t>
            </w:r>
            <w:r>
              <w:rPr>
                <w:b/>
                <w:bCs/>
                <w:i/>
                <w:iCs/>
                <w:sz w:val="28"/>
                <w:szCs w:val="28"/>
              </w:rPr>
              <w:t xml:space="preserve"> </w:t>
            </w:r>
            <w:r w:rsidRPr="002107FB">
              <w:rPr>
                <w:b/>
                <w:bCs/>
                <w:i/>
                <w:iCs/>
                <w:sz w:val="28"/>
                <w:szCs w:val="28"/>
              </w:rPr>
              <w:t>điểm</w:t>
            </w:r>
          </w:p>
        </w:tc>
        <w:tc>
          <w:tcPr>
            <w:tcW w:w="247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07DA7" w:rsidRPr="002107FB" w:rsidRDefault="00507DA7" w:rsidP="005F3850">
            <w:pPr>
              <w:jc w:val="center"/>
              <w:rPr>
                <w:b/>
                <w:bCs/>
                <w:i/>
                <w:iCs/>
                <w:sz w:val="28"/>
                <w:szCs w:val="28"/>
              </w:rPr>
            </w:pPr>
            <w:r w:rsidRPr="002107FB">
              <w:rPr>
                <w:b/>
                <w:bCs/>
                <w:i/>
                <w:iCs/>
                <w:sz w:val="28"/>
                <w:szCs w:val="28"/>
              </w:rPr>
              <w:t>2 điểm</w:t>
            </w:r>
          </w:p>
        </w:tc>
        <w:tc>
          <w:tcPr>
            <w:tcW w:w="23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07DA7" w:rsidRPr="002107FB" w:rsidRDefault="00507DA7" w:rsidP="005F3850">
            <w:pPr>
              <w:jc w:val="center"/>
              <w:rPr>
                <w:b/>
                <w:bCs/>
                <w:i/>
                <w:iCs/>
                <w:sz w:val="28"/>
                <w:szCs w:val="28"/>
              </w:rPr>
            </w:pPr>
            <w:r w:rsidRPr="002107FB">
              <w:rPr>
                <w:b/>
                <w:bCs/>
                <w:i/>
                <w:iCs/>
                <w:sz w:val="28"/>
                <w:szCs w:val="28"/>
              </w:rPr>
              <w:t>1</w:t>
            </w:r>
            <w:r>
              <w:rPr>
                <w:b/>
                <w:bCs/>
                <w:i/>
                <w:iCs/>
                <w:sz w:val="28"/>
                <w:szCs w:val="28"/>
              </w:rPr>
              <w:t xml:space="preserve"> </w:t>
            </w:r>
            <w:r w:rsidRPr="002107FB">
              <w:rPr>
                <w:b/>
                <w:bCs/>
                <w:i/>
                <w:iCs/>
                <w:sz w:val="28"/>
                <w:szCs w:val="28"/>
              </w:rPr>
              <w:t>điểm</w:t>
            </w:r>
          </w:p>
        </w:tc>
        <w:tc>
          <w:tcPr>
            <w:tcW w:w="1912" w:type="dxa"/>
            <w:gridSpan w:val="3"/>
            <w:tcBorders>
              <w:top w:val="nil"/>
              <w:left w:val="nil"/>
              <w:bottom w:val="single" w:sz="4" w:space="0" w:color="auto"/>
              <w:right w:val="single" w:sz="4" w:space="0" w:color="auto"/>
            </w:tcBorders>
            <w:shd w:val="clear" w:color="auto" w:fill="auto"/>
            <w:noWrap/>
            <w:vAlign w:val="center"/>
            <w:hideMark/>
          </w:tcPr>
          <w:p w:rsidR="00507DA7" w:rsidRPr="002107FB" w:rsidRDefault="00507DA7" w:rsidP="005F3850">
            <w:pPr>
              <w:jc w:val="center"/>
              <w:rPr>
                <w:sz w:val="28"/>
                <w:szCs w:val="28"/>
              </w:rPr>
            </w:pPr>
          </w:p>
        </w:tc>
        <w:tc>
          <w:tcPr>
            <w:tcW w:w="567" w:type="dxa"/>
            <w:tcBorders>
              <w:top w:val="nil"/>
              <w:left w:val="nil"/>
              <w:bottom w:val="single" w:sz="4" w:space="0" w:color="auto"/>
              <w:right w:val="single" w:sz="4" w:space="0" w:color="auto"/>
            </w:tcBorders>
            <w:vAlign w:val="center"/>
          </w:tcPr>
          <w:p w:rsidR="00507DA7" w:rsidRPr="000E17A6" w:rsidRDefault="00507DA7" w:rsidP="005F3850">
            <w:pPr>
              <w:jc w:val="center"/>
              <w:rPr>
                <w:b/>
                <w:sz w:val="28"/>
                <w:szCs w:val="28"/>
              </w:rPr>
            </w:pPr>
            <w:r>
              <w:rPr>
                <w:b/>
                <w:szCs w:val="28"/>
              </w:rPr>
              <w:t>10 đ</w:t>
            </w:r>
          </w:p>
        </w:tc>
      </w:tr>
    </w:tbl>
    <w:p w:rsidR="00507DA7" w:rsidRDefault="00507DA7" w:rsidP="00C90675">
      <w:pPr>
        <w:jc w:val="center"/>
        <w:rPr>
          <w:b/>
          <w:bCs/>
          <w:sz w:val="26"/>
          <w:szCs w:val="26"/>
        </w:rPr>
      </w:pPr>
    </w:p>
    <w:p w:rsidR="00507DA7" w:rsidRDefault="00507DA7" w:rsidP="00C90675">
      <w:pPr>
        <w:rPr>
          <w:b/>
          <w:bCs/>
          <w:sz w:val="26"/>
          <w:szCs w:val="26"/>
        </w:rPr>
      </w:pPr>
      <w:r>
        <w:rPr>
          <w:b/>
          <w:bCs/>
          <w:sz w:val="26"/>
          <w:szCs w:val="26"/>
        </w:rPr>
        <w:br w:type="page"/>
      </w:r>
    </w:p>
    <w:p w:rsidR="00507DA7" w:rsidRDefault="00507DA7" w:rsidP="00C90675">
      <w:pPr>
        <w:jc w:val="center"/>
        <w:rPr>
          <w:b/>
          <w:bCs/>
          <w:sz w:val="26"/>
          <w:szCs w:val="26"/>
        </w:rPr>
      </w:pPr>
    </w:p>
    <w:p w:rsidR="00507DA7" w:rsidRPr="007E5D34" w:rsidRDefault="00507DA7" w:rsidP="007E5D34">
      <w:pPr>
        <w:jc w:val="center"/>
        <w:rPr>
          <w:b/>
          <w:bCs/>
          <w:szCs w:val="24"/>
        </w:rPr>
      </w:pPr>
      <w:r w:rsidRPr="007E5D34">
        <w:rPr>
          <w:b/>
          <w:bCs/>
          <w:szCs w:val="24"/>
        </w:rPr>
        <w:t>ĐẶC TẢ CỦA MA TRẬN ĐỀ KIỂM TRA ĐÁNH GIÁ ĐỊNH KỲ</w:t>
      </w:r>
    </w:p>
    <w:p w:rsidR="00507DA7" w:rsidRPr="007E5D34" w:rsidRDefault="00507DA7" w:rsidP="007E5D34">
      <w:pPr>
        <w:jc w:val="center"/>
        <w:rPr>
          <w:b/>
          <w:bCs/>
          <w:szCs w:val="24"/>
        </w:rPr>
      </w:pPr>
    </w:p>
    <w:tbl>
      <w:tblPr>
        <w:tblW w:w="15703"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596"/>
        <w:gridCol w:w="1530"/>
        <w:gridCol w:w="1731"/>
        <w:gridCol w:w="8759"/>
        <w:gridCol w:w="747"/>
        <w:gridCol w:w="859"/>
        <w:gridCol w:w="761"/>
        <w:gridCol w:w="720"/>
      </w:tblGrid>
      <w:tr w:rsidR="00507DA7" w:rsidRPr="007E5D34" w:rsidTr="007E5D34">
        <w:tc>
          <w:tcPr>
            <w:tcW w:w="596" w:type="dxa"/>
            <w:vMerge w:val="restart"/>
            <w:vAlign w:val="center"/>
          </w:tcPr>
          <w:p w:rsidR="00507DA7" w:rsidRPr="007E5D34" w:rsidRDefault="00507DA7" w:rsidP="007E5D34">
            <w:pPr>
              <w:jc w:val="center"/>
              <w:rPr>
                <w:b/>
                <w:szCs w:val="24"/>
              </w:rPr>
            </w:pPr>
            <w:r w:rsidRPr="007E5D34">
              <w:rPr>
                <w:b/>
                <w:szCs w:val="24"/>
              </w:rPr>
              <w:t>TT</w:t>
            </w:r>
          </w:p>
        </w:tc>
        <w:tc>
          <w:tcPr>
            <w:tcW w:w="1530" w:type="dxa"/>
            <w:vMerge w:val="restart"/>
            <w:shd w:val="clear" w:color="auto" w:fill="auto"/>
            <w:vAlign w:val="center"/>
          </w:tcPr>
          <w:p w:rsidR="00507DA7" w:rsidRPr="007E5D34" w:rsidRDefault="00507DA7" w:rsidP="007E5D34">
            <w:pPr>
              <w:jc w:val="center"/>
              <w:rPr>
                <w:szCs w:val="24"/>
              </w:rPr>
            </w:pPr>
            <w:r w:rsidRPr="007E5D34">
              <w:rPr>
                <w:b/>
                <w:szCs w:val="24"/>
              </w:rPr>
              <w:t>Nội dung</w:t>
            </w:r>
          </w:p>
          <w:p w:rsidR="00507DA7" w:rsidRPr="007E5D34" w:rsidRDefault="00507DA7" w:rsidP="007E5D34">
            <w:pPr>
              <w:jc w:val="center"/>
              <w:rPr>
                <w:szCs w:val="24"/>
              </w:rPr>
            </w:pPr>
            <w:r w:rsidRPr="007E5D34">
              <w:rPr>
                <w:b/>
                <w:szCs w:val="24"/>
              </w:rPr>
              <w:t>kiến thức</w:t>
            </w:r>
          </w:p>
        </w:tc>
        <w:tc>
          <w:tcPr>
            <w:tcW w:w="1731" w:type="dxa"/>
            <w:vMerge w:val="restart"/>
            <w:shd w:val="clear" w:color="auto" w:fill="auto"/>
            <w:vAlign w:val="center"/>
          </w:tcPr>
          <w:p w:rsidR="00507DA7" w:rsidRPr="007E5D34" w:rsidRDefault="00507DA7" w:rsidP="007E5D34">
            <w:pPr>
              <w:jc w:val="center"/>
              <w:rPr>
                <w:b/>
                <w:szCs w:val="24"/>
              </w:rPr>
            </w:pPr>
            <w:r w:rsidRPr="007E5D34">
              <w:rPr>
                <w:b/>
                <w:szCs w:val="24"/>
              </w:rPr>
              <w:t xml:space="preserve">Đơn vị </w:t>
            </w:r>
          </w:p>
          <w:p w:rsidR="00507DA7" w:rsidRPr="007E5D34" w:rsidRDefault="00507DA7" w:rsidP="007E5D34">
            <w:pPr>
              <w:jc w:val="center"/>
              <w:rPr>
                <w:szCs w:val="24"/>
              </w:rPr>
            </w:pPr>
            <w:r w:rsidRPr="007E5D34">
              <w:rPr>
                <w:b/>
                <w:szCs w:val="24"/>
              </w:rPr>
              <w:t>kiến thức</w:t>
            </w:r>
          </w:p>
        </w:tc>
        <w:tc>
          <w:tcPr>
            <w:tcW w:w="8759" w:type="dxa"/>
            <w:vMerge w:val="restart"/>
            <w:shd w:val="clear" w:color="auto" w:fill="auto"/>
            <w:vAlign w:val="center"/>
          </w:tcPr>
          <w:p w:rsidR="00507DA7" w:rsidRPr="000E61BC" w:rsidRDefault="00507DA7" w:rsidP="007E5D34">
            <w:pPr>
              <w:jc w:val="center"/>
              <w:rPr>
                <w:szCs w:val="24"/>
              </w:rPr>
            </w:pPr>
            <w:r w:rsidRPr="000E61BC">
              <w:rPr>
                <w:b/>
                <w:szCs w:val="24"/>
              </w:rPr>
              <w:t>Chuẩn kiến thức kỹ năng cần kiểm tra</w:t>
            </w:r>
          </w:p>
        </w:tc>
        <w:tc>
          <w:tcPr>
            <w:tcW w:w="3087" w:type="dxa"/>
            <w:gridSpan w:val="4"/>
            <w:shd w:val="clear" w:color="auto" w:fill="auto"/>
            <w:vAlign w:val="center"/>
          </w:tcPr>
          <w:p w:rsidR="00507DA7" w:rsidRPr="007E5D34" w:rsidRDefault="00507DA7" w:rsidP="007E5D34">
            <w:pPr>
              <w:jc w:val="center"/>
              <w:rPr>
                <w:b/>
                <w:szCs w:val="24"/>
              </w:rPr>
            </w:pPr>
            <w:r w:rsidRPr="007E5D34">
              <w:rPr>
                <w:b/>
                <w:szCs w:val="24"/>
              </w:rPr>
              <w:t xml:space="preserve">Số câu hỏi </w:t>
            </w:r>
          </w:p>
          <w:p w:rsidR="00507DA7" w:rsidRPr="007E5D34" w:rsidRDefault="00507DA7" w:rsidP="007E5D34">
            <w:pPr>
              <w:jc w:val="center"/>
              <w:rPr>
                <w:szCs w:val="24"/>
              </w:rPr>
            </w:pPr>
            <w:r w:rsidRPr="007E5D34">
              <w:rPr>
                <w:b/>
                <w:szCs w:val="24"/>
              </w:rPr>
              <w:t>theo mức độ nhận thức</w:t>
            </w:r>
          </w:p>
        </w:tc>
      </w:tr>
      <w:tr w:rsidR="00507DA7" w:rsidRPr="007E5D34" w:rsidTr="007E5D34">
        <w:tc>
          <w:tcPr>
            <w:tcW w:w="596" w:type="dxa"/>
            <w:vMerge/>
            <w:vAlign w:val="center"/>
          </w:tcPr>
          <w:p w:rsidR="00507DA7" w:rsidRPr="007E5D34" w:rsidRDefault="00507DA7" w:rsidP="007E5D34">
            <w:pPr>
              <w:jc w:val="center"/>
              <w:rPr>
                <w:szCs w:val="24"/>
              </w:rPr>
            </w:pPr>
          </w:p>
        </w:tc>
        <w:tc>
          <w:tcPr>
            <w:tcW w:w="1530" w:type="dxa"/>
            <w:vMerge/>
            <w:vAlign w:val="center"/>
          </w:tcPr>
          <w:p w:rsidR="00507DA7" w:rsidRPr="007E5D34" w:rsidRDefault="00507DA7" w:rsidP="007E5D34">
            <w:pPr>
              <w:jc w:val="center"/>
              <w:rPr>
                <w:szCs w:val="24"/>
              </w:rPr>
            </w:pPr>
          </w:p>
        </w:tc>
        <w:tc>
          <w:tcPr>
            <w:tcW w:w="1731" w:type="dxa"/>
            <w:vMerge/>
            <w:vAlign w:val="center"/>
          </w:tcPr>
          <w:p w:rsidR="00507DA7" w:rsidRPr="007E5D34" w:rsidRDefault="00507DA7" w:rsidP="007E5D34">
            <w:pPr>
              <w:jc w:val="center"/>
              <w:rPr>
                <w:szCs w:val="24"/>
              </w:rPr>
            </w:pPr>
          </w:p>
        </w:tc>
        <w:tc>
          <w:tcPr>
            <w:tcW w:w="8759" w:type="dxa"/>
            <w:vMerge/>
            <w:vAlign w:val="center"/>
          </w:tcPr>
          <w:p w:rsidR="00507DA7" w:rsidRPr="000E61BC" w:rsidRDefault="00507DA7" w:rsidP="007E5D34">
            <w:pPr>
              <w:rPr>
                <w:szCs w:val="24"/>
              </w:rPr>
            </w:pPr>
          </w:p>
        </w:tc>
        <w:tc>
          <w:tcPr>
            <w:tcW w:w="747" w:type="dxa"/>
            <w:shd w:val="clear" w:color="auto" w:fill="auto"/>
            <w:vAlign w:val="center"/>
          </w:tcPr>
          <w:p w:rsidR="00507DA7" w:rsidRPr="007E5D34" w:rsidRDefault="00507DA7" w:rsidP="007E5D34">
            <w:pPr>
              <w:jc w:val="center"/>
              <w:rPr>
                <w:sz w:val="20"/>
                <w:szCs w:val="20"/>
              </w:rPr>
            </w:pPr>
            <w:r w:rsidRPr="007E5D34">
              <w:rPr>
                <w:b/>
                <w:sz w:val="20"/>
                <w:szCs w:val="20"/>
              </w:rPr>
              <w:t>Nhận biết</w:t>
            </w:r>
          </w:p>
        </w:tc>
        <w:tc>
          <w:tcPr>
            <w:tcW w:w="859" w:type="dxa"/>
            <w:shd w:val="clear" w:color="auto" w:fill="auto"/>
            <w:vAlign w:val="center"/>
          </w:tcPr>
          <w:p w:rsidR="00507DA7" w:rsidRPr="007E5D34" w:rsidRDefault="00507DA7" w:rsidP="007E5D34">
            <w:pPr>
              <w:jc w:val="center"/>
              <w:rPr>
                <w:sz w:val="20"/>
                <w:szCs w:val="20"/>
              </w:rPr>
            </w:pPr>
            <w:r w:rsidRPr="007E5D34">
              <w:rPr>
                <w:b/>
                <w:sz w:val="20"/>
                <w:szCs w:val="20"/>
              </w:rPr>
              <w:t>Thông hiểu</w:t>
            </w:r>
          </w:p>
        </w:tc>
        <w:tc>
          <w:tcPr>
            <w:tcW w:w="761" w:type="dxa"/>
            <w:shd w:val="clear" w:color="auto" w:fill="auto"/>
            <w:vAlign w:val="center"/>
          </w:tcPr>
          <w:p w:rsidR="00507DA7" w:rsidRPr="007E5D34" w:rsidRDefault="00507DA7" w:rsidP="007E5D34">
            <w:pPr>
              <w:jc w:val="center"/>
              <w:rPr>
                <w:sz w:val="20"/>
                <w:szCs w:val="20"/>
              </w:rPr>
            </w:pPr>
            <w:r w:rsidRPr="007E5D34">
              <w:rPr>
                <w:b/>
                <w:sz w:val="20"/>
                <w:szCs w:val="20"/>
              </w:rPr>
              <w:t>Vận dụng</w:t>
            </w:r>
          </w:p>
        </w:tc>
        <w:tc>
          <w:tcPr>
            <w:tcW w:w="720" w:type="dxa"/>
            <w:shd w:val="clear" w:color="auto" w:fill="auto"/>
            <w:vAlign w:val="center"/>
          </w:tcPr>
          <w:p w:rsidR="00507DA7" w:rsidRPr="007E5D34" w:rsidRDefault="00507DA7" w:rsidP="007E5D34">
            <w:pPr>
              <w:jc w:val="center"/>
              <w:rPr>
                <w:sz w:val="20"/>
                <w:szCs w:val="20"/>
              </w:rPr>
            </w:pPr>
            <w:r w:rsidRPr="007E5D34">
              <w:rPr>
                <w:b/>
                <w:sz w:val="20"/>
                <w:szCs w:val="20"/>
              </w:rPr>
              <w:t>Vận dụng cao</w:t>
            </w: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1</w:t>
            </w:r>
          </w:p>
        </w:tc>
        <w:tc>
          <w:tcPr>
            <w:tcW w:w="1530" w:type="dxa"/>
            <w:vMerge w:val="restart"/>
            <w:shd w:val="clear" w:color="auto" w:fill="auto"/>
            <w:vAlign w:val="center"/>
          </w:tcPr>
          <w:p w:rsidR="00507DA7" w:rsidRPr="007E5D34" w:rsidRDefault="00507DA7" w:rsidP="007E5D34">
            <w:pPr>
              <w:rPr>
                <w:b/>
                <w:bCs/>
                <w:szCs w:val="24"/>
              </w:rPr>
            </w:pPr>
            <w:r w:rsidRPr="007E5D34">
              <w:rPr>
                <w:b/>
                <w:bCs/>
                <w:szCs w:val="24"/>
              </w:rPr>
              <w:t>I. Điện tích, điện trường</w:t>
            </w:r>
          </w:p>
          <w:p w:rsidR="00507DA7" w:rsidRPr="007E5D34" w:rsidRDefault="00507DA7" w:rsidP="007E5D34">
            <w:pPr>
              <w:rPr>
                <w:b/>
                <w:bCs/>
                <w:szCs w:val="24"/>
              </w:rPr>
            </w:pPr>
          </w:p>
        </w:tc>
        <w:tc>
          <w:tcPr>
            <w:tcW w:w="1731" w:type="dxa"/>
            <w:shd w:val="clear" w:color="auto" w:fill="auto"/>
            <w:vAlign w:val="center"/>
          </w:tcPr>
          <w:p w:rsidR="00507DA7" w:rsidRPr="007E5D34" w:rsidRDefault="00507DA7" w:rsidP="007E5D34">
            <w:pPr>
              <w:rPr>
                <w:szCs w:val="24"/>
              </w:rPr>
            </w:pPr>
            <w:r w:rsidRPr="007E5D34">
              <w:rPr>
                <w:bCs/>
                <w:szCs w:val="24"/>
              </w:rPr>
              <w:t>I.1. Điện tích, định luật Cu - Lông</w:t>
            </w:r>
          </w:p>
        </w:tc>
        <w:tc>
          <w:tcPr>
            <w:tcW w:w="8759" w:type="dxa"/>
            <w:shd w:val="clear" w:color="auto" w:fill="auto"/>
            <w:vAlign w:val="center"/>
          </w:tcPr>
          <w:p w:rsidR="00507DA7" w:rsidRPr="000E61BC" w:rsidRDefault="00507DA7" w:rsidP="007E5D34">
            <w:pPr>
              <w:rPr>
                <w:szCs w:val="24"/>
              </w:rPr>
            </w:pPr>
            <w:r w:rsidRPr="000E61BC">
              <w:rPr>
                <w:b/>
                <w:szCs w:val="24"/>
              </w:rPr>
              <w:t>Nhận biết:</w:t>
            </w:r>
          </w:p>
          <w:p w:rsidR="00507DA7" w:rsidRPr="000E61BC" w:rsidRDefault="00507DA7" w:rsidP="008B3AA0">
            <w:pPr>
              <w:rPr>
                <w:szCs w:val="24"/>
                <w:lang w:val="nl-NL"/>
              </w:rPr>
            </w:pPr>
            <w:r w:rsidRPr="000E61BC">
              <w:rPr>
                <w:szCs w:val="24"/>
                <w:lang w:val="nl-NL"/>
              </w:rPr>
              <w:t>- Phát biểu được định luật Cu-lông và chỉ ra đặc điểm của lực điện giữa hai điện tích điểm.</w:t>
            </w:r>
          </w:p>
          <w:p w:rsidR="00507DA7" w:rsidRDefault="00507DA7" w:rsidP="008B3AA0">
            <w:pPr>
              <w:rPr>
                <w:szCs w:val="24"/>
                <w:lang w:val="nl-NL"/>
              </w:rPr>
            </w:pPr>
            <w:r w:rsidRPr="000E61BC">
              <w:rPr>
                <w:szCs w:val="24"/>
                <w:lang w:val="nl-NL"/>
              </w:rPr>
              <w:t>- Nhận biết đơn vị trong hệ SI cúa các đại lượng trong công thức định luật Cu-lông.</w:t>
            </w:r>
          </w:p>
          <w:p w:rsidR="00507DA7" w:rsidRPr="003A2BCA" w:rsidRDefault="00507DA7" w:rsidP="00616BC9">
            <w:pPr>
              <w:rPr>
                <w:szCs w:val="24"/>
                <w:lang w:val="nl-NL"/>
              </w:rPr>
            </w:pPr>
            <w:r w:rsidRPr="003A2BCA">
              <w:rPr>
                <w:szCs w:val="24"/>
                <w:lang w:val="nl-NL"/>
              </w:rPr>
              <w:t>- Lấy được ví dụ về tương tác giữa các vật được coi là chất điểm.</w:t>
            </w:r>
          </w:p>
          <w:p w:rsidR="00507DA7" w:rsidRPr="003A2BCA" w:rsidRDefault="00507DA7" w:rsidP="00616BC9">
            <w:pPr>
              <w:rPr>
                <w:szCs w:val="24"/>
                <w:lang w:val="nl-NL"/>
              </w:rPr>
            </w:pPr>
            <w:r w:rsidRPr="003A2BCA">
              <w:rPr>
                <w:szCs w:val="24"/>
                <w:lang w:val="nl-NL"/>
              </w:rPr>
              <w:t>- Nêu được được nội dung thuyết êlectron, nội dung định luật bảo toàn điện tích.</w:t>
            </w:r>
          </w:p>
          <w:p w:rsidR="00507DA7" w:rsidRPr="00616BC9" w:rsidRDefault="00507DA7" w:rsidP="008B3AA0">
            <w:pPr>
              <w:rPr>
                <w:szCs w:val="24"/>
                <w:lang w:val="nl-NL"/>
              </w:rPr>
            </w:pPr>
            <w:r w:rsidRPr="003A2BCA">
              <w:rPr>
                <w:szCs w:val="24"/>
                <w:lang w:val="nl-NL"/>
              </w:rPr>
              <w:t>- Nêu được cấu tạo sơ lược của nguyên tử về phương diện điện.</w:t>
            </w:r>
          </w:p>
        </w:tc>
        <w:tc>
          <w:tcPr>
            <w:tcW w:w="747" w:type="dxa"/>
            <w:shd w:val="clear" w:color="auto" w:fill="auto"/>
            <w:vAlign w:val="center"/>
          </w:tcPr>
          <w:p w:rsidR="00507DA7" w:rsidRPr="007E5D34" w:rsidRDefault="00507DA7" w:rsidP="007E5D34">
            <w:pPr>
              <w:jc w:val="center"/>
              <w:rPr>
                <w:szCs w:val="24"/>
                <w:lang w:val="nl-NL"/>
              </w:rPr>
            </w:pPr>
            <w:r w:rsidRPr="007E5D34">
              <w:rPr>
                <w:szCs w:val="24"/>
                <w:lang w:val="nl-NL"/>
              </w:rPr>
              <w:t>1</w:t>
            </w:r>
          </w:p>
        </w:tc>
        <w:tc>
          <w:tcPr>
            <w:tcW w:w="859" w:type="dxa"/>
            <w:shd w:val="clear" w:color="auto" w:fill="auto"/>
            <w:vAlign w:val="center"/>
          </w:tcPr>
          <w:p w:rsidR="00507DA7" w:rsidRPr="007E5D34" w:rsidRDefault="00507DA7" w:rsidP="007E5D34">
            <w:pPr>
              <w:jc w:val="center"/>
              <w:rPr>
                <w:szCs w:val="24"/>
              </w:rPr>
            </w:pPr>
          </w:p>
        </w:tc>
        <w:tc>
          <w:tcPr>
            <w:tcW w:w="761" w:type="dxa"/>
            <w:shd w:val="clear" w:color="auto" w:fill="auto"/>
            <w:vAlign w:val="center"/>
          </w:tcPr>
          <w:p w:rsidR="00507DA7" w:rsidRPr="007E5D34" w:rsidRDefault="00507DA7" w:rsidP="007E5D34">
            <w:pPr>
              <w:jc w:val="center"/>
              <w:rPr>
                <w:szCs w:val="24"/>
              </w:rPr>
            </w:pPr>
          </w:p>
        </w:tc>
        <w:tc>
          <w:tcPr>
            <w:tcW w:w="720" w:type="dxa"/>
            <w:shd w:val="clear" w:color="auto" w:fill="auto"/>
            <w:vAlign w:val="center"/>
          </w:tcPr>
          <w:p w:rsidR="00507DA7" w:rsidRPr="007E5D34" w:rsidRDefault="00507DA7" w:rsidP="007E5D34">
            <w:pPr>
              <w:jc w:val="center"/>
              <w:rPr>
                <w:szCs w:val="24"/>
                <w:lang w:val="vi-VN"/>
              </w:rPr>
            </w:pP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2</w:t>
            </w:r>
          </w:p>
        </w:tc>
        <w:tc>
          <w:tcPr>
            <w:tcW w:w="1530" w:type="dxa"/>
            <w:vMerge/>
            <w:vAlign w:val="center"/>
          </w:tcPr>
          <w:p w:rsidR="00507DA7" w:rsidRPr="007E5D34" w:rsidRDefault="00507DA7" w:rsidP="007E5D34">
            <w:pPr>
              <w:jc w:val="center"/>
              <w:rPr>
                <w:szCs w:val="24"/>
              </w:rPr>
            </w:pPr>
          </w:p>
        </w:tc>
        <w:tc>
          <w:tcPr>
            <w:tcW w:w="1731" w:type="dxa"/>
            <w:shd w:val="clear" w:color="auto" w:fill="auto"/>
            <w:vAlign w:val="center"/>
          </w:tcPr>
          <w:p w:rsidR="00507DA7" w:rsidRPr="007E5D34" w:rsidRDefault="00507DA7" w:rsidP="007E5D34">
            <w:pPr>
              <w:rPr>
                <w:szCs w:val="24"/>
              </w:rPr>
            </w:pPr>
            <w:r w:rsidRPr="007E5D34">
              <w:rPr>
                <w:bCs/>
                <w:szCs w:val="24"/>
              </w:rPr>
              <w:t>I.2. Điện trường và cường độ điện trường</w:t>
            </w:r>
          </w:p>
        </w:tc>
        <w:tc>
          <w:tcPr>
            <w:tcW w:w="8759" w:type="dxa"/>
            <w:shd w:val="clear" w:color="auto" w:fill="auto"/>
            <w:vAlign w:val="center"/>
          </w:tcPr>
          <w:p w:rsidR="00507DA7" w:rsidRPr="000E61BC" w:rsidRDefault="00507DA7" w:rsidP="00DA541C">
            <w:pPr>
              <w:rPr>
                <w:szCs w:val="24"/>
              </w:rPr>
            </w:pPr>
            <w:r w:rsidRPr="000E61BC">
              <w:rPr>
                <w:b/>
                <w:szCs w:val="24"/>
              </w:rPr>
              <w:t>Vận dụng:</w:t>
            </w:r>
          </w:p>
          <w:p w:rsidR="00507DA7" w:rsidRDefault="00507DA7" w:rsidP="00DA541C">
            <w:pPr>
              <w:rPr>
                <w:szCs w:val="24"/>
              </w:rPr>
            </w:pPr>
            <w:r w:rsidRPr="000E61BC">
              <w:rPr>
                <w:szCs w:val="24"/>
              </w:rPr>
              <w:t xml:space="preserve">- Vận dụng công thức cường độ </w:t>
            </w:r>
            <w:r>
              <w:rPr>
                <w:szCs w:val="24"/>
              </w:rPr>
              <w:t>điện trường.</w:t>
            </w:r>
          </w:p>
          <w:p w:rsidR="00507DA7" w:rsidRPr="000E61BC" w:rsidRDefault="00507DA7" w:rsidP="00DA541C">
            <w:pPr>
              <w:rPr>
                <w:szCs w:val="24"/>
              </w:rPr>
            </w:pPr>
            <w:r w:rsidRPr="000E61BC">
              <w:rPr>
                <w:szCs w:val="24"/>
              </w:rPr>
              <w:t>- Vẽ được vectơ cường độ điện trường</w:t>
            </w:r>
            <w:r>
              <w:rPr>
                <w:szCs w:val="24"/>
              </w:rPr>
              <w:t xml:space="preserve"> khi biết dấu của điện tích thử.</w:t>
            </w:r>
          </w:p>
        </w:tc>
        <w:tc>
          <w:tcPr>
            <w:tcW w:w="747" w:type="dxa"/>
            <w:shd w:val="clear" w:color="auto" w:fill="auto"/>
            <w:vAlign w:val="center"/>
          </w:tcPr>
          <w:p w:rsidR="00507DA7" w:rsidRPr="007E5D34" w:rsidRDefault="00507DA7" w:rsidP="007E5D34">
            <w:pPr>
              <w:jc w:val="center"/>
              <w:rPr>
                <w:szCs w:val="24"/>
              </w:rPr>
            </w:pPr>
          </w:p>
        </w:tc>
        <w:tc>
          <w:tcPr>
            <w:tcW w:w="859" w:type="dxa"/>
            <w:shd w:val="clear" w:color="auto" w:fill="auto"/>
            <w:vAlign w:val="center"/>
          </w:tcPr>
          <w:p w:rsidR="00507DA7" w:rsidRPr="007E5D34" w:rsidRDefault="00507DA7" w:rsidP="007E5D34">
            <w:pPr>
              <w:jc w:val="center"/>
              <w:rPr>
                <w:szCs w:val="24"/>
              </w:rPr>
            </w:pPr>
          </w:p>
        </w:tc>
        <w:tc>
          <w:tcPr>
            <w:tcW w:w="761" w:type="dxa"/>
            <w:shd w:val="clear" w:color="auto" w:fill="auto"/>
            <w:vAlign w:val="center"/>
          </w:tcPr>
          <w:p w:rsidR="00507DA7" w:rsidRPr="007E5D34" w:rsidRDefault="00507DA7" w:rsidP="007E5D34">
            <w:pPr>
              <w:jc w:val="center"/>
              <w:rPr>
                <w:szCs w:val="24"/>
              </w:rPr>
            </w:pPr>
            <w:r>
              <w:rPr>
                <w:szCs w:val="24"/>
              </w:rPr>
              <w:t>1</w:t>
            </w:r>
          </w:p>
        </w:tc>
        <w:tc>
          <w:tcPr>
            <w:tcW w:w="720" w:type="dxa"/>
            <w:shd w:val="clear" w:color="auto" w:fill="auto"/>
            <w:vAlign w:val="center"/>
          </w:tcPr>
          <w:p w:rsidR="00507DA7" w:rsidRPr="007E5D34" w:rsidRDefault="00507DA7" w:rsidP="007E5D34">
            <w:pPr>
              <w:jc w:val="center"/>
              <w:rPr>
                <w:szCs w:val="24"/>
              </w:rPr>
            </w:pP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3</w:t>
            </w:r>
          </w:p>
        </w:tc>
        <w:tc>
          <w:tcPr>
            <w:tcW w:w="1530" w:type="dxa"/>
            <w:vMerge/>
            <w:vAlign w:val="center"/>
          </w:tcPr>
          <w:p w:rsidR="00507DA7" w:rsidRPr="007E5D34" w:rsidRDefault="00507DA7" w:rsidP="007E5D34">
            <w:pPr>
              <w:jc w:val="center"/>
              <w:rPr>
                <w:szCs w:val="24"/>
              </w:rPr>
            </w:pPr>
          </w:p>
        </w:tc>
        <w:tc>
          <w:tcPr>
            <w:tcW w:w="1731" w:type="dxa"/>
            <w:shd w:val="clear" w:color="auto" w:fill="auto"/>
            <w:vAlign w:val="center"/>
          </w:tcPr>
          <w:p w:rsidR="00507DA7" w:rsidRPr="007E5D34" w:rsidRDefault="00507DA7" w:rsidP="007E5D34">
            <w:pPr>
              <w:rPr>
                <w:bCs/>
                <w:szCs w:val="24"/>
              </w:rPr>
            </w:pPr>
            <w:r w:rsidRPr="007E5D34">
              <w:rPr>
                <w:bCs/>
                <w:szCs w:val="24"/>
              </w:rPr>
              <w:t>I.3. Công của lực điện – Hiệu điện thế</w:t>
            </w:r>
          </w:p>
        </w:tc>
        <w:tc>
          <w:tcPr>
            <w:tcW w:w="8759" w:type="dxa"/>
            <w:shd w:val="clear" w:color="auto" w:fill="auto"/>
            <w:vAlign w:val="center"/>
          </w:tcPr>
          <w:p w:rsidR="00507DA7" w:rsidRDefault="00507DA7" w:rsidP="00DA541C">
            <w:pPr>
              <w:rPr>
                <w:szCs w:val="24"/>
              </w:rPr>
            </w:pPr>
            <w:r w:rsidRPr="000E61BC">
              <w:rPr>
                <w:b/>
                <w:szCs w:val="24"/>
              </w:rPr>
              <w:t>Vận dụng:</w:t>
            </w:r>
          </w:p>
          <w:p w:rsidR="00507DA7" w:rsidRPr="000E61BC" w:rsidRDefault="00507DA7" w:rsidP="00DA541C">
            <w:pPr>
              <w:rPr>
                <w:szCs w:val="24"/>
              </w:rPr>
            </w:pPr>
            <w:r w:rsidRPr="000E61BC">
              <w:rPr>
                <w:szCs w:val="24"/>
              </w:rPr>
              <w:t>- Xác định được công của lực điện trường khi điện tích điểm q di chuyển trong điện trường đều E từ điểm M đến điểm N.</w:t>
            </w:r>
          </w:p>
          <w:p w:rsidR="00507DA7" w:rsidRPr="000E61BC" w:rsidRDefault="00507DA7" w:rsidP="00DA541C">
            <w:pPr>
              <w:rPr>
                <w:b/>
                <w:szCs w:val="24"/>
              </w:rPr>
            </w:pPr>
            <w:r w:rsidRPr="000E61BC">
              <w:rPr>
                <w:szCs w:val="24"/>
              </w:rPr>
              <w:t xml:space="preserve">- </w:t>
            </w:r>
            <w:r>
              <w:rPr>
                <w:szCs w:val="24"/>
              </w:rPr>
              <w:t>Vận dụng được công thức liên hệ giữa U và A.</w:t>
            </w:r>
          </w:p>
        </w:tc>
        <w:tc>
          <w:tcPr>
            <w:tcW w:w="747" w:type="dxa"/>
            <w:shd w:val="clear" w:color="auto" w:fill="auto"/>
            <w:vAlign w:val="center"/>
          </w:tcPr>
          <w:p w:rsidR="00507DA7" w:rsidRPr="007E5D34" w:rsidRDefault="00507DA7" w:rsidP="007E5D34">
            <w:pPr>
              <w:jc w:val="center"/>
              <w:rPr>
                <w:szCs w:val="24"/>
              </w:rPr>
            </w:pPr>
          </w:p>
        </w:tc>
        <w:tc>
          <w:tcPr>
            <w:tcW w:w="859" w:type="dxa"/>
            <w:shd w:val="clear" w:color="auto" w:fill="auto"/>
            <w:vAlign w:val="center"/>
          </w:tcPr>
          <w:p w:rsidR="00507DA7" w:rsidRPr="007E5D34" w:rsidRDefault="00507DA7" w:rsidP="007E5D34">
            <w:pPr>
              <w:jc w:val="center"/>
              <w:rPr>
                <w:szCs w:val="24"/>
              </w:rPr>
            </w:pPr>
          </w:p>
        </w:tc>
        <w:tc>
          <w:tcPr>
            <w:tcW w:w="761" w:type="dxa"/>
            <w:shd w:val="clear" w:color="auto" w:fill="auto"/>
            <w:vAlign w:val="center"/>
          </w:tcPr>
          <w:p w:rsidR="00507DA7" w:rsidRPr="007E5D34" w:rsidRDefault="00507DA7" w:rsidP="007E5D34">
            <w:pPr>
              <w:jc w:val="center"/>
              <w:rPr>
                <w:szCs w:val="24"/>
              </w:rPr>
            </w:pPr>
            <w:r>
              <w:rPr>
                <w:szCs w:val="24"/>
              </w:rPr>
              <w:t>1</w:t>
            </w:r>
          </w:p>
        </w:tc>
        <w:tc>
          <w:tcPr>
            <w:tcW w:w="720" w:type="dxa"/>
            <w:shd w:val="clear" w:color="auto" w:fill="auto"/>
            <w:vAlign w:val="center"/>
          </w:tcPr>
          <w:p w:rsidR="00507DA7" w:rsidRPr="007E5D34" w:rsidRDefault="00507DA7" w:rsidP="007E5D34">
            <w:pPr>
              <w:jc w:val="center"/>
              <w:rPr>
                <w:szCs w:val="24"/>
              </w:rPr>
            </w:pP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4</w:t>
            </w:r>
          </w:p>
        </w:tc>
        <w:tc>
          <w:tcPr>
            <w:tcW w:w="1530" w:type="dxa"/>
            <w:vMerge/>
            <w:tcBorders>
              <w:bottom w:val="single" w:sz="4" w:space="0" w:color="auto"/>
            </w:tcBorders>
            <w:vAlign w:val="center"/>
          </w:tcPr>
          <w:p w:rsidR="00507DA7" w:rsidRPr="007E5D34" w:rsidRDefault="00507DA7" w:rsidP="007E5D34">
            <w:pPr>
              <w:jc w:val="center"/>
              <w:rPr>
                <w:szCs w:val="24"/>
              </w:rPr>
            </w:pPr>
          </w:p>
        </w:tc>
        <w:tc>
          <w:tcPr>
            <w:tcW w:w="1731" w:type="dxa"/>
            <w:shd w:val="clear" w:color="auto" w:fill="auto"/>
            <w:vAlign w:val="center"/>
          </w:tcPr>
          <w:p w:rsidR="00507DA7" w:rsidRPr="007E5D34" w:rsidRDefault="00507DA7" w:rsidP="007E5D34">
            <w:pPr>
              <w:rPr>
                <w:bCs/>
                <w:szCs w:val="24"/>
              </w:rPr>
            </w:pPr>
            <w:r w:rsidRPr="007E5D34">
              <w:rPr>
                <w:bCs/>
                <w:szCs w:val="24"/>
              </w:rPr>
              <w:t>I.4. Tụ điện</w:t>
            </w:r>
          </w:p>
        </w:tc>
        <w:tc>
          <w:tcPr>
            <w:tcW w:w="8759" w:type="dxa"/>
            <w:shd w:val="clear" w:color="auto" w:fill="auto"/>
            <w:vAlign w:val="center"/>
          </w:tcPr>
          <w:p w:rsidR="00507DA7" w:rsidRPr="000E61BC" w:rsidRDefault="00507DA7" w:rsidP="00DA541C">
            <w:pPr>
              <w:rPr>
                <w:szCs w:val="24"/>
              </w:rPr>
            </w:pPr>
            <w:r w:rsidRPr="000E61BC">
              <w:rPr>
                <w:b/>
                <w:szCs w:val="24"/>
              </w:rPr>
              <w:t>Thông hiểu:</w:t>
            </w:r>
            <w:r w:rsidRPr="000E61BC">
              <w:rPr>
                <w:szCs w:val="24"/>
              </w:rPr>
              <w:t xml:space="preserve"> </w:t>
            </w:r>
          </w:p>
          <w:p w:rsidR="00507DA7" w:rsidRPr="000E61BC" w:rsidRDefault="00507DA7" w:rsidP="00DA541C">
            <w:pPr>
              <w:rPr>
                <w:szCs w:val="24"/>
              </w:rPr>
            </w:pPr>
            <w:r w:rsidRPr="000E61BC">
              <w:rPr>
                <w:szCs w:val="24"/>
              </w:rPr>
              <w:t xml:space="preserve">- Hiểu được số chỉ của </w:t>
            </w:r>
            <w:r>
              <w:rPr>
                <w:szCs w:val="24"/>
              </w:rPr>
              <w:t>tụ điện.</w:t>
            </w:r>
            <w:r w:rsidRPr="000E61BC">
              <w:rPr>
                <w:szCs w:val="24"/>
              </w:rPr>
              <w:t xml:space="preserve"> </w:t>
            </w:r>
          </w:p>
          <w:p w:rsidR="00507DA7" w:rsidRPr="000E61BC" w:rsidRDefault="00507DA7" w:rsidP="00DA541C">
            <w:pPr>
              <w:rPr>
                <w:szCs w:val="24"/>
              </w:rPr>
            </w:pPr>
            <w:r>
              <w:rPr>
                <w:szCs w:val="24"/>
              </w:rPr>
              <w:t>- Tính được điện dung, điện tích của tụ trong trường hợp đơn giản.</w:t>
            </w:r>
          </w:p>
        </w:tc>
        <w:tc>
          <w:tcPr>
            <w:tcW w:w="747" w:type="dxa"/>
            <w:shd w:val="clear" w:color="auto" w:fill="auto"/>
            <w:vAlign w:val="center"/>
          </w:tcPr>
          <w:p w:rsidR="00507DA7" w:rsidRPr="007E5D34" w:rsidRDefault="00507DA7" w:rsidP="007E5D34">
            <w:pPr>
              <w:jc w:val="center"/>
              <w:rPr>
                <w:szCs w:val="24"/>
              </w:rPr>
            </w:pPr>
          </w:p>
        </w:tc>
        <w:tc>
          <w:tcPr>
            <w:tcW w:w="859" w:type="dxa"/>
            <w:shd w:val="clear" w:color="auto" w:fill="auto"/>
            <w:vAlign w:val="center"/>
          </w:tcPr>
          <w:p w:rsidR="00507DA7" w:rsidRPr="007E5D34" w:rsidRDefault="00507DA7" w:rsidP="007E5D34">
            <w:pPr>
              <w:jc w:val="center"/>
              <w:rPr>
                <w:szCs w:val="24"/>
              </w:rPr>
            </w:pPr>
            <w:r>
              <w:rPr>
                <w:szCs w:val="24"/>
              </w:rPr>
              <w:t>1</w:t>
            </w:r>
          </w:p>
        </w:tc>
        <w:tc>
          <w:tcPr>
            <w:tcW w:w="761" w:type="dxa"/>
            <w:shd w:val="clear" w:color="auto" w:fill="auto"/>
            <w:vAlign w:val="center"/>
          </w:tcPr>
          <w:p w:rsidR="00507DA7" w:rsidRPr="007E5D34" w:rsidRDefault="00507DA7" w:rsidP="007E5D34">
            <w:pPr>
              <w:jc w:val="center"/>
              <w:rPr>
                <w:szCs w:val="24"/>
              </w:rPr>
            </w:pPr>
          </w:p>
        </w:tc>
        <w:tc>
          <w:tcPr>
            <w:tcW w:w="720" w:type="dxa"/>
            <w:shd w:val="clear" w:color="auto" w:fill="auto"/>
            <w:vAlign w:val="center"/>
          </w:tcPr>
          <w:p w:rsidR="00507DA7" w:rsidRPr="007E5D34" w:rsidRDefault="00507DA7" w:rsidP="007E5D34">
            <w:pPr>
              <w:jc w:val="center"/>
              <w:rPr>
                <w:szCs w:val="24"/>
              </w:rPr>
            </w:pP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5</w:t>
            </w:r>
          </w:p>
        </w:tc>
        <w:tc>
          <w:tcPr>
            <w:tcW w:w="1530" w:type="dxa"/>
            <w:vMerge w:val="restart"/>
            <w:tcBorders>
              <w:top w:val="single" w:sz="4" w:space="0" w:color="auto"/>
            </w:tcBorders>
            <w:shd w:val="clear" w:color="auto" w:fill="auto"/>
            <w:vAlign w:val="center"/>
          </w:tcPr>
          <w:p w:rsidR="00507DA7" w:rsidRPr="007E5D34" w:rsidRDefault="00507DA7" w:rsidP="007E5D34">
            <w:pPr>
              <w:rPr>
                <w:b/>
                <w:szCs w:val="24"/>
              </w:rPr>
            </w:pPr>
            <w:r w:rsidRPr="007E5D34">
              <w:rPr>
                <w:b/>
                <w:szCs w:val="24"/>
              </w:rPr>
              <w:t xml:space="preserve">II. </w:t>
            </w:r>
            <w:r w:rsidRPr="007E5D34">
              <w:rPr>
                <w:b/>
                <w:bCs/>
                <w:szCs w:val="24"/>
              </w:rPr>
              <w:t>Dòng điện không đổi</w:t>
            </w:r>
          </w:p>
          <w:p w:rsidR="00507DA7" w:rsidRPr="007E5D34" w:rsidRDefault="00507DA7" w:rsidP="007E5D34">
            <w:pPr>
              <w:jc w:val="center"/>
              <w:rPr>
                <w:b/>
                <w:bCs/>
                <w:szCs w:val="24"/>
              </w:rPr>
            </w:pPr>
          </w:p>
          <w:p w:rsidR="00507DA7" w:rsidRPr="007E5D34" w:rsidRDefault="00507DA7" w:rsidP="007E5D34">
            <w:pPr>
              <w:jc w:val="center"/>
              <w:rPr>
                <w:b/>
                <w:szCs w:val="24"/>
              </w:rPr>
            </w:pPr>
          </w:p>
        </w:tc>
        <w:tc>
          <w:tcPr>
            <w:tcW w:w="1731" w:type="dxa"/>
            <w:shd w:val="clear" w:color="auto" w:fill="auto"/>
            <w:vAlign w:val="center"/>
          </w:tcPr>
          <w:p w:rsidR="00507DA7" w:rsidRPr="007E5D34" w:rsidRDefault="00507DA7" w:rsidP="007E5D34">
            <w:pPr>
              <w:rPr>
                <w:szCs w:val="24"/>
              </w:rPr>
            </w:pPr>
            <w:r w:rsidRPr="007E5D34">
              <w:rPr>
                <w:szCs w:val="24"/>
              </w:rPr>
              <w:t>II.1. Dòng điện không đổi, nguồn điện</w:t>
            </w:r>
          </w:p>
        </w:tc>
        <w:tc>
          <w:tcPr>
            <w:tcW w:w="8759" w:type="dxa"/>
            <w:shd w:val="clear" w:color="auto" w:fill="auto"/>
            <w:vAlign w:val="center"/>
          </w:tcPr>
          <w:p w:rsidR="00507DA7" w:rsidRPr="000E61BC" w:rsidRDefault="00507DA7" w:rsidP="007E5D34">
            <w:pPr>
              <w:rPr>
                <w:b/>
                <w:szCs w:val="24"/>
              </w:rPr>
            </w:pPr>
            <w:r w:rsidRPr="000E61BC">
              <w:rPr>
                <w:b/>
                <w:szCs w:val="24"/>
              </w:rPr>
              <w:t xml:space="preserve">Nhận biết: </w:t>
            </w:r>
            <w:r w:rsidRPr="000E61BC">
              <w:rPr>
                <w:szCs w:val="24"/>
              </w:rPr>
              <w:t xml:space="preserve"> </w:t>
            </w:r>
          </w:p>
          <w:p w:rsidR="00507DA7" w:rsidRPr="000E61BC" w:rsidRDefault="00507DA7" w:rsidP="007E5D34">
            <w:pPr>
              <w:rPr>
                <w:szCs w:val="24"/>
              </w:rPr>
            </w:pPr>
            <w:r w:rsidRPr="000E61BC">
              <w:rPr>
                <w:szCs w:val="24"/>
              </w:rPr>
              <w:t xml:space="preserve">- Viết được công thức tính cường độ dòng điện </w:t>
            </w:r>
          </w:p>
          <w:p w:rsidR="00507DA7" w:rsidRPr="000E61BC" w:rsidRDefault="00507DA7" w:rsidP="00887281">
            <w:pPr>
              <w:rPr>
                <w:szCs w:val="24"/>
              </w:rPr>
            </w:pPr>
            <w:r w:rsidRPr="000E61BC">
              <w:rPr>
                <w:szCs w:val="24"/>
              </w:rPr>
              <w:t xml:space="preserve">- Nêu được đặc điểm của chiều và cường độ của dòng điện không đổi. </w:t>
            </w:r>
          </w:p>
          <w:p w:rsidR="00507DA7" w:rsidRDefault="00507DA7" w:rsidP="007E5D34">
            <w:pPr>
              <w:rPr>
                <w:szCs w:val="24"/>
              </w:rPr>
            </w:pPr>
            <w:r w:rsidRPr="000E61BC">
              <w:rPr>
                <w:szCs w:val="24"/>
              </w:rPr>
              <w:t>- Định nghĩa suất điện động của nguồn, công thức và đơn vị.</w:t>
            </w:r>
          </w:p>
          <w:p w:rsidR="00507DA7" w:rsidRPr="00DA541C" w:rsidRDefault="00507DA7" w:rsidP="007E5D34">
            <w:pPr>
              <w:rPr>
                <w:b/>
                <w:szCs w:val="24"/>
              </w:rPr>
            </w:pPr>
            <w:r>
              <w:rPr>
                <w:szCs w:val="24"/>
              </w:rPr>
              <w:t>- Nêu được định nghĩa dòng điện không đổi.</w:t>
            </w:r>
          </w:p>
        </w:tc>
        <w:tc>
          <w:tcPr>
            <w:tcW w:w="747" w:type="dxa"/>
            <w:shd w:val="clear" w:color="auto" w:fill="auto"/>
            <w:vAlign w:val="center"/>
          </w:tcPr>
          <w:p w:rsidR="00507DA7" w:rsidRPr="007E5D34" w:rsidRDefault="00507DA7" w:rsidP="007E5D34">
            <w:pPr>
              <w:jc w:val="center"/>
              <w:rPr>
                <w:szCs w:val="24"/>
              </w:rPr>
            </w:pPr>
            <w:r w:rsidRPr="007E5D34">
              <w:rPr>
                <w:szCs w:val="24"/>
              </w:rPr>
              <w:t>1</w:t>
            </w:r>
          </w:p>
        </w:tc>
        <w:tc>
          <w:tcPr>
            <w:tcW w:w="859" w:type="dxa"/>
            <w:shd w:val="clear" w:color="auto" w:fill="auto"/>
            <w:vAlign w:val="center"/>
          </w:tcPr>
          <w:p w:rsidR="00507DA7" w:rsidRPr="007E5D34" w:rsidRDefault="00507DA7" w:rsidP="007E5D34">
            <w:pPr>
              <w:jc w:val="center"/>
              <w:rPr>
                <w:szCs w:val="24"/>
              </w:rPr>
            </w:pPr>
          </w:p>
        </w:tc>
        <w:tc>
          <w:tcPr>
            <w:tcW w:w="761" w:type="dxa"/>
            <w:shd w:val="clear" w:color="auto" w:fill="auto"/>
            <w:vAlign w:val="center"/>
          </w:tcPr>
          <w:p w:rsidR="00507DA7" w:rsidRPr="007E5D34" w:rsidRDefault="00507DA7" w:rsidP="007E5D34">
            <w:pPr>
              <w:jc w:val="center"/>
              <w:rPr>
                <w:szCs w:val="24"/>
              </w:rPr>
            </w:pPr>
          </w:p>
        </w:tc>
        <w:tc>
          <w:tcPr>
            <w:tcW w:w="720" w:type="dxa"/>
            <w:shd w:val="clear" w:color="auto" w:fill="auto"/>
            <w:vAlign w:val="center"/>
          </w:tcPr>
          <w:p w:rsidR="00507DA7" w:rsidRPr="007E5D34" w:rsidRDefault="00507DA7" w:rsidP="007E5D34">
            <w:pPr>
              <w:jc w:val="center"/>
              <w:rPr>
                <w:szCs w:val="24"/>
                <w:lang w:val="vi-VN"/>
              </w:rPr>
            </w:pP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6</w:t>
            </w:r>
          </w:p>
        </w:tc>
        <w:tc>
          <w:tcPr>
            <w:tcW w:w="1530" w:type="dxa"/>
            <w:vMerge/>
            <w:shd w:val="clear" w:color="auto" w:fill="auto"/>
            <w:vAlign w:val="center"/>
          </w:tcPr>
          <w:p w:rsidR="00507DA7" w:rsidRPr="007E5D34" w:rsidRDefault="00507DA7" w:rsidP="007E5D34">
            <w:pPr>
              <w:jc w:val="center"/>
              <w:rPr>
                <w:szCs w:val="24"/>
              </w:rPr>
            </w:pPr>
          </w:p>
        </w:tc>
        <w:tc>
          <w:tcPr>
            <w:tcW w:w="1731" w:type="dxa"/>
            <w:shd w:val="clear" w:color="auto" w:fill="auto"/>
            <w:vAlign w:val="center"/>
          </w:tcPr>
          <w:p w:rsidR="00507DA7" w:rsidRPr="007E5D34" w:rsidRDefault="00507DA7" w:rsidP="007E5D34">
            <w:pPr>
              <w:rPr>
                <w:szCs w:val="24"/>
              </w:rPr>
            </w:pPr>
            <w:r w:rsidRPr="007E5D34">
              <w:rPr>
                <w:szCs w:val="24"/>
              </w:rPr>
              <w:t>II.2  Điện năng, công suất điện</w:t>
            </w:r>
          </w:p>
        </w:tc>
        <w:tc>
          <w:tcPr>
            <w:tcW w:w="8759" w:type="dxa"/>
            <w:shd w:val="clear" w:color="auto" w:fill="auto"/>
            <w:vAlign w:val="center"/>
          </w:tcPr>
          <w:p w:rsidR="00507DA7" w:rsidRPr="000E61BC" w:rsidRDefault="00507DA7" w:rsidP="007E5D34">
            <w:pPr>
              <w:rPr>
                <w:szCs w:val="24"/>
              </w:rPr>
            </w:pPr>
            <w:r w:rsidRPr="000E61BC">
              <w:rPr>
                <w:b/>
                <w:szCs w:val="24"/>
              </w:rPr>
              <w:t>Nhận biết</w:t>
            </w:r>
            <w:r w:rsidRPr="000E61BC">
              <w:rPr>
                <w:szCs w:val="24"/>
              </w:rPr>
              <w:t xml:space="preserve">: </w:t>
            </w:r>
          </w:p>
          <w:p w:rsidR="00507DA7" w:rsidRPr="000E61BC" w:rsidRDefault="00507DA7" w:rsidP="007E5D34">
            <w:pPr>
              <w:rPr>
                <w:szCs w:val="24"/>
              </w:rPr>
            </w:pPr>
            <w:r w:rsidRPr="000E61BC">
              <w:rPr>
                <w:szCs w:val="24"/>
              </w:rPr>
              <w:t xml:space="preserve">- Khái niệm điện năng tiêu thụ, công thức và đơn vị. </w:t>
            </w:r>
          </w:p>
          <w:p w:rsidR="00507DA7" w:rsidRPr="000E61BC" w:rsidRDefault="00507DA7" w:rsidP="007E5D34">
            <w:pPr>
              <w:rPr>
                <w:szCs w:val="24"/>
              </w:rPr>
            </w:pPr>
            <w:r w:rsidRPr="000E61BC">
              <w:rPr>
                <w:szCs w:val="24"/>
              </w:rPr>
              <w:t xml:space="preserve">- Phát biểu được nội dung định luật Jun-Len-xơ, công thức, đơn vị. </w:t>
            </w:r>
          </w:p>
          <w:p w:rsidR="00507DA7" w:rsidRPr="000E61BC" w:rsidRDefault="00507DA7" w:rsidP="007E5D34">
            <w:pPr>
              <w:rPr>
                <w:szCs w:val="24"/>
              </w:rPr>
            </w:pPr>
            <w:r w:rsidRPr="000E61BC">
              <w:rPr>
                <w:szCs w:val="24"/>
              </w:rPr>
              <w:t xml:space="preserve">- Khái niệm công suất tỏa nhiệt, công thức, đơn vị. </w:t>
            </w:r>
          </w:p>
          <w:p w:rsidR="00507DA7" w:rsidRPr="000E61BC" w:rsidRDefault="00507DA7" w:rsidP="005F3850">
            <w:pPr>
              <w:rPr>
                <w:szCs w:val="24"/>
              </w:rPr>
            </w:pPr>
            <w:r w:rsidRPr="000E61BC">
              <w:rPr>
                <w:szCs w:val="24"/>
              </w:rPr>
              <w:t>- Nêu được công thức tính công và công suất của nguồn</w:t>
            </w:r>
          </w:p>
        </w:tc>
        <w:tc>
          <w:tcPr>
            <w:tcW w:w="747" w:type="dxa"/>
            <w:shd w:val="clear" w:color="auto" w:fill="auto"/>
            <w:vAlign w:val="center"/>
          </w:tcPr>
          <w:p w:rsidR="00507DA7" w:rsidRPr="007E5D34" w:rsidRDefault="00507DA7" w:rsidP="007E5D34">
            <w:pPr>
              <w:jc w:val="center"/>
              <w:rPr>
                <w:szCs w:val="24"/>
              </w:rPr>
            </w:pPr>
            <w:r w:rsidRPr="007E5D34">
              <w:rPr>
                <w:szCs w:val="24"/>
              </w:rPr>
              <w:t>1</w:t>
            </w:r>
          </w:p>
        </w:tc>
        <w:tc>
          <w:tcPr>
            <w:tcW w:w="859" w:type="dxa"/>
            <w:shd w:val="clear" w:color="auto" w:fill="auto"/>
            <w:vAlign w:val="center"/>
          </w:tcPr>
          <w:p w:rsidR="00507DA7" w:rsidRPr="007E5D34" w:rsidRDefault="00507DA7" w:rsidP="007E5D34">
            <w:pPr>
              <w:jc w:val="center"/>
              <w:rPr>
                <w:szCs w:val="24"/>
              </w:rPr>
            </w:pPr>
          </w:p>
        </w:tc>
        <w:tc>
          <w:tcPr>
            <w:tcW w:w="761" w:type="dxa"/>
            <w:shd w:val="clear" w:color="auto" w:fill="auto"/>
            <w:vAlign w:val="center"/>
          </w:tcPr>
          <w:p w:rsidR="00507DA7" w:rsidRPr="007E5D34" w:rsidRDefault="00507DA7" w:rsidP="007E5D34">
            <w:pPr>
              <w:jc w:val="center"/>
              <w:rPr>
                <w:szCs w:val="24"/>
              </w:rPr>
            </w:pPr>
          </w:p>
        </w:tc>
        <w:tc>
          <w:tcPr>
            <w:tcW w:w="720" w:type="dxa"/>
            <w:shd w:val="clear" w:color="auto" w:fill="auto"/>
            <w:vAlign w:val="center"/>
          </w:tcPr>
          <w:p w:rsidR="00507DA7" w:rsidRPr="007E5D34" w:rsidRDefault="00507DA7" w:rsidP="007E5D34">
            <w:pPr>
              <w:jc w:val="center"/>
              <w:rPr>
                <w:szCs w:val="24"/>
              </w:rPr>
            </w:pPr>
            <w:r>
              <w:rPr>
                <w:szCs w:val="24"/>
              </w:rPr>
              <w:t>1</w:t>
            </w: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7</w:t>
            </w:r>
          </w:p>
        </w:tc>
        <w:tc>
          <w:tcPr>
            <w:tcW w:w="1530" w:type="dxa"/>
            <w:vMerge/>
            <w:vAlign w:val="center"/>
          </w:tcPr>
          <w:p w:rsidR="00507DA7" w:rsidRPr="007E5D34" w:rsidRDefault="00507DA7" w:rsidP="007E5D34">
            <w:pPr>
              <w:jc w:val="center"/>
              <w:rPr>
                <w:szCs w:val="24"/>
              </w:rPr>
            </w:pPr>
          </w:p>
        </w:tc>
        <w:tc>
          <w:tcPr>
            <w:tcW w:w="1731" w:type="dxa"/>
            <w:shd w:val="clear" w:color="auto" w:fill="auto"/>
            <w:vAlign w:val="center"/>
          </w:tcPr>
          <w:p w:rsidR="00507DA7" w:rsidRPr="007E5D34" w:rsidRDefault="00507DA7" w:rsidP="007E5D34">
            <w:pPr>
              <w:rPr>
                <w:szCs w:val="24"/>
                <w:lang w:val="pt-BR"/>
              </w:rPr>
            </w:pPr>
            <w:r w:rsidRPr="007E5D34">
              <w:rPr>
                <w:szCs w:val="24"/>
              </w:rPr>
              <w:t>II.3 Định luật Ôm đối với toàn mạch</w:t>
            </w:r>
          </w:p>
        </w:tc>
        <w:tc>
          <w:tcPr>
            <w:tcW w:w="8759" w:type="dxa"/>
            <w:shd w:val="clear" w:color="auto" w:fill="auto"/>
            <w:vAlign w:val="center"/>
          </w:tcPr>
          <w:p w:rsidR="00507DA7" w:rsidRPr="000E61BC" w:rsidRDefault="00507DA7" w:rsidP="007E5D34">
            <w:pPr>
              <w:rPr>
                <w:b/>
                <w:szCs w:val="24"/>
                <w:lang w:val="pt-BR"/>
              </w:rPr>
            </w:pPr>
            <w:r w:rsidRPr="000E61BC">
              <w:rPr>
                <w:b/>
                <w:szCs w:val="24"/>
                <w:lang w:val="pt-BR"/>
              </w:rPr>
              <w:t>Thông hiểu:</w:t>
            </w:r>
          </w:p>
          <w:p w:rsidR="00507DA7" w:rsidRPr="000E61BC" w:rsidRDefault="00507DA7" w:rsidP="007E5D34">
            <w:pPr>
              <w:rPr>
                <w:szCs w:val="24"/>
                <w:lang w:val="pt-BR"/>
              </w:rPr>
            </w:pPr>
            <w:r w:rsidRPr="000E61BC">
              <w:rPr>
                <w:szCs w:val="24"/>
                <w:lang w:val="pt-BR"/>
              </w:rPr>
              <w:t>- Nêu được tác hại của hiện tượng đoản mạch và cách khắc phục. Tính được cường độ dòng điện cực đại lúc đoản mạch.</w:t>
            </w:r>
          </w:p>
          <w:p w:rsidR="00507DA7" w:rsidRPr="000E61BC" w:rsidRDefault="00507DA7" w:rsidP="005E11BC">
            <w:pPr>
              <w:rPr>
                <w:szCs w:val="24"/>
                <w:lang w:val="pt-BR"/>
              </w:rPr>
            </w:pPr>
            <w:r w:rsidRPr="000E61BC">
              <w:rPr>
                <w:szCs w:val="24"/>
                <w:lang w:val="pt-BR"/>
              </w:rPr>
              <w:t>- Giải thích được khi mạch hở thì số chỉ của vôn kế là suất điện động của nguồn điện.</w:t>
            </w:r>
          </w:p>
          <w:p w:rsidR="00507DA7" w:rsidRPr="000E61BC" w:rsidRDefault="00507DA7" w:rsidP="007E5D34">
            <w:pPr>
              <w:rPr>
                <w:szCs w:val="24"/>
                <w:lang w:val="pt-BR"/>
              </w:rPr>
            </w:pPr>
            <w:r w:rsidRPr="000E61BC">
              <w:rPr>
                <w:szCs w:val="24"/>
                <w:lang w:val="pt-BR"/>
              </w:rPr>
              <w:lastRenderedPageBreak/>
              <w:t>- Hiểu được mối quan hệ giữa cường độ dòng điện và suất điện động trong mạch kín.</w:t>
            </w:r>
            <w:r w:rsidRPr="000E61BC">
              <w:rPr>
                <w:rFonts w:ascii="TimesNewRomanPSMT" w:hAnsi="TimesNewRomanPSMT"/>
                <w:color w:val="000000"/>
                <w:szCs w:val="24"/>
                <w:lang w:val="pt-BR"/>
              </w:rPr>
              <w:br/>
            </w:r>
            <w:r w:rsidRPr="000E61BC">
              <w:rPr>
                <w:rStyle w:val="fontstyle01"/>
                <w:szCs w:val="24"/>
                <w:lang w:val="pt-BR"/>
              </w:rPr>
              <w:t>- Hiểu được suất điện động của nguồn điện có giá trị bằng tổng các độ giảm điện thế ở mạch ngoài và mạch trong.</w:t>
            </w:r>
          </w:p>
          <w:p w:rsidR="00507DA7" w:rsidRPr="000E61BC" w:rsidRDefault="00507DA7" w:rsidP="00D811F8">
            <w:pPr>
              <w:rPr>
                <w:szCs w:val="24"/>
                <w:lang w:val="pt-BR"/>
              </w:rPr>
            </w:pPr>
            <w:r w:rsidRPr="000E61BC">
              <w:rPr>
                <w:szCs w:val="24"/>
                <w:lang w:val="pt-BR"/>
              </w:rPr>
              <w:t xml:space="preserve">- Vận dụng được các công thức định luật Ôm đối với toàn mạch trong các </w:t>
            </w:r>
            <w:r>
              <w:rPr>
                <w:szCs w:val="24"/>
                <w:lang w:val="pt-BR"/>
              </w:rPr>
              <w:t>trường hợp đơn giản.</w:t>
            </w:r>
          </w:p>
        </w:tc>
        <w:tc>
          <w:tcPr>
            <w:tcW w:w="747" w:type="dxa"/>
            <w:shd w:val="clear" w:color="auto" w:fill="auto"/>
            <w:vAlign w:val="center"/>
          </w:tcPr>
          <w:p w:rsidR="00507DA7" w:rsidRPr="007E5D34" w:rsidRDefault="00507DA7" w:rsidP="007E5D34">
            <w:pPr>
              <w:jc w:val="center"/>
              <w:rPr>
                <w:szCs w:val="24"/>
                <w:lang w:val="pt-BR"/>
              </w:rPr>
            </w:pPr>
          </w:p>
        </w:tc>
        <w:tc>
          <w:tcPr>
            <w:tcW w:w="859" w:type="dxa"/>
            <w:shd w:val="clear" w:color="auto" w:fill="auto"/>
            <w:vAlign w:val="center"/>
          </w:tcPr>
          <w:p w:rsidR="00507DA7" w:rsidRPr="007E5D34" w:rsidRDefault="00507DA7" w:rsidP="007E5D34">
            <w:pPr>
              <w:jc w:val="center"/>
              <w:rPr>
                <w:szCs w:val="24"/>
              </w:rPr>
            </w:pPr>
            <w:r w:rsidRPr="007E5D34">
              <w:rPr>
                <w:szCs w:val="24"/>
              </w:rPr>
              <w:t>1</w:t>
            </w:r>
          </w:p>
        </w:tc>
        <w:tc>
          <w:tcPr>
            <w:tcW w:w="761" w:type="dxa"/>
            <w:shd w:val="clear" w:color="auto" w:fill="auto"/>
            <w:vAlign w:val="center"/>
          </w:tcPr>
          <w:p w:rsidR="00507DA7" w:rsidRPr="007E5D34" w:rsidRDefault="00507DA7" w:rsidP="007E5D34">
            <w:pPr>
              <w:jc w:val="center"/>
              <w:rPr>
                <w:szCs w:val="24"/>
              </w:rPr>
            </w:pPr>
          </w:p>
        </w:tc>
        <w:tc>
          <w:tcPr>
            <w:tcW w:w="720" w:type="dxa"/>
            <w:shd w:val="clear" w:color="auto" w:fill="auto"/>
            <w:vAlign w:val="center"/>
          </w:tcPr>
          <w:p w:rsidR="00507DA7" w:rsidRPr="007E5D34" w:rsidRDefault="00507DA7" w:rsidP="007E5D34">
            <w:pPr>
              <w:jc w:val="center"/>
              <w:rPr>
                <w:szCs w:val="24"/>
              </w:rPr>
            </w:pPr>
          </w:p>
        </w:tc>
      </w:tr>
      <w:tr w:rsidR="00507DA7" w:rsidRPr="00B0341C" w:rsidTr="007E5D34">
        <w:tc>
          <w:tcPr>
            <w:tcW w:w="596" w:type="dxa"/>
            <w:vAlign w:val="center"/>
          </w:tcPr>
          <w:p w:rsidR="00507DA7" w:rsidRPr="007E5D34" w:rsidRDefault="00507DA7" w:rsidP="007E5D34">
            <w:pPr>
              <w:jc w:val="center"/>
              <w:rPr>
                <w:szCs w:val="24"/>
              </w:rPr>
            </w:pPr>
            <w:r w:rsidRPr="007E5D34">
              <w:rPr>
                <w:szCs w:val="24"/>
              </w:rPr>
              <w:t>8</w:t>
            </w:r>
          </w:p>
        </w:tc>
        <w:tc>
          <w:tcPr>
            <w:tcW w:w="1530" w:type="dxa"/>
            <w:vMerge/>
            <w:vAlign w:val="center"/>
          </w:tcPr>
          <w:p w:rsidR="00507DA7" w:rsidRPr="007E5D34" w:rsidRDefault="00507DA7" w:rsidP="007E5D34">
            <w:pPr>
              <w:jc w:val="center"/>
              <w:rPr>
                <w:szCs w:val="24"/>
              </w:rPr>
            </w:pPr>
          </w:p>
        </w:tc>
        <w:tc>
          <w:tcPr>
            <w:tcW w:w="1731" w:type="dxa"/>
            <w:shd w:val="clear" w:color="auto" w:fill="auto"/>
            <w:vAlign w:val="center"/>
          </w:tcPr>
          <w:p w:rsidR="00507DA7" w:rsidRPr="007E5D34" w:rsidRDefault="00507DA7" w:rsidP="007E5D34">
            <w:pPr>
              <w:rPr>
                <w:szCs w:val="24"/>
              </w:rPr>
            </w:pPr>
            <w:r w:rsidRPr="007E5D34">
              <w:rPr>
                <w:szCs w:val="24"/>
              </w:rPr>
              <w:t>II.4 Ghép các nguồn điện thành bộ</w:t>
            </w:r>
          </w:p>
        </w:tc>
        <w:tc>
          <w:tcPr>
            <w:tcW w:w="8759" w:type="dxa"/>
            <w:shd w:val="clear" w:color="auto" w:fill="auto"/>
            <w:vAlign w:val="center"/>
          </w:tcPr>
          <w:p w:rsidR="00507DA7" w:rsidRPr="000E61BC" w:rsidRDefault="00507DA7" w:rsidP="00D811F8">
            <w:pPr>
              <w:rPr>
                <w:b/>
                <w:szCs w:val="24"/>
                <w:lang w:val="pt-BR"/>
              </w:rPr>
            </w:pPr>
            <w:r w:rsidRPr="000E61BC">
              <w:rPr>
                <w:b/>
                <w:szCs w:val="24"/>
                <w:lang w:val="pt-BR"/>
              </w:rPr>
              <w:t>Thông hiểu:</w:t>
            </w:r>
          </w:p>
          <w:p w:rsidR="00507DA7" w:rsidRPr="00D811F8" w:rsidRDefault="00507DA7" w:rsidP="00FD4E79">
            <w:pPr>
              <w:rPr>
                <w:szCs w:val="24"/>
              </w:rPr>
            </w:pPr>
            <w:r w:rsidRPr="000E61BC">
              <w:rPr>
                <w:szCs w:val="24"/>
                <w:lang w:val="vi-VN"/>
              </w:rPr>
              <w:t xml:space="preserve">- </w:t>
            </w:r>
            <w:r>
              <w:rPr>
                <w:szCs w:val="24"/>
              </w:rPr>
              <w:t>Hiểu được cách ghéo nguồn nối tiếp, song song.</w:t>
            </w:r>
          </w:p>
          <w:p w:rsidR="00507DA7" w:rsidRDefault="00507DA7" w:rsidP="00D811F8">
            <w:pPr>
              <w:rPr>
                <w:szCs w:val="24"/>
                <w:lang w:val="pt-BR"/>
              </w:rPr>
            </w:pPr>
            <w:r>
              <w:rPr>
                <w:szCs w:val="24"/>
              </w:rPr>
              <w:t xml:space="preserve">- </w:t>
            </w:r>
            <w:r w:rsidRPr="000E61BC">
              <w:rPr>
                <w:szCs w:val="24"/>
                <w:lang w:val="pt-BR"/>
              </w:rPr>
              <w:t xml:space="preserve">Vận dụng được các công thức </w:t>
            </w:r>
            <w:r>
              <w:rPr>
                <w:szCs w:val="24"/>
                <w:lang w:val="pt-BR"/>
              </w:rPr>
              <w:t>ghép nguồn</w:t>
            </w:r>
            <w:r w:rsidRPr="000E61BC">
              <w:rPr>
                <w:szCs w:val="24"/>
                <w:lang w:val="pt-BR"/>
              </w:rPr>
              <w:t xml:space="preserve"> trong các </w:t>
            </w:r>
            <w:r>
              <w:rPr>
                <w:szCs w:val="24"/>
                <w:lang w:val="pt-BR"/>
              </w:rPr>
              <w:t>trường hợp đơn giản.</w:t>
            </w:r>
          </w:p>
          <w:p w:rsidR="00507DA7" w:rsidRPr="005F3850" w:rsidRDefault="00507DA7" w:rsidP="005F3850">
            <w:pPr>
              <w:rPr>
                <w:szCs w:val="24"/>
                <w:lang w:val="pt-BR"/>
              </w:rPr>
            </w:pPr>
            <w:r w:rsidRPr="005F3850">
              <w:rPr>
                <w:b/>
                <w:szCs w:val="24"/>
                <w:lang w:val="pt-BR"/>
              </w:rPr>
              <w:t>Vận dụng cao:</w:t>
            </w:r>
            <w:r w:rsidRPr="005F3850">
              <w:rPr>
                <w:szCs w:val="24"/>
                <w:lang w:val="pt-BR"/>
              </w:rPr>
              <w:t xml:space="preserve"> </w:t>
            </w:r>
          </w:p>
          <w:p w:rsidR="00507DA7" w:rsidRPr="005F3850" w:rsidRDefault="00507DA7" w:rsidP="005F3850">
            <w:pPr>
              <w:rPr>
                <w:szCs w:val="24"/>
                <w:lang w:val="pt-BR"/>
              </w:rPr>
            </w:pPr>
            <w:r w:rsidRPr="005F3850">
              <w:rPr>
                <w:szCs w:val="24"/>
                <w:lang w:val="pt-BR"/>
              </w:rPr>
              <w:t>- Vận dụng được các công thức tính điện năng, nhiệt lượng, công, công suất điện và công, cống suất của nguồn</w:t>
            </w:r>
            <w:r>
              <w:rPr>
                <w:szCs w:val="24"/>
                <w:lang w:val="pt-BR"/>
              </w:rPr>
              <w:t>, định luật Ôm đối với toàn mạch và công thức ghép nguồn</w:t>
            </w:r>
            <w:r w:rsidRPr="005F3850">
              <w:rPr>
                <w:szCs w:val="24"/>
                <w:lang w:val="pt-BR"/>
              </w:rPr>
              <w:t xml:space="preserve"> trong các bài tập </w:t>
            </w:r>
            <w:r>
              <w:rPr>
                <w:szCs w:val="24"/>
                <w:lang w:val="pt-BR"/>
              </w:rPr>
              <w:t>tổng hợp</w:t>
            </w:r>
            <w:r w:rsidRPr="005F3850">
              <w:rPr>
                <w:szCs w:val="24"/>
                <w:lang w:val="pt-BR"/>
              </w:rPr>
              <w:t>.</w:t>
            </w:r>
          </w:p>
        </w:tc>
        <w:tc>
          <w:tcPr>
            <w:tcW w:w="747" w:type="dxa"/>
            <w:shd w:val="clear" w:color="auto" w:fill="auto"/>
            <w:vAlign w:val="center"/>
          </w:tcPr>
          <w:p w:rsidR="00507DA7" w:rsidRPr="00B0341C" w:rsidRDefault="00507DA7" w:rsidP="007E5D34">
            <w:pPr>
              <w:jc w:val="center"/>
              <w:rPr>
                <w:szCs w:val="24"/>
                <w:lang w:val="vi-VN"/>
              </w:rPr>
            </w:pPr>
          </w:p>
        </w:tc>
        <w:tc>
          <w:tcPr>
            <w:tcW w:w="859" w:type="dxa"/>
            <w:shd w:val="clear" w:color="auto" w:fill="auto"/>
            <w:vAlign w:val="center"/>
          </w:tcPr>
          <w:p w:rsidR="00507DA7" w:rsidRPr="00DA541C" w:rsidRDefault="00507DA7" w:rsidP="007E5D34">
            <w:pPr>
              <w:jc w:val="center"/>
              <w:rPr>
                <w:szCs w:val="24"/>
              </w:rPr>
            </w:pPr>
            <w:r>
              <w:rPr>
                <w:szCs w:val="24"/>
              </w:rPr>
              <w:t>1</w:t>
            </w:r>
          </w:p>
        </w:tc>
        <w:tc>
          <w:tcPr>
            <w:tcW w:w="761" w:type="dxa"/>
            <w:shd w:val="clear" w:color="auto" w:fill="auto"/>
            <w:vAlign w:val="center"/>
          </w:tcPr>
          <w:p w:rsidR="00507DA7" w:rsidRPr="00B0341C" w:rsidRDefault="00507DA7" w:rsidP="007E5D34">
            <w:pPr>
              <w:jc w:val="center"/>
              <w:rPr>
                <w:szCs w:val="24"/>
                <w:lang w:val="vi-VN"/>
              </w:rPr>
            </w:pPr>
          </w:p>
        </w:tc>
        <w:tc>
          <w:tcPr>
            <w:tcW w:w="720" w:type="dxa"/>
            <w:shd w:val="clear" w:color="auto" w:fill="auto"/>
            <w:vAlign w:val="center"/>
          </w:tcPr>
          <w:p w:rsidR="00507DA7" w:rsidRPr="00B0341C" w:rsidRDefault="00507DA7" w:rsidP="007E5D34">
            <w:pPr>
              <w:jc w:val="center"/>
              <w:rPr>
                <w:szCs w:val="24"/>
                <w:lang w:val="vi-VN"/>
              </w:rPr>
            </w:pP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9</w:t>
            </w:r>
          </w:p>
        </w:tc>
        <w:tc>
          <w:tcPr>
            <w:tcW w:w="1530" w:type="dxa"/>
            <w:vMerge w:val="restart"/>
            <w:vAlign w:val="center"/>
          </w:tcPr>
          <w:p w:rsidR="00507DA7" w:rsidRPr="007E5D34" w:rsidRDefault="00507DA7" w:rsidP="007E5D34">
            <w:pPr>
              <w:jc w:val="center"/>
              <w:rPr>
                <w:szCs w:val="24"/>
              </w:rPr>
            </w:pPr>
            <w:r w:rsidRPr="007E5D34">
              <w:rPr>
                <w:szCs w:val="24"/>
              </w:rPr>
              <w:t>III. Dòng điện trong các môi trường</w:t>
            </w:r>
          </w:p>
        </w:tc>
        <w:tc>
          <w:tcPr>
            <w:tcW w:w="1731" w:type="dxa"/>
            <w:shd w:val="clear" w:color="auto" w:fill="auto"/>
            <w:vAlign w:val="center"/>
          </w:tcPr>
          <w:p w:rsidR="00507DA7" w:rsidRPr="007E5D34" w:rsidRDefault="00507DA7" w:rsidP="007E5D34">
            <w:pPr>
              <w:rPr>
                <w:szCs w:val="24"/>
              </w:rPr>
            </w:pPr>
            <w:r w:rsidRPr="007E5D34">
              <w:rPr>
                <w:szCs w:val="24"/>
              </w:rPr>
              <w:t>III.1. Dòng điện trong kim loại</w:t>
            </w:r>
          </w:p>
        </w:tc>
        <w:tc>
          <w:tcPr>
            <w:tcW w:w="8759" w:type="dxa"/>
            <w:shd w:val="clear" w:color="auto" w:fill="auto"/>
            <w:vAlign w:val="center"/>
          </w:tcPr>
          <w:p w:rsidR="00507DA7" w:rsidRPr="000E61BC" w:rsidRDefault="00507DA7" w:rsidP="00832132">
            <w:pPr>
              <w:rPr>
                <w:szCs w:val="24"/>
              </w:rPr>
            </w:pPr>
            <w:r w:rsidRPr="000E61BC">
              <w:rPr>
                <w:b/>
                <w:szCs w:val="24"/>
              </w:rPr>
              <w:t>Nhận biết</w:t>
            </w:r>
            <w:r w:rsidRPr="000E61BC">
              <w:rPr>
                <w:szCs w:val="24"/>
              </w:rPr>
              <w:t xml:space="preserve">: </w:t>
            </w:r>
          </w:p>
          <w:p w:rsidR="00507DA7" w:rsidRPr="000E61BC" w:rsidRDefault="00507DA7" w:rsidP="004D25BC">
            <w:pPr>
              <w:rPr>
                <w:szCs w:val="24"/>
              </w:rPr>
            </w:pPr>
            <w:r w:rsidRPr="000E61BC">
              <w:rPr>
                <w:szCs w:val="24"/>
              </w:rPr>
              <w:t xml:space="preserve">- Nêu được hạt tải điện </w:t>
            </w:r>
            <w:r w:rsidRPr="000E61BC">
              <w:rPr>
                <w:rStyle w:val="fontstyle01"/>
                <w:rFonts w:eastAsiaTheme="majorEastAsia"/>
                <w:szCs w:val="24"/>
              </w:rPr>
              <w:t>trong kim loại.</w:t>
            </w:r>
          </w:p>
          <w:p w:rsidR="00507DA7" w:rsidRPr="00D811F8" w:rsidRDefault="00507DA7" w:rsidP="00B0341C">
            <w:pPr>
              <w:rPr>
                <w:szCs w:val="24"/>
              </w:rPr>
            </w:pPr>
            <w:r w:rsidRPr="000E61BC">
              <w:rPr>
                <w:rStyle w:val="fontstyle01"/>
                <w:rFonts w:eastAsiaTheme="majorEastAsia"/>
                <w:szCs w:val="24"/>
              </w:rPr>
              <w:t>- Nêu được bản chất của dòng điện trong kim loại.</w:t>
            </w:r>
          </w:p>
        </w:tc>
        <w:tc>
          <w:tcPr>
            <w:tcW w:w="747" w:type="dxa"/>
            <w:vMerge w:val="restart"/>
            <w:shd w:val="clear" w:color="auto" w:fill="auto"/>
            <w:vAlign w:val="center"/>
          </w:tcPr>
          <w:p w:rsidR="00507DA7" w:rsidRPr="007E5D34" w:rsidRDefault="00507DA7" w:rsidP="007E5D34">
            <w:pPr>
              <w:jc w:val="center"/>
              <w:rPr>
                <w:szCs w:val="24"/>
              </w:rPr>
            </w:pPr>
            <w:r w:rsidRPr="007E5D34">
              <w:rPr>
                <w:szCs w:val="24"/>
              </w:rPr>
              <w:t>1</w:t>
            </w:r>
          </w:p>
        </w:tc>
        <w:tc>
          <w:tcPr>
            <w:tcW w:w="859" w:type="dxa"/>
            <w:shd w:val="clear" w:color="auto" w:fill="auto"/>
            <w:vAlign w:val="center"/>
          </w:tcPr>
          <w:p w:rsidR="00507DA7" w:rsidRPr="007E5D34" w:rsidRDefault="00507DA7" w:rsidP="007E5D34">
            <w:pPr>
              <w:jc w:val="center"/>
              <w:rPr>
                <w:szCs w:val="24"/>
              </w:rPr>
            </w:pPr>
          </w:p>
        </w:tc>
        <w:tc>
          <w:tcPr>
            <w:tcW w:w="761" w:type="dxa"/>
            <w:shd w:val="clear" w:color="auto" w:fill="auto"/>
            <w:vAlign w:val="center"/>
          </w:tcPr>
          <w:p w:rsidR="00507DA7" w:rsidRPr="007E5D34" w:rsidRDefault="00507DA7" w:rsidP="007E5D34">
            <w:pPr>
              <w:jc w:val="center"/>
              <w:rPr>
                <w:szCs w:val="24"/>
              </w:rPr>
            </w:pPr>
          </w:p>
        </w:tc>
        <w:tc>
          <w:tcPr>
            <w:tcW w:w="720" w:type="dxa"/>
            <w:shd w:val="clear" w:color="auto" w:fill="auto"/>
            <w:vAlign w:val="center"/>
          </w:tcPr>
          <w:p w:rsidR="00507DA7" w:rsidRPr="007E5D34" w:rsidRDefault="00507DA7" w:rsidP="007E5D34">
            <w:pPr>
              <w:jc w:val="center"/>
              <w:rPr>
                <w:szCs w:val="24"/>
              </w:rPr>
            </w:pP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10</w:t>
            </w:r>
          </w:p>
        </w:tc>
        <w:tc>
          <w:tcPr>
            <w:tcW w:w="1530" w:type="dxa"/>
            <w:vMerge/>
            <w:vAlign w:val="center"/>
          </w:tcPr>
          <w:p w:rsidR="00507DA7" w:rsidRPr="007E5D34" w:rsidRDefault="00507DA7" w:rsidP="007E5D34">
            <w:pPr>
              <w:jc w:val="center"/>
              <w:rPr>
                <w:szCs w:val="24"/>
              </w:rPr>
            </w:pPr>
          </w:p>
        </w:tc>
        <w:tc>
          <w:tcPr>
            <w:tcW w:w="1731" w:type="dxa"/>
            <w:shd w:val="clear" w:color="auto" w:fill="auto"/>
            <w:vAlign w:val="center"/>
          </w:tcPr>
          <w:p w:rsidR="00507DA7" w:rsidRPr="007E5D34" w:rsidRDefault="00507DA7" w:rsidP="007E5D34">
            <w:pPr>
              <w:rPr>
                <w:szCs w:val="24"/>
              </w:rPr>
            </w:pPr>
            <w:r w:rsidRPr="007E5D34">
              <w:rPr>
                <w:szCs w:val="24"/>
              </w:rPr>
              <w:t>III.2. Dòng điện trong chất điện phân</w:t>
            </w:r>
          </w:p>
        </w:tc>
        <w:tc>
          <w:tcPr>
            <w:tcW w:w="8759" w:type="dxa"/>
            <w:shd w:val="clear" w:color="auto" w:fill="auto"/>
            <w:vAlign w:val="center"/>
          </w:tcPr>
          <w:p w:rsidR="00507DA7" w:rsidRPr="000E61BC" w:rsidRDefault="00507DA7" w:rsidP="00832132">
            <w:pPr>
              <w:rPr>
                <w:szCs w:val="24"/>
              </w:rPr>
            </w:pPr>
            <w:r w:rsidRPr="000E61BC">
              <w:rPr>
                <w:b/>
                <w:szCs w:val="24"/>
              </w:rPr>
              <w:t>Nhận biết</w:t>
            </w:r>
            <w:r w:rsidRPr="000E61BC">
              <w:rPr>
                <w:szCs w:val="24"/>
              </w:rPr>
              <w:t xml:space="preserve">: </w:t>
            </w:r>
          </w:p>
          <w:p w:rsidR="00507DA7" w:rsidRPr="000E61BC" w:rsidRDefault="00507DA7" w:rsidP="00832132">
            <w:pPr>
              <w:rPr>
                <w:szCs w:val="24"/>
              </w:rPr>
            </w:pPr>
            <w:r w:rsidRPr="000E61BC">
              <w:rPr>
                <w:szCs w:val="24"/>
              </w:rPr>
              <w:t xml:space="preserve">- Nêu được hạt tải điện </w:t>
            </w:r>
            <w:r w:rsidRPr="000E61BC">
              <w:rPr>
                <w:rStyle w:val="fontstyle01"/>
                <w:rFonts w:eastAsiaTheme="majorEastAsia"/>
                <w:szCs w:val="24"/>
              </w:rPr>
              <w:t>trong chất điện phân.</w:t>
            </w:r>
          </w:p>
          <w:p w:rsidR="00507DA7" w:rsidRPr="000E61BC" w:rsidRDefault="00507DA7" w:rsidP="004D25BC">
            <w:pPr>
              <w:rPr>
                <w:rStyle w:val="fontstyle01"/>
                <w:rFonts w:eastAsiaTheme="majorEastAsia" w:hint="eastAsia"/>
                <w:szCs w:val="24"/>
              </w:rPr>
            </w:pPr>
            <w:r w:rsidRPr="000E61BC">
              <w:rPr>
                <w:rStyle w:val="fontstyle01"/>
                <w:rFonts w:eastAsiaTheme="majorEastAsia"/>
                <w:szCs w:val="24"/>
              </w:rPr>
              <w:t>- Nêu được bản chất của dòng điện trong chất điện phân.</w:t>
            </w:r>
          </w:p>
          <w:p w:rsidR="00507DA7" w:rsidRPr="00D811F8" w:rsidRDefault="00507DA7" w:rsidP="00832132">
            <w:pPr>
              <w:rPr>
                <w:rFonts w:ascii="TimesNewRomanPSMT" w:eastAsiaTheme="majorEastAsia" w:hAnsi="TimesNewRomanPSMT" w:hint="eastAsia"/>
                <w:color w:val="000000"/>
                <w:szCs w:val="24"/>
              </w:rPr>
            </w:pPr>
            <w:r w:rsidRPr="000E61BC">
              <w:rPr>
                <w:rStyle w:val="fontstyle01"/>
                <w:rFonts w:eastAsiaTheme="majorEastAsia"/>
                <w:szCs w:val="24"/>
              </w:rPr>
              <w:t>- Phát biểu được định luật Fa-ra-đây về điện phân và viết được hệ thức của định luật này.</w:t>
            </w:r>
            <w:r w:rsidRPr="000E61BC">
              <w:rPr>
                <w:rFonts w:ascii="TimesNewRomanPSMT" w:hAnsi="TimesNewRomanPSMT"/>
                <w:color w:val="000000"/>
                <w:szCs w:val="24"/>
              </w:rPr>
              <w:br/>
            </w:r>
            <w:r w:rsidRPr="000E61BC">
              <w:rPr>
                <w:rStyle w:val="fontstyle01"/>
                <w:rFonts w:eastAsiaTheme="majorEastAsia"/>
                <w:szCs w:val="24"/>
              </w:rPr>
              <w:t>- Nêu được một số ứng dụng của hiện tượng điện phân: điều chế hoá chất; luyện kim; mạ điện.</w:t>
            </w:r>
            <w:r w:rsidRPr="000E61BC">
              <w:rPr>
                <w:rFonts w:ascii="TimesNewRomanPSMT" w:hAnsi="TimesNewRomanPSMT"/>
                <w:color w:val="000000"/>
                <w:szCs w:val="24"/>
              </w:rPr>
              <w:br/>
            </w:r>
            <w:r w:rsidRPr="000E61BC">
              <w:rPr>
                <w:rStyle w:val="fontstyle01"/>
                <w:rFonts w:eastAsiaTheme="majorEastAsia"/>
                <w:szCs w:val="24"/>
              </w:rPr>
              <w:t>- Nêu được định luật Fa-ra-đây thứ nhất, thứ 2 hai.</w:t>
            </w:r>
          </w:p>
        </w:tc>
        <w:tc>
          <w:tcPr>
            <w:tcW w:w="747" w:type="dxa"/>
            <w:vMerge/>
            <w:shd w:val="clear" w:color="auto" w:fill="auto"/>
            <w:vAlign w:val="center"/>
          </w:tcPr>
          <w:p w:rsidR="00507DA7" w:rsidRPr="007E5D34" w:rsidRDefault="00507DA7" w:rsidP="007E5D34">
            <w:pPr>
              <w:jc w:val="center"/>
              <w:rPr>
                <w:szCs w:val="24"/>
              </w:rPr>
            </w:pPr>
          </w:p>
        </w:tc>
        <w:tc>
          <w:tcPr>
            <w:tcW w:w="859" w:type="dxa"/>
            <w:shd w:val="clear" w:color="auto" w:fill="auto"/>
            <w:vAlign w:val="center"/>
          </w:tcPr>
          <w:p w:rsidR="00507DA7" w:rsidRPr="007E5D34" w:rsidRDefault="00507DA7" w:rsidP="007E5D34">
            <w:pPr>
              <w:jc w:val="center"/>
              <w:rPr>
                <w:szCs w:val="24"/>
              </w:rPr>
            </w:pPr>
          </w:p>
        </w:tc>
        <w:tc>
          <w:tcPr>
            <w:tcW w:w="761" w:type="dxa"/>
            <w:shd w:val="clear" w:color="auto" w:fill="auto"/>
            <w:vAlign w:val="center"/>
          </w:tcPr>
          <w:p w:rsidR="00507DA7" w:rsidRPr="007E5D34" w:rsidRDefault="00507DA7" w:rsidP="007E5D34">
            <w:pPr>
              <w:jc w:val="center"/>
              <w:rPr>
                <w:szCs w:val="24"/>
              </w:rPr>
            </w:pPr>
          </w:p>
        </w:tc>
        <w:tc>
          <w:tcPr>
            <w:tcW w:w="720" w:type="dxa"/>
            <w:shd w:val="clear" w:color="auto" w:fill="auto"/>
            <w:vAlign w:val="center"/>
          </w:tcPr>
          <w:p w:rsidR="00507DA7" w:rsidRPr="007E5D34" w:rsidRDefault="00507DA7" w:rsidP="007E5D34">
            <w:pPr>
              <w:jc w:val="center"/>
              <w:rPr>
                <w:szCs w:val="24"/>
              </w:rPr>
            </w:pP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11</w:t>
            </w:r>
          </w:p>
        </w:tc>
        <w:tc>
          <w:tcPr>
            <w:tcW w:w="1530" w:type="dxa"/>
            <w:vMerge/>
            <w:vAlign w:val="center"/>
          </w:tcPr>
          <w:p w:rsidR="00507DA7" w:rsidRPr="007E5D34" w:rsidRDefault="00507DA7" w:rsidP="007E5D34">
            <w:pPr>
              <w:jc w:val="center"/>
              <w:rPr>
                <w:szCs w:val="24"/>
              </w:rPr>
            </w:pPr>
          </w:p>
        </w:tc>
        <w:tc>
          <w:tcPr>
            <w:tcW w:w="1731" w:type="dxa"/>
            <w:shd w:val="clear" w:color="auto" w:fill="auto"/>
            <w:vAlign w:val="center"/>
          </w:tcPr>
          <w:p w:rsidR="00507DA7" w:rsidRPr="007E5D34" w:rsidRDefault="00507DA7" w:rsidP="007E5D34">
            <w:pPr>
              <w:rPr>
                <w:szCs w:val="24"/>
              </w:rPr>
            </w:pPr>
            <w:r w:rsidRPr="007E5D34">
              <w:rPr>
                <w:szCs w:val="24"/>
              </w:rPr>
              <w:t>III.3. Dòng điện trong chất khí</w:t>
            </w:r>
          </w:p>
        </w:tc>
        <w:tc>
          <w:tcPr>
            <w:tcW w:w="8759" w:type="dxa"/>
            <w:shd w:val="clear" w:color="auto" w:fill="auto"/>
            <w:vAlign w:val="center"/>
          </w:tcPr>
          <w:p w:rsidR="00507DA7" w:rsidRPr="000E61BC" w:rsidRDefault="00507DA7" w:rsidP="00832132">
            <w:pPr>
              <w:rPr>
                <w:szCs w:val="24"/>
              </w:rPr>
            </w:pPr>
            <w:r w:rsidRPr="000E61BC">
              <w:rPr>
                <w:b/>
                <w:szCs w:val="24"/>
              </w:rPr>
              <w:t>Nhận biết</w:t>
            </w:r>
            <w:r w:rsidRPr="000E61BC">
              <w:rPr>
                <w:szCs w:val="24"/>
              </w:rPr>
              <w:t xml:space="preserve">: </w:t>
            </w:r>
          </w:p>
          <w:p w:rsidR="00507DA7" w:rsidRPr="000E61BC" w:rsidRDefault="00507DA7" w:rsidP="004D25BC">
            <w:pPr>
              <w:rPr>
                <w:szCs w:val="24"/>
              </w:rPr>
            </w:pPr>
            <w:r w:rsidRPr="000E61BC">
              <w:rPr>
                <w:szCs w:val="24"/>
              </w:rPr>
              <w:t xml:space="preserve">- Nêu được hạt tải điện </w:t>
            </w:r>
            <w:r w:rsidRPr="000E61BC">
              <w:rPr>
                <w:rStyle w:val="fontstyle01"/>
                <w:rFonts w:eastAsiaTheme="majorEastAsia"/>
                <w:szCs w:val="24"/>
              </w:rPr>
              <w:t>trong chất khí.</w:t>
            </w:r>
          </w:p>
          <w:p w:rsidR="00507DA7" w:rsidRPr="000E61BC" w:rsidRDefault="00507DA7" w:rsidP="00832132">
            <w:pPr>
              <w:rPr>
                <w:szCs w:val="24"/>
              </w:rPr>
            </w:pPr>
            <w:r w:rsidRPr="000E61BC">
              <w:rPr>
                <w:rStyle w:val="fontstyle01"/>
                <w:rFonts w:eastAsiaTheme="majorEastAsia"/>
                <w:szCs w:val="24"/>
              </w:rPr>
              <w:t>- Nêu được bản chất của dòng điện trong chất khí</w:t>
            </w:r>
          </w:p>
        </w:tc>
        <w:tc>
          <w:tcPr>
            <w:tcW w:w="747" w:type="dxa"/>
            <w:vMerge/>
            <w:shd w:val="clear" w:color="auto" w:fill="auto"/>
            <w:vAlign w:val="center"/>
          </w:tcPr>
          <w:p w:rsidR="00507DA7" w:rsidRPr="007E5D34" w:rsidRDefault="00507DA7" w:rsidP="007E5D34">
            <w:pPr>
              <w:jc w:val="center"/>
              <w:rPr>
                <w:szCs w:val="24"/>
              </w:rPr>
            </w:pPr>
          </w:p>
        </w:tc>
        <w:tc>
          <w:tcPr>
            <w:tcW w:w="859" w:type="dxa"/>
            <w:shd w:val="clear" w:color="auto" w:fill="auto"/>
            <w:vAlign w:val="center"/>
          </w:tcPr>
          <w:p w:rsidR="00507DA7" w:rsidRPr="007E5D34" w:rsidRDefault="00507DA7" w:rsidP="007E5D34">
            <w:pPr>
              <w:jc w:val="center"/>
              <w:rPr>
                <w:szCs w:val="24"/>
              </w:rPr>
            </w:pPr>
          </w:p>
        </w:tc>
        <w:tc>
          <w:tcPr>
            <w:tcW w:w="761" w:type="dxa"/>
            <w:shd w:val="clear" w:color="auto" w:fill="auto"/>
            <w:vAlign w:val="center"/>
          </w:tcPr>
          <w:p w:rsidR="00507DA7" w:rsidRPr="007E5D34" w:rsidRDefault="00507DA7" w:rsidP="007E5D34">
            <w:pPr>
              <w:jc w:val="center"/>
              <w:rPr>
                <w:szCs w:val="24"/>
              </w:rPr>
            </w:pPr>
          </w:p>
        </w:tc>
        <w:tc>
          <w:tcPr>
            <w:tcW w:w="720" w:type="dxa"/>
            <w:shd w:val="clear" w:color="auto" w:fill="auto"/>
            <w:vAlign w:val="center"/>
          </w:tcPr>
          <w:p w:rsidR="00507DA7" w:rsidRPr="007E5D34" w:rsidRDefault="00507DA7" w:rsidP="007E5D34">
            <w:pPr>
              <w:jc w:val="center"/>
              <w:rPr>
                <w:szCs w:val="24"/>
              </w:rPr>
            </w:pPr>
          </w:p>
        </w:tc>
      </w:tr>
      <w:tr w:rsidR="00507DA7" w:rsidRPr="007E5D34" w:rsidTr="007E5D34">
        <w:tc>
          <w:tcPr>
            <w:tcW w:w="596" w:type="dxa"/>
            <w:vAlign w:val="center"/>
          </w:tcPr>
          <w:p w:rsidR="00507DA7" w:rsidRPr="007E5D34" w:rsidRDefault="00507DA7" w:rsidP="007E5D34">
            <w:pPr>
              <w:jc w:val="center"/>
              <w:rPr>
                <w:szCs w:val="24"/>
              </w:rPr>
            </w:pPr>
            <w:r w:rsidRPr="007E5D34">
              <w:rPr>
                <w:szCs w:val="24"/>
              </w:rPr>
              <w:t>12</w:t>
            </w:r>
          </w:p>
        </w:tc>
        <w:tc>
          <w:tcPr>
            <w:tcW w:w="1530" w:type="dxa"/>
            <w:vMerge/>
            <w:vAlign w:val="center"/>
          </w:tcPr>
          <w:p w:rsidR="00507DA7" w:rsidRPr="007E5D34" w:rsidRDefault="00507DA7" w:rsidP="007E5D34">
            <w:pPr>
              <w:jc w:val="center"/>
              <w:rPr>
                <w:szCs w:val="24"/>
              </w:rPr>
            </w:pPr>
          </w:p>
        </w:tc>
        <w:tc>
          <w:tcPr>
            <w:tcW w:w="1731" w:type="dxa"/>
            <w:shd w:val="clear" w:color="auto" w:fill="auto"/>
            <w:vAlign w:val="center"/>
          </w:tcPr>
          <w:p w:rsidR="00507DA7" w:rsidRPr="007E5D34" w:rsidRDefault="00507DA7" w:rsidP="007E5D34">
            <w:pPr>
              <w:rPr>
                <w:szCs w:val="24"/>
              </w:rPr>
            </w:pPr>
            <w:r w:rsidRPr="007E5D34">
              <w:rPr>
                <w:szCs w:val="24"/>
              </w:rPr>
              <w:t>III.4. Dòng điện trong chất bán dẫn</w:t>
            </w:r>
          </w:p>
        </w:tc>
        <w:tc>
          <w:tcPr>
            <w:tcW w:w="8759" w:type="dxa"/>
            <w:shd w:val="clear" w:color="auto" w:fill="auto"/>
            <w:vAlign w:val="center"/>
          </w:tcPr>
          <w:p w:rsidR="00507DA7" w:rsidRPr="000E61BC" w:rsidRDefault="00507DA7" w:rsidP="00832132">
            <w:pPr>
              <w:rPr>
                <w:szCs w:val="24"/>
              </w:rPr>
            </w:pPr>
            <w:r w:rsidRPr="000E61BC">
              <w:rPr>
                <w:b/>
                <w:szCs w:val="24"/>
              </w:rPr>
              <w:t>Nhận biết</w:t>
            </w:r>
            <w:r w:rsidRPr="000E61BC">
              <w:rPr>
                <w:szCs w:val="24"/>
              </w:rPr>
              <w:t xml:space="preserve">: </w:t>
            </w:r>
          </w:p>
          <w:p w:rsidR="00507DA7" w:rsidRPr="000E61BC" w:rsidRDefault="00507DA7" w:rsidP="004D25BC">
            <w:pPr>
              <w:rPr>
                <w:szCs w:val="24"/>
              </w:rPr>
            </w:pPr>
            <w:r w:rsidRPr="000E61BC">
              <w:rPr>
                <w:szCs w:val="24"/>
              </w:rPr>
              <w:t xml:space="preserve">- Nêu được hạt tải điện </w:t>
            </w:r>
            <w:r w:rsidRPr="000E61BC">
              <w:rPr>
                <w:rStyle w:val="fontstyle01"/>
                <w:rFonts w:eastAsiaTheme="majorEastAsia"/>
                <w:szCs w:val="24"/>
              </w:rPr>
              <w:t>trong chất bán dẫn.</w:t>
            </w:r>
          </w:p>
          <w:p w:rsidR="00507DA7" w:rsidRPr="000E61BC" w:rsidRDefault="00507DA7" w:rsidP="00832132">
            <w:pPr>
              <w:rPr>
                <w:szCs w:val="24"/>
              </w:rPr>
            </w:pPr>
            <w:r w:rsidRPr="000E61BC">
              <w:rPr>
                <w:rStyle w:val="fontstyle01"/>
                <w:rFonts w:eastAsiaTheme="majorEastAsia"/>
                <w:szCs w:val="24"/>
              </w:rPr>
              <w:t>- Nêu được bản chất của dòng điện trong chất bán dẫn.</w:t>
            </w:r>
          </w:p>
        </w:tc>
        <w:tc>
          <w:tcPr>
            <w:tcW w:w="747" w:type="dxa"/>
            <w:vMerge/>
            <w:shd w:val="clear" w:color="auto" w:fill="auto"/>
            <w:vAlign w:val="center"/>
          </w:tcPr>
          <w:p w:rsidR="00507DA7" w:rsidRPr="007E5D34" w:rsidRDefault="00507DA7" w:rsidP="007E5D34">
            <w:pPr>
              <w:jc w:val="center"/>
              <w:rPr>
                <w:szCs w:val="24"/>
              </w:rPr>
            </w:pPr>
          </w:p>
        </w:tc>
        <w:tc>
          <w:tcPr>
            <w:tcW w:w="859" w:type="dxa"/>
            <w:shd w:val="clear" w:color="auto" w:fill="auto"/>
            <w:vAlign w:val="center"/>
          </w:tcPr>
          <w:p w:rsidR="00507DA7" w:rsidRPr="007E5D34" w:rsidRDefault="00507DA7" w:rsidP="007E5D34">
            <w:pPr>
              <w:jc w:val="center"/>
              <w:rPr>
                <w:szCs w:val="24"/>
              </w:rPr>
            </w:pPr>
          </w:p>
        </w:tc>
        <w:tc>
          <w:tcPr>
            <w:tcW w:w="761" w:type="dxa"/>
            <w:shd w:val="clear" w:color="auto" w:fill="auto"/>
            <w:vAlign w:val="center"/>
          </w:tcPr>
          <w:p w:rsidR="00507DA7" w:rsidRPr="007E5D34" w:rsidRDefault="00507DA7" w:rsidP="007E5D34">
            <w:pPr>
              <w:jc w:val="center"/>
              <w:rPr>
                <w:szCs w:val="24"/>
              </w:rPr>
            </w:pPr>
          </w:p>
        </w:tc>
        <w:tc>
          <w:tcPr>
            <w:tcW w:w="720" w:type="dxa"/>
            <w:shd w:val="clear" w:color="auto" w:fill="auto"/>
            <w:vAlign w:val="center"/>
          </w:tcPr>
          <w:p w:rsidR="00507DA7" w:rsidRPr="007E5D34" w:rsidRDefault="00507DA7" w:rsidP="007E5D34">
            <w:pPr>
              <w:jc w:val="center"/>
              <w:rPr>
                <w:szCs w:val="24"/>
              </w:rPr>
            </w:pPr>
          </w:p>
        </w:tc>
      </w:tr>
      <w:tr w:rsidR="00507DA7" w:rsidRPr="007E5D34" w:rsidTr="00B14F2B">
        <w:tc>
          <w:tcPr>
            <w:tcW w:w="12616" w:type="dxa"/>
            <w:gridSpan w:val="4"/>
            <w:vAlign w:val="center"/>
          </w:tcPr>
          <w:p w:rsidR="00507DA7" w:rsidRPr="007E5D34" w:rsidRDefault="00507DA7" w:rsidP="00832132">
            <w:pPr>
              <w:jc w:val="center"/>
              <w:rPr>
                <w:b/>
                <w:szCs w:val="24"/>
              </w:rPr>
            </w:pPr>
            <w:r>
              <w:rPr>
                <w:b/>
                <w:szCs w:val="24"/>
              </w:rPr>
              <w:t>TỔNG</w:t>
            </w:r>
          </w:p>
        </w:tc>
        <w:tc>
          <w:tcPr>
            <w:tcW w:w="747" w:type="dxa"/>
            <w:shd w:val="clear" w:color="auto" w:fill="auto"/>
            <w:vAlign w:val="center"/>
          </w:tcPr>
          <w:p w:rsidR="00507DA7" w:rsidRPr="007E5D34" w:rsidRDefault="00507DA7" w:rsidP="007E5D34">
            <w:pPr>
              <w:jc w:val="center"/>
              <w:rPr>
                <w:szCs w:val="24"/>
              </w:rPr>
            </w:pPr>
            <w:r>
              <w:rPr>
                <w:szCs w:val="24"/>
              </w:rPr>
              <w:t>4</w:t>
            </w:r>
          </w:p>
        </w:tc>
        <w:tc>
          <w:tcPr>
            <w:tcW w:w="859" w:type="dxa"/>
            <w:shd w:val="clear" w:color="auto" w:fill="auto"/>
            <w:vAlign w:val="center"/>
          </w:tcPr>
          <w:p w:rsidR="00507DA7" w:rsidRPr="007E5D34" w:rsidRDefault="00507DA7" w:rsidP="007E5D34">
            <w:pPr>
              <w:jc w:val="center"/>
              <w:rPr>
                <w:szCs w:val="24"/>
              </w:rPr>
            </w:pPr>
            <w:r>
              <w:rPr>
                <w:szCs w:val="24"/>
              </w:rPr>
              <w:t>3</w:t>
            </w:r>
          </w:p>
        </w:tc>
        <w:tc>
          <w:tcPr>
            <w:tcW w:w="761" w:type="dxa"/>
            <w:shd w:val="clear" w:color="auto" w:fill="auto"/>
            <w:vAlign w:val="center"/>
          </w:tcPr>
          <w:p w:rsidR="00507DA7" w:rsidRPr="007E5D34" w:rsidRDefault="00507DA7" w:rsidP="007E5D34">
            <w:pPr>
              <w:jc w:val="center"/>
              <w:rPr>
                <w:szCs w:val="24"/>
              </w:rPr>
            </w:pPr>
            <w:r>
              <w:rPr>
                <w:szCs w:val="24"/>
              </w:rPr>
              <w:t>2</w:t>
            </w:r>
          </w:p>
        </w:tc>
        <w:tc>
          <w:tcPr>
            <w:tcW w:w="720" w:type="dxa"/>
            <w:shd w:val="clear" w:color="auto" w:fill="auto"/>
            <w:vAlign w:val="center"/>
          </w:tcPr>
          <w:p w:rsidR="00507DA7" w:rsidRPr="007E5D34" w:rsidRDefault="00507DA7" w:rsidP="00DA541C">
            <w:pPr>
              <w:jc w:val="center"/>
              <w:rPr>
                <w:szCs w:val="24"/>
              </w:rPr>
            </w:pPr>
            <w:r>
              <w:rPr>
                <w:szCs w:val="24"/>
              </w:rPr>
              <w:t>1</w:t>
            </w:r>
          </w:p>
        </w:tc>
      </w:tr>
    </w:tbl>
    <w:p w:rsidR="00507DA7" w:rsidRPr="007E5D34" w:rsidRDefault="00507DA7" w:rsidP="007E5D34">
      <w:pPr>
        <w:rPr>
          <w:b/>
          <w:bCs/>
          <w:szCs w:val="24"/>
        </w:rPr>
      </w:pPr>
      <w:r w:rsidRPr="007E5D34">
        <w:rPr>
          <w:szCs w:val="24"/>
          <w:lang w:val="nb-NO"/>
        </w:rPr>
        <w:t xml:space="preserve">                     </w:t>
      </w:r>
    </w:p>
    <w:p w:rsidR="00A771DA" w:rsidRPr="00F62649" w:rsidRDefault="00A771DA" w:rsidP="00F62649">
      <w:pPr>
        <w:rPr>
          <w:rFonts w:cs="Times New Roman"/>
          <w:szCs w:val="24"/>
          <w:lang w:val="it-IT"/>
        </w:rPr>
      </w:pPr>
      <w:bookmarkStart w:id="0" w:name="_GoBack"/>
      <w:bookmarkEnd w:id="0"/>
    </w:p>
    <w:sectPr w:rsidR="00A771DA" w:rsidRPr="00F62649" w:rsidSect="000102EB">
      <w:footerReference w:type="default" r:id="rId20"/>
      <w:pgSz w:w="16838" w:h="11906" w:orient="landscape" w:code="9"/>
      <w:pgMar w:top="567" w:right="567" w:bottom="567" w:left="567"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VNI-Allegi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B5" w:rsidRDefault="00507DA7">
    <w:pPr>
      <w:pStyle w:val="BodyText"/>
      <w:spacing w:before="0" w:line="14" w:lineRule="auto"/>
      <w:ind w:left="0" w:firstLine="0"/>
      <w:jc w:val="left"/>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D3A58"/>
    <w:multiLevelType w:val="hybridMultilevel"/>
    <w:tmpl w:val="7206DE76"/>
    <w:lvl w:ilvl="0" w:tplc="D924F04C">
      <w:start w:val="1"/>
      <w:numFmt w:val="decimal"/>
      <w:lvlText w:val="Bài %1:"/>
      <w:lvlJc w:val="left"/>
      <w:pPr>
        <w:ind w:left="720" w:hanging="360"/>
      </w:pPr>
      <w:rPr>
        <w:rFonts w:ascii="Times New Roman" w:hAnsi="Times New Roman" w:cs="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52737"/>
    <w:multiLevelType w:val="hybridMultilevel"/>
    <w:tmpl w:val="F2BEF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0B5D65"/>
    <w:multiLevelType w:val="hybridMultilevel"/>
    <w:tmpl w:val="13D2DFE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287108E"/>
    <w:multiLevelType w:val="hybridMultilevel"/>
    <w:tmpl w:val="F5E01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23742"/>
    <w:multiLevelType w:val="hybridMultilevel"/>
    <w:tmpl w:val="612E8114"/>
    <w:lvl w:ilvl="0" w:tplc="0409000F">
      <w:start w:val="1"/>
      <w:numFmt w:val="decimal"/>
      <w:lvlText w:val="%1."/>
      <w:lvlJc w:val="left"/>
      <w:pPr>
        <w:tabs>
          <w:tab w:val="num" w:pos="720"/>
        </w:tabs>
        <w:ind w:left="720" w:hanging="360"/>
      </w:pPr>
      <w:rPr>
        <w:rFonts w:hint="default"/>
      </w:rPr>
    </w:lvl>
    <w:lvl w:ilvl="1" w:tplc="3DB81C8C">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1C0FF6"/>
    <w:multiLevelType w:val="hybridMultilevel"/>
    <w:tmpl w:val="AA283F0A"/>
    <w:lvl w:ilvl="0" w:tplc="04090001">
      <w:start w:val="1"/>
      <w:numFmt w:val="bullet"/>
      <w:lvlText w:val=""/>
      <w:lvlJc w:val="left"/>
      <w:pPr>
        <w:ind w:left="356" w:hanging="360"/>
      </w:pPr>
      <w:rPr>
        <w:rFonts w:ascii="Symbol" w:hAnsi="Symbol" w:hint="default"/>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27"/>
    <w:rsid w:val="00011F30"/>
    <w:rsid w:val="00030880"/>
    <w:rsid w:val="00043BB0"/>
    <w:rsid w:val="00053CF1"/>
    <w:rsid w:val="000779E6"/>
    <w:rsid w:val="00091720"/>
    <w:rsid w:val="00094F52"/>
    <w:rsid w:val="000A5009"/>
    <w:rsid w:val="000B01AA"/>
    <w:rsid w:val="000C5160"/>
    <w:rsid w:val="000E4D63"/>
    <w:rsid w:val="000E7104"/>
    <w:rsid w:val="000E7B99"/>
    <w:rsid w:val="000F45A6"/>
    <w:rsid w:val="0010545B"/>
    <w:rsid w:val="00121A9C"/>
    <w:rsid w:val="00124195"/>
    <w:rsid w:val="00127328"/>
    <w:rsid w:val="00162FF9"/>
    <w:rsid w:val="00166162"/>
    <w:rsid w:val="001876D9"/>
    <w:rsid w:val="001B3815"/>
    <w:rsid w:val="001B4AA6"/>
    <w:rsid w:val="001C7BA1"/>
    <w:rsid w:val="002254E9"/>
    <w:rsid w:val="002413EA"/>
    <w:rsid w:val="00242355"/>
    <w:rsid w:val="00252C70"/>
    <w:rsid w:val="002A69C8"/>
    <w:rsid w:val="002B13D6"/>
    <w:rsid w:val="002D29EE"/>
    <w:rsid w:val="002F5BC1"/>
    <w:rsid w:val="00306AB8"/>
    <w:rsid w:val="0032291E"/>
    <w:rsid w:val="00357F69"/>
    <w:rsid w:val="00370ABF"/>
    <w:rsid w:val="003739D4"/>
    <w:rsid w:val="0039374D"/>
    <w:rsid w:val="003B0D0B"/>
    <w:rsid w:val="003B7C71"/>
    <w:rsid w:val="003D2578"/>
    <w:rsid w:val="003D6520"/>
    <w:rsid w:val="003F5DFF"/>
    <w:rsid w:val="00403DF1"/>
    <w:rsid w:val="004048F9"/>
    <w:rsid w:val="00421819"/>
    <w:rsid w:val="00424E1F"/>
    <w:rsid w:val="00432B70"/>
    <w:rsid w:val="004351BB"/>
    <w:rsid w:val="00447793"/>
    <w:rsid w:val="004637FE"/>
    <w:rsid w:val="00463C67"/>
    <w:rsid w:val="00463FE9"/>
    <w:rsid w:val="0047131F"/>
    <w:rsid w:val="004967B9"/>
    <w:rsid w:val="004C1653"/>
    <w:rsid w:val="004E2AE1"/>
    <w:rsid w:val="004E5B91"/>
    <w:rsid w:val="004E7C82"/>
    <w:rsid w:val="004F2303"/>
    <w:rsid w:val="005051AD"/>
    <w:rsid w:val="00507DA7"/>
    <w:rsid w:val="0054788A"/>
    <w:rsid w:val="0055343E"/>
    <w:rsid w:val="00566251"/>
    <w:rsid w:val="005A1A89"/>
    <w:rsid w:val="005B33B3"/>
    <w:rsid w:val="005D3C56"/>
    <w:rsid w:val="005D5041"/>
    <w:rsid w:val="005D7CDE"/>
    <w:rsid w:val="005F20D1"/>
    <w:rsid w:val="005F48AE"/>
    <w:rsid w:val="0061493A"/>
    <w:rsid w:val="006321B4"/>
    <w:rsid w:val="00637C0A"/>
    <w:rsid w:val="00672556"/>
    <w:rsid w:val="00674E8C"/>
    <w:rsid w:val="0068581C"/>
    <w:rsid w:val="00692F3E"/>
    <w:rsid w:val="006A365E"/>
    <w:rsid w:val="006B5C6D"/>
    <w:rsid w:val="006C3EDE"/>
    <w:rsid w:val="006D008C"/>
    <w:rsid w:val="006D7F9F"/>
    <w:rsid w:val="006E0B2E"/>
    <w:rsid w:val="006F2194"/>
    <w:rsid w:val="006F7D27"/>
    <w:rsid w:val="0072016A"/>
    <w:rsid w:val="00723D37"/>
    <w:rsid w:val="00750DB2"/>
    <w:rsid w:val="0075603C"/>
    <w:rsid w:val="00760FBF"/>
    <w:rsid w:val="00761705"/>
    <w:rsid w:val="00765062"/>
    <w:rsid w:val="00787F6A"/>
    <w:rsid w:val="007A00C1"/>
    <w:rsid w:val="007D62C8"/>
    <w:rsid w:val="007E0652"/>
    <w:rsid w:val="007F4A10"/>
    <w:rsid w:val="0081084A"/>
    <w:rsid w:val="008150B2"/>
    <w:rsid w:val="00821E24"/>
    <w:rsid w:val="00826AE0"/>
    <w:rsid w:val="0083629E"/>
    <w:rsid w:val="008412FC"/>
    <w:rsid w:val="0087033A"/>
    <w:rsid w:val="00877D5D"/>
    <w:rsid w:val="008807DF"/>
    <w:rsid w:val="00892210"/>
    <w:rsid w:val="008B6437"/>
    <w:rsid w:val="008B799D"/>
    <w:rsid w:val="008C1E3C"/>
    <w:rsid w:val="008C4F7D"/>
    <w:rsid w:val="008D1EAB"/>
    <w:rsid w:val="008D6C1B"/>
    <w:rsid w:val="008E18ED"/>
    <w:rsid w:val="008F6BA7"/>
    <w:rsid w:val="009202D6"/>
    <w:rsid w:val="00947F39"/>
    <w:rsid w:val="00952E08"/>
    <w:rsid w:val="00965DA4"/>
    <w:rsid w:val="00986E5D"/>
    <w:rsid w:val="00991B31"/>
    <w:rsid w:val="009946FF"/>
    <w:rsid w:val="009B4DA0"/>
    <w:rsid w:val="009D3A5B"/>
    <w:rsid w:val="009F3677"/>
    <w:rsid w:val="00A07BE8"/>
    <w:rsid w:val="00A36E42"/>
    <w:rsid w:val="00A374D8"/>
    <w:rsid w:val="00A43548"/>
    <w:rsid w:val="00A54059"/>
    <w:rsid w:val="00A771DA"/>
    <w:rsid w:val="00A83E4C"/>
    <w:rsid w:val="00AA0281"/>
    <w:rsid w:val="00AA263F"/>
    <w:rsid w:val="00AA394A"/>
    <w:rsid w:val="00AA6987"/>
    <w:rsid w:val="00AB4A5B"/>
    <w:rsid w:val="00AD585F"/>
    <w:rsid w:val="00AE029A"/>
    <w:rsid w:val="00AE78B2"/>
    <w:rsid w:val="00AF7778"/>
    <w:rsid w:val="00B1443B"/>
    <w:rsid w:val="00B17222"/>
    <w:rsid w:val="00B30666"/>
    <w:rsid w:val="00B32D33"/>
    <w:rsid w:val="00B34B58"/>
    <w:rsid w:val="00B60609"/>
    <w:rsid w:val="00B62134"/>
    <w:rsid w:val="00B72342"/>
    <w:rsid w:val="00B901C9"/>
    <w:rsid w:val="00BA60E9"/>
    <w:rsid w:val="00BC7683"/>
    <w:rsid w:val="00BD268C"/>
    <w:rsid w:val="00BD4D41"/>
    <w:rsid w:val="00BF03D5"/>
    <w:rsid w:val="00C024CD"/>
    <w:rsid w:val="00C30EEF"/>
    <w:rsid w:val="00C32F93"/>
    <w:rsid w:val="00C356AE"/>
    <w:rsid w:val="00C400D3"/>
    <w:rsid w:val="00C449BB"/>
    <w:rsid w:val="00C4634E"/>
    <w:rsid w:val="00C46D98"/>
    <w:rsid w:val="00C474BE"/>
    <w:rsid w:val="00C52130"/>
    <w:rsid w:val="00C5253E"/>
    <w:rsid w:val="00C60E99"/>
    <w:rsid w:val="00C64FD6"/>
    <w:rsid w:val="00C6506D"/>
    <w:rsid w:val="00C80356"/>
    <w:rsid w:val="00C8198D"/>
    <w:rsid w:val="00CA0130"/>
    <w:rsid w:val="00CD647B"/>
    <w:rsid w:val="00CE62E1"/>
    <w:rsid w:val="00D2790A"/>
    <w:rsid w:val="00D30D91"/>
    <w:rsid w:val="00D316AD"/>
    <w:rsid w:val="00D479B0"/>
    <w:rsid w:val="00D715F2"/>
    <w:rsid w:val="00D743A1"/>
    <w:rsid w:val="00D80727"/>
    <w:rsid w:val="00D829B0"/>
    <w:rsid w:val="00DB063D"/>
    <w:rsid w:val="00DE5824"/>
    <w:rsid w:val="00DF734D"/>
    <w:rsid w:val="00E524E6"/>
    <w:rsid w:val="00E61E6D"/>
    <w:rsid w:val="00E62DC4"/>
    <w:rsid w:val="00E63913"/>
    <w:rsid w:val="00E65075"/>
    <w:rsid w:val="00E77221"/>
    <w:rsid w:val="00E87530"/>
    <w:rsid w:val="00E91D64"/>
    <w:rsid w:val="00EA2109"/>
    <w:rsid w:val="00EA2C64"/>
    <w:rsid w:val="00EA7749"/>
    <w:rsid w:val="00EB36DF"/>
    <w:rsid w:val="00EE28DE"/>
    <w:rsid w:val="00EF0939"/>
    <w:rsid w:val="00EF1C39"/>
    <w:rsid w:val="00EF45B2"/>
    <w:rsid w:val="00F17E1C"/>
    <w:rsid w:val="00F2030E"/>
    <w:rsid w:val="00F445DE"/>
    <w:rsid w:val="00F61D51"/>
    <w:rsid w:val="00F62649"/>
    <w:rsid w:val="00F9207B"/>
    <w:rsid w:val="00F9210A"/>
    <w:rsid w:val="00F92D2B"/>
    <w:rsid w:val="00FA02E2"/>
    <w:rsid w:val="00FA284F"/>
    <w:rsid w:val="00FA6048"/>
    <w:rsid w:val="00FA7A4E"/>
    <w:rsid w:val="00FD5372"/>
    <w:rsid w:val="00FE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6FE11-5620-4A05-B0C1-2808E09A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D27"/>
    <w:rPr>
      <w:rFonts w:ascii="Tahoma" w:hAnsi="Tahoma" w:cs="Tahoma"/>
      <w:sz w:val="16"/>
      <w:szCs w:val="16"/>
    </w:rPr>
  </w:style>
  <w:style w:type="character" w:customStyle="1" w:styleId="BalloonTextChar">
    <w:name w:val="Balloon Text Char"/>
    <w:basedOn w:val="DefaultParagraphFont"/>
    <w:link w:val="BalloonText"/>
    <w:uiPriority w:val="99"/>
    <w:semiHidden/>
    <w:rsid w:val="006F7D27"/>
    <w:rPr>
      <w:rFonts w:ascii="Tahoma" w:hAnsi="Tahoma" w:cs="Tahoma"/>
      <w:sz w:val="16"/>
      <w:szCs w:val="16"/>
    </w:rPr>
  </w:style>
  <w:style w:type="paragraph" w:customStyle="1" w:styleId="Char">
    <w:name w:val="Char"/>
    <w:basedOn w:val="Normal"/>
    <w:semiHidden/>
    <w:rsid w:val="009B4DA0"/>
    <w:pPr>
      <w:spacing w:after="160" w:line="240" w:lineRule="exact"/>
      <w:jc w:val="left"/>
    </w:pPr>
    <w:rPr>
      <w:rFonts w:ascii="Arial" w:eastAsia="Times New Roman" w:hAnsi="Arial" w:cs="Times New Roman"/>
      <w:szCs w:val="24"/>
      <w:lang w:eastAsia="en-US"/>
    </w:rPr>
  </w:style>
  <w:style w:type="paragraph" w:styleId="NormalWeb">
    <w:name w:val="Normal (Web)"/>
    <w:basedOn w:val="Normal"/>
    <w:uiPriority w:val="99"/>
    <w:unhideWhenUsed/>
    <w:rsid w:val="00BF03D5"/>
    <w:pPr>
      <w:spacing w:before="100" w:beforeAutospacing="1" w:after="100" w:afterAutospacing="1"/>
      <w:jc w:val="left"/>
    </w:pPr>
    <w:rPr>
      <w:rFonts w:eastAsia="Times New Roman" w:cs="Times New Roman"/>
      <w:szCs w:val="24"/>
    </w:rPr>
  </w:style>
  <w:style w:type="table" w:styleId="TableGrid">
    <w:name w:val="Table Grid"/>
    <w:basedOn w:val="TableNormal"/>
    <w:uiPriority w:val="59"/>
    <w:rsid w:val="00B90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1493A"/>
    <w:pPr>
      <w:pBdr>
        <w:top w:val="none" w:sz="96" w:space="31" w:color="FFFFFF" w:frame="1"/>
        <w:left w:val="none" w:sz="96" w:space="31" w:color="FFFFFF" w:frame="1"/>
        <w:bottom w:val="none" w:sz="96" w:space="31" w:color="FFFFFF" w:frame="1"/>
        <w:right w:val="none" w:sz="96" w:space="31" w:color="FFFFFF" w:frame="1"/>
        <w:bar w:val="none" w:sz="0" w:color="000000"/>
      </w:pBdr>
      <w:jc w:val="left"/>
    </w:pPr>
    <w:rPr>
      <w:rFonts w:ascii="Helvetica" w:eastAsia="Arial Unicode MS" w:hAnsi="Arial Unicode MS" w:cs="Arial Unicode MS"/>
      <w:color w:val="000000"/>
      <w:sz w:val="22"/>
      <w:lang w:eastAsia="vi-VN"/>
    </w:rPr>
  </w:style>
  <w:style w:type="character" w:styleId="PlaceholderText">
    <w:name w:val="Placeholder Text"/>
    <w:basedOn w:val="DefaultParagraphFont"/>
    <w:uiPriority w:val="99"/>
    <w:semiHidden/>
    <w:rsid w:val="0083629E"/>
    <w:rPr>
      <w:color w:val="808080"/>
    </w:rPr>
  </w:style>
  <w:style w:type="paragraph" w:styleId="ListParagraph">
    <w:name w:val="List Paragraph"/>
    <w:basedOn w:val="Normal"/>
    <w:qFormat/>
    <w:rsid w:val="006D7F9F"/>
    <w:pPr>
      <w:ind w:left="720"/>
      <w:contextualSpacing/>
      <w:jc w:val="left"/>
    </w:pPr>
    <w:rPr>
      <w:rFonts w:eastAsia="Calibri" w:cs="Times New Roman"/>
      <w:szCs w:val="24"/>
      <w:lang w:eastAsia="en-US"/>
    </w:rPr>
  </w:style>
  <w:style w:type="character" w:styleId="Hyperlink">
    <w:name w:val="Hyperlink"/>
    <w:basedOn w:val="DefaultParagraphFont"/>
    <w:uiPriority w:val="99"/>
    <w:semiHidden/>
    <w:unhideWhenUsed/>
    <w:rsid w:val="004C1653"/>
    <w:rPr>
      <w:color w:val="0000FF"/>
      <w:u w:val="single"/>
    </w:rPr>
  </w:style>
  <w:style w:type="character" w:styleId="Strong">
    <w:name w:val="Strong"/>
    <w:aliases w:val="Heading 3.1"/>
    <w:uiPriority w:val="22"/>
    <w:qFormat/>
    <w:rsid w:val="00C400D3"/>
    <w:rPr>
      <w:b/>
      <w:bCs/>
    </w:rPr>
  </w:style>
  <w:style w:type="character" w:customStyle="1" w:styleId="apple-converted-space">
    <w:name w:val="apple-converted-space"/>
    <w:rsid w:val="00C400D3"/>
  </w:style>
  <w:style w:type="paragraph" w:customStyle="1" w:styleId="Char0">
    <w:name w:val="Char"/>
    <w:basedOn w:val="Normal"/>
    <w:semiHidden/>
    <w:rsid w:val="000E4D63"/>
    <w:pPr>
      <w:spacing w:after="160" w:line="240" w:lineRule="exact"/>
      <w:jc w:val="left"/>
    </w:pPr>
    <w:rPr>
      <w:rFonts w:ascii="Arial" w:eastAsia="Times New Roman" w:hAnsi="Arial" w:cs="Arial"/>
      <w:szCs w:val="24"/>
      <w:lang w:eastAsia="en-US"/>
    </w:rPr>
  </w:style>
  <w:style w:type="paragraph" w:styleId="BodyText">
    <w:name w:val="Body Text"/>
    <w:basedOn w:val="Normal"/>
    <w:link w:val="BodyTextChar"/>
    <w:uiPriority w:val="1"/>
    <w:qFormat/>
    <w:rsid w:val="00507DA7"/>
    <w:pPr>
      <w:widowControl w:val="0"/>
      <w:autoSpaceDE w:val="0"/>
      <w:autoSpaceDN w:val="0"/>
      <w:spacing w:before="121"/>
      <w:ind w:left="258" w:firstLine="720"/>
    </w:pPr>
    <w:rPr>
      <w:rFonts w:eastAsia="Times New Roman" w:cs="Times New Roman"/>
      <w:sz w:val="26"/>
      <w:szCs w:val="26"/>
      <w:lang w:eastAsia="en-US" w:bidi="en-US"/>
    </w:rPr>
  </w:style>
  <w:style w:type="character" w:customStyle="1" w:styleId="BodyTextChar">
    <w:name w:val="Body Text Char"/>
    <w:basedOn w:val="DefaultParagraphFont"/>
    <w:link w:val="BodyText"/>
    <w:uiPriority w:val="1"/>
    <w:rsid w:val="00507DA7"/>
    <w:rPr>
      <w:rFonts w:eastAsia="Times New Roman" w:cs="Times New Roman"/>
      <w:sz w:val="26"/>
      <w:szCs w:val="26"/>
      <w:lang w:eastAsia="en-US" w:bidi="en-US"/>
    </w:rPr>
  </w:style>
  <w:style w:type="character" w:customStyle="1" w:styleId="fontstyle01">
    <w:name w:val="fontstyle01"/>
    <w:basedOn w:val="DefaultParagraphFont"/>
    <w:rsid w:val="00507DA7"/>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29164">
      <w:bodyDiv w:val="1"/>
      <w:marLeft w:val="0"/>
      <w:marRight w:val="0"/>
      <w:marTop w:val="0"/>
      <w:marBottom w:val="0"/>
      <w:divBdr>
        <w:top w:val="none" w:sz="0" w:space="0" w:color="auto"/>
        <w:left w:val="none" w:sz="0" w:space="0" w:color="auto"/>
        <w:bottom w:val="none" w:sz="0" w:space="0" w:color="auto"/>
        <w:right w:val="none" w:sz="0" w:space="0" w:color="auto"/>
      </w:divBdr>
      <w:divsChild>
        <w:div w:id="193075596">
          <w:marLeft w:val="0"/>
          <w:marRight w:val="0"/>
          <w:marTop w:val="150"/>
          <w:marBottom w:val="150"/>
          <w:divBdr>
            <w:top w:val="none" w:sz="0" w:space="0" w:color="auto"/>
            <w:left w:val="none" w:sz="0" w:space="0" w:color="auto"/>
            <w:bottom w:val="none" w:sz="0" w:space="0" w:color="auto"/>
            <w:right w:val="none" w:sz="0" w:space="0" w:color="auto"/>
          </w:divBdr>
        </w:div>
      </w:divsChild>
    </w:div>
    <w:div w:id="594674132">
      <w:bodyDiv w:val="1"/>
      <w:marLeft w:val="0"/>
      <w:marRight w:val="0"/>
      <w:marTop w:val="0"/>
      <w:marBottom w:val="0"/>
      <w:divBdr>
        <w:top w:val="none" w:sz="0" w:space="0" w:color="auto"/>
        <w:left w:val="none" w:sz="0" w:space="0" w:color="auto"/>
        <w:bottom w:val="none" w:sz="0" w:space="0" w:color="auto"/>
        <w:right w:val="none" w:sz="0" w:space="0" w:color="auto"/>
      </w:divBdr>
    </w:div>
    <w:div w:id="809328500">
      <w:bodyDiv w:val="1"/>
      <w:marLeft w:val="0"/>
      <w:marRight w:val="0"/>
      <w:marTop w:val="0"/>
      <w:marBottom w:val="0"/>
      <w:divBdr>
        <w:top w:val="none" w:sz="0" w:space="0" w:color="auto"/>
        <w:left w:val="none" w:sz="0" w:space="0" w:color="auto"/>
        <w:bottom w:val="none" w:sz="0" w:space="0" w:color="auto"/>
        <w:right w:val="none" w:sz="0" w:space="0" w:color="auto"/>
      </w:divBdr>
    </w:div>
    <w:div w:id="17676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FDD5-50F7-4217-BE86-5FAFFBF0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QuangTrung</dc:creator>
  <cp:lastModifiedBy>QuangTrung</cp:lastModifiedBy>
  <cp:revision>62</cp:revision>
  <cp:lastPrinted>2022-12-24T04:13:00Z</cp:lastPrinted>
  <dcterms:created xsi:type="dcterms:W3CDTF">2021-12-16T01:44:00Z</dcterms:created>
  <dcterms:modified xsi:type="dcterms:W3CDTF">2023-01-12T04:04:00Z</dcterms:modified>
</cp:coreProperties>
</file>