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BBF" w:rsidRPr="007E4BBF" w:rsidRDefault="007E4BBF" w:rsidP="007E4BB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lang w:val="vi-VN"/>
        </w:rPr>
      </w:pPr>
      <w:bookmarkStart w:id="0" w:name="_GoBack"/>
      <w:bookmarkEnd w:id="0"/>
      <w:r w:rsidRPr="007E4BBF">
        <w:rPr>
          <w:rFonts w:eastAsia="Calibri"/>
          <w:b/>
          <w:color w:val="0000FF"/>
          <w:lang w:val="vi-VN"/>
        </w:rPr>
        <w:t>Câu 1</w:t>
      </w:r>
      <w:r>
        <w:rPr>
          <w:rFonts w:eastAsia="Calibri"/>
          <w:b/>
          <w:color w:val="0000FF"/>
          <w:lang w:val="vi-VN"/>
        </w:rPr>
        <w:t xml:space="preserve">: </w:t>
      </w:r>
      <w:r w:rsidRPr="007E4BBF">
        <w:rPr>
          <w:rFonts w:eastAsia="Calibri"/>
          <w:b/>
          <w:color w:val="FF00FF"/>
          <w:lang w:val="vi-VN"/>
        </w:rPr>
        <w:t xml:space="preserve"> [2H1-6-4] </w:t>
      </w:r>
      <w:r w:rsidRPr="007E4BBF">
        <w:rPr>
          <w:rFonts w:eastAsia="Calibri"/>
          <w:b/>
          <w:color w:val="FF0000"/>
        </w:rPr>
        <w:t xml:space="preserve">(THI THỬ CỤM 6 TP. HỒ CHÍ MINH) </w:t>
      </w:r>
      <w:r w:rsidRPr="007E4BBF">
        <w:rPr>
          <w:rFonts w:eastAsia="Calibri"/>
          <w:lang w:val="vi-VN"/>
        </w:rPr>
        <w:t xml:space="preserve">Bên cạnh con đường trước khi vào thành phố người ta xây một ngọn tháp đèn lộng lẫy. Ngọn tháp hình tứ giác đều </w:t>
      </w:r>
      <w:r>
        <w:rPr>
          <w:position w:val="-6"/>
          <w:lang w:val="vi-VN"/>
        </w:rPr>
        <w:object w:dxaOrig="918" w:dyaOrig="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pt;height:14.5pt" o:ole="">
            <v:imagedata r:id="rId5" o:title=""/>
          </v:shape>
          <o:OLEObject Type="Embed" ProgID="Equation.DSMT4" ShapeID="_x0000_i1026" DrawAspect="Content" ObjectID="_1601160060" r:id="rId6"/>
        </w:object>
      </w:r>
      <w:r w:rsidRPr="007E4BBF">
        <w:rPr>
          <w:rFonts w:eastAsia="Calibri"/>
          <w:lang w:val="vi-VN"/>
        </w:rPr>
        <w:t xml:space="preserve"> cạnh bên </w:t>
      </w:r>
      <w:r>
        <w:rPr>
          <w:position w:val="-6"/>
          <w:lang w:val="vi-VN"/>
        </w:rPr>
        <w:object w:dxaOrig="918" w:dyaOrig="293">
          <v:shape id="_x0000_i1027" type="#_x0000_t75" style="width:46pt;height:14.5pt" o:ole="">
            <v:imagedata r:id="rId7" o:title=""/>
          </v:shape>
          <o:OLEObject Type="Embed" ProgID="Equation.DSMT4" ShapeID="_x0000_i1027" DrawAspect="Content" ObjectID="_1601160061" r:id="rId8"/>
        </w:object>
      </w:r>
      <w:r w:rsidRPr="007E4BBF">
        <w:rPr>
          <w:rFonts w:eastAsia="Calibri"/>
          <w:lang w:val="vi-VN"/>
        </w:rPr>
        <w:t xml:space="preserve"> mét, </w:t>
      </w:r>
      <w:r>
        <w:rPr>
          <w:position w:val="-6"/>
          <w:lang w:val="vi-VN"/>
        </w:rPr>
        <w:object w:dxaOrig="1070" w:dyaOrig="370">
          <v:shape id="_x0000_i1028" type="#_x0000_t75" style="width:53.5pt;height:18.5pt" o:ole="">
            <v:imagedata r:id="rId9" o:title=""/>
          </v:shape>
          <o:OLEObject Type="Embed" ProgID="Equation.DSMT4" ShapeID="_x0000_i1028" DrawAspect="Content" ObjectID="_1601160062" r:id="rId10"/>
        </w:object>
      </w:r>
      <w:r w:rsidRPr="007E4BBF">
        <w:rPr>
          <w:rFonts w:eastAsia="Calibri"/>
          <w:lang w:val="vi-VN"/>
        </w:rPr>
        <w:t xml:space="preserve">. Do có sự cố đường dây điện tại điểm </w:t>
      </w:r>
      <w:r>
        <w:rPr>
          <w:position w:val="-10"/>
          <w:lang w:val="vi-VN"/>
        </w:rPr>
        <w:object w:dxaOrig="242" w:dyaOrig="331">
          <v:shape id="_x0000_i1029" type="#_x0000_t75" style="width:12pt;height:16.5pt" o:ole="">
            <v:imagedata r:id="rId11" o:title=""/>
          </v:shape>
          <o:OLEObject Type="Embed" ProgID="Equation.DSMT4" ShapeID="_x0000_i1029" DrawAspect="Content" ObjectID="_1601160063" r:id="rId12"/>
        </w:object>
      </w:r>
      <w:r w:rsidRPr="007E4BBF">
        <w:rPr>
          <w:rFonts w:eastAsia="Calibri"/>
          <w:lang w:val="vi-VN"/>
        </w:rPr>
        <w:t xml:space="preserve"> (là trung điểm của </w:t>
      </w:r>
      <w:r>
        <w:rPr>
          <w:position w:val="-6"/>
          <w:lang w:val="vi-VN"/>
        </w:rPr>
        <w:object w:dxaOrig="344" w:dyaOrig="293">
          <v:shape id="_x0000_i1030" type="#_x0000_t75" style="width:17pt;height:14.5pt" o:ole="">
            <v:imagedata r:id="rId13" o:title=""/>
          </v:shape>
          <o:OLEObject Type="Embed" ProgID="Equation.DSMT4" ShapeID="_x0000_i1030" DrawAspect="Content" ObjectID="_1601160064" r:id="rId14"/>
        </w:object>
      </w:r>
      <w:r w:rsidRPr="007E4BBF">
        <w:rPr>
          <w:rFonts w:eastAsia="Calibri"/>
          <w:lang w:val="vi-VN"/>
        </w:rPr>
        <w:t xml:space="preserve">) bị hỏng, người ta tạo ra một con đường từ </w:t>
      </w:r>
      <w:r>
        <w:rPr>
          <w:position w:val="-4"/>
          <w:lang w:val="vi-VN"/>
        </w:rPr>
        <w:object w:dxaOrig="242" w:dyaOrig="268">
          <v:shape id="_x0000_i1031" type="#_x0000_t75" style="width:12pt;height:13.5pt" o:ole="">
            <v:imagedata r:id="rId15" o:title=""/>
          </v:shape>
          <o:OLEObject Type="Embed" ProgID="Equation.DSMT4" ShapeID="_x0000_i1031" DrawAspect="Content" ObjectID="_1601160065" r:id="rId16"/>
        </w:object>
      </w:r>
      <w:r w:rsidRPr="007E4BBF">
        <w:rPr>
          <w:rFonts w:eastAsia="Calibri"/>
          <w:lang w:val="vi-VN"/>
        </w:rPr>
        <w:t xml:space="preserve"> đến </w:t>
      </w:r>
      <w:r>
        <w:rPr>
          <w:position w:val="-10"/>
          <w:lang w:val="vi-VN"/>
        </w:rPr>
        <w:object w:dxaOrig="242" w:dyaOrig="331">
          <v:shape id="_x0000_i1032" type="#_x0000_t75" style="width:12pt;height:16.5pt" o:ole="">
            <v:imagedata r:id="rId17" o:title=""/>
          </v:shape>
          <o:OLEObject Type="Embed" ProgID="Equation.DSMT4" ShapeID="_x0000_i1032" DrawAspect="Content" ObjectID="_1601160066" r:id="rId18"/>
        </w:object>
      </w:r>
      <w:r w:rsidRPr="007E4BBF">
        <w:rPr>
          <w:rFonts w:eastAsia="Calibri"/>
          <w:lang w:val="vi-VN"/>
        </w:rPr>
        <w:t xml:space="preserve"> gồm bốn đoạn thẳng: </w:t>
      </w:r>
      <w:r>
        <w:rPr>
          <w:position w:val="-4"/>
          <w:lang w:val="vi-VN"/>
        </w:rPr>
        <w:object w:dxaOrig="472" w:dyaOrig="268">
          <v:shape id="_x0000_i1033" type="#_x0000_t75" style="width:23.5pt;height:13.5pt" o:ole="">
            <v:imagedata r:id="rId19" o:title=""/>
          </v:shape>
          <o:OLEObject Type="Embed" ProgID="Equation.DSMT4" ShapeID="_x0000_i1033" DrawAspect="Content" ObjectID="_1601160067" r:id="rId20"/>
        </w:object>
      </w:r>
      <w:r w:rsidRPr="007E4BBF">
        <w:rPr>
          <w:rFonts w:eastAsia="Calibri"/>
          <w:lang w:val="vi-VN"/>
        </w:rPr>
        <w:t xml:space="preserve">, </w:t>
      </w:r>
      <w:r>
        <w:rPr>
          <w:position w:val="-6"/>
          <w:lang w:val="vi-VN"/>
        </w:rPr>
        <w:object w:dxaOrig="472" w:dyaOrig="293">
          <v:shape id="_x0000_i1034" type="#_x0000_t75" style="width:23.5pt;height:14.5pt" o:ole="">
            <v:imagedata r:id="rId21" o:title=""/>
          </v:shape>
          <o:OLEObject Type="Embed" ProgID="Equation.DSMT4" ShapeID="_x0000_i1034" DrawAspect="Content" ObjectID="_1601160068" r:id="rId22"/>
        </w:object>
      </w:r>
      <w:r w:rsidRPr="007E4BBF">
        <w:rPr>
          <w:rFonts w:eastAsia="Calibri"/>
          <w:lang w:val="vi-VN"/>
        </w:rPr>
        <w:t xml:space="preserve">, </w:t>
      </w:r>
      <w:r>
        <w:rPr>
          <w:position w:val="-6"/>
          <w:lang w:val="vi-VN"/>
        </w:rPr>
        <w:object w:dxaOrig="395" w:dyaOrig="293">
          <v:shape id="_x0000_i1035" type="#_x0000_t75" style="width:20pt;height:14.5pt" o:ole="">
            <v:imagedata r:id="rId23" o:title=""/>
          </v:shape>
          <o:OLEObject Type="Embed" ProgID="Equation.DSMT4" ShapeID="_x0000_i1035" DrawAspect="Content" ObjectID="_1601160069" r:id="rId24"/>
        </w:object>
      </w:r>
      <w:r w:rsidRPr="007E4BBF">
        <w:rPr>
          <w:rFonts w:eastAsia="Calibri"/>
          <w:lang w:val="vi-VN"/>
        </w:rPr>
        <w:t xml:space="preserve">, </w:t>
      </w:r>
      <w:r>
        <w:rPr>
          <w:position w:val="-10"/>
          <w:lang w:val="vi-VN"/>
        </w:rPr>
        <w:object w:dxaOrig="395" w:dyaOrig="331">
          <v:shape id="_x0000_i1036" type="#_x0000_t75" style="width:20pt;height:16.5pt" o:ole="">
            <v:imagedata r:id="rId25" o:title=""/>
          </v:shape>
          <o:OLEObject Type="Embed" ProgID="Equation.DSMT4" ShapeID="_x0000_i1036" DrawAspect="Content" ObjectID="_1601160070" r:id="rId26"/>
        </w:object>
      </w:r>
      <w:r w:rsidRPr="007E4BBF">
        <w:rPr>
          <w:rFonts w:eastAsia="Calibri"/>
          <w:lang w:val="vi-VN"/>
        </w:rPr>
        <w:t xml:space="preserve"> (hình vẽ). Để tiết kiệm kinh phí, kỹ sư đã nghiên cứu và có được chiều dài con đường từ </w:t>
      </w:r>
      <w:r>
        <w:rPr>
          <w:position w:val="-4"/>
          <w:lang w:val="vi-VN"/>
        </w:rPr>
        <w:object w:dxaOrig="242" w:dyaOrig="268">
          <v:shape id="_x0000_i1037" type="#_x0000_t75" style="width:12pt;height:13.5pt" o:ole="">
            <v:imagedata r:id="rId27" o:title=""/>
          </v:shape>
          <o:OLEObject Type="Embed" ProgID="Equation.DSMT4" ShapeID="_x0000_i1037" DrawAspect="Content" ObjectID="_1601160071" r:id="rId28"/>
        </w:object>
      </w:r>
      <w:r w:rsidRPr="007E4BBF">
        <w:rPr>
          <w:rFonts w:eastAsia="Calibri"/>
          <w:lang w:val="vi-VN"/>
        </w:rPr>
        <w:t xml:space="preserve"> đến </w:t>
      </w:r>
      <w:r>
        <w:rPr>
          <w:position w:val="-10"/>
          <w:lang w:val="vi-VN"/>
        </w:rPr>
        <w:object w:dxaOrig="242" w:dyaOrig="331">
          <v:shape id="_x0000_i1038" type="#_x0000_t75" style="width:12pt;height:16.5pt" o:ole="">
            <v:imagedata r:id="rId29" o:title=""/>
          </v:shape>
          <o:OLEObject Type="Embed" ProgID="Equation.DSMT4" ShapeID="_x0000_i1038" DrawAspect="Content" ObjectID="_1601160072" r:id="rId30"/>
        </w:object>
      </w:r>
      <w:r w:rsidRPr="007E4BBF">
        <w:rPr>
          <w:rFonts w:eastAsia="Calibri"/>
          <w:lang w:val="vi-VN"/>
        </w:rPr>
        <w:t xml:space="preserve"> ngắn nhất. Tính tỷ số </w:t>
      </w:r>
      <w:r>
        <w:rPr>
          <w:position w:val="-30"/>
        </w:rPr>
        <w:object w:dxaOrig="1504" w:dyaOrig="675">
          <v:shape id="_x0000_i1039" type="#_x0000_t75" style="width:75pt;height:34pt" o:ole="">
            <v:imagedata r:id="rId31" o:title=""/>
          </v:shape>
          <o:OLEObject Type="Embed" ProgID="Equation.DSMT4" ShapeID="_x0000_i1039" DrawAspect="Content" ObjectID="_1601160073" r:id="rId32"/>
        </w:object>
      </w:r>
      <w:r w:rsidRPr="007E4BBF">
        <w:rPr>
          <w:rFonts w:eastAsia="Calibri"/>
          <w:lang w:val="vi-VN"/>
        </w:rPr>
        <w:t>.</w:t>
      </w:r>
    </w:p>
    <w:p w:rsidR="007E4BBF" w:rsidRPr="00AD0776" w:rsidRDefault="007E4BBF" w:rsidP="00DC702F">
      <w:pPr>
        <w:spacing w:before="120" w:after="200" w:line="276" w:lineRule="auto"/>
        <w:ind w:left="992"/>
        <w:jc w:val="center"/>
        <w:rPr>
          <w:rFonts w:eastAsia="Calibri" w:cs="Times New Roman"/>
          <w:color w:val="0000FF"/>
          <w:szCs w:val="24"/>
          <w:lang w:val="vi-VN"/>
        </w:rPr>
      </w:pPr>
      <w:r w:rsidRPr="00AD0776">
        <w:rPr>
          <w:rFonts w:eastAsia="Calibri" w:cs="Times New Roman"/>
          <w:noProof/>
          <w:szCs w:val="24"/>
        </w:rPr>
        <w:pict>
          <v:shape id="Picture 3" o:spid="_x0000_i1040" type="#_x0000_t75" style="width:175.5pt;height:200pt;mso-wrap-distance-left:0;mso-wrap-distance-top:0;mso-wrap-distance-right:0;mso-wrap-distance-bottom:0">
            <v:imagedata r:id="rId33" o:title=""/>
          </v:shape>
        </w:pict>
      </w:r>
    </w:p>
    <w:p w:rsidR="007E4BBF" w:rsidRPr="00AD0776" w:rsidRDefault="007E4BBF" w:rsidP="00364F8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FF"/>
          <w:szCs w:val="24"/>
        </w:rPr>
      </w:pPr>
      <w:r w:rsidRPr="00AD0776">
        <w:rPr>
          <w:rFonts w:eastAsia="Calibri" w:cs="Times New Roman"/>
          <w:b/>
          <w:color w:val="0000FF"/>
          <w:szCs w:val="24"/>
          <w:lang w:val="vi-VN"/>
        </w:rPr>
        <w:t xml:space="preserve">A. </w:t>
      </w:r>
      <w:r>
        <w:rPr>
          <w:rFonts w:eastAsia="Calibri" w:cs="Times New Roman"/>
          <w:color w:val="0000FF"/>
          <w:position w:val="-24"/>
          <w:szCs w:val="24"/>
        </w:rPr>
        <w:object w:dxaOrig="599" w:dyaOrig="548">
          <v:shape id="_x0000_i1041" type="#_x0000_t75" style="width:30pt;height:27.5pt" o:ole="">
            <v:imagedata r:id="rId34" o:title=""/>
          </v:shape>
          <o:OLEObject Type="Embed" ProgID="Equation.DSMT4" ShapeID="_x0000_i1041" DrawAspect="Content" ObjectID="_1601160074" r:id="rId35"/>
        </w:object>
      </w:r>
      <w:r w:rsidRPr="00AD0776">
        <w:rPr>
          <w:rFonts w:eastAsia="Calibri" w:cs="Times New Roman"/>
          <w:color w:val="0000FF"/>
          <w:szCs w:val="24"/>
          <w:lang w:val="vi-VN"/>
        </w:rPr>
        <w:t>.</w:t>
      </w:r>
      <w:r w:rsidRPr="00AD0776">
        <w:rPr>
          <w:rFonts w:eastAsia="Calibri" w:cs="Times New Roman"/>
          <w:color w:val="0000FF"/>
          <w:szCs w:val="24"/>
          <w:lang w:val="vi-VN"/>
        </w:rPr>
        <w:tab/>
      </w:r>
      <w:r w:rsidRPr="00AD0776">
        <w:rPr>
          <w:rFonts w:eastAsia="Calibri" w:cs="Times New Roman"/>
          <w:b/>
          <w:color w:val="0000FF"/>
          <w:szCs w:val="24"/>
          <w:lang w:val="vi-VN"/>
        </w:rPr>
        <w:t xml:space="preserve">B. </w:t>
      </w:r>
      <w:r>
        <w:rPr>
          <w:rFonts w:eastAsia="Calibri" w:cs="Times New Roman"/>
          <w:color w:val="0000FF"/>
          <w:position w:val="-24"/>
          <w:szCs w:val="24"/>
        </w:rPr>
        <w:object w:dxaOrig="599" w:dyaOrig="548">
          <v:shape id="_x0000_i1042" type="#_x0000_t75" style="width:30pt;height:27.5pt" o:ole="">
            <v:imagedata r:id="rId36" o:title=""/>
          </v:shape>
          <o:OLEObject Type="Embed" ProgID="Equation.DSMT4" ShapeID="_x0000_i1042" DrawAspect="Content" ObjectID="_1601160075" r:id="rId37"/>
        </w:object>
      </w:r>
      <w:r w:rsidRPr="00AD0776">
        <w:rPr>
          <w:rFonts w:eastAsia="Calibri" w:cs="Times New Roman"/>
          <w:color w:val="0000FF"/>
          <w:szCs w:val="24"/>
          <w:lang w:val="vi-VN"/>
        </w:rPr>
        <w:t>.</w:t>
      </w:r>
      <w:r w:rsidRPr="00AD0776">
        <w:rPr>
          <w:rFonts w:eastAsia="Calibri" w:cs="Times New Roman"/>
          <w:color w:val="0000FF"/>
          <w:szCs w:val="24"/>
          <w:lang w:val="vi-VN"/>
        </w:rPr>
        <w:tab/>
      </w:r>
      <w:r w:rsidRPr="00AD0776">
        <w:rPr>
          <w:rFonts w:eastAsia="Calibri" w:cs="Times New Roman"/>
          <w:b/>
          <w:color w:val="0000FF"/>
          <w:szCs w:val="24"/>
          <w:lang w:val="vi-VN"/>
        </w:rPr>
        <w:t xml:space="preserve">C. </w:t>
      </w:r>
      <w:r>
        <w:rPr>
          <w:rFonts w:eastAsia="Calibri" w:cs="Times New Roman"/>
          <w:color w:val="0000FF"/>
          <w:position w:val="-24"/>
          <w:szCs w:val="24"/>
        </w:rPr>
        <w:object w:dxaOrig="586" w:dyaOrig="548">
          <v:shape id="_x0000_i1043" type="#_x0000_t75" style="width:29.5pt;height:27.5pt" o:ole="">
            <v:imagedata r:id="rId38" o:title=""/>
          </v:shape>
          <o:OLEObject Type="Embed" ProgID="Equation.DSMT4" ShapeID="_x0000_i1043" DrawAspect="Content" ObjectID="_1601160076" r:id="rId39"/>
        </w:object>
      </w:r>
      <w:r w:rsidRPr="00AD0776">
        <w:rPr>
          <w:rFonts w:eastAsia="Calibri" w:cs="Times New Roman"/>
          <w:color w:val="0000FF"/>
          <w:szCs w:val="24"/>
          <w:lang w:val="vi-VN"/>
        </w:rPr>
        <w:t>.</w:t>
      </w:r>
      <w:r w:rsidRPr="00AD0776">
        <w:rPr>
          <w:rFonts w:eastAsia="Calibri" w:cs="Times New Roman"/>
          <w:color w:val="0000FF"/>
          <w:szCs w:val="24"/>
          <w:lang w:val="vi-VN"/>
        </w:rPr>
        <w:tab/>
      </w:r>
      <w:r w:rsidRPr="00AD0776">
        <w:rPr>
          <w:rFonts w:eastAsia="Calibri" w:cs="Times New Roman"/>
          <w:b/>
          <w:color w:val="0000FF"/>
          <w:szCs w:val="24"/>
          <w:lang w:val="vi-VN"/>
        </w:rPr>
        <w:t xml:space="preserve">D. </w:t>
      </w:r>
      <w:r>
        <w:rPr>
          <w:rFonts w:eastAsia="Calibri" w:cs="Times New Roman"/>
          <w:color w:val="0000FF"/>
          <w:position w:val="-6"/>
          <w:szCs w:val="24"/>
        </w:rPr>
        <w:object w:dxaOrig="586" w:dyaOrig="242">
          <v:shape id="_x0000_i1044" type="#_x0000_t75" style="width:29.5pt;height:12pt" o:ole="">
            <v:imagedata r:id="rId40" o:title=""/>
          </v:shape>
          <o:OLEObject Type="Embed" ProgID="Equation.DSMT4" ShapeID="_x0000_i1044" DrawAspect="Content" ObjectID="_1601160077" r:id="rId41"/>
        </w:object>
      </w:r>
      <w:r w:rsidRPr="00AD0776">
        <w:rPr>
          <w:rFonts w:eastAsia="Calibri" w:cs="Times New Roman"/>
          <w:color w:val="0000FF"/>
          <w:szCs w:val="24"/>
        </w:rPr>
        <w:t>.</w:t>
      </w:r>
    </w:p>
    <w:p w:rsidR="007E4BBF" w:rsidRPr="00AD0776" w:rsidRDefault="007E4BBF" w:rsidP="00364F85">
      <w:pPr>
        <w:spacing w:after="200" w:line="276" w:lineRule="auto"/>
        <w:ind w:left="992"/>
        <w:jc w:val="center"/>
        <w:rPr>
          <w:rFonts w:eastAsia="Calibri" w:cs="Times New Roman"/>
          <w:b/>
          <w:szCs w:val="24"/>
        </w:rPr>
      </w:pPr>
      <w:r w:rsidRPr="00AD0776">
        <w:rPr>
          <w:rFonts w:eastAsia="Calibri" w:cs="Times New Roman"/>
          <w:b/>
          <w:szCs w:val="24"/>
        </w:rPr>
        <w:t>Lời giải</w:t>
      </w:r>
    </w:p>
    <w:p w:rsidR="007E4BBF" w:rsidRPr="00AD0776" w:rsidRDefault="007E4BBF" w:rsidP="00364F85">
      <w:pPr>
        <w:spacing w:after="200" w:line="276" w:lineRule="auto"/>
        <w:ind w:left="992"/>
        <w:rPr>
          <w:rFonts w:eastAsia="Calibri" w:cs="Times New Roman"/>
          <w:b/>
          <w:color w:val="0000FF"/>
          <w:szCs w:val="24"/>
        </w:rPr>
      </w:pPr>
      <w:r w:rsidRPr="00AD0776">
        <w:rPr>
          <w:rFonts w:eastAsia="Calibri" w:cs="Times New Roman"/>
          <w:b/>
          <w:szCs w:val="24"/>
        </w:rPr>
        <w:t>Chọn D</w:t>
      </w:r>
    </w:p>
    <w:p w:rsidR="007E4BBF" w:rsidRPr="00AD0776" w:rsidRDefault="007E4BBF" w:rsidP="00364F85">
      <w:pPr>
        <w:spacing w:after="200" w:line="276" w:lineRule="auto"/>
        <w:ind w:left="992"/>
        <w:jc w:val="both"/>
        <w:rPr>
          <w:rFonts w:eastAsia="Calibri" w:cs="Times New Roman"/>
          <w:szCs w:val="24"/>
        </w:rPr>
      </w:pPr>
      <w:r w:rsidRPr="00AD0776">
        <w:rPr>
          <w:rFonts w:eastAsia="Calibri" w:cs="Times New Roman"/>
          <w:szCs w:val="24"/>
        </w:rPr>
        <w:t xml:space="preserve">Giả sử trải các mặt hình chóp đều trên đường tròn tâm </w:t>
      </w:r>
      <w:r>
        <w:rPr>
          <w:rFonts w:eastAsia="Calibri" w:cs="Times New Roman"/>
          <w:position w:val="-6"/>
          <w:szCs w:val="24"/>
        </w:rPr>
        <w:object w:dxaOrig="217" w:dyaOrig="293">
          <v:shape id="_x0000_i1045" type="#_x0000_t75" style="width:11pt;height:14.5pt" o:ole="">
            <v:imagedata r:id="rId42" o:title=""/>
          </v:shape>
          <o:OLEObject Type="Embed" ProgID="Equation.DSMT4" ShapeID="_x0000_i1045" DrawAspect="Content" ObjectID="_1601160078" r:id="rId43"/>
        </w:object>
      </w:r>
      <w:r w:rsidRPr="00AD0776">
        <w:rPr>
          <w:rFonts w:eastAsia="Calibri" w:cs="Times New Roman"/>
          <w:szCs w:val="24"/>
        </w:rPr>
        <w:t xml:space="preserve"> và bán kính </w:t>
      </w:r>
      <w:r>
        <w:rPr>
          <w:rFonts w:eastAsia="Calibri" w:cs="Times New Roman"/>
          <w:position w:val="-6"/>
          <w:szCs w:val="24"/>
        </w:rPr>
        <w:object w:dxaOrig="726" w:dyaOrig="293">
          <v:shape id="_x0000_i1046" type="#_x0000_t75" style="width:36.5pt;height:14.5pt" o:ole="">
            <v:imagedata r:id="rId44" o:title=""/>
          </v:shape>
          <o:OLEObject Type="Embed" ProgID="Equation.DSMT4" ShapeID="_x0000_i1046" DrawAspect="Content" ObjectID="_1601160079" r:id="rId45"/>
        </w:object>
      </w:r>
      <w:r w:rsidRPr="00AD0776">
        <w:rPr>
          <w:rFonts w:eastAsia="Calibri" w:cs="Times New Roman"/>
          <w:szCs w:val="24"/>
        </w:rPr>
        <w:t xml:space="preserve">. Ta có </w:t>
      </w:r>
      <w:r>
        <w:rPr>
          <w:rFonts w:eastAsia="Calibri" w:cs="Times New Roman"/>
          <w:position w:val="-10"/>
          <w:szCs w:val="24"/>
        </w:rPr>
        <w:object w:dxaOrig="675" w:dyaOrig="331">
          <v:shape id="_x0000_i1047" type="#_x0000_t75" style="width:34pt;height:16.5pt" o:ole="">
            <v:imagedata r:id="rId46" o:title=""/>
          </v:shape>
          <o:OLEObject Type="Embed" ProgID="Equation.DSMT4" ShapeID="_x0000_i1047" DrawAspect="Content" ObjectID="_1601160080" r:id="rId47"/>
        </w:object>
      </w:r>
      <w:r w:rsidRPr="00AD0776">
        <w:rPr>
          <w:rFonts w:eastAsia="Calibri" w:cs="Times New Roman"/>
          <w:szCs w:val="24"/>
        </w:rPr>
        <w:t xml:space="preserve"> có </w:t>
      </w:r>
      <w:r>
        <w:rPr>
          <w:rFonts w:eastAsia="Calibri" w:cs="Times New Roman"/>
          <w:position w:val="-10"/>
          <w:szCs w:val="24"/>
        </w:rPr>
        <w:object w:dxaOrig="2804" w:dyaOrig="395">
          <v:shape id="_x0000_i1048" type="#_x0000_t75" style="width:140pt;height:20pt" o:ole="">
            <v:imagedata r:id="rId48" o:title=""/>
          </v:shape>
          <o:OLEObject Type="Embed" ProgID="Equation.DSMT4" ShapeID="_x0000_i1048" DrawAspect="Content" ObjectID="_1601160081" r:id="rId49"/>
        </w:object>
      </w:r>
      <w:r w:rsidRPr="00AD0776">
        <w:rPr>
          <w:rFonts w:eastAsia="Calibri" w:cs="Times New Roman"/>
          <w:szCs w:val="24"/>
        </w:rPr>
        <w:t xml:space="preserve"> đều.</w:t>
      </w:r>
    </w:p>
    <w:p w:rsidR="007E4BBF" w:rsidRPr="00AD0776" w:rsidRDefault="007E4BBF" w:rsidP="00364F85">
      <w:pPr>
        <w:spacing w:after="200" w:line="276" w:lineRule="auto"/>
        <w:ind w:left="992"/>
        <w:jc w:val="both"/>
        <w:rPr>
          <w:rFonts w:eastAsia="Calibri" w:cs="Times New Roman"/>
          <w:szCs w:val="24"/>
        </w:rPr>
      </w:pPr>
      <w:r w:rsidRPr="00AD0776">
        <w:rPr>
          <w:rFonts w:eastAsia="Calibri" w:cs="Times New Roman"/>
          <w:szCs w:val="24"/>
        </w:rPr>
        <w:t xml:space="preserve">Mà đoạn đường </w:t>
      </w:r>
      <w:r>
        <w:rPr>
          <w:rFonts w:eastAsia="Calibri" w:cs="Times New Roman"/>
          <w:position w:val="-10"/>
          <w:szCs w:val="24"/>
        </w:rPr>
        <w:object w:dxaOrig="395" w:dyaOrig="331">
          <v:shape id="_x0000_i1049" type="#_x0000_t75" style="width:20pt;height:16.5pt" o:ole="">
            <v:imagedata r:id="rId50" o:title=""/>
          </v:shape>
          <o:OLEObject Type="Embed" ProgID="Equation.DSMT4" ShapeID="_x0000_i1049" DrawAspect="Content" ObjectID="_1601160082" r:id="rId51"/>
        </w:object>
      </w:r>
      <w:r w:rsidRPr="00AD0776">
        <w:rPr>
          <w:rFonts w:eastAsia="Calibri" w:cs="Times New Roman"/>
          <w:szCs w:val="24"/>
        </w:rPr>
        <w:t xml:space="preserve"> ngắn nhất khi </w:t>
      </w:r>
      <w:r>
        <w:rPr>
          <w:rFonts w:eastAsia="Calibri" w:cs="Times New Roman"/>
          <w:position w:val="-4"/>
          <w:szCs w:val="24"/>
        </w:rPr>
        <w:object w:dxaOrig="242" w:dyaOrig="268">
          <v:shape id="_x0000_i1050" type="#_x0000_t75" style="width:12pt;height:13.5pt" o:ole="">
            <v:imagedata r:id="rId52" o:title=""/>
          </v:shape>
          <o:OLEObject Type="Embed" ProgID="Equation.DSMT4" ShapeID="_x0000_i1050" DrawAspect="Content" ObjectID="_1601160083" r:id="rId53"/>
        </w:object>
      </w:r>
      <w:r w:rsidRPr="00AD0776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position w:val="-4"/>
          <w:szCs w:val="24"/>
        </w:rPr>
        <w:object w:dxaOrig="331" w:dyaOrig="268">
          <v:shape id="_x0000_i1051" type="#_x0000_t75" style="width:16.5pt;height:13.5pt" o:ole="">
            <v:imagedata r:id="rId54" o:title=""/>
          </v:shape>
          <o:OLEObject Type="Embed" ProgID="Equation.DSMT4" ShapeID="_x0000_i1051" DrawAspect="Content" ObjectID="_1601160084" r:id="rId55"/>
        </w:object>
      </w:r>
      <w:r w:rsidRPr="00AD0776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position w:val="-6"/>
          <w:szCs w:val="24"/>
        </w:rPr>
        <w:object w:dxaOrig="293" w:dyaOrig="293">
          <v:shape id="_x0000_i1052" type="#_x0000_t75" style="width:14.5pt;height:14.5pt" o:ole="">
            <v:imagedata r:id="rId56" o:title=""/>
          </v:shape>
          <o:OLEObject Type="Embed" ProgID="Equation.DSMT4" ShapeID="_x0000_i1052" DrawAspect="Content" ObjectID="_1601160085" r:id="rId57"/>
        </w:object>
      </w:r>
      <w:r w:rsidRPr="00AD0776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position w:val="-4"/>
          <w:szCs w:val="24"/>
        </w:rPr>
        <w:object w:dxaOrig="242" w:dyaOrig="268">
          <v:shape id="_x0000_i1053" type="#_x0000_t75" style="width:12pt;height:13.5pt" o:ole="">
            <v:imagedata r:id="rId58" o:title=""/>
          </v:shape>
          <o:OLEObject Type="Embed" ProgID="Equation.DSMT4" ShapeID="_x0000_i1053" DrawAspect="Content" ObjectID="_1601160086" r:id="rId59"/>
        </w:object>
      </w:r>
      <w:r w:rsidRPr="00AD0776">
        <w:rPr>
          <w:rFonts w:eastAsia="Calibri" w:cs="Times New Roman"/>
          <w:szCs w:val="24"/>
        </w:rPr>
        <w:t xml:space="preserve">, </w:t>
      </w:r>
      <w:r>
        <w:rPr>
          <w:rFonts w:eastAsia="Calibri" w:cs="Times New Roman"/>
          <w:position w:val="-10"/>
          <w:szCs w:val="24"/>
        </w:rPr>
        <w:object w:dxaOrig="242" w:dyaOrig="331">
          <v:shape id="_x0000_i1054" type="#_x0000_t75" style="width:12pt;height:16.5pt" o:ole="">
            <v:imagedata r:id="rId60" o:title=""/>
          </v:shape>
          <o:OLEObject Type="Embed" ProgID="Equation.DSMT4" ShapeID="_x0000_i1054" DrawAspect="Content" ObjectID="_1601160087" r:id="rId61"/>
        </w:object>
      </w:r>
      <w:r w:rsidRPr="00AD0776">
        <w:rPr>
          <w:rFonts w:eastAsia="Calibri" w:cs="Times New Roman"/>
          <w:szCs w:val="24"/>
        </w:rPr>
        <w:t xml:space="preserve"> thẳng hàng.Khi đó </w:t>
      </w:r>
      <w:r>
        <w:rPr>
          <w:rFonts w:eastAsia="Calibri" w:cs="Times New Roman"/>
          <w:position w:val="-6"/>
          <w:szCs w:val="24"/>
        </w:rPr>
        <w:object w:dxaOrig="293" w:dyaOrig="293">
          <v:shape id="_x0000_i1055" type="#_x0000_t75" style="width:14.5pt;height:14.5pt" o:ole="">
            <v:imagedata r:id="rId62" o:title=""/>
          </v:shape>
          <o:OLEObject Type="Embed" ProgID="Equation.DSMT4" ShapeID="_x0000_i1055" DrawAspect="Content" ObjectID="_1601160088" r:id="rId63"/>
        </w:object>
      </w:r>
      <w:r w:rsidRPr="00AD0776">
        <w:rPr>
          <w:rFonts w:eastAsia="Calibri" w:cs="Times New Roman"/>
          <w:szCs w:val="24"/>
        </w:rPr>
        <w:t xml:space="preserve"> là trọng tâm </w:t>
      </w:r>
      <w:r>
        <w:rPr>
          <w:rFonts w:eastAsia="Calibri" w:cs="Times New Roman"/>
          <w:position w:val="-10"/>
          <w:szCs w:val="24"/>
        </w:rPr>
        <w:object w:dxaOrig="675" w:dyaOrig="331">
          <v:shape id="_x0000_i1056" type="#_x0000_t75" style="width:34pt;height:16.5pt" o:ole="">
            <v:imagedata r:id="rId46" o:title=""/>
          </v:shape>
          <o:OLEObject Type="Embed" ProgID="Equation.DSMT4" ShapeID="_x0000_i1056" DrawAspect="Content" ObjectID="_1601160089" r:id="rId64"/>
        </w:object>
      </w:r>
      <w:r w:rsidRPr="00AD0776">
        <w:rPr>
          <w:rFonts w:eastAsia="Calibri" w:cs="Times New Roman"/>
          <w:szCs w:val="24"/>
        </w:rPr>
        <w:t xml:space="preserve">. Suy ra </w:t>
      </w:r>
      <w:r>
        <w:rPr>
          <w:rFonts w:eastAsia="Calibri" w:cs="Times New Roman"/>
          <w:position w:val="-28"/>
          <w:szCs w:val="24"/>
        </w:rPr>
        <w:object w:dxaOrig="2485" w:dyaOrig="663">
          <v:shape id="_x0000_i1057" type="#_x0000_t75" style="width:124.5pt;height:33pt" o:ole="">
            <v:imagedata r:id="rId65" o:title=""/>
          </v:shape>
          <o:OLEObject Type="Embed" ProgID="Equation.DSMT4" ShapeID="_x0000_i1057" DrawAspect="Content" ObjectID="_1601160090" r:id="rId66"/>
        </w:object>
      </w:r>
      <w:r w:rsidRPr="00AD0776">
        <w:rPr>
          <w:rFonts w:eastAsia="Calibri" w:cs="Times New Roman"/>
          <w:szCs w:val="24"/>
        </w:rPr>
        <w:t>.</w:t>
      </w:r>
    </w:p>
    <w:p w:rsidR="007E4BBF" w:rsidRPr="00AD0776" w:rsidRDefault="007E4BBF" w:rsidP="00364F85">
      <w:pPr>
        <w:spacing w:after="200" w:line="276" w:lineRule="auto"/>
        <w:ind w:left="992"/>
        <w:jc w:val="center"/>
        <w:rPr>
          <w:rFonts w:eastAsia="Calibri" w:cs="Times New Roman"/>
          <w:color w:val="0000FF"/>
          <w:szCs w:val="24"/>
        </w:rPr>
      </w:pPr>
      <w:r w:rsidRPr="00AD0776">
        <w:rPr>
          <w:rFonts w:eastAsia="Calibri" w:cs="Times New Roman"/>
          <w:noProof/>
          <w:szCs w:val="24"/>
        </w:rPr>
        <w:lastRenderedPageBreak/>
        <w:pict>
          <v:shape id="Picture 2" o:spid="_x0000_i1025" type="#_x0000_t75" style="width:185.5pt;height:181.5pt;mso-wrap-distance-left:0;mso-wrap-distance-top:0;mso-wrap-distance-right:0;mso-wrap-distance-bottom:0">
            <v:imagedata r:id="rId67" o:title=""/>
          </v:shape>
        </w:pict>
      </w:r>
    </w:p>
    <w:p w:rsidR="007E4BBF" w:rsidRDefault="007E4BBF" w:rsidP="004D46EE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pt-BR"/>
        </w:rPr>
      </w:pPr>
    </w:p>
    <w:p w:rsidR="00FC39C9" w:rsidRDefault="00FC39C9"/>
    <w:sectPr w:rsidR="00FC39C9" w:rsidSect="00B064A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4667C"/>
    <w:multiLevelType w:val="hybridMultilevel"/>
    <w:tmpl w:val="E8EC63D2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6D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E4BBF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B516D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0E2968-6612-4497-8CB9-00DBBE4C3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1.bin"/><Relationship Id="rId5" Type="http://schemas.openxmlformats.org/officeDocument/2006/relationships/image" Target="media/image1.wmf"/><Relationship Id="rId61" Type="http://schemas.openxmlformats.org/officeDocument/2006/relationships/oleObject" Target="embeddings/oleObject2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30.bin"/><Relationship Id="rId69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emf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png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2018-10-14T13:36:00Z</dcterms:created>
  <dcterms:modified xsi:type="dcterms:W3CDTF">2018-10-14T13:36:00Z</dcterms:modified>
</cp:coreProperties>
</file>