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7F4F" w14:textId="7F9C624A" w:rsidR="00F2629F" w:rsidRPr="00F94E1E" w:rsidRDefault="00F2629F" w:rsidP="002C4219">
      <w:pPr>
        <w:jc w:val="center"/>
        <w:rPr>
          <w:b/>
          <w:sz w:val="28"/>
          <w:szCs w:val="28"/>
        </w:rPr>
      </w:pPr>
      <w:r w:rsidRPr="00F94E1E">
        <w:rPr>
          <w:b/>
          <w:sz w:val="28"/>
          <w:szCs w:val="28"/>
        </w:rPr>
        <w:t xml:space="preserve">MA TRẬN ĐỀ KIỂM TRA </w:t>
      </w:r>
      <w:r w:rsidR="000C1A5C">
        <w:rPr>
          <w:b/>
          <w:sz w:val="28"/>
          <w:szCs w:val="28"/>
        </w:rPr>
        <w:t>GIỮA</w:t>
      </w:r>
      <w:r w:rsidR="00105E67">
        <w:rPr>
          <w:b/>
          <w:sz w:val="28"/>
          <w:szCs w:val="28"/>
        </w:rPr>
        <w:t xml:space="preserve"> KỲ </w:t>
      </w:r>
      <w:r w:rsidR="000C1A5C">
        <w:rPr>
          <w:b/>
          <w:sz w:val="28"/>
          <w:szCs w:val="28"/>
        </w:rPr>
        <w:t>2</w:t>
      </w:r>
    </w:p>
    <w:p w14:paraId="3474B438" w14:textId="6F48F637" w:rsidR="00F2629F" w:rsidRPr="00F94E1E" w:rsidRDefault="00F2629F" w:rsidP="00F2629F">
      <w:pPr>
        <w:jc w:val="center"/>
        <w:rPr>
          <w:b/>
          <w:sz w:val="28"/>
          <w:szCs w:val="28"/>
        </w:rPr>
      </w:pPr>
      <w:r w:rsidRPr="00F94E1E">
        <w:rPr>
          <w:b/>
          <w:sz w:val="28"/>
          <w:szCs w:val="28"/>
        </w:rPr>
        <w:t xml:space="preserve">MÔN: </w:t>
      </w:r>
      <w:r w:rsidR="00666190">
        <w:rPr>
          <w:b/>
          <w:sz w:val="28"/>
          <w:szCs w:val="28"/>
        </w:rPr>
        <w:t>TOÁN</w:t>
      </w:r>
      <w:r w:rsidR="009451AE">
        <w:rPr>
          <w:b/>
          <w:sz w:val="28"/>
          <w:szCs w:val="28"/>
        </w:rPr>
        <w:t>, LỚP</w:t>
      </w:r>
      <w:r w:rsidR="00666190">
        <w:rPr>
          <w:b/>
          <w:sz w:val="28"/>
          <w:szCs w:val="28"/>
        </w:rPr>
        <w:t xml:space="preserve"> 10</w:t>
      </w:r>
      <w:r w:rsidRPr="00F94E1E">
        <w:rPr>
          <w:b/>
          <w:sz w:val="28"/>
          <w:szCs w:val="28"/>
        </w:rPr>
        <w:t xml:space="preserve"> – THỜI GIAN LÀM BÀI: </w:t>
      </w:r>
      <w:r w:rsidR="00666190">
        <w:rPr>
          <w:b/>
          <w:sz w:val="28"/>
          <w:szCs w:val="28"/>
        </w:rPr>
        <w:t>90 phút</w:t>
      </w:r>
    </w:p>
    <w:p w14:paraId="7C329CDC" w14:textId="77777777" w:rsidR="00F2629F" w:rsidRPr="006758AA" w:rsidRDefault="00F2629F" w:rsidP="00F2629F">
      <w:pPr>
        <w:rPr>
          <w:b/>
          <w:sz w:val="16"/>
          <w:szCs w:val="16"/>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126"/>
        <w:gridCol w:w="3260"/>
        <w:gridCol w:w="709"/>
        <w:gridCol w:w="850"/>
        <w:gridCol w:w="709"/>
        <w:gridCol w:w="851"/>
        <w:gridCol w:w="708"/>
        <w:gridCol w:w="851"/>
        <w:gridCol w:w="850"/>
        <w:gridCol w:w="851"/>
        <w:gridCol w:w="709"/>
        <w:gridCol w:w="664"/>
        <w:gridCol w:w="753"/>
        <w:gridCol w:w="851"/>
      </w:tblGrid>
      <w:tr w:rsidR="007266BB" w:rsidRPr="00F94E1E" w14:paraId="3FB149A1" w14:textId="77777777" w:rsidTr="00C951D8">
        <w:trPr>
          <w:trHeight w:val="300"/>
        </w:trPr>
        <w:tc>
          <w:tcPr>
            <w:tcW w:w="597" w:type="dxa"/>
            <w:vMerge w:val="restart"/>
            <w:vAlign w:val="center"/>
          </w:tcPr>
          <w:p w14:paraId="3CB89FEE" w14:textId="77777777" w:rsidR="007266BB" w:rsidRPr="005274FF" w:rsidRDefault="007266BB" w:rsidP="00D815DE">
            <w:pPr>
              <w:jc w:val="center"/>
              <w:rPr>
                <w:b/>
                <w:sz w:val="22"/>
                <w:szCs w:val="22"/>
              </w:rPr>
            </w:pPr>
            <w:r w:rsidRPr="005274FF">
              <w:rPr>
                <w:b/>
                <w:sz w:val="22"/>
                <w:szCs w:val="22"/>
              </w:rPr>
              <w:t>TT</w:t>
            </w:r>
          </w:p>
        </w:tc>
        <w:tc>
          <w:tcPr>
            <w:tcW w:w="2126" w:type="dxa"/>
            <w:vMerge w:val="restart"/>
            <w:vAlign w:val="center"/>
          </w:tcPr>
          <w:p w14:paraId="11DC389E" w14:textId="27CA78F4" w:rsidR="007266BB" w:rsidRPr="00F94E1E" w:rsidRDefault="007266BB" w:rsidP="00D815DE">
            <w:pPr>
              <w:jc w:val="center"/>
              <w:rPr>
                <w:b/>
              </w:rPr>
            </w:pPr>
            <w:r w:rsidRPr="00F94E1E">
              <w:rPr>
                <w:b/>
              </w:rPr>
              <w:t>Nội dung kiến thức</w:t>
            </w:r>
          </w:p>
        </w:tc>
        <w:tc>
          <w:tcPr>
            <w:tcW w:w="3260" w:type="dxa"/>
            <w:vMerge w:val="restart"/>
            <w:vAlign w:val="center"/>
          </w:tcPr>
          <w:p w14:paraId="1E758A66" w14:textId="683D0594" w:rsidR="007266BB" w:rsidRPr="00F94E1E" w:rsidRDefault="007266BB" w:rsidP="00D815DE">
            <w:pPr>
              <w:jc w:val="center"/>
              <w:rPr>
                <w:b/>
              </w:rPr>
            </w:pPr>
            <w:r w:rsidRPr="00F94E1E">
              <w:rPr>
                <w:b/>
              </w:rPr>
              <w:t>Đơn vị kiến thức</w:t>
            </w:r>
          </w:p>
        </w:tc>
        <w:tc>
          <w:tcPr>
            <w:tcW w:w="6379" w:type="dxa"/>
            <w:gridSpan w:val="8"/>
            <w:vAlign w:val="center"/>
          </w:tcPr>
          <w:p w14:paraId="4874BFFE" w14:textId="0C93D596" w:rsidR="007266BB" w:rsidRPr="005274FF" w:rsidRDefault="007266BB" w:rsidP="00D815DE">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41F64EC3" w14:textId="77777777" w:rsidR="007266BB" w:rsidRPr="005274FF" w:rsidRDefault="007266BB" w:rsidP="00D815DE">
            <w:pPr>
              <w:jc w:val="center"/>
              <w:rPr>
                <w:b/>
                <w:sz w:val="22"/>
                <w:szCs w:val="22"/>
              </w:rPr>
            </w:pPr>
            <w:r w:rsidRPr="005274FF">
              <w:rPr>
                <w:b/>
                <w:sz w:val="22"/>
                <w:szCs w:val="22"/>
              </w:rPr>
              <w:t>Tổng</w:t>
            </w:r>
          </w:p>
        </w:tc>
        <w:tc>
          <w:tcPr>
            <w:tcW w:w="851" w:type="dxa"/>
            <w:vMerge w:val="restart"/>
            <w:vAlign w:val="center"/>
          </w:tcPr>
          <w:p w14:paraId="0B3370E4" w14:textId="77777777" w:rsidR="007F45D6" w:rsidRDefault="007266BB" w:rsidP="00D815DE">
            <w:pPr>
              <w:jc w:val="center"/>
              <w:rPr>
                <w:b/>
                <w:sz w:val="22"/>
                <w:szCs w:val="22"/>
              </w:rPr>
            </w:pPr>
            <w:r w:rsidRPr="007F45D6">
              <w:rPr>
                <w:b/>
                <w:sz w:val="22"/>
                <w:szCs w:val="22"/>
              </w:rPr>
              <w:t>% tổng</w:t>
            </w:r>
          </w:p>
          <w:p w14:paraId="0AD59B3E" w14:textId="2BC6F861" w:rsidR="007266BB" w:rsidRPr="00F94E1E" w:rsidRDefault="007266BB" w:rsidP="00D815DE">
            <w:pPr>
              <w:jc w:val="center"/>
              <w:rPr>
                <w:b/>
              </w:rPr>
            </w:pPr>
            <w:r w:rsidRPr="007F45D6">
              <w:rPr>
                <w:b/>
                <w:sz w:val="22"/>
                <w:szCs w:val="22"/>
              </w:rPr>
              <w:t>điểm</w:t>
            </w:r>
          </w:p>
        </w:tc>
      </w:tr>
      <w:tr w:rsidR="00D815DE" w:rsidRPr="00F94E1E" w14:paraId="5F53FB4C" w14:textId="77777777" w:rsidTr="00C951D8">
        <w:trPr>
          <w:trHeight w:val="276"/>
        </w:trPr>
        <w:tc>
          <w:tcPr>
            <w:tcW w:w="597" w:type="dxa"/>
            <w:vMerge/>
            <w:tcBorders>
              <w:bottom w:val="single" w:sz="4" w:space="0" w:color="auto"/>
            </w:tcBorders>
            <w:vAlign w:val="center"/>
          </w:tcPr>
          <w:p w14:paraId="0F62707F" w14:textId="77777777" w:rsidR="00105E67" w:rsidRPr="00F94E1E" w:rsidRDefault="00105E67" w:rsidP="00D815DE">
            <w:pPr>
              <w:jc w:val="center"/>
              <w:rPr>
                <w:b/>
              </w:rPr>
            </w:pPr>
          </w:p>
        </w:tc>
        <w:tc>
          <w:tcPr>
            <w:tcW w:w="2126" w:type="dxa"/>
            <w:vMerge/>
            <w:tcBorders>
              <w:bottom w:val="single" w:sz="4" w:space="0" w:color="auto"/>
            </w:tcBorders>
            <w:vAlign w:val="center"/>
          </w:tcPr>
          <w:p w14:paraId="4E8264CB" w14:textId="77777777" w:rsidR="00105E67" w:rsidRPr="00F94E1E" w:rsidRDefault="00105E67" w:rsidP="00D815DE">
            <w:pPr>
              <w:jc w:val="center"/>
              <w:rPr>
                <w:b/>
              </w:rPr>
            </w:pPr>
          </w:p>
        </w:tc>
        <w:tc>
          <w:tcPr>
            <w:tcW w:w="3260" w:type="dxa"/>
            <w:vMerge/>
            <w:tcBorders>
              <w:bottom w:val="single" w:sz="4" w:space="0" w:color="auto"/>
            </w:tcBorders>
          </w:tcPr>
          <w:p w14:paraId="46EFAA43" w14:textId="4F96D382" w:rsidR="00105E67" w:rsidRPr="00F94E1E" w:rsidRDefault="00105E67" w:rsidP="00D815DE">
            <w:pPr>
              <w:jc w:val="center"/>
              <w:rPr>
                <w:b/>
              </w:rPr>
            </w:pPr>
          </w:p>
        </w:tc>
        <w:tc>
          <w:tcPr>
            <w:tcW w:w="1559" w:type="dxa"/>
            <w:gridSpan w:val="2"/>
            <w:tcBorders>
              <w:bottom w:val="single" w:sz="4" w:space="0" w:color="auto"/>
            </w:tcBorders>
            <w:vAlign w:val="center"/>
          </w:tcPr>
          <w:p w14:paraId="7B61A379" w14:textId="1E4B39A8" w:rsidR="00105E67" w:rsidRPr="00105E67" w:rsidRDefault="00105E67" w:rsidP="00D815DE">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6BC95017" w14:textId="77777777" w:rsidR="00105E67" w:rsidRPr="00105E67" w:rsidRDefault="00105E67" w:rsidP="00D815DE">
            <w:pPr>
              <w:jc w:val="center"/>
              <w:rPr>
                <w:b/>
                <w:sz w:val="22"/>
                <w:szCs w:val="22"/>
              </w:rPr>
            </w:pPr>
            <w:r w:rsidRPr="00105E67">
              <w:rPr>
                <w:b/>
                <w:sz w:val="22"/>
                <w:szCs w:val="22"/>
              </w:rPr>
              <w:t>Thông hiểu</w:t>
            </w:r>
          </w:p>
        </w:tc>
        <w:tc>
          <w:tcPr>
            <w:tcW w:w="1559" w:type="dxa"/>
            <w:gridSpan w:val="2"/>
            <w:tcBorders>
              <w:bottom w:val="single" w:sz="4" w:space="0" w:color="auto"/>
            </w:tcBorders>
            <w:vAlign w:val="center"/>
          </w:tcPr>
          <w:p w14:paraId="25127B5E" w14:textId="77777777" w:rsidR="00105E67" w:rsidRPr="00105E67" w:rsidRDefault="00105E67" w:rsidP="00D815DE">
            <w:pPr>
              <w:jc w:val="center"/>
              <w:rPr>
                <w:b/>
                <w:sz w:val="22"/>
                <w:szCs w:val="22"/>
              </w:rPr>
            </w:pPr>
            <w:r w:rsidRPr="00105E67">
              <w:rPr>
                <w:b/>
                <w:sz w:val="22"/>
                <w:szCs w:val="22"/>
              </w:rPr>
              <w:t>Vận dụng</w:t>
            </w:r>
          </w:p>
        </w:tc>
        <w:tc>
          <w:tcPr>
            <w:tcW w:w="1701" w:type="dxa"/>
            <w:gridSpan w:val="2"/>
            <w:tcBorders>
              <w:bottom w:val="single" w:sz="4" w:space="0" w:color="auto"/>
            </w:tcBorders>
            <w:vAlign w:val="center"/>
          </w:tcPr>
          <w:p w14:paraId="5113861C" w14:textId="77777777" w:rsidR="00105E67" w:rsidRPr="00105E67" w:rsidRDefault="00105E67" w:rsidP="00D815DE">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4DA0BA88" w14:textId="3A04C80F" w:rsidR="00105E67" w:rsidRPr="00105E67" w:rsidRDefault="00105E67" w:rsidP="00D815DE">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750CCC84" w14:textId="3555F60B" w:rsidR="00105E67" w:rsidRPr="0086310A" w:rsidRDefault="00105E67" w:rsidP="00D815DE">
            <w:pPr>
              <w:jc w:val="center"/>
              <w:rPr>
                <w:b/>
                <w:sz w:val="20"/>
                <w:szCs w:val="20"/>
              </w:rPr>
            </w:pPr>
            <w:r w:rsidRPr="0086310A">
              <w:rPr>
                <w:b/>
                <w:sz w:val="20"/>
                <w:szCs w:val="20"/>
              </w:rPr>
              <w:t>Thời gian (phút)</w:t>
            </w:r>
          </w:p>
        </w:tc>
        <w:tc>
          <w:tcPr>
            <w:tcW w:w="851" w:type="dxa"/>
            <w:vMerge/>
            <w:tcBorders>
              <w:bottom w:val="single" w:sz="4" w:space="0" w:color="auto"/>
            </w:tcBorders>
          </w:tcPr>
          <w:p w14:paraId="070ED6D2" w14:textId="77777777" w:rsidR="00105E67" w:rsidRPr="00F94E1E" w:rsidRDefault="00105E67" w:rsidP="00D815DE">
            <w:pPr>
              <w:jc w:val="center"/>
              <w:rPr>
                <w:b/>
              </w:rPr>
            </w:pPr>
          </w:p>
        </w:tc>
      </w:tr>
      <w:tr w:rsidR="00105E67" w:rsidRPr="00F94E1E" w14:paraId="290E9F74" w14:textId="77777777" w:rsidTr="00C951D8">
        <w:tc>
          <w:tcPr>
            <w:tcW w:w="597" w:type="dxa"/>
            <w:vMerge/>
            <w:vAlign w:val="center"/>
          </w:tcPr>
          <w:p w14:paraId="357106AF" w14:textId="77777777" w:rsidR="00105E67" w:rsidRPr="00F94E1E" w:rsidRDefault="00105E67" w:rsidP="00D815DE">
            <w:pPr>
              <w:jc w:val="center"/>
              <w:rPr>
                <w:b/>
              </w:rPr>
            </w:pPr>
          </w:p>
        </w:tc>
        <w:tc>
          <w:tcPr>
            <w:tcW w:w="2126" w:type="dxa"/>
            <w:vMerge/>
            <w:vAlign w:val="center"/>
          </w:tcPr>
          <w:p w14:paraId="4C1A2756" w14:textId="77777777" w:rsidR="00105E67" w:rsidRPr="00F94E1E" w:rsidRDefault="00105E67" w:rsidP="00D815DE">
            <w:pPr>
              <w:jc w:val="center"/>
              <w:rPr>
                <w:b/>
              </w:rPr>
            </w:pPr>
          </w:p>
        </w:tc>
        <w:tc>
          <w:tcPr>
            <w:tcW w:w="3260" w:type="dxa"/>
            <w:vMerge/>
          </w:tcPr>
          <w:p w14:paraId="3C6374C9" w14:textId="77777777" w:rsidR="00105E67" w:rsidRPr="00F94E1E" w:rsidRDefault="00105E67" w:rsidP="00D815DE">
            <w:pPr>
              <w:jc w:val="center"/>
              <w:rPr>
                <w:b/>
              </w:rPr>
            </w:pPr>
          </w:p>
        </w:tc>
        <w:tc>
          <w:tcPr>
            <w:tcW w:w="709" w:type="dxa"/>
            <w:shd w:val="clear" w:color="auto" w:fill="auto"/>
            <w:vAlign w:val="center"/>
          </w:tcPr>
          <w:p w14:paraId="2263FE30" w14:textId="49617F75" w:rsidR="00105E67" w:rsidRPr="0086310A" w:rsidRDefault="00105E67" w:rsidP="00D815DE">
            <w:pPr>
              <w:jc w:val="center"/>
              <w:rPr>
                <w:b/>
                <w:sz w:val="20"/>
                <w:szCs w:val="20"/>
              </w:rPr>
            </w:pPr>
            <w:r w:rsidRPr="0086310A">
              <w:rPr>
                <w:b/>
                <w:sz w:val="20"/>
                <w:szCs w:val="20"/>
              </w:rPr>
              <w:t>Số CH</w:t>
            </w:r>
          </w:p>
        </w:tc>
        <w:tc>
          <w:tcPr>
            <w:tcW w:w="850" w:type="dxa"/>
            <w:shd w:val="clear" w:color="auto" w:fill="auto"/>
            <w:vAlign w:val="center"/>
          </w:tcPr>
          <w:p w14:paraId="711B3926" w14:textId="75BBB403" w:rsidR="00105E67" w:rsidRPr="0086310A" w:rsidRDefault="00105E67" w:rsidP="00D815DE">
            <w:pPr>
              <w:jc w:val="center"/>
              <w:rPr>
                <w:b/>
                <w:sz w:val="20"/>
                <w:szCs w:val="20"/>
              </w:rPr>
            </w:pPr>
            <w:r w:rsidRPr="0086310A">
              <w:rPr>
                <w:b/>
                <w:sz w:val="20"/>
                <w:szCs w:val="20"/>
              </w:rPr>
              <w:t>Thời gian (phút)</w:t>
            </w:r>
          </w:p>
        </w:tc>
        <w:tc>
          <w:tcPr>
            <w:tcW w:w="709" w:type="dxa"/>
            <w:shd w:val="clear" w:color="auto" w:fill="auto"/>
            <w:vAlign w:val="center"/>
          </w:tcPr>
          <w:p w14:paraId="3C6C4C1C" w14:textId="77777777" w:rsidR="00105E67" w:rsidRPr="0086310A" w:rsidRDefault="00105E67" w:rsidP="00D815DE">
            <w:pPr>
              <w:jc w:val="center"/>
              <w:rPr>
                <w:b/>
                <w:sz w:val="20"/>
                <w:szCs w:val="20"/>
              </w:rPr>
            </w:pPr>
            <w:r w:rsidRPr="0086310A">
              <w:rPr>
                <w:b/>
                <w:sz w:val="20"/>
                <w:szCs w:val="20"/>
              </w:rPr>
              <w:t>Số CH</w:t>
            </w:r>
          </w:p>
        </w:tc>
        <w:tc>
          <w:tcPr>
            <w:tcW w:w="851" w:type="dxa"/>
            <w:shd w:val="clear" w:color="auto" w:fill="auto"/>
            <w:vAlign w:val="center"/>
          </w:tcPr>
          <w:p w14:paraId="21B097D4" w14:textId="3CF5D0C6" w:rsidR="00105E67" w:rsidRPr="0086310A" w:rsidRDefault="00105E67" w:rsidP="00D815DE">
            <w:pPr>
              <w:jc w:val="center"/>
              <w:rPr>
                <w:b/>
                <w:sz w:val="20"/>
                <w:szCs w:val="20"/>
              </w:rPr>
            </w:pPr>
            <w:r w:rsidRPr="0086310A">
              <w:rPr>
                <w:b/>
                <w:sz w:val="20"/>
                <w:szCs w:val="20"/>
              </w:rPr>
              <w:t>Thời gian (phút)</w:t>
            </w:r>
          </w:p>
        </w:tc>
        <w:tc>
          <w:tcPr>
            <w:tcW w:w="708" w:type="dxa"/>
            <w:shd w:val="clear" w:color="auto" w:fill="auto"/>
            <w:vAlign w:val="center"/>
          </w:tcPr>
          <w:p w14:paraId="0EBD68B3" w14:textId="77777777" w:rsidR="00105E67" w:rsidRPr="0086310A" w:rsidRDefault="00105E67" w:rsidP="00D815DE">
            <w:pPr>
              <w:jc w:val="center"/>
              <w:rPr>
                <w:b/>
                <w:sz w:val="20"/>
                <w:szCs w:val="20"/>
              </w:rPr>
            </w:pPr>
            <w:r w:rsidRPr="0086310A">
              <w:rPr>
                <w:b/>
                <w:sz w:val="20"/>
                <w:szCs w:val="20"/>
              </w:rPr>
              <w:t>Số CH</w:t>
            </w:r>
          </w:p>
        </w:tc>
        <w:tc>
          <w:tcPr>
            <w:tcW w:w="851" w:type="dxa"/>
            <w:shd w:val="clear" w:color="auto" w:fill="auto"/>
            <w:vAlign w:val="center"/>
          </w:tcPr>
          <w:p w14:paraId="136655D9" w14:textId="3D57152B" w:rsidR="00105E67" w:rsidRPr="0086310A" w:rsidRDefault="00105E67" w:rsidP="00D815DE">
            <w:pPr>
              <w:jc w:val="center"/>
              <w:rPr>
                <w:b/>
                <w:sz w:val="20"/>
                <w:szCs w:val="20"/>
              </w:rPr>
            </w:pPr>
            <w:r w:rsidRPr="0086310A">
              <w:rPr>
                <w:b/>
                <w:sz w:val="20"/>
                <w:szCs w:val="20"/>
              </w:rPr>
              <w:t>Thời gian (phút)</w:t>
            </w:r>
          </w:p>
        </w:tc>
        <w:tc>
          <w:tcPr>
            <w:tcW w:w="850" w:type="dxa"/>
            <w:shd w:val="clear" w:color="auto" w:fill="auto"/>
            <w:vAlign w:val="center"/>
          </w:tcPr>
          <w:p w14:paraId="57F82FDC" w14:textId="77777777" w:rsidR="00105E67" w:rsidRPr="0086310A" w:rsidRDefault="00105E67" w:rsidP="00D815DE">
            <w:pPr>
              <w:jc w:val="center"/>
              <w:rPr>
                <w:b/>
                <w:sz w:val="20"/>
                <w:szCs w:val="20"/>
              </w:rPr>
            </w:pPr>
            <w:r w:rsidRPr="0086310A">
              <w:rPr>
                <w:b/>
                <w:sz w:val="20"/>
                <w:szCs w:val="20"/>
              </w:rPr>
              <w:t>Số CH</w:t>
            </w:r>
          </w:p>
        </w:tc>
        <w:tc>
          <w:tcPr>
            <w:tcW w:w="851" w:type="dxa"/>
            <w:shd w:val="clear" w:color="auto" w:fill="auto"/>
            <w:vAlign w:val="center"/>
          </w:tcPr>
          <w:p w14:paraId="6750F671" w14:textId="50D3F946" w:rsidR="00105E67" w:rsidRPr="0086310A" w:rsidRDefault="00105E67" w:rsidP="00D815DE">
            <w:pPr>
              <w:jc w:val="center"/>
              <w:rPr>
                <w:b/>
                <w:sz w:val="20"/>
                <w:szCs w:val="20"/>
              </w:rPr>
            </w:pPr>
            <w:r w:rsidRPr="0086310A">
              <w:rPr>
                <w:b/>
                <w:sz w:val="20"/>
                <w:szCs w:val="20"/>
              </w:rPr>
              <w:t>Thời gian (phút)</w:t>
            </w:r>
          </w:p>
        </w:tc>
        <w:tc>
          <w:tcPr>
            <w:tcW w:w="709" w:type="dxa"/>
            <w:shd w:val="clear" w:color="auto" w:fill="auto"/>
            <w:vAlign w:val="center"/>
          </w:tcPr>
          <w:p w14:paraId="280B3FFE" w14:textId="77777777" w:rsidR="00105E67" w:rsidRPr="00105E67" w:rsidRDefault="00105E67" w:rsidP="00D815DE">
            <w:pPr>
              <w:jc w:val="center"/>
              <w:rPr>
                <w:b/>
                <w:sz w:val="22"/>
                <w:szCs w:val="22"/>
              </w:rPr>
            </w:pPr>
            <w:r w:rsidRPr="00105E67">
              <w:rPr>
                <w:b/>
                <w:sz w:val="22"/>
                <w:szCs w:val="22"/>
              </w:rPr>
              <w:t>TN</w:t>
            </w:r>
          </w:p>
        </w:tc>
        <w:tc>
          <w:tcPr>
            <w:tcW w:w="664" w:type="dxa"/>
            <w:vAlign w:val="center"/>
          </w:tcPr>
          <w:p w14:paraId="52A2BF2D" w14:textId="77777777" w:rsidR="00105E67" w:rsidRPr="00105E67" w:rsidRDefault="00105E67" w:rsidP="00D815DE">
            <w:pPr>
              <w:jc w:val="center"/>
              <w:rPr>
                <w:b/>
                <w:sz w:val="22"/>
                <w:szCs w:val="22"/>
              </w:rPr>
            </w:pPr>
            <w:r w:rsidRPr="00105E67">
              <w:rPr>
                <w:b/>
                <w:sz w:val="22"/>
                <w:szCs w:val="22"/>
              </w:rPr>
              <w:t>TL</w:t>
            </w:r>
          </w:p>
        </w:tc>
        <w:tc>
          <w:tcPr>
            <w:tcW w:w="753" w:type="dxa"/>
            <w:vMerge/>
            <w:vAlign w:val="center"/>
          </w:tcPr>
          <w:p w14:paraId="488CFB43" w14:textId="77777777" w:rsidR="00105E67" w:rsidRPr="00F94E1E" w:rsidRDefault="00105E67" w:rsidP="00D815DE">
            <w:pPr>
              <w:jc w:val="center"/>
              <w:rPr>
                <w:b/>
              </w:rPr>
            </w:pPr>
          </w:p>
        </w:tc>
        <w:tc>
          <w:tcPr>
            <w:tcW w:w="851" w:type="dxa"/>
            <w:vMerge/>
            <w:vAlign w:val="center"/>
          </w:tcPr>
          <w:p w14:paraId="639011FA" w14:textId="77777777" w:rsidR="00105E67" w:rsidRPr="00F94E1E" w:rsidRDefault="00105E67" w:rsidP="00D815DE">
            <w:pPr>
              <w:jc w:val="center"/>
              <w:rPr>
                <w:b/>
              </w:rPr>
            </w:pPr>
          </w:p>
        </w:tc>
      </w:tr>
      <w:tr w:rsidR="002E4195" w:rsidRPr="00F94E1E" w14:paraId="5AE150F7" w14:textId="77777777" w:rsidTr="00C951D8">
        <w:trPr>
          <w:trHeight w:val="133"/>
        </w:trPr>
        <w:tc>
          <w:tcPr>
            <w:tcW w:w="597" w:type="dxa"/>
            <w:vMerge w:val="restart"/>
            <w:vAlign w:val="center"/>
          </w:tcPr>
          <w:p w14:paraId="2C4F17FD" w14:textId="65571027" w:rsidR="002E4195" w:rsidRPr="00F94E1E" w:rsidRDefault="002E4195" w:rsidP="002C79F1">
            <w:pPr>
              <w:jc w:val="center"/>
              <w:rPr>
                <w:b/>
              </w:rPr>
            </w:pPr>
            <w:r>
              <w:rPr>
                <w:b/>
              </w:rPr>
              <w:t>1</w:t>
            </w:r>
          </w:p>
        </w:tc>
        <w:tc>
          <w:tcPr>
            <w:tcW w:w="2126" w:type="dxa"/>
            <w:vMerge w:val="restart"/>
            <w:vAlign w:val="center"/>
          </w:tcPr>
          <w:p w14:paraId="5D07F8C4" w14:textId="565BA424" w:rsidR="002E4195" w:rsidRPr="00F94E1E" w:rsidRDefault="002E4195" w:rsidP="002C79F1">
            <w:pPr>
              <w:jc w:val="center"/>
              <w:rPr>
                <w:b/>
              </w:rPr>
            </w:pPr>
            <w:r>
              <w:rPr>
                <w:b/>
              </w:rPr>
              <w:t>1. Đại số tổ hợp</w:t>
            </w:r>
          </w:p>
        </w:tc>
        <w:tc>
          <w:tcPr>
            <w:tcW w:w="3260" w:type="dxa"/>
            <w:vAlign w:val="center"/>
          </w:tcPr>
          <w:p w14:paraId="15DF55D7" w14:textId="65EFE313" w:rsidR="002E4195" w:rsidRPr="00C951D8" w:rsidRDefault="002E4195" w:rsidP="002C79F1">
            <w:r>
              <w:rPr>
                <w:lang w:eastAsia="vi-VN"/>
              </w:rPr>
              <w:t>1.</w:t>
            </w:r>
            <w:r w:rsidRPr="006E02CA">
              <w:rPr>
                <w:lang w:val="vi-VN" w:eastAsia="vi-VN"/>
              </w:rPr>
              <w:t>1. Quy tắc cộng. Quy tắc nhân. Sơ đồ hình cây</w:t>
            </w:r>
          </w:p>
        </w:tc>
        <w:tc>
          <w:tcPr>
            <w:tcW w:w="709" w:type="dxa"/>
            <w:shd w:val="clear" w:color="auto" w:fill="auto"/>
            <w:vAlign w:val="center"/>
          </w:tcPr>
          <w:p w14:paraId="33ECDC64" w14:textId="0D24DCE0" w:rsidR="002E4195" w:rsidRPr="00E662F0" w:rsidRDefault="002E4195" w:rsidP="002C79F1">
            <w:pPr>
              <w:jc w:val="center"/>
              <w:rPr>
                <w:b/>
                <w:bCs/>
              </w:rPr>
            </w:pPr>
            <w:r>
              <w:rPr>
                <w:b/>
                <w:bCs/>
              </w:rPr>
              <w:t>3</w:t>
            </w:r>
          </w:p>
        </w:tc>
        <w:tc>
          <w:tcPr>
            <w:tcW w:w="850" w:type="dxa"/>
            <w:shd w:val="clear" w:color="auto" w:fill="auto"/>
            <w:vAlign w:val="center"/>
          </w:tcPr>
          <w:p w14:paraId="20CFC684" w14:textId="1EEEE147" w:rsidR="002E4195" w:rsidRPr="00F94E1E" w:rsidRDefault="002E4195" w:rsidP="002C79F1">
            <w:pPr>
              <w:jc w:val="center"/>
            </w:pPr>
            <w:r>
              <w:t>3</w:t>
            </w:r>
          </w:p>
        </w:tc>
        <w:tc>
          <w:tcPr>
            <w:tcW w:w="709" w:type="dxa"/>
            <w:shd w:val="clear" w:color="auto" w:fill="auto"/>
            <w:vAlign w:val="center"/>
          </w:tcPr>
          <w:p w14:paraId="5DFF75CA" w14:textId="254E73D5" w:rsidR="002E4195" w:rsidRPr="00E662F0" w:rsidRDefault="002E4195" w:rsidP="002C79F1">
            <w:pPr>
              <w:jc w:val="center"/>
              <w:rPr>
                <w:b/>
                <w:bCs/>
              </w:rPr>
            </w:pPr>
            <w:r>
              <w:rPr>
                <w:b/>
                <w:bCs/>
              </w:rPr>
              <w:t>3</w:t>
            </w:r>
          </w:p>
        </w:tc>
        <w:tc>
          <w:tcPr>
            <w:tcW w:w="851" w:type="dxa"/>
            <w:shd w:val="clear" w:color="auto" w:fill="auto"/>
            <w:vAlign w:val="center"/>
          </w:tcPr>
          <w:p w14:paraId="2C56BD4C" w14:textId="2BA5FE43" w:rsidR="002E4195" w:rsidRPr="00F94E1E" w:rsidRDefault="002E4195" w:rsidP="002C79F1">
            <w:pPr>
              <w:jc w:val="center"/>
            </w:pPr>
            <w:r>
              <w:t>6</w:t>
            </w:r>
          </w:p>
        </w:tc>
        <w:tc>
          <w:tcPr>
            <w:tcW w:w="708" w:type="dxa"/>
            <w:vMerge w:val="restart"/>
            <w:shd w:val="clear" w:color="auto" w:fill="auto"/>
            <w:vAlign w:val="center"/>
          </w:tcPr>
          <w:p w14:paraId="16A8CA34" w14:textId="6F49E4EE" w:rsidR="002E4195" w:rsidRPr="00E662F0" w:rsidRDefault="002E4195" w:rsidP="002C79F1">
            <w:pPr>
              <w:jc w:val="center"/>
              <w:rPr>
                <w:b/>
                <w:bCs/>
                <w:color w:val="000000"/>
              </w:rPr>
            </w:pPr>
            <w:r>
              <w:rPr>
                <w:b/>
                <w:bCs/>
                <w:color w:val="000000"/>
              </w:rPr>
              <w:t>1</w:t>
            </w:r>
          </w:p>
        </w:tc>
        <w:tc>
          <w:tcPr>
            <w:tcW w:w="851" w:type="dxa"/>
            <w:vMerge w:val="restart"/>
            <w:shd w:val="clear" w:color="auto" w:fill="auto"/>
            <w:vAlign w:val="center"/>
          </w:tcPr>
          <w:p w14:paraId="6461EC34" w14:textId="07CA6D74" w:rsidR="002E4195" w:rsidRPr="00F94E1E" w:rsidRDefault="002E4195" w:rsidP="002C79F1">
            <w:pPr>
              <w:jc w:val="center"/>
              <w:rPr>
                <w:color w:val="000000"/>
              </w:rPr>
            </w:pPr>
            <w:r>
              <w:rPr>
                <w:color w:val="000000"/>
              </w:rPr>
              <w:t>8</w:t>
            </w:r>
          </w:p>
        </w:tc>
        <w:tc>
          <w:tcPr>
            <w:tcW w:w="850" w:type="dxa"/>
            <w:vMerge w:val="restart"/>
            <w:shd w:val="clear" w:color="auto" w:fill="auto"/>
            <w:vAlign w:val="center"/>
          </w:tcPr>
          <w:p w14:paraId="1BAF7364" w14:textId="5665EDC0" w:rsidR="002E4195" w:rsidRPr="00E662F0" w:rsidRDefault="002E4195" w:rsidP="004F2C03">
            <w:pPr>
              <w:jc w:val="center"/>
              <w:rPr>
                <w:b/>
                <w:bCs/>
                <w:color w:val="000000"/>
              </w:rPr>
            </w:pPr>
            <w:r>
              <w:rPr>
                <w:b/>
                <w:bCs/>
                <w:color w:val="000000"/>
              </w:rPr>
              <w:t>1</w:t>
            </w:r>
          </w:p>
        </w:tc>
        <w:tc>
          <w:tcPr>
            <w:tcW w:w="851" w:type="dxa"/>
            <w:vMerge w:val="restart"/>
            <w:shd w:val="clear" w:color="auto" w:fill="auto"/>
            <w:vAlign w:val="center"/>
          </w:tcPr>
          <w:p w14:paraId="34EA7767" w14:textId="2B932C17" w:rsidR="002E4195" w:rsidRPr="00F94E1E" w:rsidRDefault="002E4195" w:rsidP="002C79F1">
            <w:pPr>
              <w:jc w:val="center"/>
              <w:rPr>
                <w:lang w:bidi="hi-IN"/>
              </w:rPr>
            </w:pPr>
            <w:r>
              <w:rPr>
                <w:lang w:bidi="hi-IN"/>
              </w:rPr>
              <w:t>12</w:t>
            </w:r>
          </w:p>
        </w:tc>
        <w:tc>
          <w:tcPr>
            <w:tcW w:w="709" w:type="dxa"/>
            <w:shd w:val="clear" w:color="auto" w:fill="auto"/>
            <w:vAlign w:val="center"/>
          </w:tcPr>
          <w:p w14:paraId="21F38D7A" w14:textId="5687B24B" w:rsidR="002E4195" w:rsidRPr="00E662F0" w:rsidRDefault="002E4195" w:rsidP="002C79F1">
            <w:pPr>
              <w:jc w:val="center"/>
              <w:rPr>
                <w:b/>
                <w:bCs/>
              </w:rPr>
            </w:pPr>
            <w:r>
              <w:rPr>
                <w:b/>
                <w:bCs/>
              </w:rPr>
              <w:t>6</w:t>
            </w:r>
          </w:p>
        </w:tc>
        <w:tc>
          <w:tcPr>
            <w:tcW w:w="664" w:type="dxa"/>
            <w:vMerge w:val="restart"/>
            <w:vAlign w:val="center"/>
          </w:tcPr>
          <w:p w14:paraId="178739BE" w14:textId="6A689495" w:rsidR="002E4195" w:rsidRPr="00E662F0" w:rsidRDefault="002E4195" w:rsidP="002C79F1">
            <w:pPr>
              <w:jc w:val="center"/>
              <w:rPr>
                <w:b/>
                <w:bCs/>
              </w:rPr>
            </w:pPr>
            <w:r>
              <w:rPr>
                <w:b/>
                <w:bCs/>
              </w:rPr>
              <w:t>2</w:t>
            </w:r>
          </w:p>
        </w:tc>
        <w:tc>
          <w:tcPr>
            <w:tcW w:w="753" w:type="dxa"/>
            <w:vMerge w:val="restart"/>
            <w:vAlign w:val="center"/>
          </w:tcPr>
          <w:p w14:paraId="39BEFF3F" w14:textId="4AAAC92D" w:rsidR="002E4195" w:rsidRPr="00F94E1E" w:rsidRDefault="002E4195" w:rsidP="002C79F1">
            <w:pPr>
              <w:jc w:val="center"/>
            </w:pPr>
            <w:r>
              <w:t>53</w:t>
            </w:r>
          </w:p>
        </w:tc>
        <w:tc>
          <w:tcPr>
            <w:tcW w:w="851" w:type="dxa"/>
            <w:vMerge w:val="restart"/>
            <w:vAlign w:val="center"/>
          </w:tcPr>
          <w:p w14:paraId="6F52E9D4" w14:textId="22F8EF51" w:rsidR="002E4195" w:rsidRPr="00F94E1E" w:rsidRDefault="002E4195" w:rsidP="002C79F1">
            <w:pPr>
              <w:jc w:val="center"/>
              <w:rPr>
                <w:b/>
                <w:bCs/>
              </w:rPr>
            </w:pPr>
            <w:r>
              <w:rPr>
                <w:b/>
                <w:bCs/>
              </w:rPr>
              <w:t>61</w:t>
            </w:r>
          </w:p>
        </w:tc>
      </w:tr>
      <w:tr w:rsidR="002E4195" w:rsidRPr="00F94E1E" w14:paraId="07BCA426" w14:textId="77777777" w:rsidTr="00C951D8">
        <w:trPr>
          <w:trHeight w:val="183"/>
        </w:trPr>
        <w:tc>
          <w:tcPr>
            <w:tcW w:w="597" w:type="dxa"/>
            <w:vMerge/>
            <w:vAlign w:val="center"/>
          </w:tcPr>
          <w:p w14:paraId="10EC03C0" w14:textId="77777777" w:rsidR="002E4195" w:rsidRPr="00F94E1E" w:rsidRDefault="002E4195" w:rsidP="004F2C03">
            <w:pPr>
              <w:jc w:val="center"/>
              <w:rPr>
                <w:b/>
              </w:rPr>
            </w:pPr>
          </w:p>
        </w:tc>
        <w:tc>
          <w:tcPr>
            <w:tcW w:w="2126" w:type="dxa"/>
            <w:vMerge/>
            <w:vAlign w:val="center"/>
          </w:tcPr>
          <w:p w14:paraId="4958A56E" w14:textId="77777777" w:rsidR="002E4195" w:rsidRPr="00F94E1E" w:rsidRDefault="002E4195" w:rsidP="004F2C03">
            <w:pPr>
              <w:jc w:val="center"/>
              <w:rPr>
                <w:b/>
              </w:rPr>
            </w:pPr>
          </w:p>
        </w:tc>
        <w:tc>
          <w:tcPr>
            <w:tcW w:w="3260" w:type="dxa"/>
            <w:vAlign w:val="center"/>
          </w:tcPr>
          <w:p w14:paraId="68CF4E24" w14:textId="31C39208" w:rsidR="002E4195" w:rsidRPr="00C951D8" w:rsidRDefault="002E4195" w:rsidP="004F2C03">
            <w:r>
              <w:rPr>
                <w:color w:val="000000"/>
                <w:lang w:eastAsia="vi-VN"/>
              </w:rPr>
              <w:t>1.</w:t>
            </w:r>
            <w:r w:rsidRPr="006E02CA">
              <w:rPr>
                <w:color w:val="000000"/>
                <w:lang w:val="vi-VN" w:eastAsia="vi-VN"/>
              </w:rPr>
              <w:t>2. Hoán vị. Chỉnh hợp</w:t>
            </w:r>
          </w:p>
        </w:tc>
        <w:tc>
          <w:tcPr>
            <w:tcW w:w="709" w:type="dxa"/>
            <w:shd w:val="clear" w:color="auto" w:fill="auto"/>
            <w:vAlign w:val="center"/>
          </w:tcPr>
          <w:p w14:paraId="73F5AB78" w14:textId="044E99EF" w:rsidR="002E4195" w:rsidRPr="00E662F0" w:rsidRDefault="002E4195" w:rsidP="004F2C03">
            <w:pPr>
              <w:jc w:val="center"/>
              <w:rPr>
                <w:b/>
                <w:bCs/>
              </w:rPr>
            </w:pPr>
            <w:r>
              <w:rPr>
                <w:b/>
                <w:bCs/>
              </w:rPr>
              <w:t>5</w:t>
            </w:r>
          </w:p>
        </w:tc>
        <w:tc>
          <w:tcPr>
            <w:tcW w:w="850" w:type="dxa"/>
            <w:shd w:val="clear" w:color="auto" w:fill="auto"/>
            <w:vAlign w:val="center"/>
          </w:tcPr>
          <w:p w14:paraId="32C0061E" w14:textId="3E0CDB61" w:rsidR="002E4195" w:rsidRPr="00F94E1E" w:rsidRDefault="002E4195" w:rsidP="004F2C03">
            <w:pPr>
              <w:jc w:val="center"/>
            </w:pPr>
            <w:r>
              <w:t>5</w:t>
            </w:r>
          </w:p>
        </w:tc>
        <w:tc>
          <w:tcPr>
            <w:tcW w:w="709" w:type="dxa"/>
            <w:shd w:val="clear" w:color="auto" w:fill="auto"/>
            <w:vAlign w:val="center"/>
          </w:tcPr>
          <w:p w14:paraId="0BB7798E" w14:textId="1D140BB3" w:rsidR="002E4195" w:rsidRPr="00E662F0" w:rsidRDefault="002E4195" w:rsidP="004F2C03">
            <w:pPr>
              <w:jc w:val="center"/>
              <w:rPr>
                <w:b/>
                <w:bCs/>
              </w:rPr>
            </w:pPr>
            <w:r>
              <w:rPr>
                <w:b/>
                <w:bCs/>
              </w:rPr>
              <w:t>3</w:t>
            </w:r>
          </w:p>
        </w:tc>
        <w:tc>
          <w:tcPr>
            <w:tcW w:w="851" w:type="dxa"/>
            <w:shd w:val="clear" w:color="auto" w:fill="auto"/>
            <w:vAlign w:val="center"/>
          </w:tcPr>
          <w:p w14:paraId="18BEE919" w14:textId="1186D3C2" w:rsidR="002E4195" w:rsidRPr="00F94E1E" w:rsidRDefault="002E4195" w:rsidP="004F2C03">
            <w:pPr>
              <w:jc w:val="center"/>
            </w:pPr>
            <w:r>
              <w:t>6</w:t>
            </w:r>
          </w:p>
        </w:tc>
        <w:tc>
          <w:tcPr>
            <w:tcW w:w="708" w:type="dxa"/>
            <w:vMerge/>
            <w:shd w:val="clear" w:color="auto" w:fill="auto"/>
            <w:vAlign w:val="center"/>
          </w:tcPr>
          <w:p w14:paraId="6F011382" w14:textId="03D8E95E" w:rsidR="002E4195" w:rsidRPr="00E662F0" w:rsidRDefault="002E4195" w:rsidP="004F2C03">
            <w:pPr>
              <w:jc w:val="center"/>
              <w:rPr>
                <w:b/>
                <w:bCs/>
                <w:color w:val="000000"/>
              </w:rPr>
            </w:pPr>
          </w:p>
        </w:tc>
        <w:tc>
          <w:tcPr>
            <w:tcW w:w="851" w:type="dxa"/>
            <w:vMerge/>
            <w:shd w:val="clear" w:color="auto" w:fill="auto"/>
            <w:vAlign w:val="center"/>
          </w:tcPr>
          <w:p w14:paraId="1756619C" w14:textId="77777777" w:rsidR="002E4195" w:rsidRPr="00F94E1E" w:rsidRDefault="002E4195" w:rsidP="004F2C03">
            <w:pPr>
              <w:jc w:val="center"/>
              <w:rPr>
                <w:color w:val="000000"/>
              </w:rPr>
            </w:pPr>
          </w:p>
        </w:tc>
        <w:tc>
          <w:tcPr>
            <w:tcW w:w="850" w:type="dxa"/>
            <w:vMerge/>
            <w:shd w:val="clear" w:color="auto" w:fill="auto"/>
            <w:vAlign w:val="center"/>
          </w:tcPr>
          <w:p w14:paraId="67EB490E" w14:textId="440537D2" w:rsidR="002E4195" w:rsidRPr="00E662F0" w:rsidRDefault="002E4195" w:rsidP="004F2C03">
            <w:pPr>
              <w:jc w:val="center"/>
              <w:rPr>
                <w:b/>
                <w:bCs/>
                <w:color w:val="000000"/>
              </w:rPr>
            </w:pPr>
          </w:p>
        </w:tc>
        <w:tc>
          <w:tcPr>
            <w:tcW w:w="851" w:type="dxa"/>
            <w:vMerge/>
            <w:shd w:val="clear" w:color="auto" w:fill="auto"/>
            <w:vAlign w:val="center"/>
          </w:tcPr>
          <w:p w14:paraId="485E7E72" w14:textId="77777777" w:rsidR="002E4195" w:rsidRPr="00F94E1E" w:rsidRDefault="002E4195" w:rsidP="004F2C03">
            <w:pPr>
              <w:jc w:val="center"/>
              <w:rPr>
                <w:lang w:bidi="hi-IN"/>
              </w:rPr>
            </w:pPr>
          </w:p>
        </w:tc>
        <w:tc>
          <w:tcPr>
            <w:tcW w:w="709" w:type="dxa"/>
            <w:shd w:val="clear" w:color="auto" w:fill="auto"/>
            <w:vAlign w:val="center"/>
          </w:tcPr>
          <w:p w14:paraId="6C25A584" w14:textId="29A45494" w:rsidR="002E4195" w:rsidRPr="00E662F0" w:rsidRDefault="002E4195" w:rsidP="004F2C03">
            <w:pPr>
              <w:jc w:val="center"/>
              <w:rPr>
                <w:b/>
                <w:bCs/>
              </w:rPr>
            </w:pPr>
            <w:r>
              <w:rPr>
                <w:b/>
                <w:bCs/>
              </w:rPr>
              <w:t>8</w:t>
            </w:r>
          </w:p>
        </w:tc>
        <w:tc>
          <w:tcPr>
            <w:tcW w:w="664" w:type="dxa"/>
            <w:vMerge/>
            <w:vAlign w:val="center"/>
          </w:tcPr>
          <w:p w14:paraId="7B4BAB71" w14:textId="77777777" w:rsidR="002E4195" w:rsidRPr="00E662F0" w:rsidRDefault="002E4195" w:rsidP="004F2C03">
            <w:pPr>
              <w:jc w:val="center"/>
              <w:rPr>
                <w:b/>
                <w:bCs/>
              </w:rPr>
            </w:pPr>
          </w:p>
        </w:tc>
        <w:tc>
          <w:tcPr>
            <w:tcW w:w="753" w:type="dxa"/>
            <w:vMerge/>
            <w:vAlign w:val="center"/>
          </w:tcPr>
          <w:p w14:paraId="20FCFCDF" w14:textId="77777777" w:rsidR="002E4195" w:rsidRPr="00F94E1E" w:rsidRDefault="002E4195" w:rsidP="004F2C03">
            <w:pPr>
              <w:jc w:val="center"/>
            </w:pPr>
          </w:p>
        </w:tc>
        <w:tc>
          <w:tcPr>
            <w:tcW w:w="851" w:type="dxa"/>
            <w:vMerge/>
            <w:vAlign w:val="center"/>
          </w:tcPr>
          <w:p w14:paraId="247DC35E" w14:textId="77777777" w:rsidR="002E4195" w:rsidRPr="00F94E1E" w:rsidRDefault="002E4195" w:rsidP="004F2C03">
            <w:pPr>
              <w:jc w:val="center"/>
              <w:rPr>
                <w:b/>
                <w:bCs/>
              </w:rPr>
            </w:pPr>
          </w:p>
        </w:tc>
      </w:tr>
      <w:tr w:rsidR="002E4195" w:rsidRPr="00F94E1E" w14:paraId="0EFFE959" w14:textId="77777777" w:rsidTr="00C951D8">
        <w:trPr>
          <w:trHeight w:val="183"/>
        </w:trPr>
        <w:tc>
          <w:tcPr>
            <w:tcW w:w="597" w:type="dxa"/>
            <w:vMerge/>
            <w:vAlign w:val="center"/>
          </w:tcPr>
          <w:p w14:paraId="2857FBD6" w14:textId="77777777" w:rsidR="002E4195" w:rsidRPr="00F94E1E" w:rsidRDefault="002E4195" w:rsidP="004F2C03">
            <w:pPr>
              <w:jc w:val="center"/>
              <w:rPr>
                <w:b/>
              </w:rPr>
            </w:pPr>
          </w:p>
        </w:tc>
        <w:tc>
          <w:tcPr>
            <w:tcW w:w="2126" w:type="dxa"/>
            <w:vMerge/>
            <w:vAlign w:val="center"/>
          </w:tcPr>
          <w:p w14:paraId="5264FA36" w14:textId="77777777" w:rsidR="002E4195" w:rsidRPr="00F94E1E" w:rsidRDefault="002E4195" w:rsidP="004F2C03">
            <w:pPr>
              <w:jc w:val="center"/>
              <w:rPr>
                <w:b/>
              </w:rPr>
            </w:pPr>
          </w:p>
        </w:tc>
        <w:tc>
          <w:tcPr>
            <w:tcW w:w="3260" w:type="dxa"/>
            <w:vAlign w:val="center"/>
          </w:tcPr>
          <w:p w14:paraId="06DFCFAC" w14:textId="2EAA9BA0" w:rsidR="002E4195" w:rsidRPr="00C951D8" w:rsidRDefault="002E4195" w:rsidP="004F2C03">
            <w:r>
              <w:rPr>
                <w:lang w:eastAsia="vi-VN"/>
              </w:rPr>
              <w:t>1.</w:t>
            </w:r>
            <w:r w:rsidRPr="006E02CA">
              <w:rPr>
                <w:lang w:val="vi-VN" w:eastAsia="vi-VN"/>
              </w:rPr>
              <w:t>3. Tổ hợp</w:t>
            </w:r>
          </w:p>
        </w:tc>
        <w:tc>
          <w:tcPr>
            <w:tcW w:w="709" w:type="dxa"/>
            <w:shd w:val="clear" w:color="auto" w:fill="auto"/>
            <w:vAlign w:val="center"/>
          </w:tcPr>
          <w:p w14:paraId="532EBC18" w14:textId="2C9ABA78" w:rsidR="002E4195" w:rsidRPr="00E662F0" w:rsidRDefault="002E4195" w:rsidP="004F2C03">
            <w:pPr>
              <w:jc w:val="center"/>
              <w:rPr>
                <w:b/>
                <w:bCs/>
              </w:rPr>
            </w:pPr>
            <w:r>
              <w:rPr>
                <w:b/>
                <w:bCs/>
              </w:rPr>
              <w:t>3</w:t>
            </w:r>
          </w:p>
        </w:tc>
        <w:tc>
          <w:tcPr>
            <w:tcW w:w="850" w:type="dxa"/>
            <w:shd w:val="clear" w:color="auto" w:fill="auto"/>
            <w:vAlign w:val="center"/>
          </w:tcPr>
          <w:p w14:paraId="42F2D0EA" w14:textId="6F9A3C0D" w:rsidR="002E4195" w:rsidRDefault="002E4195" w:rsidP="004F2C03">
            <w:pPr>
              <w:jc w:val="center"/>
            </w:pPr>
            <w:r>
              <w:t>3</w:t>
            </w:r>
          </w:p>
        </w:tc>
        <w:tc>
          <w:tcPr>
            <w:tcW w:w="709" w:type="dxa"/>
            <w:shd w:val="clear" w:color="auto" w:fill="auto"/>
            <w:vAlign w:val="center"/>
          </w:tcPr>
          <w:p w14:paraId="784585EF" w14:textId="452CEF99" w:rsidR="002E4195" w:rsidRDefault="002E4195" w:rsidP="004F2C03">
            <w:pPr>
              <w:jc w:val="center"/>
              <w:rPr>
                <w:b/>
                <w:bCs/>
              </w:rPr>
            </w:pPr>
            <w:r>
              <w:rPr>
                <w:b/>
                <w:bCs/>
              </w:rPr>
              <w:t>3</w:t>
            </w:r>
          </w:p>
        </w:tc>
        <w:tc>
          <w:tcPr>
            <w:tcW w:w="851" w:type="dxa"/>
            <w:shd w:val="clear" w:color="auto" w:fill="auto"/>
            <w:vAlign w:val="center"/>
          </w:tcPr>
          <w:p w14:paraId="1E30155E" w14:textId="67D10C34" w:rsidR="002E4195" w:rsidRDefault="002E4195" w:rsidP="004F2C03">
            <w:pPr>
              <w:jc w:val="center"/>
            </w:pPr>
            <w:r>
              <w:t>6</w:t>
            </w:r>
          </w:p>
        </w:tc>
        <w:tc>
          <w:tcPr>
            <w:tcW w:w="708" w:type="dxa"/>
            <w:vMerge/>
            <w:shd w:val="clear" w:color="auto" w:fill="auto"/>
            <w:vAlign w:val="center"/>
          </w:tcPr>
          <w:p w14:paraId="35B06E39" w14:textId="0FF23A6C" w:rsidR="002E4195" w:rsidRPr="00E662F0" w:rsidRDefault="002E4195" w:rsidP="004F2C03">
            <w:pPr>
              <w:jc w:val="center"/>
              <w:rPr>
                <w:b/>
                <w:bCs/>
                <w:color w:val="000000"/>
              </w:rPr>
            </w:pPr>
          </w:p>
        </w:tc>
        <w:tc>
          <w:tcPr>
            <w:tcW w:w="851" w:type="dxa"/>
            <w:vMerge/>
            <w:shd w:val="clear" w:color="auto" w:fill="auto"/>
            <w:vAlign w:val="center"/>
          </w:tcPr>
          <w:p w14:paraId="4C814797" w14:textId="77777777" w:rsidR="002E4195" w:rsidRPr="00F94E1E" w:rsidRDefault="002E4195" w:rsidP="004F2C03">
            <w:pPr>
              <w:jc w:val="center"/>
              <w:rPr>
                <w:color w:val="000000"/>
              </w:rPr>
            </w:pPr>
          </w:p>
        </w:tc>
        <w:tc>
          <w:tcPr>
            <w:tcW w:w="850" w:type="dxa"/>
            <w:vMerge/>
            <w:shd w:val="clear" w:color="auto" w:fill="auto"/>
            <w:vAlign w:val="center"/>
          </w:tcPr>
          <w:p w14:paraId="16A43F41" w14:textId="52E3D303" w:rsidR="002E4195" w:rsidRPr="00E662F0" w:rsidRDefault="002E4195" w:rsidP="004F2C03">
            <w:pPr>
              <w:jc w:val="center"/>
              <w:rPr>
                <w:b/>
                <w:bCs/>
                <w:color w:val="000000"/>
              </w:rPr>
            </w:pPr>
          </w:p>
        </w:tc>
        <w:tc>
          <w:tcPr>
            <w:tcW w:w="851" w:type="dxa"/>
            <w:vMerge/>
            <w:shd w:val="clear" w:color="auto" w:fill="auto"/>
            <w:vAlign w:val="center"/>
          </w:tcPr>
          <w:p w14:paraId="361B5A75" w14:textId="77777777" w:rsidR="002E4195" w:rsidRPr="00F94E1E" w:rsidRDefault="002E4195" w:rsidP="004F2C03">
            <w:pPr>
              <w:jc w:val="center"/>
              <w:rPr>
                <w:lang w:bidi="hi-IN"/>
              </w:rPr>
            </w:pPr>
          </w:p>
        </w:tc>
        <w:tc>
          <w:tcPr>
            <w:tcW w:w="709" w:type="dxa"/>
            <w:shd w:val="clear" w:color="auto" w:fill="auto"/>
            <w:vAlign w:val="center"/>
          </w:tcPr>
          <w:p w14:paraId="526A1D09" w14:textId="0CBBBF2F" w:rsidR="002E4195" w:rsidRDefault="002E4195" w:rsidP="004F2C03">
            <w:pPr>
              <w:jc w:val="center"/>
              <w:rPr>
                <w:b/>
                <w:bCs/>
              </w:rPr>
            </w:pPr>
            <w:r>
              <w:rPr>
                <w:b/>
                <w:bCs/>
              </w:rPr>
              <w:t>6</w:t>
            </w:r>
          </w:p>
        </w:tc>
        <w:tc>
          <w:tcPr>
            <w:tcW w:w="664" w:type="dxa"/>
            <w:vMerge/>
            <w:vAlign w:val="center"/>
          </w:tcPr>
          <w:p w14:paraId="4BE8B6A3" w14:textId="77777777" w:rsidR="002E4195" w:rsidRPr="00E662F0" w:rsidRDefault="002E4195" w:rsidP="004F2C03">
            <w:pPr>
              <w:jc w:val="center"/>
              <w:rPr>
                <w:b/>
                <w:bCs/>
              </w:rPr>
            </w:pPr>
          </w:p>
        </w:tc>
        <w:tc>
          <w:tcPr>
            <w:tcW w:w="753" w:type="dxa"/>
            <w:vMerge/>
            <w:vAlign w:val="center"/>
          </w:tcPr>
          <w:p w14:paraId="39B37949" w14:textId="77777777" w:rsidR="002E4195" w:rsidRPr="00F94E1E" w:rsidRDefault="002E4195" w:rsidP="004F2C03">
            <w:pPr>
              <w:jc w:val="center"/>
            </w:pPr>
          </w:p>
        </w:tc>
        <w:tc>
          <w:tcPr>
            <w:tcW w:w="851" w:type="dxa"/>
            <w:vMerge/>
            <w:vAlign w:val="center"/>
          </w:tcPr>
          <w:p w14:paraId="3540B8D7" w14:textId="77777777" w:rsidR="002E4195" w:rsidRPr="00F94E1E" w:rsidRDefault="002E4195" w:rsidP="004F2C03">
            <w:pPr>
              <w:jc w:val="center"/>
              <w:rPr>
                <w:b/>
                <w:bCs/>
              </w:rPr>
            </w:pPr>
          </w:p>
        </w:tc>
      </w:tr>
      <w:tr w:rsidR="002E4195" w:rsidRPr="00F94E1E" w14:paraId="13F88A0C" w14:textId="77777777" w:rsidTr="00C951D8">
        <w:trPr>
          <w:trHeight w:val="183"/>
        </w:trPr>
        <w:tc>
          <w:tcPr>
            <w:tcW w:w="597" w:type="dxa"/>
            <w:vMerge/>
            <w:vAlign w:val="center"/>
          </w:tcPr>
          <w:p w14:paraId="7A20CF79" w14:textId="77777777" w:rsidR="002E4195" w:rsidRPr="00F94E1E" w:rsidRDefault="002E4195" w:rsidP="004F2C03">
            <w:pPr>
              <w:jc w:val="center"/>
              <w:rPr>
                <w:b/>
              </w:rPr>
            </w:pPr>
          </w:p>
        </w:tc>
        <w:tc>
          <w:tcPr>
            <w:tcW w:w="2126" w:type="dxa"/>
            <w:vMerge/>
            <w:vAlign w:val="center"/>
          </w:tcPr>
          <w:p w14:paraId="57C44DF7" w14:textId="77777777" w:rsidR="002E4195" w:rsidRPr="00F94E1E" w:rsidRDefault="002E4195" w:rsidP="004F2C03">
            <w:pPr>
              <w:jc w:val="center"/>
              <w:rPr>
                <w:b/>
              </w:rPr>
            </w:pPr>
          </w:p>
        </w:tc>
        <w:tc>
          <w:tcPr>
            <w:tcW w:w="3260" w:type="dxa"/>
            <w:vAlign w:val="center"/>
          </w:tcPr>
          <w:p w14:paraId="20EFE40F" w14:textId="1CD685BE" w:rsidR="002E4195" w:rsidRPr="00C951D8" w:rsidRDefault="002E4195" w:rsidP="004F2C03">
            <w:r>
              <w:rPr>
                <w:lang w:eastAsia="vi-VN"/>
              </w:rPr>
              <w:t>1.</w:t>
            </w:r>
            <w:r w:rsidRPr="006E02CA">
              <w:rPr>
                <w:lang w:val="vi-VN" w:eastAsia="vi-VN"/>
              </w:rPr>
              <w:t>4. Nhị thức Newton</w:t>
            </w:r>
          </w:p>
        </w:tc>
        <w:tc>
          <w:tcPr>
            <w:tcW w:w="709" w:type="dxa"/>
            <w:shd w:val="clear" w:color="auto" w:fill="auto"/>
            <w:vAlign w:val="center"/>
          </w:tcPr>
          <w:p w14:paraId="2E0CD96F" w14:textId="44AE1ACE" w:rsidR="002E4195" w:rsidRPr="00E662F0" w:rsidRDefault="002E4195" w:rsidP="004F2C03">
            <w:pPr>
              <w:jc w:val="center"/>
              <w:rPr>
                <w:b/>
                <w:bCs/>
              </w:rPr>
            </w:pPr>
            <w:r>
              <w:rPr>
                <w:b/>
                <w:bCs/>
              </w:rPr>
              <w:t>2</w:t>
            </w:r>
          </w:p>
        </w:tc>
        <w:tc>
          <w:tcPr>
            <w:tcW w:w="850" w:type="dxa"/>
            <w:shd w:val="clear" w:color="auto" w:fill="auto"/>
            <w:vAlign w:val="center"/>
          </w:tcPr>
          <w:p w14:paraId="3DFE43D4" w14:textId="3CD76992" w:rsidR="002E4195" w:rsidRDefault="002E4195" w:rsidP="004F2C03">
            <w:pPr>
              <w:jc w:val="center"/>
            </w:pPr>
            <w:r>
              <w:t>2</w:t>
            </w:r>
          </w:p>
        </w:tc>
        <w:tc>
          <w:tcPr>
            <w:tcW w:w="709" w:type="dxa"/>
            <w:shd w:val="clear" w:color="auto" w:fill="auto"/>
            <w:vAlign w:val="center"/>
          </w:tcPr>
          <w:p w14:paraId="5E7CE0F3" w14:textId="664724FA" w:rsidR="002E4195" w:rsidRDefault="002E4195" w:rsidP="004F2C03">
            <w:pPr>
              <w:jc w:val="center"/>
              <w:rPr>
                <w:b/>
                <w:bCs/>
              </w:rPr>
            </w:pPr>
            <w:r>
              <w:rPr>
                <w:b/>
                <w:bCs/>
              </w:rPr>
              <w:t>1</w:t>
            </w:r>
          </w:p>
        </w:tc>
        <w:tc>
          <w:tcPr>
            <w:tcW w:w="851" w:type="dxa"/>
            <w:shd w:val="clear" w:color="auto" w:fill="auto"/>
            <w:vAlign w:val="center"/>
          </w:tcPr>
          <w:p w14:paraId="77CEA84F" w14:textId="2EF9D0E5" w:rsidR="002E4195" w:rsidRDefault="002E4195" w:rsidP="004F2C03">
            <w:pPr>
              <w:jc w:val="center"/>
            </w:pPr>
            <w:r>
              <w:t>2</w:t>
            </w:r>
          </w:p>
        </w:tc>
        <w:tc>
          <w:tcPr>
            <w:tcW w:w="708" w:type="dxa"/>
            <w:vMerge/>
            <w:shd w:val="clear" w:color="auto" w:fill="auto"/>
            <w:vAlign w:val="center"/>
          </w:tcPr>
          <w:p w14:paraId="4E1BDD54" w14:textId="0E3D5822" w:rsidR="002E4195" w:rsidRPr="00E662F0" w:rsidRDefault="002E4195" w:rsidP="004F2C03">
            <w:pPr>
              <w:jc w:val="center"/>
              <w:rPr>
                <w:b/>
                <w:bCs/>
                <w:color w:val="000000"/>
              </w:rPr>
            </w:pPr>
          </w:p>
        </w:tc>
        <w:tc>
          <w:tcPr>
            <w:tcW w:w="851" w:type="dxa"/>
            <w:vMerge/>
            <w:shd w:val="clear" w:color="auto" w:fill="auto"/>
            <w:vAlign w:val="center"/>
          </w:tcPr>
          <w:p w14:paraId="1E06B875" w14:textId="77777777" w:rsidR="002E4195" w:rsidRPr="00F94E1E" w:rsidRDefault="002E4195" w:rsidP="004F2C03">
            <w:pPr>
              <w:jc w:val="center"/>
              <w:rPr>
                <w:color w:val="000000"/>
              </w:rPr>
            </w:pPr>
          </w:p>
        </w:tc>
        <w:tc>
          <w:tcPr>
            <w:tcW w:w="850" w:type="dxa"/>
            <w:vMerge/>
            <w:shd w:val="clear" w:color="auto" w:fill="auto"/>
            <w:vAlign w:val="center"/>
          </w:tcPr>
          <w:p w14:paraId="02DF2B49" w14:textId="1B062EB2" w:rsidR="002E4195" w:rsidRPr="00E662F0" w:rsidRDefault="002E4195" w:rsidP="004F2C03">
            <w:pPr>
              <w:jc w:val="center"/>
              <w:rPr>
                <w:b/>
                <w:bCs/>
                <w:color w:val="000000"/>
              </w:rPr>
            </w:pPr>
          </w:p>
        </w:tc>
        <w:tc>
          <w:tcPr>
            <w:tcW w:w="851" w:type="dxa"/>
            <w:vMerge/>
            <w:shd w:val="clear" w:color="auto" w:fill="auto"/>
            <w:vAlign w:val="center"/>
          </w:tcPr>
          <w:p w14:paraId="468C4DA3" w14:textId="77777777" w:rsidR="002E4195" w:rsidRPr="00F94E1E" w:rsidRDefault="002E4195" w:rsidP="004F2C03">
            <w:pPr>
              <w:jc w:val="center"/>
              <w:rPr>
                <w:lang w:bidi="hi-IN"/>
              </w:rPr>
            </w:pPr>
          </w:p>
        </w:tc>
        <w:tc>
          <w:tcPr>
            <w:tcW w:w="709" w:type="dxa"/>
            <w:shd w:val="clear" w:color="auto" w:fill="auto"/>
            <w:vAlign w:val="center"/>
          </w:tcPr>
          <w:p w14:paraId="0F8B2FF3" w14:textId="3111B638" w:rsidR="002E4195" w:rsidRDefault="002E4195" w:rsidP="004F2C03">
            <w:pPr>
              <w:jc w:val="center"/>
              <w:rPr>
                <w:b/>
                <w:bCs/>
              </w:rPr>
            </w:pPr>
            <w:r>
              <w:rPr>
                <w:b/>
                <w:bCs/>
              </w:rPr>
              <w:t>3</w:t>
            </w:r>
          </w:p>
        </w:tc>
        <w:tc>
          <w:tcPr>
            <w:tcW w:w="664" w:type="dxa"/>
            <w:vMerge/>
            <w:vAlign w:val="center"/>
          </w:tcPr>
          <w:p w14:paraId="69BB3D90" w14:textId="77777777" w:rsidR="002E4195" w:rsidRPr="00E662F0" w:rsidRDefault="002E4195" w:rsidP="004F2C03">
            <w:pPr>
              <w:jc w:val="center"/>
              <w:rPr>
                <w:b/>
                <w:bCs/>
              </w:rPr>
            </w:pPr>
          </w:p>
        </w:tc>
        <w:tc>
          <w:tcPr>
            <w:tcW w:w="753" w:type="dxa"/>
            <w:vMerge/>
            <w:vAlign w:val="center"/>
          </w:tcPr>
          <w:p w14:paraId="4F35B7AB" w14:textId="77777777" w:rsidR="002E4195" w:rsidRPr="00F94E1E" w:rsidRDefault="002E4195" w:rsidP="004F2C03">
            <w:pPr>
              <w:jc w:val="center"/>
            </w:pPr>
          </w:p>
        </w:tc>
        <w:tc>
          <w:tcPr>
            <w:tcW w:w="851" w:type="dxa"/>
            <w:vMerge/>
            <w:vAlign w:val="center"/>
          </w:tcPr>
          <w:p w14:paraId="5AD40CB6" w14:textId="77777777" w:rsidR="002E4195" w:rsidRPr="00F94E1E" w:rsidRDefault="002E4195" w:rsidP="004F2C03">
            <w:pPr>
              <w:jc w:val="center"/>
              <w:rPr>
                <w:b/>
                <w:bCs/>
              </w:rPr>
            </w:pPr>
          </w:p>
        </w:tc>
      </w:tr>
      <w:tr w:rsidR="002E4195" w:rsidRPr="00F94E1E" w14:paraId="7328B1A6" w14:textId="77777777" w:rsidTr="00C951D8">
        <w:trPr>
          <w:trHeight w:val="465"/>
        </w:trPr>
        <w:tc>
          <w:tcPr>
            <w:tcW w:w="597" w:type="dxa"/>
            <w:vMerge w:val="restart"/>
            <w:vAlign w:val="center"/>
          </w:tcPr>
          <w:p w14:paraId="39445B20" w14:textId="4CD30AF9" w:rsidR="002E4195" w:rsidRPr="00F94E1E" w:rsidRDefault="002E4195" w:rsidP="002E4195">
            <w:pPr>
              <w:jc w:val="center"/>
              <w:rPr>
                <w:b/>
              </w:rPr>
            </w:pPr>
            <w:r>
              <w:rPr>
                <w:b/>
              </w:rPr>
              <w:t>2</w:t>
            </w:r>
          </w:p>
        </w:tc>
        <w:tc>
          <w:tcPr>
            <w:tcW w:w="2126" w:type="dxa"/>
            <w:vMerge w:val="restart"/>
            <w:vAlign w:val="center"/>
          </w:tcPr>
          <w:p w14:paraId="0E68A422" w14:textId="3681F870" w:rsidR="002E4195" w:rsidRPr="00F94E1E" w:rsidRDefault="002E4195" w:rsidP="002E4195">
            <w:pPr>
              <w:jc w:val="center"/>
              <w:rPr>
                <w:b/>
              </w:rPr>
            </w:pPr>
            <w:r>
              <w:rPr>
                <w:b/>
              </w:rPr>
              <w:t>2. Phương pháp toạ độ trong mặt phẳng</w:t>
            </w:r>
          </w:p>
        </w:tc>
        <w:tc>
          <w:tcPr>
            <w:tcW w:w="3260" w:type="dxa"/>
            <w:vAlign w:val="center"/>
          </w:tcPr>
          <w:p w14:paraId="5F6D6718" w14:textId="2515DB18" w:rsidR="002E4195" w:rsidRPr="00C951D8" w:rsidRDefault="002E4195" w:rsidP="002E4195">
            <w:r>
              <w:rPr>
                <w:lang w:eastAsia="vi-VN"/>
              </w:rPr>
              <w:t>1.</w:t>
            </w:r>
            <w:r w:rsidRPr="006E02CA">
              <w:rPr>
                <w:lang w:val="vi-VN" w:eastAsia="vi-VN"/>
              </w:rPr>
              <w:t>1. Toạ độ của vectơ</w:t>
            </w:r>
          </w:p>
        </w:tc>
        <w:tc>
          <w:tcPr>
            <w:tcW w:w="709" w:type="dxa"/>
            <w:shd w:val="clear" w:color="auto" w:fill="auto"/>
            <w:vAlign w:val="center"/>
          </w:tcPr>
          <w:p w14:paraId="0318ED26" w14:textId="71032063" w:rsidR="002E4195" w:rsidRPr="00E662F0" w:rsidRDefault="002E4195" w:rsidP="002E4195">
            <w:pPr>
              <w:jc w:val="center"/>
              <w:rPr>
                <w:b/>
                <w:bCs/>
              </w:rPr>
            </w:pPr>
            <w:r>
              <w:rPr>
                <w:b/>
                <w:bCs/>
              </w:rPr>
              <w:t>1</w:t>
            </w:r>
          </w:p>
        </w:tc>
        <w:tc>
          <w:tcPr>
            <w:tcW w:w="850" w:type="dxa"/>
            <w:shd w:val="clear" w:color="auto" w:fill="auto"/>
            <w:vAlign w:val="center"/>
          </w:tcPr>
          <w:p w14:paraId="6E4E6DB8" w14:textId="0225CC1A" w:rsidR="002E4195" w:rsidRPr="002E4195" w:rsidRDefault="002E4195" w:rsidP="002E4195">
            <w:pPr>
              <w:jc w:val="center"/>
            </w:pPr>
            <w:r w:rsidRPr="002E4195">
              <w:t>1</w:t>
            </w:r>
          </w:p>
        </w:tc>
        <w:tc>
          <w:tcPr>
            <w:tcW w:w="709" w:type="dxa"/>
            <w:shd w:val="clear" w:color="auto" w:fill="auto"/>
            <w:vAlign w:val="center"/>
          </w:tcPr>
          <w:p w14:paraId="51D41E69" w14:textId="34D1809D" w:rsidR="002E4195" w:rsidRPr="00E662F0" w:rsidRDefault="002E4195" w:rsidP="002E4195">
            <w:pPr>
              <w:jc w:val="center"/>
              <w:rPr>
                <w:b/>
                <w:bCs/>
              </w:rPr>
            </w:pPr>
            <w:r>
              <w:rPr>
                <w:b/>
                <w:bCs/>
              </w:rPr>
              <w:t>1</w:t>
            </w:r>
          </w:p>
        </w:tc>
        <w:tc>
          <w:tcPr>
            <w:tcW w:w="851" w:type="dxa"/>
            <w:shd w:val="clear" w:color="auto" w:fill="auto"/>
            <w:vAlign w:val="center"/>
          </w:tcPr>
          <w:p w14:paraId="519F8892" w14:textId="5F6FE4DC" w:rsidR="002E4195" w:rsidRPr="00F94E1E" w:rsidRDefault="002E4195" w:rsidP="002E4195">
            <w:pPr>
              <w:jc w:val="center"/>
            </w:pPr>
            <w:r>
              <w:t>2</w:t>
            </w:r>
          </w:p>
        </w:tc>
        <w:tc>
          <w:tcPr>
            <w:tcW w:w="708" w:type="dxa"/>
            <w:vMerge w:val="restart"/>
            <w:shd w:val="clear" w:color="auto" w:fill="auto"/>
            <w:vAlign w:val="center"/>
          </w:tcPr>
          <w:p w14:paraId="70472E7D" w14:textId="3463AF53" w:rsidR="002E4195" w:rsidRPr="00E662F0" w:rsidRDefault="002E4195" w:rsidP="002E4195">
            <w:pPr>
              <w:jc w:val="center"/>
              <w:rPr>
                <w:b/>
                <w:bCs/>
                <w:color w:val="000000"/>
              </w:rPr>
            </w:pPr>
            <w:r w:rsidRPr="00E662F0">
              <w:rPr>
                <w:b/>
                <w:bCs/>
                <w:color w:val="000000"/>
              </w:rPr>
              <w:t>1</w:t>
            </w:r>
          </w:p>
        </w:tc>
        <w:tc>
          <w:tcPr>
            <w:tcW w:w="851" w:type="dxa"/>
            <w:vMerge w:val="restart"/>
            <w:shd w:val="clear" w:color="auto" w:fill="auto"/>
            <w:vAlign w:val="center"/>
          </w:tcPr>
          <w:p w14:paraId="75CF6F5D" w14:textId="7D4A2208" w:rsidR="002E4195" w:rsidRPr="00F94E1E" w:rsidRDefault="002E4195" w:rsidP="002E4195">
            <w:pPr>
              <w:jc w:val="center"/>
              <w:rPr>
                <w:color w:val="000000"/>
              </w:rPr>
            </w:pPr>
            <w:r>
              <w:rPr>
                <w:color w:val="000000"/>
              </w:rPr>
              <w:t>8</w:t>
            </w:r>
          </w:p>
        </w:tc>
        <w:tc>
          <w:tcPr>
            <w:tcW w:w="850" w:type="dxa"/>
            <w:vMerge w:val="restart"/>
            <w:shd w:val="clear" w:color="auto" w:fill="auto"/>
            <w:vAlign w:val="center"/>
          </w:tcPr>
          <w:p w14:paraId="31F029AA" w14:textId="679685E6" w:rsidR="002E4195" w:rsidRPr="00E662F0" w:rsidRDefault="002E4195" w:rsidP="002E4195">
            <w:pPr>
              <w:jc w:val="center"/>
              <w:rPr>
                <w:b/>
                <w:bCs/>
                <w:color w:val="000000"/>
              </w:rPr>
            </w:pPr>
            <w:r>
              <w:rPr>
                <w:b/>
                <w:bCs/>
                <w:color w:val="000000"/>
              </w:rPr>
              <w:t>1</w:t>
            </w:r>
          </w:p>
        </w:tc>
        <w:tc>
          <w:tcPr>
            <w:tcW w:w="851" w:type="dxa"/>
            <w:vMerge w:val="restart"/>
            <w:shd w:val="clear" w:color="auto" w:fill="auto"/>
            <w:vAlign w:val="center"/>
          </w:tcPr>
          <w:p w14:paraId="657B215E" w14:textId="0DB61350" w:rsidR="002E4195" w:rsidRPr="00F94E1E" w:rsidRDefault="002E4195" w:rsidP="002E4195">
            <w:pPr>
              <w:jc w:val="center"/>
              <w:rPr>
                <w:lang w:bidi="hi-IN"/>
              </w:rPr>
            </w:pPr>
            <w:r>
              <w:rPr>
                <w:lang w:bidi="hi-IN"/>
              </w:rPr>
              <w:t>12</w:t>
            </w:r>
          </w:p>
        </w:tc>
        <w:tc>
          <w:tcPr>
            <w:tcW w:w="709" w:type="dxa"/>
            <w:shd w:val="clear" w:color="auto" w:fill="auto"/>
            <w:vAlign w:val="center"/>
          </w:tcPr>
          <w:p w14:paraId="3FBBFF58" w14:textId="7B5B567D" w:rsidR="002E4195" w:rsidRPr="00E662F0" w:rsidRDefault="002E4195" w:rsidP="002E4195">
            <w:pPr>
              <w:jc w:val="center"/>
              <w:rPr>
                <w:b/>
                <w:bCs/>
              </w:rPr>
            </w:pPr>
            <w:r>
              <w:rPr>
                <w:b/>
                <w:bCs/>
              </w:rPr>
              <w:t>2</w:t>
            </w:r>
          </w:p>
        </w:tc>
        <w:tc>
          <w:tcPr>
            <w:tcW w:w="664" w:type="dxa"/>
            <w:vMerge w:val="restart"/>
            <w:vAlign w:val="center"/>
          </w:tcPr>
          <w:p w14:paraId="2A3FB7E6" w14:textId="024843FD" w:rsidR="002E4195" w:rsidRPr="00E662F0" w:rsidRDefault="002E4195" w:rsidP="002E4195">
            <w:pPr>
              <w:jc w:val="center"/>
              <w:rPr>
                <w:b/>
                <w:bCs/>
              </w:rPr>
            </w:pPr>
            <w:r>
              <w:rPr>
                <w:b/>
                <w:bCs/>
              </w:rPr>
              <w:t>2</w:t>
            </w:r>
          </w:p>
        </w:tc>
        <w:tc>
          <w:tcPr>
            <w:tcW w:w="753" w:type="dxa"/>
            <w:vMerge w:val="restart"/>
            <w:vAlign w:val="center"/>
          </w:tcPr>
          <w:p w14:paraId="697EBFBB" w14:textId="19C23C0A" w:rsidR="002E4195" w:rsidRPr="00F94E1E" w:rsidRDefault="002E4195" w:rsidP="002E4195">
            <w:pPr>
              <w:jc w:val="center"/>
            </w:pPr>
            <w:r>
              <w:t>37</w:t>
            </w:r>
          </w:p>
        </w:tc>
        <w:tc>
          <w:tcPr>
            <w:tcW w:w="851" w:type="dxa"/>
            <w:vMerge w:val="restart"/>
            <w:vAlign w:val="center"/>
          </w:tcPr>
          <w:p w14:paraId="3E8E4638" w14:textId="21C86C3B" w:rsidR="002E4195" w:rsidRPr="00F94E1E" w:rsidRDefault="002E4195" w:rsidP="002E4195">
            <w:pPr>
              <w:jc w:val="center"/>
              <w:rPr>
                <w:b/>
                <w:bCs/>
              </w:rPr>
            </w:pPr>
            <w:r>
              <w:rPr>
                <w:b/>
                <w:bCs/>
              </w:rPr>
              <w:t>39</w:t>
            </w:r>
          </w:p>
        </w:tc>
      </w:tr>
      <w:tr w:rsidR="002E4195" w:rsidRPr="00F94E1E" w14:paraId="52879CCB" w14:textId="77777777" w:rsidTr="00C951D8">
        <w:trPr>
          <w:trHeight w:val="465"/>
        </w:trPr>
        <w:tc>
          <w:tcPr>
            <w:tcW w:w="597" w:type="dxa"/>
            <w:vMerge/>
            <w:vAlign w:val="center"/>
          </w:tcPr>
          <w:p w14:paraId="7DBD7E57" w14:textId="77777777" w:rsidR="002E4195" w:rsidRDefault="002E4195" w:rsidP="002E4195">
            <w:pPr>
              <w:jc w:val="center"/>
              <w:rPr>
                <w:b/>
              </w:rPr>
            </w:pPr>
          </w:p>
        </w:tc>
        <w:tc>
          <w:tcPr>
            <w:tcW w:w="2126" w:type="dxa"/>
            <w:vMerge/>
            <w:vAlign w:val="center"/>
          </w:tcPr>
          <w:p w14:paraId="69A4CADC" w14:textId="77777777" w:rsidR="002E4195" w:rsidRDefault="002E4195" w:rsidP="002E4195">
            <w:pPr>
              <w:jc w:val="center"/>
              <w:rPr>
                <w:b/>
              </w:rPr>
            </w:pPr>
          </w:p>
        </w:tc>
        <w:tc>
          <w:tcPr>
            <w:tcW w:w="3260" w:type="dxa"/>
            <w:vAlign w:val="center"/>
          </w:tcPr>
          <w:p w14:paraId="7207527B" w14:textId="130A4320" w:rsidR="002E4195" w:rsidRPr="00C951D8" w:rsidRDefault="002E4195" w:rsidP="002E4195">
            <w:r>
              <w:rPr>
                <w:lang w:eastAsia="vi-VN"/>
              </w:rPr>
              <w:t>1.</w:t>
            </w:r>
            <w:r w:rsidRPr="006E02CA">
              <w:rPr>
                <w:lang w:val="vi-VN" w:eastAsia="vi-VN"/>
              </w:rPr>
              <w:t>2. Biểu thức toạ độ của các phép toán vectơ</w:t>
            </w:r>
          </w:p>
        </w:tc>
        <w:tc>
          <w:tcPr>
            <w:tcW w:w="709" w:type="dxa"/>
            <w:shd w:val="clear" w:color="auto" w:fill="auto"/>
            <w:vAlign w:val="center"/>
          </w:tcPr>
          <w:p w14:paraId="1DF41C7E" w14:textId="7F72A817" w:rsidR="002E4195" w:rsidRDefault="002E4195" w:rsidP="002E4195">
            <w:pPr>
              <w:jc w:val="center"/>
              <w:rPr>
                <w:b/>
                <w:bCs/>
              </w:rPr>
            </w:pPr>
            <w:r>
              <w:rPr>
                <w:b/>
                <w:bCs/>
              </w:rPr>
              <w:t>2</w:t>
            </w:r>
          </w:p>
        </w:tc>
        <w:tc>
          <w:tcPr>
            <w:tcW w:w="850" w:type="dxa"/>
            <w:shd w:val="clear" w:color="auto" w:fill="auto"/>
            <w:vAlign w:val="center"/>
          </w:tcPr>
          <w:p w14:paraId="38F5BF27" w14:textId="7F13C3C1" w:rsidR="002E4195" w:rsidRPr="002E4195" w:rsidRDefault="002E4195" w:rsidP="002E4195">
            <w:pPr>
              <w:jc w:val="center"/>
            </w:pPr>
            <w:r w:rsidRPr="002E4195">
              <w:t>2</w:t>
            </w:r>
          </w:p>
        </w:tc>
        <w:tc>
          <w:tcPr>
            <w:tcW w:w="709" w:type="dxa"/>
            <w:shd w:val="clear" w:color="auto" w:fill="auto"/>
            <w:vAlign w:val="center"/>
          </w:tcPr>
          <w:p w14:paraId="46B3098B" w14:textId="643FE897" w:rsidR="002E4195" w:rsidRDefault="002E4195" w:rsidP="002E4195">
            <w:pPr>
              <w:jc w:val="center"/>
              <w:rPr>
                <w:b/>
                <w:bCs/>
              </w:rPr>
            </w:pPr>
            <w:r>
              <w:rPr>
                <w:b/>
                <w:bCs/>
              </w:rPr>
              <w:t>1</w:t>
            </w:r>
          </w:p>
        </w:tc>
        <w:tc>
          <w:tcPr>
            <w:tcW w:w="851" w:type="dxa"/>
            <w:shd w:val="clear" w:color="auto" w:fill="auto"/>
            <w:vAlign w:val="center"/>
          </w:tcPr>
          <w:p w14:paraId="5D81F32F" w14:textId="62ABC395" w:rsidR="002E4195" w:rsidRDefault="002E4195" w:rsidP="002E4195">
            <w:pPr>
              <w:jc w:val="center"/>
            </w:pPr>
            <w:r>
              <w:t>2</w:t>
            </w:r>
          </w:p>
        </w:tc>
        <w:tc>
          <w:tcPr>
            <w:tcW w:w="708" w:type="dxa"/>
            <w:vMerge/>
            <w:shd w:val="clear" w:color="auto" w:fill="auto"/>
            <w:vAlign w:val="center"/>
          </w:tcPr>
          <w:p w14:paraId="5D5B3C2C" w14:textId="77777777" w:rsidR="002E4195" w:rsidRPr="00E662F0" w:rsidRDefault="002E4195" w:rsidP="002E4195">
            <w:pPr>
              <w:jc w:val="center"/>
              <w:rPr>
                <w:b/>
                <w:bCs/>
                <w:color w:val="000000"/>
              </w:rPr>
            </w:pPr>
          </w:p>
        </w:tc>
        <w:tc>
          <w:tcPr>
            <w:tcW w:w="851" w:type="dxa"/>
            <w:vMerge/>
            <w:shd w:val="clear" w:color="auto" w:fill="auto"/>
            <w:vAlign w:val="center"/>
          </w:tcPr>
          <w:p w14:paraId="1020459F" w14:textId="77777777" w:rsidR="002E4195" w:rsidRDefault="002E4195" w:rsidP="002E4195">
            <w:pPr>
              <w:jc w:val="center"/>
              <w:rPr>
                <w:color w:val="000000"/>
              </w:rPr>
            </w:pPr>
          </w:p>
        </w:tc>
        <w:tc>
          <w:tcPr>
            <w:tcW w:w="850" w:type="dxa"/>
            <w:vMerge/>
            <w:shd w:val="clear" w:color="auto" w:fill="auto"/>
            <w:vAlign w:val="center"/>
          </w:tcPr>
          <w:p w14:paraId="411B8BE0" w14:textId="77777777" w:rsidR="002E4195" w:rsidRDefault="002E4195" w:rsidP="002E4195">
            <w:pPr>
              <w:jc w:val="center"/>
              <w:rPr>
                <w:b/>
                <w:bCs/>
                <w:color w:val="000000"/>
              </w:rPr>
            </w:pPr>
          </w:p>
        </w:tc>
        <w:tc>
          <w:tcPr>
            <w:tcW w:w="851" w:type="dxa"/>
            <w:vMerge/>
            <w:shd w:val="clear" w:color="auto" w:fill="auto"/>
            <w:vAlign w:val="center"/>
          </w:tcPr>
          <w:p w14:paraId="58D1E32B" w14:textId="77777777" w:rsidR="002E4195" w:rsidRDefault="002E4195" w:rsidP="002E4195">
            <w:pPr>
              <w:jc w:val="center"/>
              <w:rPr>
                <w:lang w:bidi="hi-IN"/>
              </w:rPr>
            </w:pPr>
          </w:p>
        </w:tc>
        <w:tc>
          <w:tcPr>
            <w:tcW w:w="709" w:type="dxa"/>
            <w:shd w:val="clear" w:color="auto" w:fill="auto"/>
            <w:vAlign w:val="center"/>
          </w:tcPr>
          <w:p w14:paraId="0704DDD0" w14:textId="7A11E527" w:rsidR="002E4195" w:rsidRDefault="002E4195" w:rsidP="002E4195">
            <w:pPr>
              <w:jc w:val="center"/>
              <w:rPr>
                <w:b/>
                <w:bCs/>
              </w:rPr>
            </w:pPr>
            <w:r>
              <w:rPr>
                <w:b/>
                <w:bCs/>
              </w:rPr>
              <w:t>3</w:t>
            </w:r>
          </w:p>
        </w:tc>
        <w:tc>
          <w:tcPr>
            <w:tcW w:w="664" w:type="dxa"/>
            <w:vMerge/>
            <w:vAlign w:val="center"/>
          </w:tcPr>
          <w:p w14:paraId="60BE2B55" w14:textId="77777777" w:rsidR="002E4195" w:rsidRDefault="002E4195" w:rsidP="002E4195">
            <w:pPr>
              <w:jc w:val="center"/>
              <w:rPr>
                <w:b/>
                <w:bCs/>
              </w:rPr>
            </w:pPr>
          </w:p>
        </w:tc>
        <w:tc>
          <w:tcPr>
            <w:tcW w:w="753" w:type="dxa"/>
            <w:vMerge/>
            <w:vAlign w:val="center"/>
          </w:tcPr>
          <w:p w14:paraId="7A91539C" w14:textId="77777777" w:rsidR="002E4195" w:rsidRDefault="002E4195" w:rsidP="002E4195">
            <w:pPr>
              <w:jc w:val="center"/>
            </w:pPr>
          </w:p>
        </w:tc>
        <w:tc>
          <w:tcPr>
            <w:tcW w:w="851" w:type="dxa"/>
            <w:vMerge/>
            <w:vAlign w:val="center"/>
          </w:tcPr>
          <w:p w14:paraId="344191EA" w14:textId="77777777" w:rsidR="002E4195" w:rsidRDefault="002E4195" w:rsidP="002E4195">
            <w:pPr>
              <w:jc w:val="center"/>
              <w:rPr>
                <w:b/>
                <w:bCs/>
              </w:rPr>
            </w:pPr>
          </w:p>
        </w:tc>
      </w:tr>
      <w:tr w:rsidR="002E4195" w:rsidRPr="00F94E1E" w14:paraId="3B2928D9" w14:textId="77777777" w:rsidTr="00C951D8">
        <w:trPr>
          <w:trHeight w:val="465"/>
        </w:trPr>
        <w:tc>
          <w:tcPr>
            <w:tcW w:w="597" w:type="dxa"/>
            <w:vMerge/>
            <w:vAlign w:val="center"/>
          </w:tcPr>
          <w:p w14:paraId="3447E0F7" w14:textId="77777777" w:rsidR="002E4195" w:rsidRDefault="002E4195" w:rsidP="002E4195">
            <w:pPr>
              <w:jc w:val="center"/>
              <w:rPr>
                <w:b/>
              </w:rPr>
            </w:pPr>
          </w:p>
        </w:tc>
        <w:tc>
          <w:tcPr>
            <w:tcW w:w="2126" w:type="dxa"/>
            <w:vMerge/>
            <w:vAlign w:val="center"/>
          </w:tcPr>
          <w:p w14:paraId="448E2D3C" w14:textId="77777777" w:rsidR="002E4195" w:rsidRDefault="002E4195" w:rsidP="002E4195">
            <w:pPr>
              <w:jc w:val="center"/>
              <w:rPr>
                <w:b/>
              </w:rPr>
            </w:pPr>
          </w:p>
        </w:tc>
        <w:tc>
          <w:tcPr>
            <w:tcW w:w="3260" w:type="dxa"/>
            <w:vAlign w:val="center"/>
          </w:tcPr>
          <w:p w14:paraId="1D6A37E8" w14:textId="4C01E678" w:rsidR="002E4195" w:rsidRPr="00C951D8" w:rsidRDefault="002E4195" w:rsidP="002E4195">
            <w:r>
              <w:rPr>
                <w:lang w:eastAsia="vi-VN"/>
              </w:rPr>
              <w:t>1.</w:t>
            </w:r>
            <w:r w:rsidRPr="006E02CA">
              <w:rPr>
                <w:lang w:val="vi-VN" w:eastAsia="vi-VN"/>
              </w:rPr>
              <w:t>3. Phương trình đường thẳng</w:t>
            </w:r>
          </w:p>
        </w:tc>
        <w:tc>
          <w:tcPr>
            <w:tcW w:w="709" w:type="dxa"/>
            <w:shd w:val="clear" w:color="auto" w:fill="auto"/>
            <w:vAlign w:val="center"/>
          </w:tcPr>
          <w:p w14:paraId="0EEF8258" w14:textId="268114CC" w:rsidR="002E4195" w:rsidRDefault="002E4195" w:rsidP="002E4195">
            <w:pPr>
              <w:jc w:val="center"/>
              <w:rPr>
                <w:b/>
                <w:bCs/>
              </w:rPr>
            </w:pPr>
            <w:r>
              <w:rPr>
                <w:b/>
                <w:bCs/>
              </w:rPr>
              <w:t>2</w:t>
            </w:r>
          </w:p>
        </w:tc>
        <w:tc>
          <w:tcPr>
            <w:tcW w:w="850" w:type="dxa"/>
            <w:shd w:val="clear" w:color="auto" w:fill="auto"/>
            <w:vAlign w:val="center"/>
          </w:tcPr>
          <w:p w14:paraId="15683340" w14:textId="2D060DDF" w:rsidR="002E4195" w:rsidRPr="002E4195" w:rsidRDefault="002E4195" w:rsidP="002E4195">
            <w:pPr>
              <w:jc w:val="center"/>
            </w:pPr>
            <w:r>
              <w:t>2</w:t>
            </w:r>
          </w:p>
        </w:tc>
        <w:tc>
          <w:tcPr>
            <w:tcW w:w="709" w:type="dxa"/>
            <w:shd w:val="clear" w:color="auto" w:fill="auto"/>
            <w:vAlign w:val="center"/>
          </w:tcPr>
          <w:p w14:paraId="5982EA73" w14:textId="02CAD5BB" w:rsidR="002E4195" w:rsidRDefault="002E4195" w:rsidP="002E4195">
            <w:pPr>
              <w:jc w:val="center"/>
              <w:rPr>
                <w:b/>
                <w:bCs/>
              </w:rPr>
            </w:pPr>
            <w:r>
              <w:rPr>
                <w:b/>
                <w:bCs/>
              </w:rPr>
              <w:t>1</w:t>
            </w:r>
          </w:p>
        </w:tc>
        <w:tc>
          <w:tcPr>
            <w:tcW w:w="851" w:type="dxa"/>
            <w:shd w:val="clear" w:color="auto" w:fill="auto"/>
            <w:vAlign w:val="center"/>
          </w:tcPr>
          <w:p w14:paraId="0E693391" w14:textId="727B080A" w:rsidR="002E4195" w:rsidRDefault="002E4195" w:rsidP="002E4195">
            <w:pPr>
              <w:jc w:val="center"/>
            </w:pPr>
            <w:r>
              <w:t>2</w:t>
            </w:r>
          </w:p>
        </w:tc>
        <w:tc>
          <w:tcPr>
            <w:tcW w:w="708" w:type="dxa"/>
            <w:vMerge/>
            <w:shd w:val="clear" w:color="auto" w:fill="auto"/>
            <w:vAlign w:val="center"/>
          </w:tcPr>
          <w:p w14:paraId="74EC09D4" w14:textId="77777777" w:rsidR="002E4195" w:rsidRPr="00E662F0" w:rsidRDefault="002E4195" w:rsidP="002E4195">
            <w:pPr>
              <w:jc w:val="center"/>
              <w:rPr>
                <w:b/>
                <w:bCs/>
                <w:color w:val="000000"/>
              </w:rPr>
            </w:pPr>
          </w:p>
        </w:tc>
        <w:tc>
          <w:tcPr>
            <w:tcW w:w="851" w:type="dxa"/>
            <w:vMerge/>
            <w:shd w:val="clear" w:color="auto" w:fill="auto"/>
            <w:vAlign w:val="center"/>
          </w:tcPr>
          <w:p w14:paraId="1E420726" w14:textId="77777777" w:rsidR="002E4195" w:rsidRDefault="002E4195" w:rsidP="002E4195">
            <w:pPr>
              <w:jc w:val="center"/>
              <w:rPr>
                <w:color w:val="000000"/>
              </w:rPr>
            </w:pPr>
          </w:p>
        </w:tc>
        <w:tc>
          <w:tcPr>
            <w:tcW w:w="850" w:type="dxa"/>
            <w:vMerge/>
            <w:shd w:val="clear" w:color="auto" w:fill="auto"/>
            <w:vAlign w:val="center"/>
          </w:tcPr>
          <w:p w14:paraId="6618FD77" w14:textId="77777777" w:rsidR="002E4195" w:rsidRDefault="002E4195" w:rsidP="002E4195">
            <w:pPr>
              <w:jc w:val="center"/>
              <w:rPr>
                <w:b/>
                <w:bCs/>
                <w:color w:val="000000"/>
              </w:rPr>
            </w:pPr>
          </w:p>
        </w:tc>
        <w:tc>
          <w:tcPr>
            <w:tcW w:w="851" w:type="dxa"/>
            <w:vMerge/>
            <w:shd w:val="clear" w:color="auto" w:fill="auto"/>
            <w:vAlign w:val="center"/>
          </w:tcPr>
          <w:p w14:paraId="67C0B511" w14:textId="77777777" w:rsidR="002E4195" w:rsidRDefault="002E4195" w:rsidP="002E4195">
            <w:pPr>
              <w:jc w:val="center"/>
              <w:rPr>
                <w:lang w:bidi="hi-IN"/>
              </w:rPr>
            </w:pPr>
          </w:p>
        </w:tc>
        <w:tc>
          <w:tcPr>
            <w:tcW w:w="709" w:type="dxa"/>
            <w:shd w:val="clear" w:color="auto" w:fill="auto"/>
            <w:vAlign w:val="center"/>
          </w:tcPr>
          <w:p w14:paraId="66EF2A29" w14:textId="20403867" w:rsidR="002E4195" w:rsidRDefault="002E4195" w:rsidP="002E4195">
            <w:pPr>
              <w:jc w:val="center"/>
              <w:rPr>
                <w:b/>
                <w:bCs/>
              </w:rPr>
            </w:pPr>
            <w:r>
              <w:rPr>
                <w:b/>
                <w:bCs/>
              </w:rPr>
              <w:t>3</w:t>
            </w:r>
          </w:p>
        </w:tc>
        <w:tc>
          <w:tcPr>
            <w:tcW w:w="664" w:type="dxa"/>
            <w:vMerge/>
            <w:vAlign w:val="center"/>
          </w:tcPr>
          <w:p w14:paraId="003150B3" w14:textId="77777777" w:rsidR="002E4195" w:rsidRDefault="002E4195" w:rsidP="002E4195">
            <w:pPr>
              <w:jc w:val="center"/>
              <w:rPr>
                <w:b/>
                <w:bCs/>
              </w:rPr>
            </w:pPr>
          </w:p>
        </w:tc>
        <w:tc>
          <w:tcPr>
            <w:tcW w:w="753" w:type="dxa"/>
            <w:vMerge/>
            <w:vAlign w:val="center"/>
          </w:tcPr>
          <w:p w14:paraId="7EF1826B" w14:textId="77777777" w:rsidR="002E4195" w:rsidRDefault="002E4195" w:rsidP="002E4195">
            <w:pPr>
              <w:jc w:val="center"/>
            </w:pPr>
          </w:p>
        </w:tc>
        <w:tc>
          <w:tcPr>
            <w:tcW w:w="851" w:type="dxa"/>
            <w:vMerge/>
            <w:vAlign w:val="center"/>
          </w:tcPr>
          <w:p w14:paraId="12254733" w14:textId="77777777" w:rsidR="002E4195" w:rsidRDefault="002E4195" w:rsidP="002E4195">
            <w:pPr>
              <w:jc w:val="center"/>
              <w:rPr>
                <w:b/>
                <w:bCs/>
              </w:rPr>
            </w:pPr>
          </w:p>
        </w:tc>
      </w:tr>
      <w:tr w:rsidR="002E4195" w:rsidRPr="00F94E1E" w14:paraId="641A3FBB" w14:textId="77777777" w:rsidTr="00C951D8">
        <w:trPr>
          <w:trHeight w:val="465"/>
        </w:trPr>
        <w:tc>
          <w:tcPr>
            <w:tcW w:w="597" w:type="dxa"/>
            <w:vMerge/>
            <w:vAlign w:val="center"/>
          </w:tcPr>
          <w:p w14:paraId="3510E4F3" w14:textId="77777777" w:rsidR="002E4195" w:rsidRDefault="002E4195" w:rsidP="002E4195">
            <w:pPr>
              <w:jc w:val="center"/>
              <w:rPr>
                <w:b/>
              </w:rPr>
            </w:pPr>
          </w:p>
        </w:tc>
        <w:tc>
          <w:tcPr>
            <w:tcW w:w="2126" w:type="dxa"/>
            <w:vMerge/>
            <w:vAlign w:val="center"/>
          </w:tcPr>
          <w:p w14:paraId="642C0921" w14:textId="77777777" w:rsidR="002E4195" w:rsidRDefault="002E4195" w:rsidP="002E4195">
            <w:pPr>
              <w:jc w:val="center"/>
              <w:rPr>
                <w:b/>
              </w:rPr>
            </w:pPr>
          </w:p>
        </w:tc>
        <w:tc>
          <w:tcPr>
            <w:tcW w:w="3260" w:type="dxa"/>
            <w:vAlign w:val="center"/>
          </w:tcPr>
          <w:p w14:paraId="08672270" w14:textId="5AF55A4D" w:rsidR="002E4195" w:rsidRPr="00C951D8" w:rsidRDefault="002E4195" w:rsidP="002E4195">
            <w:r>
              <w:rPr>
                <w:lang w:eastAsia="vi-VN"/>
              </w:rPr>
              <w:t>1.</w:t>
            </w:r>
            <w:r w:rsidRPr="006E02CA">
              <w:rPr>
                <w:lang w:val="vi-VN" w:eastAsia="vi-VN"/>
              </w:rPr>
              <w:t>4. Vị trí tương đối và góc giữa hai đường thẳng. Khoảng cách từ một điểm đến đường thẳng</w:t>
            </w:r>
          </w:p>
        </w:tc>
        <w:tc>
          <w:tcPr>
            <w:tcW w:w="709" w:type="dxa"/>
            <w:shd w:val="clear" w:color="auto" w:fill="auto"/>
            <w:vAlign w:val="center"/>
          </w:tcPr>
          <w:p w14:paraId="77A0E84B" w14:textId="5EA83270" w:rsidR="002E4195" w:rsidRDefault="002E4195" w:rsidP="002E4195">
            <w:pPr>
              <w:jc w:val="center"/>
              <w:rPr>
                <w:b/>
                <w:bCs/>
              </w:rPr>
            </w:pPr>
            <w:r>
              <w:rPr>
                <w:b/>
                <w:bCs/>
              </w:rPr>
              <w:t>2</w:t>
            </w:r>
          </w:p>
        </w:tc>
        <w:tc>
          <w:tcPr>
            <w:tcW w:w="850" w:type="dxa"/>
            <w:shd w:val="clear" w:color="auto" w:fill="auto"/>
            <w:vAlign w:val="center"/>
          </w:tcPr>
          <w:p w14:paraId="72FC7BA1" w14:textId="5E141E5D" w:rsidR="002E4195" w:rsidRPr="002E4195" w:rsidRDefault="002E4195" w:rsidP="002E4195">
            <w:pPr>
              <w:jc w:val="center"/>
            </w:pPr>
            <w:r>
              <w:t>2</w:t>
            </w:r>
          </w:p>
        </w:tc>
        <w:tc>
          <w:tcPr>
            <w:tcW w:w="709" w:type="dxa"/>
            <w:shd w:val="clear" w:color="auto" w:fill="auto"/>
            <w:vAlign w:val="center"/>
          </w:tcPr>
          <w:p w14:paraId="5B1FCF64" w14:textId="3A76177D" w:rsidR="002E4195" w:rsidRDefault="002E4195" w:rsidP="002E4195">
            <w:pPr>
              <w:jc w:val="center"/>
              <w:rPr>
                <w:b/>
                <w:bCs/>
              </w:rPr>
            </w:pPr>
            <w:r>
              <w:rPr>
                <w:b/>
                <w:bCs/>
              </w:rPr>
              <w:t>2</w:t>
            </w:r>
          </w:p>
        </w:tc>
        <w:tc>
          <w:tcPr>
            <w:tcW w:w="851" w:type="dxa"/>
            <w:shd w:val="clear" w:color="auto" w:fill="auto"/>
            <w:vAlign w:val="center"/>
          </w:tcPr>
          <w:p w14:paraId="6E640B90" w14:textId="74F04A76" w:rsidR="002E4195" w:rsidRDefault="002E4195" w:rsidP="002E4195">
            <w:pPr>
              <w:jc w:val="center"/>
            </w:pPr>
            <w:r>
              <w:t>4</w:t>
            </w:r>
          </w:p>
        </w:tc>
        <w:tc>
          <w:tcPr>
            <w:tcW w:w="708" w:type="dxa"/>
            <w:vMerge/>
            <w:shd w:val="clear" w:color="auto" w:fill="auto"/>
            <w:vAlign w:val="center"/>
          </w:tcPr>
          <w:p w14:paraId="0F1C8428" w14:textId="77777777" w:rsidR="002E4195" w:rsidRPr="00E662F0" w:rsidRDefault="002E4195" w:rsidP="002E4195">
            <w:pPr>
              <w:jc w:val="center"/>
              <w:rPr>
                <w:b/>
                <w:bCs/>
                <w:color w:val="000000"/>
              </w:rPr>
            </w:pPr>
          </w:p>
        </w:tc>
        <w:tc>
          <w:tcPr>
            <w:tcW w:w="851" w:type="dxa"/>
            <w:vMerge/>
            <w:shd w:val="clear" w:color="auto" w:fill="auto"/>
            <w:vAlign w:val="center"/>
          </w:tcPr>
          <w:p w14:paraId="5406BB49" w14:textId="77777777" w:rsidR="002E4195" w:rsidRDefault="002E4195" w:rsidP="002E4195">
            <w:pPr>
              <w:jc w:val="center"/>
              <w:rPr>
                <w:color w:val="000000"/>
              </w:rPr>
            </w:pPr>
          </w:p>
        </w:tc>
        <w:tc>
          <w:tcPr>
            <w:tcW w:w="850" w:type="dxa"/>
            <w:vMerge/>
            <w:shd w:val="clear" w:color="auto" w:fill="auto"/>
            <w:vAlign w:val="center"/>
          </w:tcPr>
          <w:p w14:paraId="214BC7AC" w14:textId="77777777" w:rsidR="002E4195" w:rsidRDefault="002E4195" w:rsidP="002E4195">
            <w:pPr>
              <w:jc w:val="center"/>
              <w:rPr>
                <w:b/>
                <w:bCs/>
                <w:color w:val="000000"/>
              </w:rPr>
            </w:pPr>
          </w:p>
        </w:tc>
        <w:tc>
          <w:tcPr>
            <w:tcW w:w="851" w:type="dxa"/>
            <w:vMerge/>
            <w:shd w:val="clear" w:color="auto" w:fill="auto"/>
            <w:vAlign w:val="center"/>
          </w:tcPr>
          <w:p w14:paraId="7337D764" w14:textId="77777777" w:rsidR="002E4195" w:rsidRDefault="002E4195" w:rsidP="002E4195">
            <w:pPr>
              <w:jc w:val="center"/>
              <w:rPr>
                <w:lang w:bidi="hi-IN"/>
              </w:rPr>
            </w:pPr>
          </w:p>
        </w:tc>
        <w:tc>
          <w:tcPr>
            <w:tcW w:w="709" w:type="dxa"/>
            <w:shd w:val="clear" w:color="auto" w:fill="auto"/>
            <w:vAlign w:val="center"/>
          </w:tcPr>
          <w:p w14:paraId="404F033A" w14:textId="0C02AC9F" w:rsidR="002E4195" w:rsidRDefault="002E4195" w:rsidP="002E4195">
            <w:pPr>
              <w:jc w:val="center"/>
              <w:rPr>
                <w:b/>
                <w:bCs/>
              </w:rPr>
            </w:pPr>
            <w:r>
              <w:rPr>
                <w:b/>
                <w:bCs/>
              </w:rPr>
              <w:t>4</w:t>
            </w:r>
          </w:p>
        </w:tc>
        <w:tc>
          <w:tcPr>
            <w:tcW w:w="664" w:type="dxa"/>
            <w:vMerge/>
            <w:vAlign w:val="center"/>
          </w:tcPr>
          <w:p w14:paraId="323B9120" w14:textId="77777777" w:rsidR="002E4195" w:rsidRDefault="002E4195" w:rsidP="002E4195">
            <w:pPr>
              <w:jc w:val="center"/>
              <w:rPr>
                <w:b/>
                <w:bCs/>
              </w:rPr>
            </w:pPr>
          </w:p>
        </w:tc>
        <w:tc>
          <w:tcPr>
            <w:tcW w:w="753" w:type="dxa"/>
            <w:vMerge/>
            <w:vAlign w:val="center"/>
          </w:tcPr>
          <w:p w14:paraId="323B5649" w14:textId="77777777" w:rsidR="002E4195" w:rsidRDefault="002E4195" w:rsidP="002E4195">
            <w:pPr>
              <w:jc w:val="center"/>
            </w:pPr>
          </w:p>
        </w:tc>
        <w:tc>
          <w:tcPr>
            <w:tcW w:w="851" w:type="dxa"/>
            <w:vMerge/>
            <w:vAlign w:val="center"/>
          </w:tcPr>
          <w:p w14:paraId="296A0A4F" w14:textId="77777777" w:rsidR="002E4195" w:rsidRDefault="002E4195" w:rsidP="002E4195">
            <w:pPr>
              <w:jc w:val="center"/>
              <w:rPr>
                <w:b/>
                <w:bCs/>
              </w:rPr>
            </w:pPr>
          </w:p>
        </w:tc>
      </w:tr>
      <w:tr w:rsidR="002E4195" w:rsidRPr="00F94E1E" w14:paraId="3D68D595" w14:textId="77777777" w:rsidTr="00C951D8">
        <w:trPr>
          <w:trHeight w:val="70"/>
        </w:trPr>
        <w:tc>
          <w:tcPr>
            <w:tcW w:w="2723" w:type="dxa"/>
            <w:gridSpan w:val="2"/>
          </w:tcPr>
          <w:p w14:paraId="19BB2589" w14:textId="77777777" w:rsidR="002E4195" w:rsidRPr="00F94E1E" w:rsidRDefault="002E4195" w:rsidP="002E4195">
            <w:pPr>
              <w:jc w:val="center"/>
              <w:rPr>
                <w:b/>
              </w:rPr>
            </w:pPr>
            <w:r w:rsidRPr="00F94E1E">
              <w:rPr>
                <w:b/>
              </w:rPr>
              <w:t>Tổng</w:t>
            </w:r>
          </w:p>
        </w:tc>
        <w:tc>
          <w:tcPr>
            <w:tcW w:w="3260" w:type="dxa"/>
          </w:tcPr>
          <w:p w14:paraId="66C03362" w14:textId="77777777" w:rsidR="002E4195" w:rsidRPr="00F94E1E" w:rsidRDefault="002E4195" w:rsidP="002E4195">
            <w:pPr>
              <w:jc w:val="center"/>
              <w:rPr>
                <w:b/>
                <w:lang w:bidi="hi-IN"/>
              </w:rPr>
            </w:pPr>
          </w:p>
        </w:tc>
        <w:tc>
          <w:tcPr>
            <w:tcW w:w="709" w:type="dxa"/>
            <w:shd w:val="clear" w:color="auto" w:fill="auto"/>
            <w:vAlign w:val="center"/>
          </w:tcPr>
          <w:p w14:paraId="3B9BAF8B" w14:textId="392357B6" w:rsidR="002E4195" w:rsidRPr="00F94E1E" w:rsidRDefault="002E4195" w:rsidP="002E4195">
            <w:pPr>
              <w:jc w:val="center"/>
              <w:rPr>
                <w:b/>
                <w:lang w:bidi="hi-IN"/>
              </w:rPr>
            </w:pPr>
            <w:r>
              <w:rPr>
                <w:b/>
                <w:lang w:bidi="hi-IN"/>
              </w:rPr>
              <w:t>20</w:t>
            </w:r>
          </w:p>
        </w:tc>
        <w:tc>
          <w:tcPr>
            <w:tcW w:w="850" w:type="dxa"/>
            <w:shd w:val="clear" w:color="auto" w:fill="auto"/>
            <w:vAlign w:val="center"/>
          </w:tcPr>
          <w:p w14:paraId="5EAA38DE" w14:textId="48AFADD1" w:rsidR="002E4195" w:rsidRPr="00F94E1E" w:rsidRDefault="002E4195" w:rsidP="002E4195">
            <w:pPr>
              <w:jc w:val="center"/>
              <w:rPr>
                <w:bCs/>
                <w:lang w:bidi="hi-IN"/>
              </w:rPr>
            </w:pPr>
            <w:r>
              <w:rPr>
                <w:bCs/>
                <w:lang w:bidi="hi-IN"/>
              </w:rPr>
              <w:t>20</w:t>
            </w:r>
          </w:p>
        </w:tc>
        <w:tc>
          <w:tcPr>
            <w:tcW w:w="709" w:type="dxa"/>
            <w:shd w:val="clear" w:color="auto" w:fill="auto"/>
            <w:vAlign w:val="center"/>
          </w:tcPr>
          <w:p w14:paraId="43548087" w14:textId="5F98EC60" w:rsidR="002E4195" w:rsidRPr="00F94E1E" w:rsidRDefault="002E4195" w:rsidP="002E4195">
            <w:pPr>
              <w:jc w:val="center"/>
              <w:rPr>
                <w:b/>
              </w:rPr>
            </w:pPr>
            <w:r>
              <w:rPr>
                <w:b/>
              </w:rPr>
              <w:t>15</w:t>
            </w:r>
          </w:p>
        </w:tc>
        <w:tc>
          <w:tcPr>
            <w:tcW w:w="851" w:type="dxa"/>
            <w:shd w:val="clear" w:color="auto" w:fill="auto"/>
            <w:vAlign w:val="center"/>
          </w:tcPr>
          <w:p w14:paraId="1BD399C1" w14:textId="098447AC" w:rsidR="002E4195" w:rsidRPr="00F94E1E" w:rsidRDefault="002E4195" w:rsidP="002E4195">
            <w:pPr>
              <w:jc w:val="center"/>
              <w:rPr>
                <w:bCs/>
              </w:rPr>
            </w:pPr>
            <w:r>
              <w:rPr>
                <w:bCs/>
              </w:rPr>
              <w:t>30</w:t>
            </w:r>
          </w:p>
        </w:tc>
        <w:tc>
          <w:tcPr>
            <w:tcW w:w="708" w:type="dxa"/>
            <w:shd w:val="clear" w:color="auto" w:fill="auto"/>
            <w:vAlign w:val="center"/>
          </w:tcPr>
          <w:p w14:paraId="1FBE4B5F" w14:textId="440A60E7" w:rsidR="002E4195" w:rsidRPr="00F94E1E" w:rsidRDefault="002E4195" w:rsidP="002E4195">
            <w:pPr>
              <w:jc w:val="center"/>
              <w:rPr>
                <w:b/>
                <w:lang w:bidi="hi-IN"/>
              </w:rPr>
            </w:pPr>
            <w:r>
              <w:rPr>
                <w:b/>
                <w:lang w:bidi="hi-IN"/>
              </w:rPr>
              <w:t>2</w:t>
            </w:r>
          </w:p>
        </w:tc>
        <w:tc>
          <w:tcPr>
            <w:tcW w:w="851" w:type="dxa"/>
            <w:shd w:val="clear" w:color="auto" w:fill="auto"/>
            <w:vAlign w:val="center"/>
          </w:tcPr>
          <w:p w14:paraId="625E2F36" w14:textId="3CA458D0" w:rsidR="002E4195" w:rsidRPr="00F94E1E" w:rsidRDefault="002E4195" w:rsidP="002E4195">
            <w:pPr>
              <w:jc w:val="center"/>
              <w:rPr>
                <w:bCs/>
                <w:lang w:bidi="hi-IN"/>
              </w:rPr>
            </w:pPr>
            <w:r>
              <w:rPr>
                <w:bCs/>
                <w:lang w:bidi="hi-IN"/>
              </w:rPr>
              <w:t>16</w:t>
            </w:r>
          </w:p>
        </w:tc>
        <w:tc>
          <w:tcPr>
            <w:tcW w:w="850" w:type="dxa"/>
            <w:shd w:val="clear" w:color="auto" w:fill="auto"/>
            <w:vAlign w:val="center"/>
          </w:tcPr>
          <w:p w14:paraId="52461131" w14:textId="07EFF2D7" w:rsidR="002E4195" w:rsidRPr="00F94E1E" w:rsidRDefault="002E4195" w:rsidP="002E4195">
            <w:pPr>
              <w:jc w:val="center"/>
              <w:rPr>
                <w:b/>
                <w:lang w:bidi="hi-IN"/>
              </w:rPr>
            </w:pPr>
            <w:r>
              <w:rPr>
                <w:b/>
                <w:lang w:bidi="hi-IN"/>
              </w:rPr>
              <w:t>2</w:t>
            </w:r>
          </w:p>
        </w:tc>
        <w:tc>
          <w:tcPr>
            <w:tcW w:w="851" w:type="dxa"/>
            <w:shd w:val="clear" w:color="auto" w:fill="auto"/>
            <w:vAlign w:val="center"/>
          </w:tcPr>
          <w:p w14:paraId="650E7830" w14:textId="15683B2A" w:rsidR="002E4195" w:rsidRPr="00F94E1E" w:rsidRDefault="002E4195" w:rsidP="002E4195">
            <w:pPr>
              <w:jc w:val="center"/>
              <w:rPr>
                <w:bCs/>
                <w:lang w:bidi="hi-IN"/>
              </w:rPr>
            </w:pPr>
            <w:r>
              <w:rPr>
                <w:bCs/>
                <w:lang w:bidi="hi-IN"/>
              </w:rPr>
              <w:t>24</w:t>
            </w:r>
          </w:p>
        </w:tc>
        <w:tc>
          <w:tcPr>
            <w:tcW w:w="709" w:type="dxa"/>
            <w:shd w:val="clear" w:color="auto" w:fill="auto"/>
            <w:vAlign w:val="center"/>
          </w:tcPr>
          <w:p w14:paraId="7725BF26" w14:textId="39BD8026" w:rsidR="002E4195" w:rsidRPr="00F94E1E" w:rsidRDefault="002E4195" w:rsidP="002E4195">
            <w:pPr>
              <w:jc w:val="center"/>
              <w:rPr>
                <w:b/>
              </w:rPr>
            </w:pPr>
            <w:r>
              <w:rPr>
                <w:b/>
              </w:rPr>
              <w:t>35</w:t>
            </w:r>
          </w:p>
        </w:tc>
        <w:tc>
          <w:tcPr>
            <w:tcW w:w="664" w:type="dxa"/>
          </w:tcPr>
          <w:p w14:paraId="7E22FC5A" w14:textId="35EA105D" w:rsidR="002E4195" w:rsidRPr="00F94E1E" w:rsidRDefault="002E4195" w:rsidP="002E4195">
            <w:pPr>
              <w:jc w:val="center"/>
              <w:rPr>
                <w:b/>
              </w:rPr>
            </w:pPr>
            <w:r>
              <w:rPr>
                <w:b/>
              </w:rPr>
              <w:t>4</w:t>
            </w:r>
          </w:p>
        </w:tc>
        <w:tc>
          <w:tcPr>
            <w:tcW w:w="753" w:type="dxa"/>
          </w:tcPr>
          <w:p w14:paraId="1F380A19" w14:textId="393293BF" w:rsidR="002E4195" w:rsidRPr="00F94E1E" w:rsidRDefault="002E4195" w:rsidP="002E4195">
            <w:pPr>
              <w:jc w:val="center"/>
              <w:rPr>
                <w:bCs/>
              </w:rPr>
            </w:pPr>
            <w:r>
              <w:rPr>
                <w:bCs/>
              </w:rPr>
              <w:t>90</w:t>
            </w:r>
          </w:p>
        </w:tc>
        <w:tc>
          <w:tcPr>
            <w:tcW w:w="851" w:type="dxa"/>
          </w:tcPr>
          <w:p w14:paraId="43E82F3B" w14:textId="592902A2" w:rsidR="002E4195" w:rsidRPr="00F94E1E" w:rsidRDefault="002E4195" w:rsidP="002E4195">
            <w:pPr>
              <w:jc w:val="center"/>
              <w:rPr>
                <w:b/>
              </w:rPr>
            </w:pPr>
          </w:p>
        </w:tc>
      </w:tr>
      <w:tr w:rsidR="002E4195" w:rsidRPr="00F94E1E" w14:paraId="71CF8DF7" w14:textId="77777777" w:rsidTr="00C951D8">
        <w:trPr>
          <w:trHeight w:val="70"/>
        </w:trPr>
        <w:tc>
          <w:tcPr>
            <w:tcW w:w="2723" w:type="dxa"/>
            <w:gridSpan w:val="2"/>
          </w:tcPr>
          <w:p w14:paraId="79D68539" w14:textId="27A21EE2" w:rsidR="002E4195" w:rsidRPr="00F94E1E" w:rsidRDefault="002E4195" w:rsidP="002E4195">
            <w:pPr>
              <w:jc w:val="center"/>
              <w:rPr>
                <w:b/>
              </w:rPr>
            </w:pPr>
            <w:r w:rsidRPr="00F94E1E">
              <w:rPr>
                <w:b/>
              </w:rPr>
              <w:t>Tỉ lệ (%)</w:t>
            </w:r>
          </w:p>
        </w:tc>
        <w:tc>
          <w:tcPr>
            <w:tcW w:w="3260" w:type="dxa"/>
          </w:tcPr>
          <w:p w14:paraId="2E7B9D41" w14:textId="77777777" w:rsidR="002E4195" w:rsidRPr="00F94E1E" w:rsidRDefault="002E4195" w:rsidP="002E4195">
            <w:pPr>
              <w:jc w:val="center"/>
              <w:rPr>
                <w:b/>
                <w:bCs/>
              </w:rPr>
            </w:pPr>
          </w:p>
        </w:tc>
        <w:tc>
          <w:tcPr>
            <w:tcW w:w="1559" w:type="dxa"/>
            <w:gridSpan w:val="2"/>
          </w:tcPr>
          <w:p w14:paraId="35C1E294" w14:textId="41D293B2" w:rsidR="002E4195" w:rsidRPr="00F94E1E" w:rsidRDefault="002E4195" w:rsidP="002E4195">
            <w:pPr>
              <w:jc w:val="center"/>
              <w:rPr>
                <w:b/>
                <w:bCs/>
              </w:rPr>
            </w:pPr>
            <w:r w:rsidRPr="00F94E1E">
              <w:rPr>
                <w:b/>
                <w:bCs/>
              </w:rPr>
              <w:t>40</w:t>
            </w:r>
          </w:p>
        </w:tc>
        <w:tc>
          <w:tcPr>
            <w:tcW w:w="1560" w:type="dxa"/>
            <w:gridSpan w:val="2"/>
          </w:tcPr>
          <w:p w14:paraId="6A1E1FCE" w14:textId="4678E137" w:rsidR="002E4195" w:rsidRPr="00F94E1E" w:rsidRDefault="002E4195" w:rsidP="002E4195">
            <w:pPr>
              <w:jc w:val="center"/>
              <w:rPr>
                <w:b/>
              </w:rPr>
            </w:pPr>
            <w:r w:rsidRPr="00F94E1E">
              <w:rPr>
                <w:b/>
              </w:rPr>
              <w:t>30</w:t>
            </w:r>
          </w:p>
        </w:tc>
        <w:tc>
          <w:tcPr>
            <w:tcW w:w="1559" w:type="dxa"/>
            <w:gridSpan w:val="2"/>
          </w:tcPr>
          <w:p w14:paraId="20B70C16" w14:textId="2664D4BF" w:rsidR="002E4195" w:rsidRPr="00F94E1E" w:rsidRDefault="002E4195" w:rsidP="002E4195">
            <w:pPr>
              <w:jc w:val="center"/>
              <w:rPr>
                <w:b/>
              </w:rPr>
            </w:pPr>
            <w:r w:rsidRPr="00F94E1E">
              <w:rPr>
                <w:b/>
              </w:rPr>
              <w:t>20</w:t>
            </w:r>
          </w:p>
        </w:tc>
        <w:tc>
          <w:tcPr>
            <w:tcW w:w="1701" w:type="dxa"/>
            <w:gridSpan w:val="2"/>
          </w:tcPr>
          <w:p w14:paraId="29577133" w14:textId="05426E18" w:rsidR="002E4195" w:rsidRPr="00F94E1E" w:rsidRDefault="002E4195" w:rsidP="002E4195">
            <w:pPr>
              <w:jc w:val="center"/>
              <w:rPr>
                <w:b/>
              </w:rPr>
            </w:pPr>
            <w:r w:rsidRPr="00F94E1E">
              <w:rPr>
                <w:b/>
              </w:rPr>
              <w:t>10</w:t>
            </w:r>
          </w:p>
        </w:tc>
        <w:tc>
          <w:tcPr>
            <w:tcW w:w="709" w:type="dxa"/>
            <w:shd w:val="clear" w:color="auto" w:fill="auto"/>
            <w:vAlign w:val="center"/>
          </w:tcPr>
          <w:p w14:paraId="1A9E76C4" w14:textId="77777777" w:rsidR="002E4195" w:rsidRPr="00F94E1E" w:rsidRDefault="002E4195" w:rsidP="002E4195">
            <w:pPr>
              <w:jc w:val="center"/>
              <w:rPr>
                <w:b/>
              </w:rPr>
            </w:pPr>
          </w:p>
        </w:tc>
        <w:tc>
          <w:tcPr>
            <w:tcW w:w="664" w:type="dxa"/>
          </w:tcPr>
          <w:p w14:paraId="4C3EEA62" w14:textId="77777777" w:rsidR="002E4195" w:rsidRPr="00F94E1E" w:rsidRDefault="002E4195" w:rsidP="002E4195">
            <w:pPr>
              <w:jc w:val="center"/>
              <w:rPr>
                <w:b/>
              </w:rPr>
            </w:pPr>
          </w:p>
        </w:tc>
        <w:tc>
          <w:tcPr>
            <w:tcW w:w="753" w:type="dxa"/>
          </w:tcPr>
          <w:p w14:paraId="24B29FC0" w14:textId="77777777" w:rsidR="002E4195" w:rsidRPr="00F94E1E" w:rsidRDefault="002E4195" w:rsidP="002E4195">
            <w:pPr>
              <w:jc w:val="center"/>
              <w:rPr>
                <w:b/>
              </w:rPr>
            </w:pPr>
          </w:p>
        </w:tc>
        <w:tc>
          <w:tcPr>
            <w:tcW w:w="851" w:type="dxa"/>
          </w:tcPr>
          <w:p w14:paraId="73A73CAC" w14:textId="120BBA4E" w:rsidR="002E4195" w:rsidRPr="00F94E1E" w:rsidRDefault="002E4195" w:rsidP="002E4195">
            <w:pPr>
              <w:jc w:val="center"/>
              <w:rPr>
                <w:b/>
              </w:rPr>
            </w:pPr>
            <w:r>
              <w:rPr>
                <w:b/>
              </w:rPr>
              <w:t>100</w:t>
            </w:r>
          </w:p>
        </w:tc>
      </w:tr>
      <w:tr w:rsidR="002E4195" w:rsidRPr="00F94E1E" w14:paraId="15C63A99" w14:textId="77777777" w:rsidTr="00C951D8">
        <w:trPr>
          <w:trHeight w:val="70"/>
        </w:trPr>
        <w:tc>
          <w:tcPr>
            <w:tcW w:w="2723" w:type="dxa"/>
            <w:gridSpan w:val="2"/>
          </w:tcPr>
          <w:p w14:paraId="428623C2" w14:textId="19252A40" w:rsidR="002E4195" w:rsidRPr="00F94E1E" w:rsidRDefault="002E4195" w:rsidP="002E4195">
            <w:pPr>
              <w:jc w:val="center"/>
              <w:rPr>
                <w:b/>
              </w:rPr>
            </w:pPr>
            <w:r w:rsidRPr="00F94E1E">
              <w:rPr>
                <w:b/>
              </w:rPr>
              <w:t>Tỉ lệ chung (%)</w:t>
            </w:r>
          </w:p>
        </w:tc>
        <w:tc>
          <w:tcPr>
            <w:tcW w:w="3260" w:type="dxa"/>
          </w:tcPr>
          <w:p w14:paraId="2D4D8682" w14:textId="77777777" w:rsidR="002E4195" w:rsidRPr="00F94E1E" w:rsidRDefault="002E4195" w:rsidP="002E4195">
            <w:pPr>
              <w:jc w:val="center"/>
              <w:rPr>
                <w:b/>
              </w:rPr>
            </w:pPr>
          </w:p>
        </w:tc>
        <w:tc>
          <w:tcPr>
            <w:tcW w:w="3119" w:type="dxa"/>
            <w:gridSpan w:val="4"/>
          </w:tcPr>
          <w:p w14:paraId="2F169A07" w14:textId="1A332380" w:rsidR="002E4195" w:rsidRPr="00F94E1E" w:rsidRDefault="002E4195" w:rsidP="002E4195">
            <w:pPr>
              <w:jc w:val="center"/>
              <w:rPr>
                <w:b/>
              </w:rPr>
            </w:pPr>
            <w:r w:rsidRPr="00F94E1E">
              <w:rPr>
                <w:b/>
              </w:rPr>
              <w:t>70</w:t>
            </w:r>
          </w:p>
        </w:tc>
        <w:tc>
          <w:tcPr>
            <w:tcW w:w="3260" w:type="dxa"/>
            <w:gridSpan w:val="4"/>
          </w:tcPr>
          <w:p w14:paraId="111FBC23" w14:textId="608645DD" w:rsidR="002E4195" w:rsidRPr="00F94E1E" w:rsidRDefault="002E4195" w:rsidP="002E4195">
            <w:pPr>
              <w:jc w:val="center"/>
              <w:rPr>
                <w:b/>
                <w:bCs/>
              </w:rPr>
            </w:pPr>
            <w:r w:rsidRPr="00F94E1E">
              <w:rPr>
                <w:b/>
                <w:bCs/>
              </w:rPr>
              <w:t>30</w:t>
            </w:r>
          </w:p>
        </w:tc>
        <w:tc>
          <w:tcPr>
            <w:tcW w:w="1373" w:type="dxa"/>
            <w:gridSpan w:val="2"/>
            <w:shd w:val="clear" w:color="auto" w:fill="auto"/>
            <w:vAlign w:val="center"/>
          </w:tcPr>
          <w:p w14:paraId="09814A08" w14:textId="77777777" w:rsidR="002E4195" w:rsidRPr="00F94E1E" w:rsidRDefault="002E4195" w:rsidP="002E4195">
            <w:pPr>
              <w:jc w:val="center"/>
              <w:rPr>
                <w:b/>
              </w:rPr>
            </w:pPr>
          </w:p>
        </w:tc>
        <w:tc>
          <w:tcPr>
            <w:tcW w:w="753" w:type="dxa"/>
          </w:tcPr>
          <w:p w14:paraId="4001DB0A" w14:textId="77777777" w:rsidR="002E4195" w:rsidRPr="00F94E1E" w:rsidRDefault="002E4195" w:rsidP="002E4195">
            <w:pPr>
              <w:jc w:val="center"/>
              <w:rPr>
                <w:b/>
              </w:rPr>
            </w:pPr>
          </w:p>
        </w:tc>
        <w:tc>
          <w:tcPr>
            <w:tcW w:w="851" w:type="dxa"/>
          </w:tcPr>
          <w:p w14:paraId="223CE913" w14:textId="421A3DC0" w:rsidR="002E4195" w:rsidRPr="00F94E1E" w:rsidRDefault="002E4195" w:rsidP="002E4195">
            <w:pPr>
              <w:jc w:val="center"/>
              <w:rPr>
                <w:b/>
              </w:rPr>
            </w:pPr>
            <w:r>
              <w:rPr>
                <w:b/>
              </w:rPr>
              <w:t>100</w:t>
            </w:r>
          </w:p>
        </w:tc>
      </w:tr>
    </w:tbl>
    <w:p w14:paraId="59BFA0D4" w14:textId="4516DCE8" w:rsidR="00D279A9" w:rsidRPr="00D815DE" w:rsidRDefault="00D279A9" w:rsidP="00D279A9">
      <w:pPr>
        <w:pStyle w:val="Footer"/>
        <w:jc w:val="both"/>
        <w:rPr>
          <w:b/>
          <w:bCs/>
          <w:i/>
          <w:iCs/>
        </w:rPr>
      </w:pPr>
      <w:r w:rsidRPr="00D815DE">
        <w:rPr>
          <w:b/>
          <w:bCs/>
          <w:i/>
          <w:iCs/>
        </w:rPr>
        <w:t>Lưu ý:</w:t>
      </w:r>
    </w:p>
    <w:p w14:paraId="63D65049" w14:textId="27649BF4" w:rsidR="00D279A9" w:rsidRPr="00D815DE" w:rsidRDefault="00D279A9" w:rsidP="00D279A9">
      <w:pPr>
        <w:pStyle w:val="Footer"/>
        <w:jc w:val="both"/>
        <w:rPr>
          <w:i/>
          <w:iCs/>
        </w:rPr>
      </w:pPr>
      <w:r w:rsidRPr="00D815DE">
        <w:rPr>
          <w:i/>
          <w:iCs/>
        </w:rPr>
        <w:t>- Các câu hỏi ở cấp độ nhận biết và thông hiểu là các câu hỏi trắc nghiệm khách quan 4 lựa chọn, trong đó có duy nhất 1 lựa chọn đúng.</w:t>
      </w:r>
    </w:p>
    <w:p w14:paraId="2FD2F230" w14:textId="77777777" w:rsidR="00D279A9" w:rsidRPr="00D815DE" w:rsidRDefault="00D279A9" w:rsidP="00D279A9">
      <w:pPr>
        <w:pStyle w:val="Footer"/>
        <w:jc w:val="both"/>
        <w:rPr>
          <w:i/>
          <w:iCs/>
        </w:rPr>
      </w:pPr>
      <w:r w:rsidRPr="00D815DE">
        <w:rPr>
          <w:i/>
          <w:iCs/>
        </w:rPr>
        <w:t>- Các câu hỏi ở cấp độ vận dụng và vận dụng cao là các câu hỏi tự luận.</w:t>
      </w:r>
    </w:p>
    <w:p w14:paraId="5F3A840F" w14:textId="33F77041" w:rsidR="00B000D1" w:rsidRPr="00903801" w:rsidRDefault="00D279A9" w:rsidP="00903801">
      <w:pPr>
        <w:pStyle w:val="Footer"/>
        <w:jc w:val="both"/>
        <w:rPr>
          <w:i/>
          <w:iCs/>
        </w:rPr>
      </w:pPr>
      <w:r w:rsidRPr="00D815DE">
        <w:rPr>
          <w:i/>
          <w:iCs/>
        </w:rPr>
        <w:t>- Số điểm tính cho 1 câu trắc nghiệm là 0,2</w:t>
      </w:r>
      <w:r w:rsidR="00D815DE">
        <w:rPr>
          <w:i/>
          <w:iCs/>
        </w:rPr>
        <w:t>0</w:t>
      </w:r>
      <w:r w:rsidRPr="00D815DE">
        <w:rPr>
          <w:i/>
          <w:iCs/>
        </w:rPr>
        <w:t xml:space="preserve"> điểm/câu; số điểm của câu tự luận được quy định trong hướng dẫn chấm nhưng phải tương ứng với tỉ lệ điểm được quy định trong ma trận.</w:t>
      </w:r>
      <w:r w:rsidR="00B000D1">
        <w:rPr>
          <w:bCs/>
          <w:i/>
          <w:iCs/>
        </w:rPr>
        <w:br w:type="page"/>
      </w: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39"/>
        <w:gridCol w:w="2268"/>
        <w:gridCol w:w="3969"/>
        <w:gridCol w:w="1417"/>
        <w:gridCol w:w="1419"/>
        <w:gridCol w:w="1274"/>
        <w:gridCol w:w="1418"/>
        <w:gridCol w:w="1275"/>
      </w:tblGrid>
      <w:tr w:rsidR="00B000D1" w:rsidRPr="00BA6757" w14:paraId="3C2051A8" w14:textId="77777777" w:rsidTr="00F06E35">
        <w:trPr>
          <w:tblHeader/>
        </w:trPr>
        <w:tc>
          <w:tcPr>
            <w:tcW w:w="555" w:type="dxa"/>
            <w:vMerge w:val="restart"/>
            <w:vAlign w:val="center"/>
          </w:tcPr>
          <w:p w14:paraId="3986609B" w14:textId="77777777" w:rsidR="00B000D1" w:rsidRPr="00BA6757" w:rsidRDefault="00B000D1" w:rsidP="00F06E35">
            <w:pPr>
              <w:jc w:val="center"/>
              <w:rPr>
                <w:b/>
              </w:rPr>
            </w:pPr>
            <w:r w:rsidRPr="00BA6757">
              <w:rPr>
                <w:b/>
              </w:rPr>
              <w:lastRenderedPageBreak/>
              <w:t>TT</w:t>
            </w:r>
          </w:p>
        </w:tc>
        <w:tc>
          <w:tcPr>
            <w:tcW w:w="2139" w:type="dxa"/>
            <w:vMerge w:val="restart"/>
            <w:vAlign w:val="center"/>
          </w:tcPr>
          <w:p w14:paraId="7334E60F" w14:textId="77777777" w:rsidR="00B000D1" w:rsidRPr="00BA6757" w:rsidRDefault="00B000D1" w:rsidP="00F06E35">
            <w:pPr>
              <w:jc w:val="center"/>
              <w:rPr>
                <w:b/>
              </w:rPr>
            </w:pPr>
            <w:r w:rsidRPr="00BA6757">
              <w:rPr>
                <w:b/>
              </w:rPr>
              <w:t>Nội dung kiến thức</w:t>
            </w:r>
          </w:p>
        </w:tc>
        <w:tc>
          <w:tcPr>
            <w:tcW w:w="2268" w:type="dxa"/>
            <w:vMerge w:val="restart"/>
            <w:shd w:val="clear" w:color="auto" w:fill="auto"/>
            <w:vAlign w:val="center"/>
          </w:tcPr>
          <w:p w14:paraId="4F6ABFCA" w14:textId="77777777" w:rsidR="00B000D1" w:rsidRPr="00BA6757" w:rsidRDefault="00B000D1" w:rsidP="00F06E35">
            <w:pPr>
              <w:jc w:val="center"/>
              <w:rPr>
                <w:b/>
              </w:rPr>
            </w:pPr>
            <w:r w:rsidRPr="00BA6757">
              <w:rPr>
                <w:b/>
              </w:rPr>
              <w:t>Đơn vị kiến thức</w:t>
            </w:r>
          </w:p>
        </w:tc>
        <w:tc>
          <w:tcPr>
            <w:tcW w:w="3969" w:type="dxa"/>
            <w:vMerge w:val="restart"/>
          </w:tcPr>
          <w:p w14:paraId="4D4C896A" w14:textId="77777777" w:rsidR="00B000D1" w:rsidRDefault="00B000D1" w:rsidP="00F06E35">
            <w:pPr>
              <w:jc w:val="center"/>
              <w:rPr>
                <w:b/>
              </w:rPr>
            </w:pPr>
            <w:r>
              <w:rPr>
                <w:b/>
              </w:rPr>
              <w:t xml:space="preserve">Mức độ kiến thức, kĩ năng </w:t>
            </w:r>
          </w:p>
          <w:p w14:paraId="0C4089F8" w14:textId="77777777" w:rsidR="00B000D1" w:rsidRPr="00BA6757" w:rsidRDefault="00B000D1" w:rsidP="00F06E35">
            <w:pPr>
              <w:jc w:val="center"/>
              <w:rPr>
                <w:b/>
              </w:rPr>
            </w:pPr>
            <w:r>
              <w:rPr>
                <w:b/>
              </w:rPr>
              <w:t>cần kiểm tra, đánh giá</w:t>
            </w:r>
          </w:p>
        </w:tc>
        <w:tc>
          <w:tcPr>
            <w:tcW w:w="5528" w:type="dxa"/>
            <w:gridSpan w:val="4"/>
            <w:vAlign w:val="center"/>
          </w:tcPr>
          <w:p w14:paraId="22F99622" w14:textId="77777777" w:rsidR="00B000D1" w:rsidRPr="00BA6757" w:rsidRDefault="00B000D1" w:rsidP="00F06E35">
            <w:pPr>
              <w:jc w:val="center"/>
              <w:rPr>
                <w:b/>
              </w:rPr>
            </w:pPr>
            <w:r>
              <w:rPr>
                <w:b/>
              </w:rPr>
              <w:t>Số câu hỏi theo m</w:t>
            </w:r>
            <w:r w:rsidRPr="00BA6757">
              <w:rPr>
                <w:b/>
              </w:rPr>
              <w:t>ức độ nhận thức</w:t>
            </w:r>
          </w:p>
        </w:tc>
        <w:tc>
          <w:tcPr>
            <w:tcW w:w="1275" w:type="dxa"/>
            <w:vMerge w:val="restart"/>
            <w:shd w:val="clear" w:color="auto" w:fill="auto"/>
            <w:vAlign w:val="center"/>
          </w:tcPr>
          <w:p w14:paraId="5C01622D" w14:textId="77777777" w:rsidR="00B000D1" w:rsidRPr="00BA6757" w:rsidRDefault="00B000D1" w:rsidP="00F06E35">
            <w:pPr>
              <w:jc w:val="center"/>
              <w:rPr>
                <w:b/>
              </w:rPr>
            </w:pPr>
            <w:r w:rsidRPr="00BA6757">
              <w:rPr>
                <w:b/>
              </w:rPr>
              <w:t>Tổng</w:t>
            </w:r>
          </w:p>
        </w:tc>
      </w:tr>
      <w:tr w:rsidR="00B000D1" w:rsidRPr="00BA6757" w14:paraId="0239771C" w14:textId="77777777" w:rsidTr="00F06E35">
        <w:trPr>
          <w:tblHeader/>
        </w:trPr>
        <w:tc>
          <w:tcPr>
            <w:tcW w:w="555" w:type="dxa"/>
            <w:vMerge/>
            <w:vAlign w:val="center"/>
          </w:tcPr>
          <w:p w14:paraId="3EE976CB" w14:textId="77777777" w:rsidR="00B000D1" w:rsidRPr="00BA6757" w:rsidRDefault="00B000D1" w:rsidP="00F06E35">
            <w:pPr>
              <w:jc w:val="center"/>
              <w:rPr>
                <w:b/>
              </w:rPr>
            </w:pPr>
          </w:p>
        </w:tc>
        <w:tc>
          <w:tcPr>
            <w:tcW w:w="2139" w:type="dxa"/>
            <w:vMerge/>
            <w:vAlign w:val="center"/>
          </w:tcPr>
          <w:p w14:paraId="1D7F1EA4" w14:textId="77777777" w:rsidR="00B000D1" w:rsidRPr="00BA6757" w:rsidRDefault="00B000D1" w:rsidP="00F06E35">
            <w:pPr>
              <w:jc w:val="center"/>
              <w:rPr>
                <w:b/>
              </w:rPr>
            </w:pPr>
          </w:p>
        </w:tc>
        <w:tc>
          <w:tcPr>
            <w:tcW w:w="2268" w:type="dxa"/>
            <w:vMerge/>
            <w:shd w:val="clear" w:color="auto" w:fill="auto"/>
            <w:vAlign w:val="center"/>
          </w:tcPr>
          <w:p w14:paraId="30C74BB3" w14:textId="77777777" w:rsidR="00B000D1" w:rsidRPr="00BA6757" w:rsidRDefault="00B000D1" w:rsidP="00F06E35">
            <w:pPr>
              <w:jc w:val="center"/>
              <w:rPr>
                <w:b/>
              </w:rPr>
            </w:pPr>
          </w:p>
        </w:tc>
        <w:tc>
          <w:tcPr>
            <w:tcW w:w="3969" w:type="dxa"/>
            <w:vMerge/>
          </w:tcPr>
          <w:p w14:paraId="68AFEEDD" w14:textId="77777777" w:rsidR="00B000D1" w:rsidRPr="00BA6757" w:rsidRDefault="00B000D1" w:rsidP="00F06E35">
            <w:pPr>
              <w:jc w:val="center"/>
              <w:rPr>
                <w:b/>
              </w:rPr>
            </w:pPr>
          </w:p>
        </w:tc>
        <w:tc>
          <w:tcPr>
            <w:tcW w:w="1417" w:type="dxa"/>
            <w:vAlign w:val="center"/>
          </w:tcPr>
          <w:p w14:paraId="406B7026" w14:textId="77777777" w:rsidR="00B000D1" w:rsidRPr="00BA6757" w:rsidRDefault="00B000D1" w:rsidP="00F06E35">
            <w:pPr>
              <w:jc w:val="center"/>
              <w:rPr>
                <w:b/>
              </w:rPr>
            </w:pPr>
            <w:r w:rsidRPr="00BA6757">
              <w:rPr>
                <w:b/>
              </w:rPr>
              <w:t>Nhận biết</w:t>
            </w:r>
          </w:p>
        </w:tc>
        <w:tc>
          <w:tcPr>
            <w:tcW w:w="1419" w:type="dxa"/>
            <w:vAlign w:val="center"/>
          </w:tcPr>
          <w:p w14:paraId="74BA2FCD" w14:textId="77777777" w:rsidR="00B000D1" w:rsidRPr="00BA6757" w:rsidRDefault="00B000D1" w:rsidP="00F06E35">
            <w:pPr>
              <w:jc w:val="center"/>
              <w:rPr>
                <w:b/>
              </w:rPr>
            </w:pPr>
            <w:r w:rsidRPr="00BA6757">
              <w:rPr>
                <w:b/>
              </w:rPr>
              <w:t>Thông hiểu</w:t>
            </w:r>
          </w:p>
        </w:tc>
        <w:tc>
          <w:tcPr>
            <w:tcW w:w="1274" w:type="dxa"/>
            <w:vAlign w:val="center"/>
          </w:tcPr>
          <w:p w14:paraId="25C8CF0C" w14:textId="77777777" w:rsidR="00B000D1" w:rsidRPr="00BA6757" w:rsidRDefault="00B000D1" w:rsidP="00F06E35">
            <w:pPr>
              <w:jc w:val="center"/>
              <w:rPr>
                <w:b/>
              </w:rPr>
            </w:pPr>
            <w:r w:rsidRPr="00BA6757">
              <w:rPr>
                <w:b/>
              </w:rPr>
              <w:t xml:space="preserve">Vận dụng </w:t>
            </w:r>
          </w:p>
        </w:tc>
        <w:tc>
          <w:tcPr>
            <w:tcW w:w="1418" w:type="dxa"/>
            <w:vAlign w:val="center"/>
          </w:tcPr>
          <w:p w14:paraId="23BBD7B4" w14:textId="77777777" w:rsidR="00B000D1" w:rsidRPr="00BA6757" w:rsidRDefault="00B000D1" w:rsidP="00F06E35">
            <w:pPr>
              <w:jc w:val="center"/>
              <w:rPr>
                <w:b/>
              </w:rPr>
            </w:pPr>
            <w:r w:rsidRPr="00BA6757">
              <w:rPr>
                <w:b/>
              </w:rPr>
              <w:t>Vận dụng cao</w:t>
            </w:r>
          </w:p>
        </w:tc>
        <w:tc>
          <w:tcPr>
            <w:tcW w:w="1275" w:type="dxa"/>
            <w:vMerge/>
            <w:shd w:val="clear" w:color="auto" w:fill="auto"/>
            <w:vAlign w:val="center"/>
          </w:tcPr>
          <w:p w14:paraId="784ECDC8" w14:textId="77777777" w:rsidR="00B000D1" w:rsidRPr="00BA6757" w:rsidRDefault="00B000D1" w:rsidP="00F06E35">
            <w:pPr>
              <w:jc w:val="center"/>
              <w:rPr>
                <w:b/>
              </w:rPr>
            </w:pPr>
          </w:p>
        </w:tc>
      </w:tr>
      <w:tr w:rsidR="00903801" w:rsidRPr="00BA6757" w14:paraId="22E5A74E" w14:textId="77777777" w:rsidTr="00F06E35">
        <w:trPr>
          <w:trHeight w:val="2392"/>
        </w:trPr>
        <w:tc>
          <w:tcPr>
            <w:tcW w:w="555" w:type="dxa"/>
            <w:vMerge w:val="restart"/>
            <w:vAlign w:val="center"/>
          </w:tcPr>
          <w:p w14:paraId="719B0D9D" w14:textId="77777777" w:rsidR="00903801" w:rsidRPr="00BA6757" w:rsidRDefault="00903801" w:rsidP="00903801">
            <w:pPr>
              <w:jc w:val="center"/>
              <w:rPr>
                <w:b/>
              </w:rPr>
            </w:pPr>
            <w:r w:rsidRPr="00BA6757">
              <w:rPr>
                <w:b/>
              </w:rPr>
              <w:t>1</w:t>
            </w:r>
          </w:p>
        </w:tc>
        <w:tc>
          <w:tcPr>
            <w:tcW w:w="2139" w:type="dxa"/>
            <w:vMerge w:val="restart"/>
            <w:vAlign w:val="center"/>
          </w:tcPr>
          <w:p w14:paraId="646632D3" w14:textId="24D23A39" w:rsidR="00903801" w:rsidRPr="00BA6757" w:rsidRDefault="00903801" w:rsidP="00903801">
            <w:pPr>
              <w:jc w:val="center"/>
              <w:rPr>
                <w:b/>
              </w:rPr>
            </w:pPr>
            <w:r>
              <w:rPr>
                <w:b/>
              </w:rPr>
              <w:t>Đại số tổ hợp</w:t>
            </w:r>
          </w:p>
        </w:tc>
        <w:tc>
          <w:tcPr>
            <w:tcW w:w="2268" w:type="dxa"/>
            <w:shd w:val="clear" w:color="auto" w:fill="auto"/>
            <w:vAlign w:val="center"/>
          </w:tcPr>
          <w:p w14:paraId="3FB8C40F" w14:textId="37C3BFF0" w:rsidR="00903801" w:rsidRPr="00BA6757" w:rsidRDefault="00903801" w:rsidP="00903801">
            <w:r>
              <w:rPr>
                <w:lang w:eastAsia="vi-VN"/>
              </w:rPr>
              <w:t>1.</w:t>
            </w:r>
            <w:r w:rsidRPr="006E02CA">
              <w:rPr>
                <w:lang w:val="vi-VN" w:eastAsia="vi-VN"/>
              </w:rPr>
              <w:t>1. Quy tắc cộng. Quy tắc nhân. Sơ đồ hình cây</w:t>
            </w:r>
          </w:p>
        </w:tc>
        <w:tc>
          <w:tcPr>
            <w:tcW w:w="3969" w:type="dxa"/>
          </w:tcPr>
          <w:p w14:paraId="5BDECF7E" w14:textId="77777777" w:rsidR="00903801" w:rsidRDefault="00903801" w:rsidP="00903801">
            <w:pPr>
              <w:rPr>
                <w:b/>
                <w:bCs/>
              </w:rPr>
            </w:pPr>
            <w:r w:rsidRPr="001171E2">
              <w:rPr>
                <w:b/>
                <w:bCs/>
              </w:rPr>
              <w:t>Nhận biết:</w:t>
            </w:r>
            <w:r>
              <w:rPr>
                <w:b/>
                <w:bCs/>
              </w:rPr>
              <w:t xml:space="preserve"> </w:t>
            </w:r>
          </w:p>
          <w:p w14:paraId="0DCAF044" w14:textId="75847120" w:rsidR="00903801" w:rsidRDefault="00903801" w:rsidP="00903801">
            <w:r w:rsidRPr="009703D2">
              <w:rPr>
                <w:b/>
                <w:bCs/>
              </w:rPr>
              <w:t>-</w:t>
            </w:r>
            <w:r>
              <w:t xml:space="preserve"> Biết được quy tắc cộng và quy tắc nhân.</w:t>
            </w:r>
          </w:p>
          <w:p w14:paraId="74F4C9FD" w14:textId="77F1BEC7" w:rsidR="00903801" w:rsidRDefault="00903801" w:rsidP="00903801">
            <w:pPr>
              <w:rPr>
                <w:b/>
                <w:bCs/>
              </w:rPr>
            </w:pPr>
            <w:r>
              <w:t>- Biết sơ đồ hình cây</w:t>
            </w:r>
          </w:p>
          <w:p w14:paraId="3D700BDD" w14:textId="77777777" w:rsidR="00903801" w:rsidRDefault="00903801" w:rsidP="00903801">
            <w:r w:rsidRPr="001171E2">
              <w:rPr>
                <w:b/>
                <w:bCs/>
              </w:rPr>
              <w:t>Thông hiểu:</w:t>
            </w:r>
            <w:r>
              <w:t xml:space="preserve"> </w:t>
            </w:r>
          </w:p>
          <w:p w14:paraId="0E83E8BE" w14:textId="1030C34B" w:rsidR="00903801" w:rsidRDefault="00903801" w:rsidP="00903801">
            <w:r>
              <w:t>- Hiểu được quy tắc cộng và quy tắc nhân.</w:t>
            </w:r>
          </w:p>
          <w:p w14:paraId="39C0D669" w14:textId="35E60C36" w:rsidR="00903801" w:rsidRDefault="00903801" w:rsidP="00903801">
            <w:r>
              <w:t>-Lập được sơ đồ hình cây</w:t>
            </w:r>
          </w:p>
          <w:p w14:paraId="0E90528C" w14:textId="77777777" w:rsidR="00903801" w:rsidRDefault="00903801" w:rsidP="00903801">
            <w:pPr>
              <w:rPr>
                <w:b/>
                <w:bCs/>
              </w:rPr>
            </w:pPr>
            <w:r>
              <w:rPr>
                <w:b/>
                <w:bCs/>
              </w:rPr>
              <w:t xml:space="preserve">Vận dụng </w:t>
            </w:r>
            <w:r>
              <w:rPr>
                <w:b/>
                <w:bCs/>
              </w:rPr>
              <w:t xml:space="preserve">, </w:t>
            </w:r>
            <w:r>
              <w:rPr>
                <w:b/>
                <w:bCs/>
              </w:rPr>
              <w:t xml:space="preserve">Vận dụng cao: </w:t>
            </w:r>
          </w:p>
          <w:p w14:paraId="20AA6B9F" w14:textId="1EF33934" w:rsidR="00903801" w:rsidRPr="00CE75F2" w:rsidRDefault="00903801" w:rsidP="00903801">
            <w:r>
              <w:rPr>
                <w:b/>
                <w:bCs/>
              </w:rPr>
              <w:t xml:space="preserve">- </w:t>
            </w:r>
            <w:r w:rsidRPr="00B000D1">
              <w:t>Vận dụng</w:t>
            </w:r>
            <w:r>
              <w:rPr>
                <w:b/>
                <w:bCs/>
              </w:rPr>
              <w:t xml:space="preserve"> </w:t>
            </w:r>
            <w:r>
              <w:t>được quy tắc cộng và quy tắc nhân</w:t>
            </w:r>
            <w:r>
              <w:t xml:space="preserve"> trong bài toán thực tiễn</w:t>
            </w:r>
          </w:p>
        </w:tc>
        <w:tc>
          <w:tcPr>
            <w:tcW w:w="1417" w:type="dxa"/>
            <w:shd w:val="clear" w:color="auto" w:fill="auto"/>
            <w:vAlign w:val="center"/>
          </w:tcPr>
          <w:p w14:paraId="44EF6B2F" w14:textId="01379E74" w:rsidR="00903801" w:rsidRPr="00BA6757" w:rsidRDefault="00903801" w:rsidP="00903801">
            <w:pPr>
              <w:jc w:val="center"/>
            </w:pPr>
            <w:r>
              <w:rPr>
                <w:b/>
                <w:bCs/>
              </w:rPr>
              <w:t>3</w:t>
            </w:r>
          </w:p>
        </w:tc>
        <w:tc>
          <w:tcPr>
            <w:tcW w:w="1419" w:type="dxa"/>
            <w:shd w:val="clear" w:color="auto" w:fill="auto"/>
            <w:vAlign w:val="center"/>
          </w:tcPr>
          <w:p w14:paraId="2FEFBB4C" w14:textId="122BDC0A" w:rsidR="00903801" w:rsidRPr="00BA6757" w:rsidRDefault="00903801" w:rsidP="00903801">
            <w:pPr>
              <w:jc w:val="center"/>
            </w:pPr>
            <w:r>
              <w:rPr>
                <w:b/>
                <w:bCs/>
              </w:rPr>
              <w:t>3</w:t>
            </w:r>
          </w:p>
        </w:tc>
        <w:tc>
          <w:tcPr>
            <w:tcW w:w="1274" w:type="dxa"/>
            <w:vMerge w:val="restart"/>
            <w:shd w:val="clear" w:color="auto" w:fill="auto"/>
            <w:vAlign w:val="center"/>
          </w:tcPr>
          <w:p w14:paraId="1AF1288E" w14:textId="401C9041" w:rsidR="00903801" w:rsidRPr="00BA6757" w:rsidRDefault="00903801" w:rsidP="00903801">
            <w:pPr>
              <w:jc w:val="center"/>
            </w:pPr>
            <w:r>
              <w:rPr>
                <w:b/>
                <w:bCs/>
                <w:color w:val="000000"/>
              </w:rPr>
              <w:t>1</w:t>
            </w:r>
          </w:p>
        </w:tc>
        <w:tc>
          <w:tcPr>
            <w:tcW w:w="1418" w:type="dxa"/>
            <w:vMerge w:val="restart"/>
            <w:shd w:val="clear" w:color="auto" w:fill="auto"/>
            <w:vAlign w:val="center"/>
          </w:tcPr>
          <w:p w14:paraId="30AD902D" w14:textId="43A00452" w:rsidR="00903801" w:rsidRPr="00BA6757" w:rsidRDefault="00903801" w:rsidP="00903801">
            <w:pPr>
              <w:jc w:val="center"/>
            </w:pPr>
            <w:r>
              <w:rPr>
                <w:b/>
                <w:bCs/>
                <w:color w:val="000000"/>
              </w:rPr>
              <w:t>1</w:t>
            </w:r>
          </w:p>
        </w:tc>
        <w:tc>
          <w:tcPr>
            <w:tcW w:w="1275" w:type="dxa"/>
            <w:vMerge w:val="restart"/>
            <w:shd w:val="clear" w:color="auto" w:fill="auto"/>
            <w:vAlign w:val="center"/>
          </w:tcPr>
          <w:p w14:paraId="0D80D7DB" w14:textId="17198174" w:rsidR="00903801" w:rsidRPr="00BA6757" w:rsidRDefault="00903801" w:rsidP="00903801">
            <w:pPr>
              <w:jc w:val="center"/>
            </w:pPr>
            <w:r>
              <w:t>25</w:t>
            </w:r>
          </w:p>
        </w:tc>
      </w:tr>
      <w:tr w:rsidR="00903801" w:rsidRPr="00BA6757" w14:paraId="56443834" w14:textId="77777777" w:rsidTr="00F06E35">
        <w:trPr>
          <w:trHeight w:val="2392"/>
        </w:trPr>
        <w:tc>
          <w:tcPr>
            <w:tcW w:w="555" w:type="dxa"/>
            <w:vMerge/>
          </w:tcPr>
          <w:p w14:paraId="5F501E65" w14:textId="77777777" w:rsidR="00903801" w:rsidRPr="00BA6757" w:rsidRDefault="00903801" w:rsidP="00903801">
            <w:pPr>
              <w:jc w:val="center"/>
              <w:rPr>
                <w:b/>
              </w:rPr>
            </w:pPr>
          </w:p>
        </w:tc>
        <w:tc>
          <w:tcPr>
            <w:tcW w:w="2139" w:type="dxa"/>
            <w:vMerge/>
          </w:tcPr>
          <w:p w14:paraId="1FAAF856" w14:textId="77777777" w:rsidR="00903801" w:rsidRDefault="00903801" w:rsidP="00903801">
            <w:pPr>
              <w:jc w:val="center"/>
              <w:rPr>
                <w:b/>
              </w:rPr>
            </w:pPr>
          </w:p>
        </w:tc>
        <w:tc>
          <w:tcPr>
            <w:tcW w:w="2268" w:type="dxa"/>
            <w:shd w:val="clear" w:color="auto" w:fill="auto"/>
            <w:vAlign w:val="center"/>
          </w:tcPr>
          <w:p w14:paraId="7D05C771" w14:textId="6BA73D3E" w:rsidR="00903801" w:rsidRPr="00BA6757" w:rsidRDefault="00903801" w:rsidP="00903801">
            <w:r>
              <w:rPr>
                <w:color w:val="000000"/>
                <w:lang w:eastAsia="vi-VN"/>
              </w:rPr>
              <w:t>1.</w:t>
            </w:r>
            <w:r w:rsidRPr="006E02CA">
              <w:rPr>
                <w:color w:val="000000"/>
                <w:lang w:val="vi-VN" w:eastAsia="vi-VN"/>
              </w:rPr>
              <w:t>2. Hoán vị. Chỉnh hợp</w:t>
            </w:r>
          </w:p>
        </w:tc>
        <w:tc>
          <w:tcPr>
            <w:tcW w:w="3969" w:type="dxa"/>
          </w:tcPr>
          <w:p w14:paraId="603EF206" w14:textId="77777777" w:rsidR="00903801" w:rsidRDefault="00903801" w:rsidP="00903801">
            <w:r w:rsidRPr="001171E2">
              <w:rPr>
                <w:b/>
                <w:bCs/>
              </w:rPr>
              <w:t>Nhận biết:</w:t>
            </w:r>
            <w:r>
              <w:t xml:space="preserve"> </w:t>
            </w:r>
          </w:p>
          <w:p w14:paraId="69D7B6E7" w14:textId="3644F726" w:rsidR="00903801" w:rsidRDefault="00903801" w:rsidP="00903801">
            <w:pPr>
              <w:rPr>
                <w:b/>
                <w:bCs/>
              </w:rPr>
            </w:pPr>
            <w:r>
              <w:t>- Biết được hoán vị, chỉnh hợp</w:t>
            </w:r>
            <w:r>
              <w:t xml:space="preserve"> </w:t>
            </w:r>
            <w:r>
              <w:t>và các công thức, tính chất của hoán vị, chỉnh hợp.</w:t>
            </w:r>
          </w:p>
          <w:p w14:paraId="1390BD3F" w14:textId="77777777" w:rsidR="00903801" w:rsidRDefault="00903801" w:rsidP="00903801">
            <w:r w:rsidRPr="001171E2">
              <w:rPr>
                <w:b/>
                <w:bCs/>
              </w:rPr>
              <w:t>Thông hiểu:</w:t>
            </w:r>
            <w:r>
              <w:t xml:space="preserve"> </w:t>
            </w:r>
          </w:p>
          <w:p w14:paraId="32B8E0FF" w14:textId="77777777" w:rsidR="00903801" w:rsidRDefault="00903801" w:rsidP="00903801">
            <w:r>
              <w:t>- Tính được số các hoán vị, chỉnh hợp, tổ hợp chập k của n phần tử..</w:t>
            </w:r>
          </w:p>
          <w:p w14:paraId="799C5892" w14:textId="1ADA473A" w:rsidR="00903801" w:rsidRDefault="00903801" w:rsidP="00903801">
            <w:pPr>
              <w:rPr>
                <w:b/>
                <w:bCs/>
              </w:rPr>
            </w:pPr>
            <w:r>
              <w:rPr>
                <w:b/>
                <w:bCs/>
              </w:rPr>
              <w:t>Vận dụng</w:t>
            </w:r>
          </w:p>
          <w:p w14:paraId="01EEBB0C" w14:textId="48BF2A96" w:rsidR="00903801" w:rsidRDefault="00903801" w:rsidP="00903801">
            <w:r w:rsidRPr="009703D2">
              <w:rPr>
                <w:b/>
                <w:bCs/>
              </w:rPr>
              <w:t>-</w:t>
            </w:r>
            <w:r>
              <w:t xml:space="preserve"> Vận dụng </w:t>
            </w:r>
            <w:r>
              <w:t>được</w:t>
            </w:r>
            <w:r>
              <w:t xml:space="preserve"> hoán vị, chỉnh hợp</w:t>
            </w:r>
            <w:r>
              <w:t xml:space="preserve"> trong giải quyết một số bài toán đơn giản</w:t>
            </w:r>
          </w:p>
          <w:p w14:paraId="2B3CD0B6" w14:textId="77777777" w:rsidR="00903801" w:rsidRDefault="00903801" w:rsidP="00903801">
            <w:pPr>
              <w:rPr>
                <w:b/>
                <w:bCs/>
              </w:rPr>
            </w:pPr>
            <w:r>
              <w:rPr>
                <w:b/>
                <w:bCs/>
              </w:rPr>
              <w:t xml:space="preserve">Vận dụng cao: </w:t>
            </w:r>
          </w:p>
          <w:p w14:paraId="79999AAF" w14:textId="2415983B" w:rsidR="00903801" w:rsidRPr="00BA6757" w:rsidRDefault="00903801" w:rsidP="00903801">
            <w:r w:rsidRPr="009703D2">
              <w:rPr>
                <w:b/>
                <w:bCs/>
              </w:rPr>
              <w:t>-</w:t>
            </w:r>
            <w:r>
              <w:t xml:space="preserve"> Vận dụng linh hoạt hoán vị, chỉnh hợp</w:t>
            </w:r>
            <w:r>
              <w:t xml:space="preserve"> </w:t>
            </w:r>
            <w:r>
              <w:t>trong bài toán thực tiễn</w:t>
            </w:r>
          </w:p>
        </w:tc>
        <w:tc>
          <w:tcPr>
            <w:tcW w:w="1417" w:type="dxa"/>
            <w:shd w:val="clear" w:color="auto" w:fill="auto"/>
            <w:vAlign w:val="center"/>
          </w:tcPr>
          <w:p w14:paraId="14D0147A" w14:textId="4DC669EF" w:rsidR="00903801" w:rsidRPr="00BA6757" w:rsidRDefault="00903801" w:rsidP="00903801">
            <w:pPr>
              <w:jc w:val="center"/>
            </w:pPr>
            <w:r>
              <w:rPr>
                <w:b/>
                <w:bCs/>
              </w:rPr>
              <w:t>5</w:t>
            </w:r>
          </w:p>
        </w:tc>
        <w:tc>
          <w:tcPr>
            <w:tcW w:w="1419" w:type="dxa"/>
            <w:shd w:val="clear" w:color="auto" w:fill="auto"/>
            <w:vAlign w:val="center"/>
          </w:tcPr>
          <w:p w14:paraId="0DAE4B30" w14:textId="37A52D32" w:rsidR="00903801" w:rsidRPr="00BA6757" w:rsidRDefault="00903801" w:rsidP="00903801">
            <w:pPr>
              <w:jc w:val="center"/>
            </w:pPr>
            <w:r>
              <w:rPr>
                <w:b/>
                <w:bCs/>
              </w:rPr>
              <w:t>3</w:t>
            </w:r>
          </w:p>
        </w:tc>
        <w:tc>
          <w:tcPr>
            <w:tcW w:w="1274" w:type="dxa"/>
            <w:vMerge/>
            <w:shd w:val="clear" w:color="auto" w:fill="auto"/>
            <w:vAlign w:val="center"/>
          </w:tcPr>
          <w:p w14:paraId="7287331F" w14:textId="77777777" w:rsidR="00903801" w:rsidRPr="00BA6757" w:rsidRDefault="00903801" w:rsidP="00903801">
            <w:pPr>
              <w:jc w:val="center"/>
            </w:pPr>
          </w:p>
        </w:tc>
        <w:tc>
          <w:tcPr>
            <w:tcW w:w="1418" w:type="dxa"/>
            <w:vMerge/>
            <w:shd w:val="clear" w:color="auto" w:fill="auto"/>
            <w:vAlign w:val="center"/>
          </w:tcPr>
          <w:p w14:paraId="47C11F6D" w14:textId="77777777" w:rsidR="00903801" w:rsidRPr="00BA6757" w:rsidRDefault="00903801" w:rsidP="00903801">
            <w:pPr>
              <w:jc w:val="center"/>
            </w:pPr>
          </w:p>
        </w:tc>
        <w:tc>
          <w:tcPr>
            <w:tcW w:w="1275" w:type="dxa"/>
            <w:vMerge/>
            <w:shd w:val="clear" w:color="auto" w:fill="auto"/>
            <w:vAlign w:val="center"/>
          </w:tcPr>
          <w:p w14:paraId="56DF797B" w14:textId="77777777" w:rsidR="00903801" w:rsidRPr="00BA6757" w:rsidRDefault="00903801" w:rsidP="00903801">
            <w:pPr>
              <w:jc w:val="center"/>
            </w:pPr>
          </w:p>
        </w:tc>
      </w:tr>
      <w:tr w:rsidR="00903801" w:rsidRPr="00BA6757" w14:paraId="7D251153" w14:textId="77777777" w:rsidTr="005E79F1">
        <w:trPr>
          <w:trHeight w:val="984"/>
        </w:trPr>
        <w:tc>
          <w:tcPr>
            <w:tcW w:w="555" w:type="dxa"/>
          </w:tcPr>
          <w:p w14:paraId="122CF889" w14:textId="77777777" w:rsidR="00903801" w:rsidRPr="00BA6757" w:rsidRDefault="00903801" w:rsidP="00903801">
            <w:pPr>
              <w:jc w:val="center"/>
              <w:rPr>
                <w:b/>
              </w:rPr>
            </w:pPr>
          </w:p>
        </w:tc>
        <w:tc>
          <w:tcPr>
            <w:tcW w:w="2139" w:type="dxa"/>
            <w:vMerge/>
          </w:tcPr>
          <w:p w14:paraId="62476AD9" w14:textId="77777777" w:rsidR="00903801" w:rsidRDefault="00903801" w:rsidP="00903801">
            <w:pPr>
              <w:jc w:val="center"/>
              <w:rPr>
                <w:b/>
              </w:rPr>
            </w:pPr>
          </w:p>
        </w:tc>
        <w:tc>
          <w:tcPr>
            <w:tcW w:w="2268" w:type="dxa"/>
            <w:shd w:val="clear" w:color="auto" w:fill="auto"/>
            <w:vAlign w:val="center"/>
          </w:tcPr>
          <w:p w14:paraId="68DAE0D2" w14:textId="09E55250" w:rsidR="00903801" w:rsidRPr="00BA6757" w:rsidRDefault="00903801" w:rsidP="00903801">
            <w:r>
              <w:rPr>
                <w:lang w:eastAsia="vi-VN"/>
              </w:rPr>
              <w:t>1.</w:t>
            </w:r>
            <w:r w:rsidRPr="006E02CA">
              <w:rPr>
                <w:lang w:val="vi-VN" w:eastAsia="vi-VN"/>
              </w:rPr>
              <w:t>3. Tổ hợp</w:t>
            </w:r>
          </w:p>
        </w:tc>
        <w:tc>
          <w:tcPr>
            <w:tcW w:w="3969" w:type="dxa"/>
          </w:tcPr>
          <w:p w14:paraId="33FAFB9E" w14:textId="77777777" w:rsidR="00903801" w:rsidRDefault="00903801" w:rsidP="00903801">
            <w:r w:rsidRPr="001171E2">
              <w:rPr>
                <w:b/>
                <w:bCs/>
              </w:rPr>
              <w:t>Nhận biết:</w:t>
            </w:r>
            <w:r>
              <w:t xml:space="preserve"> </w:t>
            </w:r>
          </w:p>
          <w:p w14:paraId="3E93AD3F" w14:textId="08747A26" w:rsidR="00903801" w:rsidRDefault="00903801" w:rsidP="00903801">
            <w:pPr>
              <w:rPr>
                <w:b/>
                <w:bCs/>
              </w:rPr>
            </w:pPr>
            <w:r>
              <w:t>- Biết được tổ hợp và các công thức, tính chất của tổ hợp.</w:t>
            </w:r>
          </w:p>
          <w:p w14:paraId="426A235A" w14:textId="77777777" w:rsidR="00903801" w:rsidRDefault="00903801" w:rsidP="00903801">
            <w:r w:rsidRPr="001171E2">
              <w:rPr>
                <w:b/>
                <w:bCs/>
              </w:rPr>
              <w:t>Thông hiểu:</w:t>
            </w:r>
            <w:r>
              <w:t xml:space="preserve"> </w:t>
            </w:r>
          </w:p>
          <w:p w14:paraId="7CDB08E3" w14:textId="75FEA31B" w:rsidR="00903801" w:rsidRDefault="00903801" w:rsidP="00903801">
            <w:r>
              <w:t>- Tính được số các tổ hợp chập k của n phần tử.</w:t>
            </w:r>
          </w:p>
          <w:p w14:paraId="057FC330" w14:textId="77777777" w:rsidR="00903801" w:rsidRDefault="00903801" w:rsidP="00903801">
            <w:pPr>
              <w:rPr>
                <w:b/>
                <w:bCs/>
              </w:rPr>
            </w:pPr>
            <w:r>
              <w:rPr>
                <w:b/>
                <w:bCs/>
              </w:rPr>
              <w:t>Vận dụng</w:t>
            </w:r>
          </w:p>
          <w:p w14:paraId="116FB21A" w14:textId="3163C54A" w:rsidR="00903801" w:rsidRDefault="00903801" w:rsidP="00903801">
            <w:r w:rsidRPr="009703D2">
              <w:rPr>
                <w:b/>
                <w:bCs/>
              </w:rPr>
              <w:t>-</w:t>
            </w:r>
            <w:r>
              <w:t xml:space="preserve"> Vận dụng được </w:t>
            </w:r>
            <w:r>
              <w:t xml:space="preserve">tổ </w:t>
            </w:r>
            <w:r>
              <w:t>hợp trong giải quyết một số bài toán đơn giản</w:t>
            </w:r>
          </w:p>
          <w:p w14:paraId="051042A0" w14:textId="77777777" w:rsidR="00903801" w:rsidRDefault="00903801" w:rsidP="00903801">
            <w:pPr>
              <w:rPr>
                <w:b/>
                <w:bCs/>
              </w:rPr>
            </w:pPr>
            <w:r>
              <w:rPr>
                <w:b/>
                <w:bCs/>
              </w:rPr>
              <w:lastRenderedPageBreak/>
              <w:t xml:space="preserve">Vận dụng cao: </w:t>
            </w:r>
          </w:p>
          <w:p w14:paraId="7759095C" w14:textId="1C44E058" w:rsidR="00903801" w:rsidRPr="00BA6757" w:rsidRDefault="00903801" w:rsidP="00903801">
            <w:r w:rsidRPr="009703D2">
              <w:rPr>
                <w:b/>
                <w:bCs/>
              </w:rPr>
              <w:t>-</w:t>
            </w:r>
            <w:r>
              <w:t xml:space="preserve"> Vận dụng linh hoạt </w:t>
            </w:r>
            <w:r>
              <w:t xml:space="preserve">tổ </w:t>
            </w:r>
            <w:r>
              <w:t>hợp trong bài toán thực tiễn</w:t>
            </w:r>
          </w:p>
        </w:tc>
        <w:tc>
          <w:tcPr>
            <w:tcW w:w="1417" w:type="dxa"/>
            <w:shd w:val="clear" w:color="auto" w:fill="auto"/>
            <w:vAlign w:val="center"/>
          </w:tcPr>
          <w:p w14:paraId="2DC8FC58" w14:textId="4FDACC97" w:rsidR="00903801" w:rsidRPr="00BA6757" w:rsidRDefault="00903801" w:rsidP="00903801">
            <w:pPr>
              <w:jc w:val="center"/>
            </w:pPr>
            <w:r>
              <w:rPr>
                <w:b/>
                <w:bCs/>
              </w:rPr>
              <w:lastRenderedPageBreak/>
              <w:t>3</w:t>
            </w:r>
          </w:p>
        </w:tc>
        <w:tc>
          <w:tcPr>
            <w:tcW w:w="1419" w:type="dxa"/>
            <w:shd w:val="clear" w:color="auto" w:fill="auto"/>
            <w:vAlign w:val="center"/>
          </w:tcPr>
          <w:p w14:paraId="1285816E" w14:textId="56C3AE88" w:rsidR="00903801" w:rsidRPr="00BA6757" w:rsidRDefault="00903801" w:rsidP="00903801">
            <w:pPr>
              <w:jc w:val="center"/>
            </w:pPr>
            <w:r>
              <w:rPr>
                <w:b/>
                <w:bCs/>
              </w:rPr>
              <w:t>3</w:t>
            </w:r>
          </w:p>
        </w:tc>
        <w:tc>
          <w:tcPr>
            <w:tcW w:w="1274" w:type="dxa"/>
            <w:vMerge/>
            <w:shd w:val="clear" w:color="auto" w:fill="auto"/>
            <w:vAlign w:val="center"/>
          </w:tcPr>
          <w:p w14:paraId="26C31B0D" w14:textId="3F0B901F" w:rsidR="00903801" w:rsidRPr="00BA6757" w:rsidRDefault="00903801" w:rsidP="00903801">
            <w:pPr>
              <w:jc w:val="center"/>
            </w:pPr>
          </w:p>
        </w:tc>
        <w:tc>
          <w:tcPr>
            <w:tcW w:w="1418" w:type="dxa"/>
            <w:vMerge/>
            <w:shd w:val="clear" w:color="auto" w:fill="auto"/>
            <w:vAlign w:val="center"/>
          </w:tcPr>
          <w:p w14:paraId="25F17D25" w14:textId="77777777" w:rsidR="00903801" w:rsidRPr="00BA6757" w:rsidRDefault="00903801" w:rsidP="00903801">
            <w:pPr>
              <w:jc w:val="center"/>
            </w:pPr>
          </w:p>
        </w:tc>
        <w:tc>
          <w:tcPr>
            <w:tcW w:w="1275" w:type="dxa"/>
            <w:vMerge/>
            <w:shd w:val="clear" w:color="auto" w:fill="auto"/>
            <w:vAlign w:val="center"/>
          </w:tcPr>
          <w:p w14:paraId="3C5AA97E" w14:textId="77777777" w:rsidR="00903801" w:rsidRPr="00BA6757" w:rsidRDefault="00903801" w:rsidP="00903801">
            <w:pPr>
              <w:jc w:val="center"/>
            </w:pPr>
          </w:p>
        </w:tc>
      </w:tr>
      <w:tr w:rsidR="00903801" w:rsidRPr="00BA6757" w14:paraId="46D13A51" w14:textId="77777777" w:rsidTr="00F06E35">
        <w:trPr>
          <w:trHeight w:val="2392"/>
        </w:trPr>
        <w:tc>
          <w:tcPr>
            <w:tcW w:w="555" w:type="dxa"/>
          </w:tcPr>
          <w:p w14:paraId="049C1955" w14:textId="77777777" w:rsidR="00903801" w:rsidRPr="00BA6757" w:rsidRDefault="00903801" w:rsidP="00903801">
            <w:pPr>
              <w:jc w:val="center"/>
              <w:rPr>
                <w:b/>
              </w:rPr>
            </w:pPr>
          </w:p>
        </w:tc>
        <w:tc>
          <w:tcPr>
            <w:tcW w:w="2139" w:type="dxa"/>
            <w:vMerge/>
          </w:tcPr>
          <w:p w14:paraId="73847D7C" w14:textId="77777777" w:rsidR="00903801" w:rsidRDefault="00903801" w:rsidP="00903801">
            <w:pPr>
              <w:jc w:val="center"/>
              <w:rPr>
                <w:b/>
              </w:rPr>
            </w:pPr>
          </w:p>
        </w:tc>
        <w:tc>
          <w:tcPr>
            <w:tcW w:w="2268" w:type="dxa"/>
            <w:shd w:val="clear" w:color="auto" w:fill="auto"/>
            <w:vAlign w:val="center"/>
          </w:tcPr>
          <w:p w14:paraId="3CCEF34F" w14:textId="0BE2A43E" w:rsidR="00903801" w:rsidRDefault="00903801" w:rsidP="00903801">
            <w:pPr>
              <w:rPr>
                <w:lang w:eastAsia="vi-VN"/>
              </w:rPr>
            </w:pPr>
            <w:r>
              <w:rPr>
                <w:lang w:eastAsia="vi-VN"/>
              </w:rPr>
              <w:t>1.</w:t>
            </w:r>
            <w:r w:rsidRPr="006E02CA">
              <w:rPr>
                <w:lang w:val="vi-VN" w:eastAsia="vi-VN"/>
              </w:rPr>
              <w:t>4. Nhị thức Newton</w:t>
            </w:r>
          </w:p>
        </w:tc>
        <w:tc>
          <w:tcPr>
            <w:tcW w:w="3969" w:type="dxa"/>
          </w:tcPr>
          <w:p w14:paraId="6FC2304F" w14:textId="77777777" w:rsidR="00903801" w:rsidRDefault="00903801" w:rsidP="00903801">
            <w:r w:rsidRPr="001171E2">
              <w:rPr>
                <w:b/>
                <w:bCs/>
              </w:rPr>
              <w:t>Nhận biết:</w:t>
            </w:r>
            <w:r>
              <w:t xml:space="preserve"> </w:t>
            </w:r>
          </w:p>
          <w:p w14:paraId="07C42AF5" w14:textId="77777777" w:rsidR="00903801" w:rsidRDefault="00903801" w:rsidP="00903801">
            <w:r>
              <w:t>- Biết khai triển nhị thức Niu - tơn với một số mũ cụ thể.</w:t>
            </w:r>
          </w:p>
          <w:p w14:paraId="0BB0ADFB" w14:textId="77777777" w:rsidR="00903801" w:rsidRPr="00FB3B6E" w:rsidRDefault="00903801" w:rsidP="00903801">
            <w:pPr>
              <w:rPr>
                <w:b/>
                <w:bCs/>
              </w:rPr>
            </w:pPr>
            <w:r w:rsidRPr="00FB3B6E">
              <w:rPr>
                <w:b/>
                <w:bCs/>
              </w:rPr>
              <w:t>Thông hiểu:</w:t>
            </w:r>
          </w:p>
          <w:p w14:paraId="140F39C6" w14:textId="77777777" w:rsidR="00903801" w:rsidRDefault="00903801" w:rsidP="00903801">
            <w:r>
              <w:t>- Biết khai triển nhị thức Niu - tơn với một số mũ cụ thể nhỏ hơn hoặc bằng 5.</w:t>
            </w:r>
          </w:p>
          <w:p w14:paraId="27280E43" w14:textId="77777777" w:rsidR="00903801" w:rsidRDefault="00903801" w:rsidP="00903801">
            <w:r>
              <w:t xml:space="preserve">- Tìm được hệ số của </w:t>
            </w:r>
            <w:r w:rsidRPr="00FB3B6E">
              <w:rPr>
                <w:position w:val="-6"/>
              </w:rPr>
              <w:object w:dxaOrig="279" w:dyaOrig="320" w14:anchorId="10C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3" type="#_x0000_t75" style="width:14.1pt;height:16.1pt" o:ole="">
                  <v:imagedata r:id="rId7" o:title=""/>
                </v:shape>
                <o:OLEObject Type="Embed" ProgID="Equation.DSMT4" ShapeID="_x0000_i1523" DrawAspect="Content" ObjectID="_1738741533" r:id="rId8"/>
              </w:object>
            </w:r>
            <w:r>
              <w:t xml:space="preserve"> trong khai triển nhị thức  </w:t>
            </w:r>
            <w:r w:rsidRPr="00FB3B6E">
              <w:rPr>
                <w:position w:val="-14"/>
              </w:rPr>
              <w:object w:dxaOrig="900" w:dyaOrig="440" w14:anchorId="38970940">
                <v:shape id="_x0000_i1524" type="#_x0000_t75" style="width:44.8pt;height:22.15pt" o:ole="">
                  <v:imagedata r:id="rId9" o:title=""/>
                </v:shape>
                <o:OLEObject Type="Embed" ProgID="Equation.DSMT4" ShapeID="_x0000_i1524" DrawAspect="Content" ObjectID="_1738741534" r:id="rId10"/>
              </w:object>
            </w:r>
            <w:r>
              <w:t xml:space="preserve"> đơn giản một số mũ cụ thể nhỏ hơn hoặc bằng 5.</w:t>
            </w:r>
          </w:p>
          <w:p w14:paraId="46B7F60F" w14:textId="77777777" w:rsidR="00903801" w:rsidRPr="00092055" w:rsidRDefault="00903801" w:rsidP="00903801">
            <w:pPr>
              <w:rPr>
                <w:b/>
                <w:bCs/>
              </w:rPr>
            </w:pPr>
            <w:r w:rsidRPr="00092055">
              <w:rPr>
                <w:b/>
                <w:bCs/>
              </w:rPr>
              <w:t>Vận dụng:</w:t>
            </w:r>
          </w:p>
          <w:p w14:paraId="6A5901E0" w14:textId="1A676F80" w:rsidR="00903801" w:rsidRPr="001171E2" w:rsidRDefault="00903801" w:rsidP="00903801">
            <w:pPr>
              <w:rPr>
                <w:b/>
                <w:bCs/>
              </w:rPr>
            </w:pPr>
            <w:r>
              <w:t xml:space="preserve">- Tìm được tổng các hệ hệ số của </w:t>
            </w:r>
            <w:r w:rsidRPr="00FB3B6E">
              <w:rPr>
                <w:position w:val="-6"/>
              </w:rPr>
              <w:object w:dxaOrig="279" w:dyaOrig="320" w14:anchorId="154AC05B">
                <v:shape id="_x0000_i1525" type="#_x0000_t75" style="width:14.1pt;height:16.1pt" o:ole="">
                  <v:imagedata r:id="rId7" o:title=""/>
                </v:shape>
                <o:OLEObject Type="Embed" ProgID="Equation.DSMT4" ShapeID="_x0000_i1525" DrawAspect="Content" ObjectID="_1738741535" r:id="rId11"/>
              </w:object>
            </w:r>
            <w:r>
              <w:t xml:space="preserve"> trong khai triển nhị thức Niu-tơn thành đa thức với số mũ cụ thể nhỏ hơn hoặc bằng 5.</w:t>
            </w:r>
          </w:p>
        </w:tc>
        <w:tc>
          <w:tcPr>
            <w:tcW w:w="1417" w:type="dxa"/>
            <w:shd w:val="clear" w:color="auto" w:fill="auto"/>
            <w:vAlign w:val="center"/>
          </w:tcPr>
          <w:p w14:paraId="73A9E8F4" w14:textId="17E7AF33" w:rsidR="00903801" w:rsidRPr="00BA6757" w:rsidRDefault="00903801" w:rsidP="00903801">
            <w:pPr>
              <w:jc w:val="center"/>
            </w:pPr>
            <w:r>
              <w:rPr>
                <w:b/>
                <w:bCs/>
              </w:rPr>
              <w:t>2</w:t>
            </w:r>
          </w:p>
        </w:tc>
        <w:tc>
          <w:tcPr>
            <w:tcW w:w="1419" w:type="dxa"/>
            <w:shd w:val="clear" w:color="auto" w:fill="auto"/>
            <w:vAlign w:val="center"/>
          </w:tcPr>
          <w:p w14:paraId="585ADF23" w14:textId="2C0B694E" w:rsidR="00903801" w:rsidRPr="00BA6757" w:rsidRDefault="00903801" w:rsidP="00903801">
            <w:pPr>
              <w:jc w:val="center"/>
            </w:pPr>
            <w:r>
              <w:rPr>
                <w:b/>
                <w:bCs/>
              </w:rPr>
              <w:t>1</w:t>
            </w:r>
          </w:p>
        </w:tc>
        <w:tc>
          <w:tcPr>
            <w:tcW w:w="1274" w:type="dxa"/>
            <w:vMerge/>
            <w:shd w:val="clear" w:color="auto" w:fill="auto"/>
            <w:vAlign w:val="center"/>
          </w:tcPr>
          <w:p w14:paraId="312F1D5A" w14:textId="77777777" w:rsidR="00903801" w:rsidRPr="00BA6757" w:rsidRDefault="00903801" w:rsidP="00903801">
            <w:pPr>
              <w:jc w:val="center"/>
            </w:pPr>
          </w:p>
        </w:tc>
        <w:tc>
          <w:tcPr>
            <w:tcW w:w="1418" w:type="dxa"/>
            <w:vMerge/>
            <w:shd w:val="clear" w:color="auto" w:fill="auto"/>
            <w:vAlign w:val="center"/>
          </w:tcPr>
          <w:p w14:paraId="7785E527" w14:textId="77777777" w:rsidR="00903801" w:rsidRPr="00BA6757" w:rsidRDefault="00903801" w:rsidP="00903801">
            <w:pPr>
              <w:jc w:val="center"/>
            </w:pPr>
          </w:p>
        </w:tc>
        <w:tc>
          <w:tcPr>
            <w:tcW w:w="1275" w:type="dxa"/>
            <w:vMerge/>
            <w:shd w:val="clear" w:color="auto" w:fill="auto"/>
            <w:vAlign w:val="center"/>
          </w:tcPr>
          <w:p w14:paraId="66B4F2BD" w14:textId="77777777" w:rsidR="00903801" w:rsidRPr="00BA6757" w:rsidRDefault="00903801" w:rsidP="00903801">
            <w:pPr>
              <w:jc w:val="center"/>
            </w:pPr>
          </w:p>
        </w:tc>
      </w:tr>
      <w:tr w:rsidR="00903801" w:rsidRPr="00BA6757" w14:paraId="6FA47E29" w14:textId="77777777" w:rsidTr="007F6B43">
        <w:trPr>
          <w:trHeight w:val="842"/>
        </w:trPr>
        <w:tc>
          <w:tcPr>
            <w:tcW w:w="555" w:type="dxa"/>
            <w:vMerge w:val="restart"/>
            <w:vAlign w:val="center"/>
          </w:tcPr>
          <w:p w14:paraId="12169318" w14:textId="19BDD359" w:rsidR="00903801" w:rsidRPr="00BA6757" w:rsidRDefault="00903801" w:rsidP="00903801">
            <w:pPr>
              <w:rPr>
                <w:b/>
              </w:rPr>
            </w:pPr>
          </w:p>
        </w:tc>
        <w:tc>
          <w:tcPr>
            <w:tcW w:w="2139" w:type="dxa"/>
            <w:vMerge w:val="restart"/>
            <w:vAlign w:val="center"/>
          </w:tcPr>
          <w:p w14:paraId="0715AF9A" w14:textId="443081AA" w:rsidR="00903801" w:rsidRPr="00BA6757" w:rsidRDefault="00903801" w:rsidP="00903801">
            <w:pPr>
              <w:rPr>
                <w:b/>
              </w:rPr>
            </w:pPr>
            <w:r>
              <w:rPr>
                <w:b/>
              </w:rPr>
              <w:t>2. Phương pháp toạ độ trong mặt phẳng</w:t>
            </w:r>
          </w:p>
        </w:tc>
        <w:tc>
          <w:tcPr>
            <w:tcW w:w="2268" w:type="dxa"/>
            <w:shd w:val="clear" w:color="auto" w:fill="auto"/>
            <w:vAlign w:val="center"/>
          </w:tcPr>
          <w:p w14:paraId="65FE5D0B" w14:textId="3C192F06" w:rsidR="00903801" w:rsidRPr="00BA6757" w:rsidRDefault="00903801" w:rsidP="00903801">
            <w:r>
              <w:rPr>
                <w:lang w:eastAsia="vi-VN"/>
              </w:rPr>
              <w:t>1.</w:t>
            </w:r>
            <w:r w:rsidRPr="006E02CA">
              <w:rPr>
                <w:lang w:val="vi-VN" w:eastAsia="vi-VN"/>
              </w:rPr>
              <w:t>1. Toạ độ của vectơ</w:t>
            </w:r>
          </w:p>
        </w:tc>
        <w:tc>
          <w:tcPr>
            <w:tcW w:w="3969" w:type="dxa"/>
          </w:tcPr>
          <w:p w14:paraId="35FE486F" w14:textId="77777777" w:rsidR="00903801" w:rsidRDefault="00903801" w:rsidP="00903801">
            <w:pPr>
              <w:jc w:val="both"/>
            </w:pPr>
            <w:r w:rsidRPr="00D7319B">
              <w:rPr>
                <w:b/>
                <w:bCs/>
              </w:rPr>
              <w:t>Nhận biết</w:t>
            </w:r>
            <w:r>
              <w:t>:</w:t>
            </w:r>
          </w:p>
          <w:p w14:paraId="2D336E9A" w14:textId="77777777" w:rsidR="00903801" w:rsidRDefault="00903801" w:rsidP="00903801">
            <w:pPr>
              <w:jc w:val="both"/>
            </w:pPr>
            <w:r>
              <w:rPr>
                <w:lang w:val="vi-VN"/>
              </w:rPr>
              <w:t xml:space="preserve">- </w:t>
            </w:r>
            <w:r>
              <w:t xml:space="preserve">Nhận biết được tọa độ của một vectơ, của điểm đối với một hệ trục tọa độ. </w:t>
            </w:r>
          </w:p>
          <w:p w14:paraId="544DE412" w14:textId="77777777" w:rsidR="00903801" w:rsidRDefault="00903801" w:rsidP="00903801">
            <w:pPr>
              <w:jc w:val="both"/>
            </w:pPr>
            <w:r w:rsidRPr="00D7319B">
              <w:rPr>
                <w:b/>
                <w:bCs/>
              </w:rPr>
              <w:t>Thông hiểu</w:t>
            </w:r>
            <w:r>
              <w:t>:</w:t>
            </w:r>
          </w:p>
          <w:p w14:paraId="4B335FA1" w14:textId="5398A03B" w:rsidR="00903801" w:rsidRDefault="00903801" w:rsidP="00903801">
            <w:pPr>
              <w:pStyle w:val="BodyText"/>
              <w:spacing w:line="240" w:lineRule="auto"/>
              <w:rPr>
                <w:rFonts w:ascii="Times New Roman" w:hAnsi="Times New Roman"/>
                <w:sz w:val="24"/>
              </w:rPr>
            </w:pPr>
            <w:r w:rsidRPr="00E15557">
              <w:rPr>
                <w:rFonts w:ascii="Times New Roman" w:hAnsi="Times New Roman"/>
                <w:sz w:val="24"/>
              </w:rPr>
              <w:t>- Hiểu khái niệm toạ độ của vectơ và của điểm trên trục.</w:t>
            </w:r>
          </w:p>
          <w:p w14:paraId="0CE87C35" w14:textId="65C4EF46" w:rsidR="00903801" w:rsidRDefault="00903801" w:rsidP="00903801">
            <w:pPr>
              <w:pStyle w:val="BodyText"/>
              <w:spacing w:line="240" w:lineRule="auto"/>
              <w:rPr>
                <w:rFonts w:ascii="Times New Roman" w:hAnsi="Times New Roman"/>
                <w:sz w:val="24"/>
              </w:rPr>
            </w:pPr>
            <w:r w:rsidRPr="00E15557">
              <w:rPr>
                <w:rFonts w:ascii="Times New Roman" w:hAnsi="Times New Roman"/>
                <w:sz w:val="24"/>
              </w:rPr>
              <w:t xml:space="preserve">- Xác định được toạ độ của điểm, của vectơ trên </w:t>
            </w:r>
            <w:r>
              <w:rPr>
                <w:rFonts w:ascii="Times New Roman" w:hAnsi="Times New Roman"/>
                <w:sz w:val="24"/>
              </w:rPr>
              <w:t xml:space="preserve">hệ </w:t>
            </w:r>
            <w:r w:rsidRPr="00E15557">
              <w:rPr>
                <w:rFonts w:ascii="Times New Roman" w:hAnsi="Times New Roman"/>
                <w:sz w:val="24"/>
              </w:rPr>
              <w:t>trục.</w:t>
            </w:r>
          </w:p>
          <w:p w14:paraId="4F1C2E9D" w14:textId="75D1259D" w:rsidR="00903801" w:rsidRPr="00E15557" w:rsidRDefault="00903801" w:rsidP="00903801">
            <w:pPr>
              <w:pStyle w:val="BodyText"/>
              <w:spacing w:line="240" w:lineRule="auto"/>
              <w:rPr>
                <w:rFonts w:ascii="Times New Roman" w:hAnsi="Times New Roman"/>
                <w:sz w:val="24"/>
              </w:rPr>
            </w:pPr>
            <w:r>
              <w:rPr>
                <w:rFonts w:ascii="Times New Roman" w:hAnsi="Times New Roman"/>
                <w:sz w:val="24"/>
              </w:rPr>
              <w:t>- Hiểu được liên hệ giữa toạ độ điểm và toạ độ của vectơ; toạ độ của hai vectơ bằng nhau</w:t>
            </w:r>
          </w:p>
          <w:p w14:paraId="4C71C377" w14:textId="77777777" w:rsidR="00903801" w:rsidRPr="00E15557" w:rsidRDefault="00903801" w:rsidP="00903801">
            <w:pPr>
              <w:pStyle w:val="BodyText"/>
              <w:spacing w:line="240" w:lineRule="auto"/>
              <w:rPr>
                <w:rFonts w:ascii="Times New Roman" w:hAnsi="Times New Roman"/>
                <w:sz w:val="24"/>
              </w:rPr>
            </w:pPr>
            <w:r w:rsidRPr="00E15557">
              <w:rPr>
                <w:rFonts w:ascii="Times New Roman" w:hAnsi="Times New Roman"/>
                <w:sz w:val="24"/>
              </w:rPr>
              <w:t>- Hiểu được toạ độ của vectơ, của điểm đối với một hệ trục.</w:t>
            </w:r>
          </w:p>
          <w:p w14:paraId="4B878982" w14:textId="77777777" w:rsidR="00903801" w:rsidRPr="00092055" w:rsidRDefault="00903801" w:rsidP="00903801">
            <w:pPr>
              <w:rPr>
                <w:b/>
                <w:bCs/>
              </w:rPr>
            </w:pPr>
            <w:r w:rsidRPr="00092055">
              <w:rPr>
                <w:b/>
                <w:bCs/>
              </w:rPr>
              <w:t>Vận dụng:</w:t>
            </w:r>
          </w:p>
          <w:p w14:paraId="2913E233" w14:textId="66C07EF3" w:rsidR="00903801" w:rsidRPr="00331142" w:rsidRDefault="00903801" w:rsidP="00903801">
            <w:r>
              <w:lastRenderedPageBreak/>
              <w:t xml:space="preserve">- Vận dụng được </w:t>
            </w:r>
            <w:r w:rsidRPr="00E15557">
              <w:t>toạ độ của vectơ, của điểm đối với một hệ trục</w:t>
            </w:r>
            <w:r>
              <w:t xml:space="preserve"> trong giải quyết các bài toán thực tế đơn giản.</w:t>
            </w:r>
          </w:p>
        </w:tc>
        <w:tc>
          <w:tcPr>
            <w:tcW w:w="1417" w:type="dxa"/>
            <w:shd w:val="clear" w:color="auto" w:fill="auto"/>
            <w:vAlign w:val="center"/>
          </w:tcPr>
          <w:p w14:paraId="7AD99092" w14:textId="2E38F20C" w:rsidR="00903801" w:rsidRPr="00BA6757" w:rsidRDefault="00903801" w:rsidP="00903801">
            <w:pPr>
              <w:jc w:val="center"/>
            </w:pPr>
            <w:r>
              <w:rPr>
                <w:b/>
                <w:bCs/>
              </w:rPr>
              <w:lastRenderedPageBreak/>
              <w:t>1</w:t>
            </w:r>
          </w:p>
        </w:tc>
        <w:tc>
          <w:tcPr>
            <w:tcW w:w="1419" w:type="dxa"/>
            <w:shd w:val="clear" w:color="auto" w:fill="auto"/>
            <w:vAlign w:val="center"/>
          </w:tcPr>
          <w:p w14:paraId="078C2D46" w14:textId="4CD39D44" w:rsidR="00903801" w:rsidRPr="00BA6757" w:rsidRDefault="00903801" w:rsidP="00903801">
            <w:pPr>
              <w:jc w:val="center"/>
              <w:rPr>
                <w:bCs/>
                <w:iCs/>
                <w:lang w:bidi="hi-IN"/>
              </w:rPr>
            </w:pPr>
            <w:r>
              <w:rPr>
                <w:b/>
                <w:bCs/>
              </w:rPr>
              <w:t>1</w:t>
            </w:r>
          </w:p>
        </w:tc>
        <w:tc>
          <w:tcPr>
            <w:tcW w:w="1274" w:type="dxa"/>
            <w:vMerge w:val="restart"/>
            <w:shd w:val="clear" w:color="auto" w:fill="auto"/>
            <w:vAlign w:val="center"/>
          </w:tcPr>
          <w:p w14:paraId="27B19034" w14:textId="22D6D446" w:rsidR="00903801" w:rsidRPr="00BA6757" w:rsidRDefault="00903801" w:rsidP="00903801">
            <w:pPr>
              <w:jc w:val="center"/>
              <w:rPr>
                <w:lang w:bidi="hi-IN"/>
              </w:rPr>
            </w:pPr>
            <w:r w:rsidRPr="00E662F0">
              <w:rPr>
                <w:b/>
                <w:bCs/>
                <w:color w:val="000000"/>
              </w:rPr>
              <w:t>1</w:t>
            </w:r>
          </w:p>
        </w:tc>
        <w:tc>
          <w:tcPr>
            <w:tcW w:w="1418" w:type="dxa"/>
            <w:vMerge w:val="restart"/>
            <w:shd w:val="clear" w:color="auto" w:fill="auto"/>
            <w:vAlign w:val="center"/>
          </w:tcPr>
          <w:p w14:paraId="61F5D017" w14:textId="6CD28771" w:rsidR="00903801" w:rsidRPr="00BA6757" w:rsidRDefault="00903801" w:rsidP="00903801">
            <w:pPr>
              <w:jc w:val="center"/>
              <w:rPr>
                <w:lang w:bidi="hi-IN"/>
              </w:rPr>
            </w:pPr>
            <w:r w:rsidRPr="00E662F0">
              <w:rPr>
                <w:b/>
                <w:bCs/>
                <w:color w:val="000000"/>
              </w:rPr>
              <w:t>1</w:t>
            </w:r>
          </w:p>
        </w:tc>
        <w:tc>
          <w:tcPr>
            <w:tcW w:w="1275" w:type="dxa"/>
            <w:vMerge w:val="restart"/>
            <w:shd w:val="clear" w:color="auto" w:fill="auto"/>
            <w:vAlign w:val="center"/>
          </w:tcPr>
          <w:p w14:paraId="2E3CDAD9" w14:textId="231741B3" w:rsidR="00903801" w:rsidRPr="00BA6757" w:rsidRDefault="00903801" w:rsidP="00903801">
            <w:pPr>
              <w:jc w:val="center"/>
              <w:rPr>
                <w:lang w:bidi="hi-IN"/>
              </w:rPr>
            </w:pPr>
            <w:r>
              <w:rPr>
                <w:lang w:bidi="hi-IN"/>
              </w:rPr>
              <w:t>14</w:t>
            </w:r>
          </w:p>
        </w:tc>
      </w:tr>
      <w:tr w:rsidR="00903801" w14:paraId="74F8B97F" w14:textId="77777777" w:rsidTr="007421F6">
        <w:trPr>
          <w:trHeight w:val="1268"/>
        </w:trPr>
        <w:tc>
          <w:tcPr>
            <w:tcW w:w="555" w:type="dxa"/>
            <w:vMerge/>
          </w:tcPr>
          <w:p w14:paraId="1488E81A" w14:textId="77777777" w:rsidR="00903801" w:rsidRPr="00BA6757" w:rsidRDefault="00903801" w:rsidP="00903801">
            <w:pPr>
              <w:rPr>
                <w:b/>
              </w:rPr>
            </w:pPr>
          </w:p>
        </w:tc>
        <w:tc>
          <w:tcPr>
            <w:tcW w:w="2139" w:type="dxa"/>
            <w:vMerge/>
          </w:tcPr>
          <w:p w14:paraId="633CF500" w14:textId="77777777" w:rsidR="00903801" w:rsidRDefault="00903801" w:rsidP="00903801">
            <w:pPr>
              <w:rPr>
                <w:b/>
              </w:rPr>
            </w:pPr>
          </w:p>
        </w:tc>
        <w:tc>
          <w:tcPr>
            <w:tcW w:w="2268" w:type="dxa"/>
            <w:shd w:val="clear" w:color="auto" w:fill="auto"/>
            <w:vAlign w:val="center"/>
          </w:tcPr>
          <w:p w14:paraId="348FECBF" w14:textId="2D2DDBC9" w:rsidR="00903801" w:rsidRPr="00BA6757" w:rsidRDefault="00903801" w:rsidP="00903801">
            <w:r>
              <w:rPr>
                <w:lang w:eastAsia="vi-VN"/>
              </w:rPr>
              <w:t>1.</w:t>
            </w:r>
            <w:r w:rsidRPr="006E02CA">
              <w:rPr>
                <w:lang w:val="vi-VN" w:eastAsia="vi-VN"/>
              </w:rPr>
              <w:t>2. Biểu thức toạ độ của các phép toán vectơ</w:t>
            </w:r>
          </w:p>
        </w:tc>
        <w:tc>
          <w:tcPr>
            <w:tcW w:w="3969" w:type="dxa"/>
            <w:vAlign w:val="center"/>
          </w:tcPr>
          <w:p w14:paraId="22588EAD" w14:textId="77777777" w:rsidR="00903801" w:rsidRDefault="00903801" w:rsidP="00903801">
            <w:pPr>
              <w:jc w:val="both"/>
            </w:pPr>
            <w:r w:rsidRPr="00D7319B">
              <w:rPr>
                <w:b/>
                <w:bCs/>
              </w:rPr>
              <w:t>Nhận biết</w:t>
            </w:r>
            <w:r>
              <w:t>:</w:t>
            </w:r>
          </w:p>
          <w:p w14:paraId="391CBFA7" w14:textId="77777777" w:rsidR="00903801" w:rsidRDefault="00903801" w:rsidP="00903801">
            <w:pPr>
              <w:jc w:val="both"/>
            </w:pPr>
            <w:r>
              <w:rPr>
                <w:lang w:val="vi-VN"/>
              </w:rPr>
              <w:t xml:space="preserve">- </w:t>
            </w:r>
            <w:r>
              <w:t>Biết được biểu thức tọa độ của các phép toán vectơ, độ dài vectơ, khoảng cách giữa hai điểm, tọa độ trung điểm của đoạn thẳng, trọng tâm của tam giác.</w:t>
            </w:r>
          </w:p>
          <w:p w14:paraId="7F2A9537" w14:textId="77777777" w:rsidR="00903801" w:rsidRDefault="00903801" w:rsidP="00903801">
            <w:pPr>
              <w:jc w:val="both"/>
            </w:pPr>
            <w:r>
              <w:rPr>
                <w:lang w:val="vi-VN"/>
              </w:rPr>
              <w:t xml:space="preserve">- </w:t>
            </w:r>
            <w:r>
              <w:t>Biết biểu thức tọa độ tích vô hướng.</w:t>
            </w:r>
          </w:p>
          <w:p w14:paraId="1FAB6614" w14:textId="77777777" w:rsidR="00903801" w:rsidRDefault="00903801" w:rsidP="00903801">
            <w:pPr>
              <w:jc w:val="both"/>
            </w:pPr>
            <w:r w:rsidRPr="00D7319B">
              <w:rPr>
                <w:b/>
                <w:bCs/>
              </w:rPr>
              <w:t>Thông hiểu</w:t>
            </w:r>
            <w:r>
              <w:t>:</w:t>
            </w:r>
          </w:p>
          <w:p w14:paraId="5897241F" w14:textId="77777777" w:rsidR="00903801" w:rsidRDefault="00903801" w:rsidP="00903801">
            <w:pPr>
              <w:pStyle w:val="BodyText"/>
              <w:spacing w:line="240" w:lineRule="auto"/>
              <w:rPr>
                <w:rFonts w:ascii="Times New Roman" w:hAnsi="Times New Roman"/>
                <w:sz w:val="24"/>
              </w:rPr>
            </w:pPr>
            <w:r>
              <w:rPr>
                <w:rFonts w:ascii="Times New Roman" w:hAnsi="Times New Roman"/>
                <w:sz w:val="24"/>
              </w:rPr>
              <w:t xml:space="preserve">- </w:t>
            </w:r>
            <w:r w:rsidRPr="00E15557">
              <w:rPr>
                <w:rFonts w:ascii="Times New Roman" w:hAnsi="Times New Roman"/>
                <w:sz w:val="24"/>
              </w:rPr>
              <w:t xml:space="preserve">Sử dụng được biểu thức toạ độ của các phép toán vectơ. </w:t>
            </w:r>
          </w:p>
          <w:p w14:paraId="6C3C0D27" w14:textId="77777777" w:rsidR="00903801" w:rsidRDefault="00903801" w:rsidP="00903801">
            <w:pPr>
              <w:pStyle w:val="BodyText"/>
              <w:spacing w:line="240" w:lineRule="auto"/>
              <w:rPr>
                <w:rFonts w:ascii="Times New Roman" w:hAnsi="Times New Roman"/>
                <w:sz w:val="24"/>
              </w:rPr>
            </w:pPr>
            <w:r w:rsidRPr="00C602B9">
              <w:rPr>
                <w:rFonts w:ascii="Times New Roman" w:hAnsi="Times New Roman"/>
                <w:sz w:val="24"/>
              </w:rPr>
              <w:t>-  Xác định được toạ độ trung điểm của đoạn thẳng và toạ độ trọng tâm của tam giác.</w:t>
            </w:r>
          </w:p>
          <w:p w14:paraId="0D77D3ED" w14:textId="56D17A71" w:rsidR="00903801" w:rsidRPr="00E15557" w:rsidRDefault="00903801" w:rsidP="00903801">
            <w:pPr>
              <w:pStyle w:val="BodyText"/>
              <w:spacing w:line="240" w:lineRule="auto"/>
              <w:rPr>
                <w:rFonts w:ascii="Times New Roman" w:hAnsi="Times New Roman"/>
                <w:sz w:val="24"/>
              </w:rPr>
            </w:pPr>
            <w:r w:rsidRPr="00E15557">
              <w:rPr>
                <w:rFonts w:ascii="Times New Roman" w:hAnsi="Times New Roman"/>
                <w:sz w:val="24"/>
              </w:rPr>
              <w:t xml:space="preserve">- Hiểu biểu thức toạ độ của tích vô hướng.  </w:t>
            </w:r>
          </w:p>
          <w:p w14:paraId="4909E996" w14:textId="77777777" w:rsidR="00903801" w:rsidRPr="00E15557" w:rsidRDefault="00903801" w:rsidP="00903801">
            <w:pPr>
              <w:pStyle w:val="BodyText"/>
              <w:spacing w:line="240" w:lineRule="auto"/>
              <w:rPr>
                <w:rFonts w:ascii="Times New Roman" w:hAnsi="Times New Roman"/>
                <w:sz w:val="24"/>
              </w:rPr>
            </w:pPr>
            <w:r w:rsidRPr="00E15557">
              <w:rPr>
                <w:rFonts w:ascii="Times New Roman" w:hAnsi="Times New Roman"/>
                <w:sz w:val="24"/>
              </w:rPr>
              <w:t>- Xác định được tích vô hướng của hai vectơ.</w:t>
            </w:r>
          </w:p>
          <w:p w14:paraId="1C530C11" w14:textId="77777777" w:rsidR="00903801" w:rsidRDefault="00903801" w:rsidP="00903801">
            <w:pPr>
              <w:jc w:val="both"/>
            </w:pPr>
            <w:r>
              <w:rPr>
                <w:lang w:val="vi-VN"/>
              </w:rPr>
              <w:t xml:space="preserve">- </w:t>
            </w:r>
            <w:r>
              <w:t>Tính được độ dài của vectơ và khoảng cách giữa hai điểm.</w:t>
            </w:r>
          </w:p>
          <w:p w14:paraId="3902A338" w14:textId="77777777" w:rsidR="00903801" w:rsidRDefault="00903801" w:rsidP="00903801">
            <w:pPr>
              <w:jc w:val="both"/>
            </w:pPr>
            <w:r w:rsidRPr="00D7319B">
              <w:rPr>
                <w:b/>
                <w:bCs/>
              </w:rPr>
              <w:t>Vận dụng</w:t>
            </w:r>
            <w:r>
              <w:t>:</w:t>
            </w:r>
          </w:p>
          <w:p w14:paraId="353C7A47" w14:textId="636B67EF" w:rsidR="00903801" w:rsidRDefault="00903801" w:rsidP="00903801">
            <w:pPr>
              <w:jc w:val="both"/>
            </w:pPr>
            <w:r>
              <w:rPr>
                <w:lang w:val="vi-VN"/>
              </w:rPr>
              <w:t xml:space="preserve">- </w:t>
            </w:r>
            <w:r>
              <w:t xml:space="preserve">Vận dụng được </w:t>
            </w:r>
            <w:r w:rsidRPr="00342C61">
              <w:t xml:space="preserve">các kiến thức về biểu thức toạ độ của các phép toán vectơ </w:t>
            </w:r>
            <w:r>
              <w:t>để giải bài tập đơn giản.</w:t>
            </w:r>
          </w:p>
          <w:p w14:paraId="6C2BD4F3" w14:textId="77777777" w:rsidR="00903801" w:rsidRDefault="00903801" w:rsidP="00903801">
            <w:pPr>
              <w:jc w:val="both"/>
            </w:pPr>
            <w:r w:rsidRPr="00D7319B">
              <w:rPr>
                <w:b/>
                <w:bCs/>
              </w:rPr>
              <w:t>Vận dụng cao</w:t>
            </w:r>
            <w:r>
              <w:t>:</w:t>
            </w:r>
          </w:p>
          <w:p w14:paraId="1DC07C29" w14:textId="29BBDB30" w:rsidR="00903801" w:rsidRPr="0071510A" w:rsidRDefault="00903801" w:rsidP="00903801">
            <w:r>
              <w:rPr>
                <w:lang w:val="vi-VN"/>
              </w:rPr>
              <w:t xml:space="preserve">- </w:t>
            </w:r>
            <w:r>
              <w:t>Vận dụng các kiến thức về biểu thức toạ độ của các phép toán vectơ để giải quyết các bài toán liên quan và các bài toán thực tiễn.</w:t>
            </w:r>
          </w:p>
        </w:tc>
        <w:tc>
          <w:tcPr>
            <w:tcW w:w="1417" w:type="dxa"/>
            <w:shd w:val="clear" w:color="auto" w:fill="auto"/>
            <w:vAlign w:val="center"/>
          </w:tcPr>
          <w:p w14:paraId="7C67EAA9" w14:textId="59AA8AE1" w:rsidR="00903801" w:rsidRPr="00BA6757" w:rsidRDefault="00903801" w:rsidP="00903801">
            <w:pPr>
              <w:jc w:val="center"/>
            </w:pPr>
            <w:r>
              <w:rPr>
                <w:b/>
                <w:bCs/>
              </w:rPr>
              <w:t>2</w:t>
            </w:r>
          </w:p>
        </w:tc>
        <w:tc>
          <w:tcPr>
            <w:tcW w:w="1419" w:type="dxa"/>
            <w:shd w:val="clear" w:color="auto" w:fill="auto"/>
            <w:vAlign w:val="center"/>
          </w:tcPr>
          <w:p w14:paraId="39A25752" w14:textId="6D4521ED" w:rsidR="00903801" w:rsidRPr="00BA6757" w:rsidRDefault="00903801" w:rsidP="00903801">
            <w:pPr>
              <w:jc w:val="center"/>
              <w:rPr>
                <w:bCs/>
                <w:iCs/>
                <w:lang w:bidi="hi-IN"/>
              </w:rPr>
            </w:pPr>
            <w:r>
              <w:rPr>
                <w:b/>
                <w:bCs/>
              </w:rPr>
              <w:t>1</w:t>
            </w:r>
          </w:p>
        </w:tc>
        <w:tc>
          <w:tcPr>
            <w:tcW w:w="1274" w:type="dxa"/>
            <w:vMerge/>
            <w:shd w:val="clear" w:color="auto" w:fill="auto"/>
            <w:vAlign w:val="center"/>
          </w:tcPr>
          <w:p w14:paraId="23FCBD6E" w14:textId="77777777" w:rsidR="00903801" w:rsidRPr="00BA6757" w:rsidRDefault="00903801" w:rsidP="00903801">
            <w:pPr>
              <w:jc w:val="center"/>
              <w:rPr>
                <w:lang w:bidi="hi-IN"/>
              </w:rPr>
            </w:pPr>
          </w:p>
        </w:tc>
        <w:tc>
          <w:tcPr>
            <w:tcW w:w="1418" w:type="dxa"/>
            <w:vMerge/>
            <w:shd w:val="clear" w:color="auto" w:fill="auto"/>
            <w:vAlign w:val="center"/>
          </w:tcPr>
          <w:p w14:paraId="31FBFA3B" w14:textId="4B05851D" w:rsidR="00903801" w:rsidRPr="00BA6757" w:rsidRDefault="00903801" w:rsidP="00903801">
            <w:pPr>
              <w:jc w:val="center"/>
              <w:rPr>
                <w:lang w:bidi="hi-IN"/>
              </w:rPr>
            </w:pPr>
          </w:p>
        </w:tc>
        <w:tc>
          <w:tcPr>
            <w:tcW w:w="1275" w:type="dxa"/>
            <w:vMerge/>
            <w:shd w:val="clear" w:color="auto" w:fill="auto"/>
            <w:vAlign w:val="center"/>
          </w:tcPr>
          <w:p w14:paraId="2ABB7809" w14:textId="77777777" w:rsidR="00903801" w:rsidRDefault="00903801" w:rsidP="00903801">
            <w:pPr>
              <w:jc w:val="center"/>
              <w:rPr>
                <w:lang w:bidi="hi-IN"/>
              </w:rPr>
            </w:pPr>
          </w:p>
        </w:tc>
      </w:tr>
      <w:tr w:rsidR="00903801" w14:paraId="2C0C824E" w14:textId="77777777" w:rsidTr="00F06E35">
        <w:trPr>
          <w:trHeight w:val="944"/>
        </w:trPr>
        <w:tc>
          <w:tcPr>
            <w:tcW w:w="555" w:type="dxa"/>
            <w:vMerge w:val="restart"/>
            <w:vAlign w:val="center"/>
          </w:tcPr>
          <w:p w14:paraId="04F1413D" w14:textId="4091690E" w:rsidR="00903801" w:rsidRPr="00BA6757" w:rsidRDefault="00903801" w:rsidP="00903801">
            <w:pPr>
              <w:rPr>
                <w:b/>
              </w:rPr>
            </w:pPr>
          </w:p>
        </w:tc>
        <w:tc>
          <w:tcPr>
            <w:tcW w:w="2139" w:type="dxa"/>
            <w:vMerge/>
            <w:vAlign w:val="center"/>
          </w:tcPr>
          <w:p w14:paraId="36607DA1" w14:textId="3B90E441" w:rsidR="00903801" w:rsidRDefault="00903801" w:rsidP="00903801">
            <w:pPr>
              <w:rPr>
                <w:b/>
              </w:rPr>
            </w:pPr>
          </w:p>
        </w:tc>
        <w:tc>
          <w:tcPr>
            <w:tcW w:w="2268" w:type="dxa"/>
            <w:shd w:val="clear" w:color="auto" w:fill="auto"/>
            <w:vAlign w:val="center"/>
          </w:tcPr>
          <w:p w14:paraId="234B1ABC" w14:textId="5355895B" w:rsidR="00903801" w:rsidRPr="00BA6757" w:rsidRDefault="00903801" w:rsidP="00903801">
            <w:r>
              <w:rPr>
                <w:lang w:eastAsia="vi-VN"/>
              </w:rPr>
              <w:t>1.</w:t>
            </w:r>
            <w:r w:rsidRPr="006E02CA">
              <w:rPr>
                <w:lang w:val="vi-VN" w:eastAsia="vi-VN"/>
              </w:rPr>
              <w:t>3. Phương trình đường thẳng</w:t>
            </w:r>
          </w:p>
        </w:tc>
        <w:tc>
          <w:tcPr>
            <w:tcW w:w="3969" w:type="dxa"/>
          </w:tcPr>
          <w:p w14:paraId="60800E7B" w14:textId="77777777" w:rsidR="00903801" w:rsidRDefault="00903801" w:rsidP="00903801">
            <w:pPr>
              <w:jc w:val="both"/>
            </w:pPr>
            <w:r w:rsidRPr="00503E53">
              <w:rPr>
                <w:b/>
                <w:bCs/>
              </w:rPr>
              <w:t>Nhận biết</w:t>
            </w:r>
            <w:r>
              <w:t xml:space="preserve">: </w:t>
            </w:r>
          </w:p>
          <w:p w14:paraId="2BB86EEF" w14:textId="77777777" w:rsidR="00903801" w:rsidRDefault="00903801" w:rsidP="00903801">
            <w:pPr>
              <w:jc w:val="both"/>
            </w:pPr>
            <w:r>
              <w:t xml:space="preserve">- Biết vectơ pháp tuyến, vectơ chỉ phương của đường thẳng. </w:t>
            </w:r>
          </w:p>
          <w:p w14:paraId="7690D817" w14:textId="77777777" w:rsidR="00903801" w:rsidRDefault="00903801" w:rsidP="00903801">
            <w:pPr>
              <w:jc w:val="both"/>
            </w:pPr>
            <w:r>
              <w:lastRenderedPageBreak/>
              <w:t xml:space="preserve">- Biết các dạng phương trình đường thẳng. Biết </w:t>
            </w:r>
            <w:r w:rsidRPr="00E15557">
              <w:t>phương trình tổng quát, phương trình tham số của đường thẳng d đi qua điểm M(</w:t>
            </w:r>
            <w:r w:rsidRPr="00E15557">
              <w:rPr>
                <w:position w:val="-12"/>
              </w:rPr>
              <w:object w:dxaOrig="260" w:dyaOrig="360" w14:anchorId="6EB9D0FF">
                <v:shape id="_x0000_i1530" type="#_x0000_t75" style="width:13.1pt;height:18.15pt" o:ole="">
                  <v:imagedata r:id="rId12" o:title=""/>
                </v:shape>
                <o:OLEObject Type="Embed" ProgID="Equation.DSMT4" ShapeID="_x0000_i1530" DrawAspect="Content" ObjectID="_1738741536" r:id="rId13"/>
              </w:object>
            </w:r>
            <w:r w:rsidRPr="00E15557">
              <w:t>;</w:t>
            </w:r>
            <w:r w:rsidRPr="00E15557">
              <w:rPr>
                <w:position w:val="-12"/>
              </w:rPr>
              <w:object w:dxaOrig="279" w:dyaOrig="360" w14:anchorId="6993A724">
                <v:shape id="_x0000_i1531" type="#_x0000_t75" style="width:14.1pt;height:18.15pt" o:ole="">
                  <v:imagedata r:id="rId14" o:title=""/>
                </v:shape>
                <o:OLEObject Type="Embed" ProgID="Equation.DSMT4" ShapeID="_x0000_i1531" DrawAspect="Content" ObjectID="_1738741537" r:id="rId15"/>
              </w:object>
            </w:r>
            <w:r w:rsidRPr="00E15557">
              <w:t>) và có phương cho trước hoặc đi qua hai điểm cho trước.</w:t>
            </w:r>
          </w:p>
          <w:p w14:paraId="5EC89082" w14:textId="77777777" w:rsidR="00903801" w:rsidRDefault="00903801" w:rsidP="00903801">
            <w:pPr>
              <w:jc w:val="both"/>
            </w:pPr>
            <w:r w:rsidRPr="00503E53">
              <w:rPr>
                <w:b/>
                <w:bCs/>
              </w:rPr>
              <w:t>Thông hiểu</w:t>
            </w:r>
            <w:r>
              <w:t xml:space="preserve">: </w:t>
            </w:r>
          </w:p>
          <w:p w14:paraId="4F5CAAE9" w14:textId="77777777" w:rsidR="00903801" w:rsidRDefault="00903801" w:rsidP="00903801">
            <w:pPr>
              <w:pStyle w:val="BodyText"/>
              <w:spacing w:line="240" w:lineRule="auto"/>
              <w:rPr>
                <w:rFonts w:ascii="Times New Roman" w:hAnsi="Times New Roman"/>
                <w:sz w:val="24"/>
              </w:rPr>
            </w:pPr>
            <w:r w:rsidRPr="00E15557">
              <w:rPr>
                <w:rFonts w:ascii="Times New Roman" w:hAnsi="Times New Roman"/>
                <w:sz w:val="24"/>
              </w:rPr>
              <w:t>- Hiểu cách viết phương trình tổng quát, phương trình tham số của đường thẳng.</w:t>
            </w:r>
          </w:p>
          <w:p w14:paraId="47A44C6B" w14:textId="77777777" w:rsidR="00903801" w:rsidRDefault="00903801" w:rsidP="00903801">
            <w:pPr>
              <w:pStyle w:val="BodyText"/>
              <w:spacing w:line="240" w:lineRule="auto"/>
              <w:rPr>
                <w:rFonts w:ascii="Times New Roman" w:hAnsi="Times New Roman"/>
                <w:sz w:val="24"/>
              </w:rPr>
            </w:pPr>
            <w:r w:rsidRPr="00E15557">
              <w:rPr>
                <w:rFonts w:ascii="Times New Roman" w:hAnsi="Times New Roman"/>
                <w:sz w:val="24"/>
              </w:rPr>
              <w:t>- Viết được phương trình tổng quát, phương trình tham số của đường thẳng d đi qua điểm M(</w:t>
            </w:r>
            <w:r w:rsidRPr="00E15557">
              <w:rPr>
                <w:rFonts w:ascii="Times New Roman" w:hAnsi="Times New Roman"/>
                <w:position w:val="-12"/>
                <w:sz w:val="24"/>
              </w:rPr>
              <w:object w:dxaOrig="260" w:dyaOrig="360" w14:anchorId="2DBED02F">
                <v:shape id="_x0000_i1532" type="#_x0000_t75" style="width:13.1pt;height:18.15pt" o:ole="">
                  <v:imagedata r:id="rId12" o:title=""/>
                </v:shape>
                <o:OLEObject Type="Embed" ProgID="Equation.DSMT4" ShapeID="_x0000_i1532" DrawAspect="Content" ObjectID="_1738741538" r:id="rId16"/>
              </w:object>
            </w:r>
            <w:r w:rsidRPr="00E15557">
              <w:rPr>
                <w:rFonts w:ascii="Times New Roman" w:hAnsi="Times New Roman"/>
                <w:sz w:val="24"/>
              </w:rPr>
              <w:t>;</w:t>
            </w:r>
            <w:r w:rsidRPr="00E15557">
              <w:rPr>
                <w:rFonts w:ascii="Times New Roman" w:hAnsi="Times New Roman"/>
                <w:position w:val="-12"/>
                <w:sz w:val="24"/>
              </w:rPr>
              <w:object w:dxaOrig="279" w:dyaOrig="360" w14:anchorId="0C456F39">
                <v:shape id="_x0000_i1533" type="#_x0000_t75" style="width:14.1pt;height:18.15pt" o:ole="">
                  <v:imagedata r:id="rId14" o:title=""/>
                </v:shape>
                <o:OLEObject Type="Embed" ProgID="Equation.DSMT4" ShapeID="_x0000_i1533" DrawAspect="Content" ObjectID="_1738741539" r:id="rId17"/>
              </w:object>
            </w:r>
            <w:r w:rsidRPr="00E15557">
              <w:rPr>
                <w:rFonts w:ascii="Times New Roman" w:hAnsi="Times New Roman"/>
                <w:sz w:val="24"/>
              </w:rPr>
              <w:t>) và có phương cho trước hoặc đi qua hai điểm cho trước.</w:t>
            </w:r>
          </w:p>
          <w:p w14:paraId="3FDBBC04" w14:textId="112B5D3B" w:rsidR="00903801" w:rsidRPr="00E15557" w:rsidRDefault="00903801" w:rsidP="00903801">
            <w:pPr>
              <w:pStyle w:val="BodyText"/>
              <w:spacing w:line="240" w:lineRule="auto"/>
              <w:rPr>
                <w:rFonts w:ascii="Times New Roman" w:hAnsi="Times New Roman"/>
                <w:sz w:val="24"/>
              </w:rPr>
            </w:pPr>
            <w:r w:rsidRPr="00E15557">
              <w:rPr>
                <w:rFonts w:ascii="Times New Roman" w:hAnsi="Times New Roman"/>
                <w:sz w:val="24"/>
              </w:rPr>
              <w:t>- Tính được tọa độ của véc tơ pháp tuyến nếu biết tọa độ của véc tơ chỉ phương của một đường thẳng và ngược lại.</w:t>
            </w:r>
          </w:p>
          <w:p w14:paraId="3F78711D" w14:textId="77777777" w:rsidR="00903801" w:rsidRDefault="00903801" w:rsidP="00903801">
            <w:pPr>
              <w:jc w:val="both"/>
            </w:pPr>
            <w:r>
              <w:t>- Biết chuyển đổi giữa phương trình tổng quát và phương trình tham số của đường thẳng.</w:t>
            </w:r>
          </w:p>
          <w:p w14:paraId="0C9EE4BE" w14:textId="77777777" w:rsidR="00903801" w:rsidRDefault="00903801" w:rsidP="00903801">
            <w:pPr>
              <w:jc w:val="both"/>
            </w:pPr>
            <w:r w:rsidRPr="00503E53">
              <w:rPr>
                <w:b/>
                <w:bCs/>
              </w:rPr>
              <w:t>Vận dụng</w:t>
            </w:r>
            <w:r>
              <w:t xml:space="preserve">: </w:t>
            </w:r>
          </w:p>
          <w:p w14:paraId="600B6F3E" w14:textId="77777777" w:rsidR="00903801" w:rsidRDefault="00903801" w:rsidP="00903801">
            <w:pPr>
              <w:pStyle w:val="BodyText"/>
              <w:spacing w:line="240" w:lineRule="auto"/>
              <w:rPr>
                <w:rFonts w:ascii="Times New Roman" w:hAnsi="Times New Roman"/>
                <w:sz w:val="24"/>
              </w:rPr>
            </w:pPr>
            <w:r>
              <w:rPr>
                <w:rFonts w:ascii="Times New Roman" w:hAnsi="Times New Roman"/>
                <w:sz w:val="24"/>
              </w:rPr>
              <w:t>- Lập được phương trình đường thẳng khi biết hình vẽ của đường thẳng.</w:t>
            </w:r>
          </w:p>
          <w:p w14:paraId="12B88AF3" w14:textId="2F925011" w:rsidR="00903801" w:rsidRDefault="00903801" w:rsidP="00903801">
            <w:pPr>
              <w:pStyle w:val="BodyText"/>
              <w:spacing w:line="240" w:lineRule="auto"/>
              <w:rPr>
                <w:rFonts w:ascii="Times New Roman" w:hAnsi="Times New Roman"/>
                <w:sz w:val="24"/>
              </w:rPr>
            </w:pPr>
            <w:r>
              <w:rPr>
                <w:rFonts w:ascii="Times New Roman" w:hAnsi="Times New Roman"/>
                <w:sz w:val="24"/>
              </w:rPr>
              <w:t>- Hiểu được ý nghĩa của giao điểm giữa đường thẳng với các trục toạ độ trong một số bài toán thực tế.</w:t>
            </w:r>
          </w:p>
          <w:p w14:paraId="5EC3936D" w14:textId="09A71884" w:rsidR="00903801" w:rsidRPr="00BD1055" w:rsidRDefault="00903801" w:rsidP="00903801">
            <w:pPr>
              <w:pStyle w:val="BodyText"/>
              <w:spacing w:line="240" w:lineRule="auto"/>
              <w:rPr>
                <w:rFonts w:ascii="Times New Roman" w:hAnsi="Times New Roman"/>
                <w:sz w:val="24"/>
              </w:rPr>
            </w:pPr>
            <w:r>
              <w:rPr>
                <w:rFonts w:ascii="Times New Roman" w:hAnsi="Times New Roman"/>
                <w:sz w:val="24"/>
              </w:rPr>
              <w:t>- Tính toán được một số thông tin trong các bài toán thực tế liên quan tới phương trình đường thẳng khi biết trước hình vẽ hoặc một số thông tin ban đầu.</w:t>
            </w:r>
          </w:p>
        </w:tc>
        <w:tc>
          <w:tcPr>
            <w:tcW w:w="1417" w:type="dxa"/>
            <w:shd w:val="clear" w:color="auto" w:fill="auto"/>
            <w:vAlign w:val="center"/>
          </w:tcPr>
          <w:p w14:paraId="0FFBB5FC" w14:textId="7E9EAF61" w:rsidR="00903801" w:rsidRPr="00BA6757" w:rsidRDefault="00903801" w:rsidP="00903801">
            <w:pPr>
              <w:jc w:val="center"/>
            </w:pPr>
            <w:r>
              <w:rPr>
                <w:b/>
                <w:bCs/>
              </w:rPr>
              <w:lastRenderedPageBreak/>
              <w:t>2</w:t>
            </w:r>
          </w:p>
        </w:tc>
        <w:tc>
          <w:tcPr>
            <w:tcW w:w="1419" w:type="dxa"/>
            <w:shd w:val="clear" w:color="auto" w:fill="auto"/>
            <w:vAlign w:val="center"/>
          </w:tcPr>
          <w:p w14:paraId="468141EA" w14:textId="10337457" w:rsidR="00903801" w:rsidRPr="00BA6757" w:rsidRDefault="00903801" w:rsidP="00903801">
            <w:pPr>
              <w:jc w:val="center"/>
              <w:rPr>
                <w:bCs/>
                <w:iCs/>
                <w:lang w:bidi="hi-IN"/>
              </w:rPr>
            </w:pPr>
            <w:r>
              <w:rPr>
                <w:b/>
                <w:bCs/>
              </w:rPr>
              <w:t>1</w:t>
            </w:r>
          </w:p>
        </w:tc>
        <w:tc>
          <w:tcPr>
            <w:tcW w:w="1274" w:type="dxa"/>
            <w:vMerge/>
            <w:shd w:val="clear" w:color="auto" w:fill="auto"/>
            <w:vAlign w:val="center"/>
          </w:tcPr>
          <w:p w14:paraId="67CA7EC7" w14:textId="09620BF2" w:rsidR="00903801" w:rsidRPr="00BA6757" w:rsidRDefault="00903801" w:rsidP="00903801">
            <w:pPr>
              <w:jc w:val="center"/>
              <w:rPr>
                <w:lang w:bidi="hi-IN"/>
              </w:rPr>
            </w:pPr>
          </w:p>
        </w:tc>
        <w:tc>
          <w:tcPr>
            <w:tcW w:w="1418" w:type="dxa"/>
            <w:vMerge/>
            <w:shd w:val="clear" w:color="auto" w:fill="auto"/>
            <w:vAlign w:val="center"/>
          </w:tcPr>
          <w:p w14:paraId="5E6E9127" w14:textId="77777777" w:rsidR="00903801" w:rsidRPr="00BA6757" w:rsidRDefault="00903801" w:rsidP="00903801">
            <w:pPr>
              <w:jc w:val="center"/>
              <w:rPr>
                <w:lang w:bidi="hi-IN"/>
              </w:rPr>
            </w:pPr>
          </w:p>
        </w:tc>
        <w:tc>
          <w:tcPr>
            <w:tcW w:w="1275" w:type="dxa"/>
            <w:vMerge/>
            <w:shd w:val="clear" w:color="auto" w:fill="auto"/>
            <w:vAlign w:val="center"/>
          </w:tcPr>
          <w:p w14:paraId="52C35E7B" w14:textId="77777777" w:rsidR="00903801" w:rsidRDefault="00903801" w:rsidP="00903801">
            <w:pPr>
              <w:jc w:val="center"/>
              <w:rPr>
                <w:lang w:bidi="hi-IN"/>
              </w:rPr>
            </w:pPr>
          </w:p>
        </w:tc>
      </w:tr>
      <w:tr w:rsidR="00903801" w14:paraId="5BC78D11" w14:textId="77777777" w:rsidTr="00F66043">
        <w:trPr>
          <w:trHeight w:val="2070"/>
        </w:trPr>
        <w:tc>
          <w:tcPr>
            <w:tcW w:w="555" w:type="dxa"/>
            <w:vMerge/>
          </w:tcPr>
          <w:p w14:paraId="76EFBA35" w14:textId="77777777" w:rsidR="00903801" w:rsidRPr="00BA6757" w:rsidRDefault="00903801" w:rsidP="00903801">
            <w:pPr>
              <w:rPr>
                <w:b/>
              </w:rPr>
            </w:pPr>
          </w:p>
        </w:tc>
        <w:tc>
          <w:tcPr>
            <w:tcW w:w="2139" w:type="dxa"/>
            <w:vMerge/>
          </w:tcPr>
          <w:p w14:paraId="65C77538" w14:textId="77777777" w:rsidR="00903801" w:rsidRDefault="00903801" w:rsidP="00903801">
            <w:pPr>
              <w:rPr>
                <w:b/>
              </w:rPr>
            </w:pPr>
          </w:p>
        </w:tc>
        <w:tc>
          <w:tcPr>
            <w:tcW w:w="2268" w:type="dxa"/>
            <w:shd w:val="clear" w:color="auto" w:fill="auto"/>
            <w:vAlign w:val="center"/>
          </w:tcPr>
          <w:p w14:paraId="2FE8C9D3" w14:textId="13835203" w:rsidR="00903801" w:rsidRPr="00BA6757" w:rsidRDefault="00903801" w:rsidP="00903801">
            <w:r>
              <w:rPr>
                <w:lang w:eastAsia="vi-VN"/>
              </w:rPr>
              <w:t>1.</w:t>
            </w:r>
            <w:r w:rsidRPr="006E02CA">
              <w:rPr>
                <w:lang w:val="vi-VN" w:eastAsia="vi-VN"/>
              </w:rPr>
              <w:t>4. Vị trí tương đối và góc giữa hai đường thẳng. Khoảng cách từ một điểm đến đường thẳng</w:t>
            </w:r>
          </w:p>
        </w:tc>
        <w:tc>
          <w:tcPr>
            <w:tcW w:w="3969" w:type="dxa"/>
            <w:vAlign w:val="center"/>
          </w:tcPr>
          <w:p w14:paraId="13377C2A" w14:textId="77777777" w:rsidR="00903801" w:rsidRDefault="00903801" w:rsidP="00903801">
            <w:pPr>
              <w:jc w:val="both"/>
            </w:pPr>
            <w:r w:rsidRPr="00503E53">
              <w:rPr>
                <w:b/>
                <w:bCs/>
              </w:rPr>
              <w:t>Nhận biết</w:t>
            </w:r>
            <w:r>
              <w:t xml:space="preserve">: </w:t>
            </w:r>
          </w:p>
          <w:p w14:paraId="0173C1C0" w14:textId="77777777" w:rsidR="00903801" w:rsidRDefault="00903801" w:rsidP="00903801">
            <w:pPr>
              <w:jc w:val="both"/>
            </w:pPr>
            <w:r>
              <w:t>- Biết công thức tính khoảng cách từ một điểm đến một đường thẳng, góc giữa hai đường thẳng.</w:t>
            </w:r>
          </w:p>
          <w:p w14:paraId="50DC9567" w14:textId="77777777" w:rsidR="00903801" w:rsidRDefault="00903801" w:rsidP="00903801">
            <w:pPr>
              <w:jc w:val="both"/>
            </w:pPr>
            <w:r w:rsidRPr="00503E53">
              <w:rPr>
                <w:b/>
                <w:bCs/>
              </w:rPr>
              <w:t>Thông hiểu</w:t>
            </w:r>
            <w:r>
              <w:t xml:space="preserve">: </w:t>
            </w:r>
          </w:p>
          <w:p w14:paraId="2717D4B8" w14:textId="77777777" w:rsidR="00903801" w:rsidRPr="00E15557" w:rsidRDefault="00903801" w:rsidP="00903801">
            <w:pPr>
              <w:pStyle w:val="BodyText"/>
              <w:spacing w:line="240" w:lineRule="auto"/>
              <w:rPr>
                <w:rFonts w:ascii="Times New Roman" w:hAnsi="Times New Roman"/>
                <w:sz w:val="24"/>
              </w:rPr>
            </w:pPr>
            <w:r w:rsidRPr="00E15557">
              <w:rPr>
                <w:rFonts w:ascii="Times New Roman" w:hAnsi="Times New Roman"/>
                <w:sz w:val="24"/>
              </w:rPr>
              <w:t>- Hiểu được điều kiện hai đường thẳng cắt nhau, song song, trùng nhau, vuông góc với nhau .</w:t>
            </w:r>
          </w:p>
          <w:p w14:paraId="3BCB49AB" w14:textId="77777777" w:rsidR="00903801" w:rsidRDefault="00903801" w:rsidP="00903801">
            <w:pPr>
              <w:jc w:val="both"/>
            </w:pPr>
            <w:r>
              <w:t>- Biết sử dụng các công thức khoảng cách, góc.</w:t>
            </w:r>
          </w:p>
          <w:p w14:paraId="00D5F4B3" w14:textId="77777777" w:rsidR="00903801" w:rsidRDefault="00903801" w:rsidP="00903801">
            <w:pPr>
              <w:jc w:val="both"/>
            </w:pPr>
            <w:r w:rsidRPr="00503E53">
              <w:rPr>
                <w:b/>
                <w:bCs/>
              </w:rPr>
              <w:t>Vận dụng</w:t>
            </w:r>
            <w:r>
              <w:t xml:space="preserve">: </w:t>
            </w:r>
          </w:p>
          <w:p w14:paraId="2B1926C2" w14:textId="77777777" w:rsidR="00903801" w:rsidRDefault="00903801" w:rsidP="00903801">
            <w:pPr>
              <w:pStyle w:val="BodyText"/>
              <w:spacing w:line="240" w:lineRule="auto"/>
              <w:rPr>
                <w:rFonts w:ascii="Times New Roman" w:hAnsi="Times New Roman"/>
                <w:sz w:val="24"/>
              </w:rPr>
            </w:pPr>
            <w:r w:rsidRPr="002C0339">
              <w:rPr>
                <w:rFonts w:ascii="Times New Roman" w:hAnsi="Times New Roman"/>
                <w:sz w:val="24"/>
              </w:rPr>
              <w:t xml:space="preserve">- </w:t>
            </w:r>
            <w:r>
              <w:rPr>
                <w:rFonts w:ascii="Times New Roman" w:hAnsi="Times New Roman"/>
                <w:sz w:val="24"/>
              </w:rPr>
              <w:t>S</w:t>
            </w:r>
            <w:r w:rsidRPr="002C0339">
              <w:rPr>
                <w:rFonts w:ascii="Times New Roman" w:hAnsi="Times New Roman"/>
                <w:sz w:val="24"/>
              </w:rPr>
              <w:t xml:space="preserve">ử dụng </w:t>
            </w:r>
            <w:r>
              <w:rPr>
                <w:rFonts w:ascii="Times New Roman" w:hAnsi="Times New Roman"/>
                <w:sz w:val="24"/>
              </w:rPr>
              <w:t xml:space="preserve">được </w:t>
            </w:r>
            <w:r w:rsidRPr="002C0339">
              <w:rPr>
                <w:rFonts w:ascii="Times New Roman" w:hAnsi="Times New Roman"/>
                <w:sz w:val="24"/>
              </w:rPr>
              <w:t>các công thức khoảng cách, góc.</w:t>
            </w:r>
          </w:p>
          <w:p w14:paraId="7EF0AF00" w14:textId="77777777" w:rsidR="00903801" w:rsidRPr="00E15557" w:rsidRDefault="00903801" w:rsidP="00903801">
            <w:pPr>
              <w:pStyle w:val="BodyText"/>
              <w:spacing w:line="240" w:lineRule="auto"/>
              <w:rPr>
                <w:rFonts w:ascii="Times New Roman" w:hAnsi="Times New Roman"/>
                <w:sz w:val="24"/>
              </w:rPr>
            </w:pPr>
            <w:r>
              <w:rPr>
                <w:rFonts w:ascii="Times New Roman" w:hAnsi="Times New Roman"/>
                <w:sz w:val="24"/>
              </w:rPr>
              <w:t xml:space="preserve">- </w:t>
            </w:r>
            <w:r w:rsidRPr="00E15557">
              <w:rPr>
                <w:rFonts w:ascii="Times New Roman" w:hAnsi="Times New Roman"/>
                <w:sz w:val="24"/>
              </w:rPr>
              <w:t xml:space="preserve">Sử dụng được công thức tính khoảng cách từ một điểm đến một đường thẳng. </w:t>
            </w:r>
          </w:p>
          <w:p w14:paraId="72768620" w14:textId="77777777" w:rsidR="00903801" w:rsidRDefault="00903801" w:rsidP="00903801">
            <w:pPr>
              <w:jc w:val="both"/>
            </w:pPr>
            <w:r w:rsidRPr="00E15557">
              <w:t>- Tính được số đo của góc giữa hai đường thẳng.</w:t>
            </w:r>
          </w:p>
          <w:p w14:paraId="48046A3E" w14:textId="77777777" w:rsidR="00903801" w:rsidRDefault="00903801" w:rsidP="00903801">
            <w:pPr>
              <w:jc w:val="both"/>
            </w:pPr>
            <w:r w:rsidRPr="00503E53">
              <w:rPr>
                <w:b/>
                <w:bCs/>
              </w:rPr>
              <w:t>Vận dụng</w:t>
            </w:r>
            <w:r>
              <w:rPr>
                <w:b/>
                <w:bCs/>
              </w:rPr>
              <w:t xml:space="preserve"> cao</w:t>
            </w:r>
            <w:r>
              <w:t xml:space="preserve">: </w:t>
            </w:r>
          </w:p>
          <w:p w14:paraId="6C6CA6A9" w14:textId="77777777" w:rsidR="00903801" w:rsidRPr="00E15557" w:rsidRDefault="00903801" w:rsidP="00903801">
            <w:pPr>
              <w:pStyle w:val="BodyText"/>
              <w:spacing w:line="240" w:lineRule="auto"/>
              <w:rPr>
                <w:rFonts w:ascii="Times New Roman" w:hAnsi="Times New Roman"/>
                <w:sz w:val="24"/>
              </w:rPr>
            </w:pPr>
            <w:r>
              <w:rPr>
                <w:rFonts w:ascii="Times New Roman" w:hAnsi="Times New Roman"/>
                <w:sz w:val="24"/>
              </w:rPr>
              <w:t>- Lập phương trình đường thẳng thỏa mãn một số điều kiện cho trước.</w:t>
            </w:r>
          </w:p>
          <w:p w14:paraId="7F63B869" w14:textId="159AE43D" w:rsidR="00903801" w:rsidRPr="00BA417E" w:rsidRDefault="00903801" w:rsidP="00903801">
            <w:pPr>
              <w:rPr>
                <w:b/>
                <w:bCs/>
              </w:rPr>
            </w:pPr>
            <w:r w:rsidRPr="002C0339">
              <w:t xml:space="preserve">- </w:t>
            </w:r>
            <w:r>
              <w:t>Vận</w:t>
            </w:r>
            <w:r w:rsidRPr="002C0339">
              <w:t xml:space="preserve"> dụng</w:t>
            </w:r>
            <w:r>
              <w:t xml:space="preserve"> </w:t>
            </w:r>
            <w:r w:rsidRPr="002C0339">
              <w:t>các công thức khoảng cách, góc</w:t>
            </w:r>
            <w:r>
              <w:t xml:space="preserve"> giải bài tập</w:t>
            </w:r>
            <w:r>
              <w:t>; trong các bài tập thực tế</w:t>
            </w:r>
          </w:p>
        </w:tc>
        <w:tc>
          <w:tcPr>
            <w:tcW w:w="1417" w:type="dxa"/>
            <w:shd w:val="clear" w:color="auto" w:fill="auto"/>
            <w:vAlign w:val="center"/>
          </w:tcPr>
          <w:p w14:paraId="2FA6989E" w14:textId="28BB0DAE" w:rsidR="00903801" w:rsidRPr="00BA6757" w:rsidRDefault="00903801" w:rsidP="00903801">
            <w:pPr>
              <w:jc w:val="center"/>
            </w:pPr>
            <w:r>
              <w:rPr>
                <w:b/>
                <w:bCs/>
              </w:rPr>
              <w:t>2</w:t>
            </w:r>
          </w:p>
        </w:tc>
        <w:tc>
          <w:tcPr>
            <w:tcW w:w="1419" w:type="dxa"/>
            <w:shd w:val="clear" w:color="auto" w:fill="auto"/>
            <w:vAlign w:val="center"/>
          </w:tcPr>
          <w:p w14:paraId="2539C4A2" w14:textId="2102EF2C" w:rsidR="00903801" w:rsidRPr="00BA6757" w:rsidRDefault="00903801" w:rsidP="00903801">
            <w:pPr>
              <w:jc w:val="center"/>
              <w:rPr>
                <w:bCs/>
                <w:iCs/>
                <w:lang w:bidi="hi-IN"/>
              </w:rPr>
            </w:pPr>
            <w:r>
              <w:rPr>
                <w:b/>
                <w:bCs/>
              </w:rPr>
              <w:t>2</w:t>
            </w:r>
          </w:p>
        </w:tc>
        <w:tc>
          <w:tcPr>
            <w:tcW w:w="1274" w:type="dxa"/>
            <w:vMerge/>
            <w:shd w:val="clear" w:color="auto" w:fill="auto"/>
            <w:vAlign w:val="center"/>
          </w:tcPr>
          <w:p w14:paraId="34394F86" w14:textId="257816F4" w:rsidR="00903801" w:rsidRPr="00BA6757" w:rsidRDefault="00903801" w:rsidP="00903801">
            <w:pPr>
              <w:jc w:val="center"/>
              <w:rPr>
                <w:lang w:bidi="hi-IN"/>
              </w:rPr>
            </w:pPr>
          </w:p>
        </w:tc>
        <w:tc>
          <w:tcPr>
            <w:tcW w:w="1418" w:type="dxa"/>
            <w:vMerge/>
            <w:shd w:val="clear" w:color="auto" w:fill="auto"/>
            <w:vAlign w:val="center"/>
          </w:tcPr>
          <w:p w14:paraId="15AC84E6" w14:textId="77777777" w:rsidR="00903801" w:rsidRPr="00BA6757" w:rsidRDefault="00903801" w:rsidP="00903801">
            <w:pPr>
              <w:jc w:val="center"/>
              <w:rPr>
                <w:lang w:bidi="hi-IN"/>
              </w:rPr>
            </w:pPr>
          </w:p>
        </w:tc>
        <w:tc>
          <w:tcPr>
            <w:tcW w:w="1275" w:type="dxa"/>
            <w:vMerge/>
            <w:shd w:val="clear" w:color="auto" w:fill="auto"/>
            <w:vAlign w:val="center"/>
          </w:tcPr>
          <w:p w14:paraId="16732E65" w14:textId="77777777" w:rsidR="00903801" w:rsidRDefault="00903801" w:rsidP="00903801">
            <w:pPr>
              <w:jc w:val="center"/>
              <w:rPr>
                <w:lang w:bidi="hi-IN"/>
              </w:rPr>
            </w:pPr>
          </w:p>
        </w:tc>
      </w:tr>
      <w:tr w:rsidR="00903801" w:rsidRPr="00AF6B7A" w14:paraId="7BF519E5" w14:textId="77777777" w:rsidTr="00F06E35">
        <w:trPr>
          <w:trHeight w:val="70"/>
        </w:trPr>
        <w:tc>
          <w:tcPr>
            <w:tcW w:w="4962" w:type="dxa"/>
            <w:gridSpan w:val="3"/>
          </w:tcPr>
          <w:p w14:paraId="3AAE1502" w14:textId="77777777" w:rsidR="00903801" w:rsidRPr="00BA6757" w:rsidRDefault="00903801" w:rsidP="00903801">
            <w:pPr>
              <w:jc w:val="center"/>
              <w:rPr>
                <w:b/>
              </w:rPr>
            </w:pPr>
            <w:r w:rsidRPr="00BA6757">
              <w:rPr>
                <w:b/>
              </w:rPr>
              <w:lastRenderedPageBreak/>
              <w:t>Tổng</w:t>
            </w:r>
          </w:p>
        </w:tc>
        <w:tc>
          <w:tcPr>
            <w:tcW w:w="3969" w:type="dxa"/>
          </w:tcPr>
          <w:p w14:paraId="4368CA73" w14:textId="77777777" w:rsidR="00903801" w:rsidRPr="00BA6757" w:rsidRDefault="00903801" w:rsidP="00903801">
            <w:pPr>
              <w:jc w:val="center"/>
              <w:rPr>
                <w:bCs/>
                <w:iCs/>
                <w:lang w:bidi="hi-IN"/>
              </w:rPr>
            </w:pPr>
          </w:p>
        </w:tc>
        <w:tc>
          <w:tcPr>
            <w:tcW w:w="1417" w:type="dxa"/>
            <w:shd w:val="clear" w:color="auto" w:fill="auto"/>
            <w:vAlign w:val="center"/>
          </w:tcPr>
          <w:p w14:paraId="262B8255" w14:textId="77777777" w:rsidR="00903801" w:rsidRPr="00AF6B7A" w:rsidRDefault="00903801" w:rsidP="00903801">
            <w:pPr>
              <w:jc w:val="center"/>
              <w:rPr>
                <w:b/>
                <w:iCs/>
                <w:lang w:bidi="hi-IN"/>
              </w:rPr>
            </w:pPr>
            <w:r w:rsidRPr="00AF6B7A">
              <w:rPr>
                <w:b/>
                <w:iCs/>
                <w:lang w:bidi="hi-IN"/>
              </w:rPr>
              <w:t>20</w:t>
            </w:r>
          </w:p>
        </w:tc>
        <w:tc>
          <w:tcPr>
            <w:tcW w:w="1419" w:type="dxa"/>
            <w:shd w:val="clear" w:color="auto" w:fill="auto"/>
            <w:vAlign w:val="center"/>
          </w:tcPr>
          <w:p w14:paraId="6E33C793" w14:textId="77777777" w:rsidR="00903801" w:rsidRPr="00AF6B7A" w:rsidRDefault="00903801" w:rsidP="00903801">
            <w:pPr>
              <w:jc w:val="center"/>
              <w:rPr>
                <w:b/>
                <w:iCs/>
              </w:rPr>
            </w:pPr>
            <w:r w:rsidRPr="00AF6B7A">
              <w:rPr>
                <w:b/>
                <w:iCs/>
              </w:rPr>
              <w:t>15</w:t>
            </w:r>
          </w:p>
        </w:tc>
        <w:tc>
          <w:tcPr>
            <w:tcW w:w="1274" w:type="dxa"/>
            <w:shd w:val="clear" w:color="auto" w:fill="auto"/>
            <w:vAlign w:val="center"/>
          </w:tcPr>
          <w:p w14:paraId="537C444B" w14:textId="77777777" w:rsidR="00903801" w:rsidRPr="00AF6B7A" w:rsidRDefault="00903801" w:rsidP="00903801">
            <w:pPr>
              <w:jc w:val="center"/>
              <w:rPr>
                <w:b/>
                <w:iCs/>
                <w:lang w:bidi="hi-IN"/>
              </w:rPr>
            </w:pPr>
            <w:r w:rsidRPr="00AF6B7A">
              <w:rPr>
                <w:b/>
                <w:iCs/>
                <w:lang w:bidi="hi-IN"/>
              </w:rPr>
              <w:t>2</w:t>
            </w:r>
          </w:p>
        </w:tc>
        <w:tc>
          <w:tcPr>
            <w:tcW w:w="1418" w:type="dxa"/>
            <w:shd w:val="clear" w:color="auto" w:fill="auto"/>
            <w:vAlign w:val="center"/>
          </w:tcPr>
          <w:p w14:paraId="6154CEAE" w14:textId="77777777" w:rsidR="00903801" w:rsidRPr="00AF6B7A" w:rsidRDefault="00903801" w:rsidP="00903801">
            <w:pPr>
              <w:jc w:val="center"/>
              <w:rPr>
                <w:b/>
                <w:iCs/>
                <w:lang w:bidi="hi-IN"/>
              </w:rPr>
            </w:pPr>
            <w:r w:rsidRPr="00AF6B7A">
              <w:rPr>
                <w:b/>
                <w:iCs/>
                <w:lang w:bidi="hi-IN"/>
              </w:rPr>
              <w:t>2</w:t>
            </w:r>
          </w:p>
        </w:tc>
        <w:tc>
          <w:tcPr>
            <w:tcW w:w="1275" w:type="dxa"/>
            <w:shd w:val="clear" w:color="auto" w:fill="auto"/>
            <w:vAlign w:val="center"/>
          </w:tcPr>
          <w:p w14:paraId="0D89D676" w14:textId="77777777" w:rsidR="00903801" w:rsidRPr="00AF6B7A" w:rsidRDefault="00903801" w:rsidP="00903801">
            <w:pPr>
              <w:jc w:val="center"/>
              <w:rPr>
                <w:b/>
                <w:iCs/>
              </w:rPr>
            </w:pPr>
            <w:r w:rsidRPr="00AF6B7A">
              <w:rPr>
                <w:b/>
                <w:iCs/>
              </w:rPr>
              <w:t>39</w:t>
            </w:r>
          </w:p>
        </w:tc>
      </w:tr>
    </w:tbl>
    <w:p w14:paraId="175639B4" w14:textId="6B49F214" w:rsidR="00674392" w:rsidRDefault="00674392" w:rsidP="00674392">
      <w:pPr>
        <w:ind w:firstLine="720"/>
      </w:pPr>
    </w:p>
    <w:p w14:paraId="0ED8D012" w14:textId="77777777" w:rsidR="00B000D1" w:rsidRPr="00F94E1E" w:rsidRDefault="00B000D1" w:rsidP="00674392">
      <w:pPr>
        <w:ind w:firstLine="720"/>
      </w:pPr>
    </w:p>
    <w:sectPr w:rsidR="00B000D1" w:rsidRPr="00F94E1E" w:rsidSect="001152D8">
      <w:pgSz w:w="16840" w:h="11907" w:orient="landscape" w:code="9"/>
      <w:pgMar w:top="709" w:right="1134" w:bottom="851" w:left="1134" w:header="720" w:footer="5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92DB" w14:textId="77777777" w:rsidR="00254F5A" w:rsidRDefault="00254F5A" w:rsidP="00D279A9">
      <w:r>
        <w:separator/>
      </w:r>
    </w:p>
  </w:endnote>
  <w:endnote w:type="continuationSeparator" w:id="0">
    <w:p w14:paraId="62ADFBBE" w14:textId="77777777" w:rsidR="00254F5A" w:rsidRDefault="00254F5A"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C090" w14:textId="77777777" w:rsidR="00254F5A" w:rsidRDefault="00254F5A" w:rsidP="00D279A9">
      <w:r>
        <w:separator/>
      </w:r>
    </w:p>
  </w:footnote>
  <w:footnote w:type="continuationSeparator" w:id="0">
    <w:p w14:paraId="3B93569B" w14:textId="77777777" w:rsidR="00254F5A" w:rsidRDefault="00254F5A"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417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13461"/>
    <w:rsid w:val="000147DE"/>
    <w:rsid w:val="00045183"/>
    <w:rsid w:val="00062033"/>
    <w:rsid w:val="000C1A5C"/>
    <w:rsid w:val="00105E67"/>
    <w:rsid w:val="0010626D"/>
    <w:rsid w:val="001152D8"/>
    <w:rsid w:val="00115362"/>
    <w:rsid w:val="0013043B"/>
    <w:rsid w:val="002105E3"/>
    <w:rsid w:val="00210C9E"/>
    <w:rsid w:val="0022548E"/>
    <w:rsid w:val="00227ADE"/>
    <w:rsid w:val="00254F5A"/>
    <w:rsid w:val="002C4219"/>
    <w:rsid w:val="002C79F1"/>
    <w:rsid w:val="002D092E"/>
    <w:rsid w:val="002D1B20"/>
    <w:rsid w:val="002D6375"/>
    <w:rsid w:val="002E4195"/>
    <w:rsid w:val="002F41AF"/>
    <w:rsid w:val="00331142"/>
    <w:rsid w:val="00342C61"/>
    <w:rsid w:val="00362FC6"/>
    <w:rsid w:val="003921B4"/>
    <w:rsid w:val="003D5BB5"/>
    <w:rsid w:val="00423DD8"/>
    <w:rsid w:val="0043456B"/>
    <w:rsid w:val="004559E8"/>
    <w:rsid w:val="004F2C03"/>
    <w:rsid w:val="004F7FC2"/>
    <w:rsid w:val="005274FF"/>
    <w:rsid w:val="00543BC7"/>
    <w:rsid w:val="00547ADE"/>
    <w:rsid w:val="005C1A54"/>
    <w:rsid w:val="005D17B6"/>
    <w:rsid w:val="005E2555"/>
    <w:rsid w:val="005E79F1"/>
    <w:rsid w:val="0062590A"/>
    <w:rsid w:val="00666190"/>
    <w:rsid w:val="00674392"/>
    <w:rsid w:val="006758AA"/>
    <w:rsid w:val="0068374D"/>
    <w:rsid w:val="007266BB"/>
    <w:rsid w:val="007710C4"/>
    <w:rsid w:val="007E03F3"/>
    <w:rsid w:val="007E0B44"/>
    <w:rsid w:val="007F45D6"/>
    <w:rsid w:val="007F6B43"/>
    <w:rsid w:val="0086310A"/>
    <w:rsid w:val="00883C5B"/>
    <w:rsid w:val="008B0B77"/>
    <w:rsid w:val="008B0E71"/>
    <w:rsid w:val="008C1CAB"/>
    <w:rsid w:val="00903801"/>
    <w:rsid w:val="009451AE"/>
    <w:rsid w:val="00A3231A"/>
    <w:rsid w:val="00AF3806"/>
    <w:rsid w:val="00B000D1"/>
    <w:rsid w:val="00B64603"/>
    <w:rsid w:val="00BB1074"/>
    <w:rsid w:val="00BD1055"/>
    <w:rsid w:val="00BD27B6"/>
    <w:rsid w:val="00BF50A1"/>
    <w:rsid w:val="00C03E7D"/>
    <w:rsid w:val="00C11B27"/>
    <w:rsid w:val="00C602B9"/>
    <w:rsid w:val="00C951D8"/>
    <w:rsid w:val="00D06C76"/>
    <w:rsid w:val="00D109B8"/>
    <w:rsid w:val="00D279A9"/>
    <w:rsid w:val="00D815DE"/>
    <w:rsid w:val="00DC3B1D"/>
    <w:rsid w:val="00E054AD"/>
    <w:rsid w:val="00E27FCF"/>
    <w:rsid w:val="00E662F0"/>
    <w:rsid w:val="00E859A1"/>
    <w:rsid w:val="00F20C5B"/>
    <w:rsid w:val="00F2629F"/>
    <w:rsid w:val="00F94E1E"/>
    <w:rsid w:val="00FA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odyText">
    <w:name w:val="Body Text"/>
    <w:basedOn w:val="Normal"/>
    <w:link w:val="BodyTextChar"/>
    <w:rsid w:val="00FA0631"/>
    <w:pPr>
      <w:spacing w:line="360" w:lineRule="auto"/>
      <w:jc w:val="both"/>
    </w:pPr>
    <w:rPr>
      <w:rFonts w:ascii=".VnTime" w:hAnsi=".VnTime"/>
      <w:sz w:val="28"/>
    </w:rPr>
  </w:style>
  <w:style w:type="character" w:customStyle="1" w:styleId="BodyTextChar">
    <w:name w:val="Body Text Char"/>
    <w:basedOn w:val="DefaultParagraphFont"/>
    <w:link w:val="BodyText"/>
    <w:rsid w:val="00FA0631"/>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Nguyễn Bá  Hiếu</cp:lastModifiedBy>
  <cp:revision>29</cp:revision>
  <cp:lastPrinted>2020-10-15T01:24:00Z</cp:lastPrinted>
  <dcterms:created xsi:type="dcterms:W3CDTF">2020-10-14T03:24:00Z</dcterms:created>
  <dcterms:modified xsi:type="dcterms:W3CDTF">2023-02-24T03:58:00Z</dcterms:modified>
</cp:coreProperties>
</file>