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PHÒNG GIÁO DỤC VÀ ĐÀO TẠO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ĐỀ KIỂM TRA HỌC KỲ 1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u w:val="none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  <w:u w:val="none"/>
          <w:lang w:val="en-US"/>
        </w:rPr>
        <w:tab/>
      </w:r>
      <w:r>
        <w:rPr>
          <w:rFonts w:hint="default" w:ascii="Times New Roman" w:hAnsi="Times New Roman" w:cs="Times New Roman"/>
          <w:b/>
          <w:sz w:val="26"/>
          <w:szCs w:val="26"/>
          <w:u w:val="no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u w:val="none"/>
          <w:lang w:val="en-US"/>
        </w:rPr>
        <w:t>QUẬN TÂN PHÚ</w:t>
      </w:r>
      <w:r>
        <w:rPr>
          <w:rFonts w:hint="default" w:ascii="Times New Roman" w:hAnsi="Times New Roman" w:cs="Times New Roman"/>
          <w:sz w:val="26"/>
          <w:szCs w:val="26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   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Năm học 2020 – 2021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TRƯỜNG TH-THCS HỒNG NGỌC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Môn Toán – Lớp 6</w:t>
      </w:r>
    </w:p>
    <w:p>
      <w:pPr>
        <w:spacing w:after="0" w:line="240" w:lineRule="auto"/>
        <w:ind w:left="5760" w:leftChars="0" w:firstLine="720"/>
        <w:jc w:val="center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Thời gian làm bài: 90 phút</w:t>
      </w:r>
    </w:p>
    <w:p>
      <w:pPr>
        <w:spacing w:after="0" w:line="240" w:lineRule="auto"/>
        <w:ind w:left="5760" w:leftChars="0" w:firstLine="720"/>
        <w:jc w:val="center"/>
        <w:rPr>
          <w:rFonts w:hint="default" w:ascii="Times New Roman" w:hAnsi="Times New Roman" w:cs="Times New Roman"/>
          <w:i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/>
          <w:sz w:val="26"/>
          <w:szCs w:val="26"/>
          <w:lang w:val="en-US"/>
        </w:rPr>
        <w:t>(không kể thời gian phát đề)</w:t>
      </w:r>
    </w:p>
    <w:p>
      <w:pPr>
        <w:spacing w:after="120" w:line="460" w:lineRule="exact"/>
        <w:contextualSpacing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Bài 1.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sz w:val="26"/>
          <w:szCs w:val="26"/>
          <w:lang w:val="en-US"/>
        </w:rPr>
        <w:t xml:space="preserve">(2,5 điểm)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Thực hiện các phép tính hợp lý:</w:t>
      </w:r>
    </w:p>
    <w:p>
      <w:pPr>
        <w:numPr>
          <w:ilvl w:val="0"/>
          <w:numId w:val="0"/>
        </w:numPr>
        <w:spacing w:after="120" w:line="240" w:lineRule="auto"/>
        <w:contextualSpacing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numPr>
          <w:ilvl w:val="0"/>
          <w:numId w:val="1"/>
        </w:numPr>
        <w:tabs>
          <w:tab w:val="clear" w:pos="425"/>
        </w:tabs>
        <w:spacing w:after="120" w:line="240" w:lineRule="auto"/>
        <w:ind w:left="425" w:leftChars="0" w:firstLine="15" w:firstLineChars="0"/>
        <w:contextualSpacing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position w:val="-6"/>
          <w:sz w:val="26"/>
          <w:szCs w:val="26"/>
          <w:lang w:val="en-US"/>
        </w:rPr>
        <w:object>
          <v:shape id="_x0000_i1025" o:spt="75" type="#_x0000_t75" style="height:14.4pt;width:88.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numPr>
          <w:ilvl w:val="0"/>
          <w:numId w:val="1"/>
        </w:numPr>
        <w:tabs>
          <w:tab w:val="clear" w:pos="425"/>
        </w:tabs>
        <w:spacing w:after="120" w:line="240" w:lineRule="auto"/>
        <w:ind w:left="425" w:leftChars="0" w:firstLine="15" w:firstLineChars="0"/>
        <w:contextualSpacing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position w:val="-20"/>
          <w:sz w:val="26"/>
          <w:szCs w:val="26"/>
          <w:lang w:val="en-US"/>
        </w:rPr>
        <w:object>
          <v:shape id="_x0000_i1026" o:spt="75" type="#_x0000_t75" style="height:24.25pt;width:100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1"/>
        </w:numPr>
        <w:tabs>
          <w:tab w:val="clear" w:pos="425"/>
        </w:tabs>
        <w:spacing w:after="120" w:line="240" w:lineRule="auto"/>
        <w:ind w:left="425" w:leftChars="0" w:firstLine="15" w:firstLineChars="0"/>
        <w:contextualSpacing/>
        <w:jc w:val="both"/>
        <w:rPr>
          <w:rFonts w:hint="default" w:ascii="Times New Roman" w:hAnsi="Times New Roman" w:cs="Times New Roman"/>
          <w:sz w:val="26"/>
          <w:szCs w:val="26"/>
          <w:lang w:val="en-US"/>
        </w:rPr>
        <w:sectPr>
          <w:pgSz w:w="11907" w:h="16840"/>
          <w:pgMar w:top="562" w:right="850" w:bottom="418" w:left="1138" w:header="144" w:footer="0" w:gutter="0"/>
          <w:cols w:space="0" w:num="1"/>
          <w:rtlGutter w:val="0"/>
          <w:docGrid w:linePitch="360" w:charSpace="0"/>
        </w:sectPr>
      </w:pPr>
      <w:r>
        <w:rPr>
          <w:rFonts w:hint="default" w:ascii="Times New Roman" w:hAnsi="Times New Roman" w:cs="Times New Roman"/>
          <w:position w:val="-22"/>
          <w:sz w:val="26"/>
          <w:szCs w:val="26"/>
        </w:rPr>
        <w:object>
          <v:shape id="_x0000_i1027" o:spt="75" type="#_x0000_t75" style="height:29.1pt;width:208.0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spacing w:after="120" w:line="460" w:lineRule="exact"/>
        <w:contextualSpacing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Bài 2. </w:t>
      </w:r>
      <w:r>
        <w:rPr>
          <w:rFonts w:hint="default" w:ascii="Times New Roman" w:hAnsi="Times New Roman" w:cs="Times New Roman"/>
          <w:i/>
          <w:sz w:val="26"/>
          <w:szCs w:val="26"/>
          <w:lang w:val="en-US"/>
        </w:rPr>
        <w:t>(1,5 điểm)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Tính giá trị của số tự nhiên x, biết:</w:t>
      </w:r>
    </w:p>
    <w:p>
      <w:pPr>
        <w:spacing w:after="120" w:line="460" w:lineRule="exact"/>
        <w:ind w:left="0" w:leftChars="0" w:firstLine="408" w:firstLineChars="157"/>
        <w:contextualSpacing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a) </w:t>
      </w:r>
      <w:r>
        <w:rPr>
          <w:position w:val="-16"/>
          <w:sz w:val="26"/>
          <w:szCs w:val="26"/>
        </w:rPr>
        <w:object>
          <v:shape id="_x0000_i1028" o:spt="75" type="#_x0000_t75" style="height:24.8pt;width:129.6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b) </w:t>
      </w:r>
      <w:r>
        <w:rPr>
          <w:rFonts w:hint="default" w:ascii="Times New Roman" w:hAnsi="Times New Roman" w:cs="Times New Roman"/>
          <w:position w:val="-4"/>
          <w:sz w:val="26"/>
          <w:szCs w:val="26"/>
          <w:lang w:val="en-US"/>
        </w:rPr>
        <w:object>
          <v:shape id="_x0000_i1029" o:spt="75" type="#_x0000_t75" style="height:20.35pt;width:28.8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chia hết cho 3.</w:t>
      </w:r>
    </w:p>
    <w:p>
      <w:pPr>
        <w:spacing w:after="120" w:line="460" w:lineRule="exact"/>
        <w:ind w:left="0" w:leftChars="0" w:firstLine="408" w:firstLineChars="157"/>
        <w:contextualSpacing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c)  </w:t>
      </w:r>
      <w:r>
        <w:rPr>
          <w:position w:val="-18"/>
          <w:sz w:val="26"/>
          <w:szCs w:val="26"/>
        </w:rPr>
        <w:object>
          <v:shape id="_x0000_i1030" o:spt="75" type="#_x0000_t75" style="height:25.8pt;width:158.4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spacing w:after="120" w:line="460" w:lineRule="exact"/>
        <w:contextualSpacing/>
        <w:jc w:val="both"/>
        <w:rPr>
          <w:rFonts w:hint="default" w:ascii="Times New Roman" w:hAnsi="Times New Roman" w:cs="Times New Roman"/>
          <w:i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Bài 3.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sz w:val="26"/>
          <w:szCs w:val="26"/>
          <w:lang w:val="en-US"/>
        </w:rPr>
        <w:t xml:space="preserve">(1,0 điểm)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Cho tập hợp </w:t>
      </w:r>
      <w:r>
        <w:rPr>
          <w:rFonts w:hint="default" w:ascii="Times New Roman" w:hAnsi="Times New Roman" w:cs="Times New Roman"/>
          <w:position w:val="-16"/>
          <w:sz w:val="26"/>
          <w:szCs w:val="26"/>
        </w:rPr>
        <w:object>
          <v:shape id="_x0000_i1031" o:spt="75" type="#_x0000_t75" style="height:24.4pt;width:151.2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numPr>
          <w:ilvl w:val="0"/>
          <w:numId w:val="2"/>
        </w:numPr>
        <w:spacing w:after="120" w:line="460" w:lineRule="exact"/>
        <w:ind w:left="425" w:leftChars="0" w:firstLine="15" w:firstLineChars="0"/>
        <w:contextualSpacing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Viết tập hợp A bằng cách liệt kê các phần tử.</w:t>
      </w:r>
    </w:p>
    <w:p>
      <w:pPr>
        <w:numPr>
          <w:ilvl w:val="0"/>
          <w:numId w:val="2"/>
        </w:numPr>
        <w:spacing w:after="120" w:line="460" w:lineRule="exact"/>
        <w:ind w:left="425" w:leftChars="0" w:firstLine="15" w:firstLineChars="0"/>
        <w:contextualSpacing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Tính tổng các số nguyên âm </w:t>
      </w:r>
      <w:r>
        <w:rPr>
          <w:rFonts w:hint="default" w:ascii="Times New Roman" w:hAnsi="Times New Roman" w:cs="Times New Roman"/>
          <w:position w:val="-4"/>
          <w:sz w:val="26"/>
          <w:szCs w:val="26"/>
        </w:rPr>
        <w:object>
          <v:shape id="_x0000_i1032" o:spt="75" type="#_x0000_t75" style="height:11.15pt;width:11.1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16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thuộc tập hợp A.</w:t>
      </w:r>
    </w:p>
    <w:p>
      <w:pPr>
        <w:spacing w:after="120" w:line="460" w:lineRule="exact"/>
        <w:contextualSpacing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Bài 4. </w:t>
      </w:r>
      <w:r>
        <w:rPr>
          <w:rFonts w:hint="default" w:ascii="Times New Roman" w:hAnsi="Times New Roman" w:cs="Times New Roman"/>
          <w:i/>
          <w:sz w:val="26"/>
          <w:szCs w:val="26"/>
          <w:lang w:val="en-US"/>
        </w:rPr>
        <w:t>(2,0 điểm)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</w:p>
    <w:p>
      <w:pPr>
        <w:numPr>
          <w:ilvl w:val="0"/>
          <w:numId w:val="3"/>
        </w:numPr>
        <w:spacing w:after="120" w:line="460" w:lineRule="exact"/>
        <w:ind w:left="425" w:leftChars="0" w:firstLine="15" w:firstLineChars="0"/>
        <w:contextualSpacing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Tìm ước chung lớn nhất của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position w:val="-4"/>
          <w:sz w:val="26"/>
          <w:szCs w:val="26"/>
        </w:rPr>
        <w:object>
          <v:shape id="_x0000_i1033" o:spt="75" type="#_x0000_t75" style="height:12.85pt;width:15.3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position w:val="-4"/>
          <w:sz w:val="26"/>
          <w:szCs w:val="26"/>
        </w:rPr>
        <w:object>
          <v:shape id="_x0000_i1034" o:spt="75" type="#_x0000_t75" style="height:13.3pt;width:16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và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object>
          <v:shape id="_x0000_i1035" o:spt="75" type="#_x0000_t75" style="height:13.85pt;width:22.8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numPr>
          <w:ilvl w:val="0"/>
          <w:numId w:val="3"/>
        </w:numPr>
        <w:spacing w:after="120" w:line="460" w:lineRule="exact"/>
        <w:ind w:left="425" w:leftChars="0" w:firstLine="15" w:firstLineChars="0"/>
        <w:contextualSpacing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Hưởng ứng chương trình Nối vòng tay lớn do Ủy ban mặt trận tổ quốc Việt Nam kết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hợp với Hội chữ thập đỏ Việt Nam tổ chức với chủ đề “Chung tay vì một Việt Nam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tương đẹp”. Một trường trung học cơ sở đã gửi tặng địa phương của một tỉnh miền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trung bị lũ lụt do cơn bão số 7 năm 2020 với số lượng cuốn sách khoảng từ 500 đến 600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quyển và nếu đóng số sách trên thành các thùng 12 cuốn, thùng 15 cuốn, thùng 18 cuốn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thì vừa đủ. Tính số cuốn sách trường trung học cơ sở đó đã gửi tặng địa phương của một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tỉnh miền trung ?</w:t>
      </w:r>
    </w:p>
    <w:p>
      <w:pPr>
        <w:spacing w:after="120" w:line="460" w:lineRule="exact"/>
        <w:contextualSpacing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Bài 5. </w:t>
      </w:r>
      <w:r>
        <w:rPr>
          <w:rFonts w:hint="default" w:ascii="Times New Roman" w:hAnsi="Times New Roman" w:cs="Times New Roman"/>
          <w:i/>
          <w:sz w:val="26"/>
          <w:szCs w:val="26"/>
          <w:lang w:val="en-US"/>
        </w:rPr>
        <w:t>(2,5 điểm)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Trên tia Ox, vẽ điểm M và N sao cho </w:t>
      </w:r>
      <w:r>
        <w:rPr>
          <w:rFonts w:hint="default" w:ascii="Times New Roman" w:hAnsi="Times New Roman" w:cs="Times New Roman"/>
          <w:position w:val="-4"/>
          <w:sz w:val="26"/>
          <w:szCs w:val="26"/>
          <w:lang w:val="en-US"/>
        </w:rPr>
        <w:object>
          <v:shape id="_x0000_i1036" o:spt="75" type="#_x0000_t75" style="height:13.6pt;width:64.0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18"/>
          <w:sz w:val="26"/>
          <w:szCs w:val="26"/>
          <w:lang w:val="en-US"/>
        </w:rPr>
        <w:object>
          <v:shape id="_x0000_i1037" o:spt="75" type="#_x0000_t75" style="height:21pt;width:65.5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.</w:t>
      </w:r>
    </w:p>
    <w:p>
      <w:pPr>
        <w:numPr>
          <w:ilvl w:val="0"/>
          <w:numId w:val="4"/>
        </w:numPr>
        <w:spacing w:after="120" w:line="460" w:lineRule="exact"/>
        <w:ind w:left="425" w:leftChars="0" w:firstLine="15" w:firstLineChars="0"/>
        <w:contextualSpacing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Tính độ dài đoạn thẳng MN.</w:t>
      </w:r>
    </w:p>
    <w:p>
      <w:pPr>
        <w:numPr>
          <w:ilvl w:val="0"/>
          <w:numId w:val="4"/>
        </w:numPr>
        <w:spacing w:after="120" w:line="460" w:lineRule="exact"/>
        <w:ind w:left="425" w:leftChars="0" w:firstLine="15" w:firstLineChars="0"/>
        <w:contextualSpacing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Trên tia đối của tia Ox lấy điểm P sao cho OP gấp đôi OM. Tính độ dài đoạn thẳng MP.</w:t>
      </w:r>
    </w:p>
    <w:p>
      <w:pPr>
        <w:numPr>
          <w:ilvl w:val="0"/>
          <w:numId w:val="4"/>
        </w:numPr>
        <w:spacing w:after="120" w:line="460" w:lineRule="exact"/>
        <w:ind w:left="425" w:leftChars="0" w:firstLine="15" w:firstLineChars="0"/>
        <w:contextualSpacing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Trên tia OP lấy điểm Q sao cho điểm P nằm giữa hai điểm O và Q và </w:t>
      </w:r>
      <w:r>
        <w:rPr>
          <w:rFonts w:hint="default" w:ascii="Times New Roman" w:hAnsi="Times New Roman" w:cs="Times New Roman"/>
          <w:position w:val="-10"/>
          <w:sz w:val="26"/>
          <w:szCs w:val="26"/>
          <w:lang w:val="en-US"/>
        </w:rPr>
        <w:object>
          <v:shape id="_x0000_i1038" o:spt="75" type="#_x0000_t75" style="height:16.75pt;width:59.9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. Điểm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O có là trung điểm của đoạn thẳng QN không? Vì sao?</w:t>
      </w:r>
    </w:p>
    <w:p>
      <w:pPr>
        <w:spacing w:after="120" w:line="460" w:lineRule="exact"/>
        <w:contextualSpacing/>
        <w:jc w:val="both"/>
        <w:rPr>
          <w:rFonts w:hint="default" w:ascii="Times New Roman" w:hAnsi="Times New Roman" w:cs="Times New Roman"/>
          <w:i w:val="0"/>
          <w:i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Bài 6. </w:t>
      </w:r>
      <w:r>
        <w:rPr>
          <w:rFonts w:hint="default" w:ascii="Times New Roman" w:hAnsi="Times New Roman" w:cs="Times New Roman"/>
          <w:i/>
          <w:sz w:val="26"/>
          <w:szCs w:val="26"/>
          <w:lang w:val="en-US"/>
        </w:rPr>
        <w:t xml:space="preserve">(0,5 điểm) </w:t>
      </w:r>
      <w:r>
        <w:rPr>
          <w:rFonts w:hint="default" w:ascii="Times New Roman" w:hAnsi="Times New Roman" w:cs="Times New Roman"/>
          <w:i w:val="0"/>
          <w:iCs/>
          <w:sz w:val="26"/>
          <w:szCs w:val="26"/>
          <w:lang w:val="en-US"/>
        </w:rPr>
        <w:t xml:space="preserve">Một trường trung học cơ sở dự định tổ chức cho học sinh toàn khối đi du lịch </w:t>
      </w:r>
      <w:r>
        <w:rPr>
          <w:rFonts w:hint="default" w:ascii="Times New Roman" w:hAnsi="Times New Roman" w:cs="Times New Roman"/>
          <w:i w:val="0"/>
          <w:iCs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i w:val="0"/>
          <w:iCs/>
          <w:sz w:val="26"/>
          <w:szCs w:val="26"/>
          <w:lang w:val="en-US"/>
        </w:rPr>
        <w:t xml:space="preserve">Đà Lạt sau khi kết thúc kỳ thi học kỳ 1, biết rằng khoảng thời từ ngày lập kế hoạch cho </w:t>
      </w:r>
      <w:r>
        <w:rPr>
          <w:rFonts w:hint="default" w:ascii="Times New Roman" w:hAnsi="Times New Roman" w:cs="Times New Roman"/>
          <w:i w:val="0"/>
          <w:iCs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i w:val="0"/>
          <w:iCs/>
          <w:sz w:val="26"/>
          <w:szCs w:val="26"/>
          <w:lang w:val="en-US"/>
        </w:rPr>
        <w:t xml:space="preserve">đến ngày đi Đà Lạt (ít hơn 2 tháng) là một số có hai chữ số và nếu lấy tổng hai chữ số </w:t>
      </w:r>
      <w:r>
        <w:rPr>
          <w:rFonts w:hint="default" w:ascii="Times New Roman" w:hAnsi="Times New Roman" w:cs="Times New Roman"/>
          <w:i w:val="0"/>
          <w:iCs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i w:val="0"/>
          <w:iCs/>
          <w:sz w:val="26"/>
          <w:szCs w:val="26"/>
          <w:lang w:val="en-US"/>
        </w:rPr>
        <w:t xml:space="preserve">đó rồi nhân với 5 thì kết quả nhận được lớn hơn số ngày lập kế hoạch cho đến khi ngày </w:t>
      </w:r>
      <w:r>
        <w:rPr>
          <w:rFonts w:hint="default" w:ascii="Times New Roman" w:hAnsi="Times New Roman" w:cs="Times New Roman"/>
          <w:i w:val="0"/>
          <w:iCs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i w:val="0"/>
          <w:iCs/>
          <w:sz w:val="26"/>
          <w:szCs w:val="26"/>
          <w:lang w:val="en-US"/>
        </w:rPr>
        <w:t>đi là 1 đơn vị. Hãy tìm khoảng thời gian đó ?</w:t>
      </w:r>
    </w:p>
    <w:p>
      <w:pPr>
        <w:spacing w:after="120" w:line="460" w:lineRule="exact"/>
        <w:contextualSpacing/>
        <w:jc w:val="center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--HẾT--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PHÒNG GIÁO DỤC VÀ ĐÀO TẠO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ĐỀ KIỂM TRA HỌC KỲ 1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u w:val="none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  <w:u w:val="none"/>
          <w:lang w:val="en-US"/>
        </w:rPr>
        <w:tab/>
      </w:r>
      <w:r>
        <w:rPr>
          <w:rFonts w:hint="default" w:ascii="Times New Roman" w:hAnsi="Times New Roman" w:cs="Times New Roman"/>
          <w:b/>
          <w:sz w:val="26"/>
          <w:szCs w:val="26"/>
          <w:u w:val="no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u w:val="none"/>
          <w:lang w:val="en-US"/>
        </w:rPr>
        <w:t>QUẬN TÂN PHÚ</w:t>
      </w:r>
      <w:r>
        <w:rPr>
          <w:rFonts w:hint="default" w:ascii="Times New Roman" w:hAnsi="Times New Roman" w:cs="Times New Roman"/>
          <w:sz w:val="26"/>
          <w:szCs w:val="26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    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Năm học 2020 – 2021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TRƯỜNG TH-THCS HỒNG NGỌC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Môn Toán – Lớp 6</w:t>
      </w:r>
    </w:p>
    <w:p>
      <w:pPr>
        <w:spacing w:after="0" w:line="240" w:lineRule="auto"/>
        <w:ind w:left="5760" w:leftChars="0" w:firstLine="980" w:firstLineChars="377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Thời gian làm bài: 90 phút</w:t>
      </w:r>
    </w:p>
    <w:p>
      <w:pPr>
        <w:spacing w:after="0" w:line="240" w:lineRule="auto"/>
        <w:ind w:left="5040" w:firstLine="720"/>
        <w:jc w:val="center"/>
        <w:rPr>
          <w:rFonts w:hint="default" w:ascii="Times New Roman" w:hAnsi="Times New Roman" w:cs="Times New Roman"/>
          <w:i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/>
          <w:sz w:val="26"/>
          <w:szCs w:val="26"/>
          <w:lang w:val="en-US"/>
        </w:rPr>
        <w:t xml:space="preserve">    </w:t>
      </w:r>
      <w:r>
        <w:rPr>
          <w:rFonts w:hint="default" w:ascii="Times New Roman" w:hAnsi="Times New Roman" w:cs="Times New Roman"/>
          <w:i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i/>
          <w:sz w:val="26"/>
          <w:szCs w:val="26"/>
          <w:lang w:val="en-US"/>
        </w:rPr>
        <w:t>(không kể thời gian phát đề)</w:t>
      </w:r>
    </w:p>
    <w:p>
      <w:pPr>
        <w:spacing w:after="120"/>
        <w:ind w:firstLine="72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</w:p>
    <w:tbl>
      <w:tblPr>
        <w:tblStyle w:val="7"/>
        <w:tblW w:w="9903" w:type="dxa"/>
        <w:tblInd w:w="-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596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Hướng dẫn chấm</w: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Bài 1</w:t>
            </w: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(2,5 điểm)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Thực hiện các phép tính hợp lý:</w: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a)</w:t>
            </w: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18"/>
                <w:sz w:val="26"/>
                <w:szCs w:val="26"/>
                <w:lang w:val="en-US"/>
              </w:rPr>
              <w:object>
                <v:shape id="_x0000_i1039" o:spt="75" type="#_x0000_t75" style="height:25.4pt;width:294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2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b)</w:t>
            </w: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position w:val="-84"/>
                <w:sz w:val="26"/>
                <w:szCs w:val="26"/>
              </w:rPr>
              <w:object>
                <v:shape id="_x0000_i1040" o:spt="75" type="#_x0000_t75" style="height:107.8pt;width:128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4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c)</w:t>
            </w: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position w:val="-22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114"/>
                <w:sz w:val="26"/>
                <w:szCs w:val="26"/>
              </w:rPr>
              <w:object>
                <v:shape id="_x0000_i1041" o:spt="75" type="#_x0000_t75" style="height:143.45pt;width:219.5pt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6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Bài 2</w:t>
            </w:r>
          </w:p>
        </w:tc>
        <w:tc>
          <w:tcPr>
            <w:tcW w:w="7596" w:type="dxa"/>
          </w:tcPr>
          <w:p>
            <w:pPr>
              <w:spacing w:after="120" w:line="460" w:lineRule="exact"/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(1,5 điểm)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Tính giá trị của số tự nhiên x, biết:</w: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a)</w:t>
            </w: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position w:val="-16"/>
                <w:sz w:val="26"/>
                <w:szCs w:val="26"/>
              </w:rPr>
              <w:object>
                <v:shape id="_x0000_i1042" o:spt="75" type="#_x0000_t75" style="height:24.8pt;width:129.6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8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position w:val="-4"/>
                <w:sz w:val="26"/>
                <w:szCs w:val="26"/>
              </w:rPr>
              <w:object>
                <v:shape id="_x0000_i1043" o:spt="75" type="#_x0000_t75" style="height:14.7pt;width:119.55pt;" o:ole="t" filled="f" o:preferrelative="t" stroked="f" coordsize="21600,21600">
                  <v:path/>
                  <v:fill on="f" focussize="0,0"/>
                  <v:stroke on="f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39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position w:val="-4"/>
                <w:sz w:val="26"/>
                <w:szCs w:val="26"/>
              </w:rPr>
              <w:object>
                <v:shape id="_x0000_i1044" o:spt="75" type="#_x0000_t75" style="height:14.7pt;width:83.5pt;" o:ole="t" filled="f" o:preferrelative="t" stroked="f" coordsize="21600,21600">
                  <v:path/>
                  <v:fill on="f" focussize="0,0"/>
                  <v:stroke on="f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1">
                  <o:LockedField>false</o:LockedField>
                </o:OLEObject>
              </w:objec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/>
                <w:position w:val="-4"/>
                <w:sz w:val="26"/>
                <w:szCs w:val="26"/>
                <w:lang w:val="en-US"/>
              </w:rPr>
            </w:pPr>
            <w:r>
              <w:rPr>
                <w:rFonts w:hint="default"/>
                <w:position w:val="-16"/>
                <w:sz w:val="26"/>
                <w:szCs w:val="26"/>
                <w:lang w:val="en-US"/>
              </w:rPr>
              <w:t xml:space="preserve">            </w:t>
            </w:r>
            <w:r>
              <w:rPr>
                <w:position w:val="-4"/>
                <w:sz w:val="26"/>
                <w:szCs w:val="26"/>
              </w:rPr>
              <w:object>
                <v:shape id="_x0000_i1045" o:spt="75" type="#_x0000_t75" style="height:14.7pt;width:115.05pt;" o:ole="t" filled="f" o:preferrelative="t" stroked="f" coordsize="21600,21600">
                  <v:path/>
                  <v:fill on="f" focussize="0,0"/>
                  <v:stroke on="f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3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b)</w:t>
            </w: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4"/>
                <w:sz w:val="26"/>
                <w:szCs w:val="26"/>
                <w:lang w:val="en-US"/>
              </w:rPr>
              <w:object>
                <v:shape id="_x0000_i1046" o:spt="75" type="#_x0000_t75" style="height:20.35pt;width:28.8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chia hết cho 3.</w: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  <w:object>
                <v:shape id="_x0000_i1047" o:spt="75" type="#_x0000_t75" style="height:15.8pt;width:73.95pt;" o:ole="t" filled="f" o:preferrelative="t" stroked="f" coordsize="21600,21600">
                  <v:path/>
                  <v:fill on="f" focussize="0,0"/>
                  <v:stroke on="f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chia hết cho 3.</w: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  <w:object>
                <v:shape id="_x0000_i1048" o:spt="75" type="#_x0000_t75" style="height:15.8pt;width:31.85pt;" o:ole="t" filled="f" o:preferrelative="t" stroked="f" coordsize="21600,21600">
                  <v:path/>
                  <v:fill on="f" focussize="0,0"/>
                  <v:stroke on="f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chia hết cho 3.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16"/>
                <w:sz w:val="26"/>
                <w:szCs w:val="26"/>
                <w:lang w:val="en-US"/>
              </w:rPr>
              <w:object>
                <v:shape id="_x0000_i1049" o:spt="75" type="#_x0000_t75" style="height:24.95pt;width:62.7pt;" o:ole="t" filled="f" o:preferrelative="t" stroked="f" coordsize="21600,21600">
                  <v:path/>
                  <v:fill on="f" focussize="0,0"/>
                  <v:stroke on="f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0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c)</w:t>
            </w: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position w:val="-18"/>
                <w:sz w:val="26"/>
                <w:szCs w:val="26"/>
              </w:rPr>
              <w:object>
                <v:shape id="_x0000_i1050" o:spt="75" type="#_x0000_t75" style="height:25.8pt;width:158.4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2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75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position w:val="-72"/>
                <w:sz w:val="26"/>
                <w:szCs w:val="26"/>
              </w:rPr>
              <w:object>
                <v:shape id="_x0000_i1051" o:spt="75" type="#_x0000_t75" style="height:83.85pt;width:149.85pt;" o:ole="t" filled="f" o:preferrelative="t" stroked="f" coordsize="21600,21600">
                  <v:path/>
                  <v:fill on="f" focussize="0,0"/>
                  <v:stroke on="f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3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Bài 3</w:t>
            </w: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1,0 điểm)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Cho tập hợp </w:t>
            </w:r>
            <w:r>
              <w:rPr>
                <w:rFonts w:hint="default" w:ascii="Times New Roman" w:hAnsi="Times New Roman" w:cs="Times New Roman"/>
                <w:b/>
                <w:bCs/>
                <w:position w:val="-16"/>
                <w:sz w:val="26"/>
                <w:szCs w:val="26"/>
              </w:rPr>
              <w:object>
                <v:shape id="_x0000_i1052" o:spt="75" type="#_x0000_t75" style="height:24.4pt;width:151.2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5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a)</w:t>
            </w: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16"/>
                <w:sz w:val="26"/>
                <w:szCs w:val="26"/>
              </w:rPr>
              <w:object>
                <v:shape id="_x0000_i1053" o:spt="75" type="#_x0000_t75" style="height:24.4pt;width:151.2pt;" o:ole="t" filled="f" o:preferrelative="t" stroked="f" coordsize="21600,21600">
                  <v:path/>
                  <v:fill on="f" focussize="0,0"/>
                  <v:stroke on="f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6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b)</w:t>
            </w: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Tổng các số nguyên âm </w:t>
            </w:r>
            <w:r>
              <w:rPr>
                <w:rFonts w:hint="default" w:ascii="Times New Roman" w:hAnsi="Times New Roman" w:cs="Times New Roman"/>
                <w:position w:val="-4"/>
                <w:sz w:val="26"/>
                <w:szCs w:val="26"/>
                <w:lang w:val="en-US"/>
              </w:rPr>
              <w:object>
                <v:shape id="_x0000_i1054" o:spt="75" type="#_x0000_t75" style="height:10pt;width:11pt;" o:ole="t" filled="f" o:preferrelative="t" stroked="f" coordsize="21600,21600">
                  <v:path/>
                  <v:fill on="f" focussize="0,0"/>
                  <v:stroke on="f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thuộc A: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16"/>
                <w:sz w:val="26"/>
                <w:szCs w:val="26"/>
              </w:rPr>
              <w:object>
                <v:shape id="_x0000_i1055" o:spt="75" type="#_x0000_t75" style="height:22.15pt;width:210.35pt;" o:ole="t" filled="f" o:preferrelative="t" stroked="f" coordsize="21600,21600">
                  <v:path/>
                  <v:fill on="f" focussize="0,0"/>
                  <v:stroke on="f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Bài 4</w:t>
            </w: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(2,0 điểm)</w: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a)</w:t>
            </w: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4"/>
                <w:sz w:val="26"/>
                <w:szCs w:val="26"/>
                <w:lang w:val="en-US"/>
              </w:rPr>
              <w:object>
                <v:shape id="_x0000_i1056" o:spt="75" type="#_x0000_t75" style="height:17pt;width:56.8pt;" o:ole="t" filled="f" o:preferrelative="t" stroked="f" coordsize="21600,21600">
                  <v:path/>
                  <v:fill on="f" focussize="0,0"/>
                  <v:stroke on="f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2">
                  <o:LockedField>false</o:LockedField>
                </o:OLEObject>
              </w:objec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4"/>
                <w:sz w:val="26"/>
                <w:szCs w:val="26"/>
                <w:lang w:val="en-US"/>
              </w:rPr>
              <w:object>
                <v:shape id="_x0000_i1057" o:spt="75" type="#_x0000_t75" style="height:17pt;width:72.3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4">
                  <o:LockedField>false</o:LockedField>
                </o:OLEObject>
              </w:object>
            </w:r>
          </w:p>
        </w:tc>
        <w:tc>
          <w:tcPr>
            <w:tcW w:w="1032" w:type="dxa"/>
            <w:vMerge w:val="continue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  <w:object>
                <v:shape id="_x0000_i1058" o:spt="75" type="#_x0000_t75" style="height:18.75pt;width:83.15pt;" o:ole="t" filled="f" o:preferrelative="t" stroked="f" coordsize="21600,21600">
                  <v:path/>
                  <v:fill on="f" focussize="0,0"/>
                  <v:stroke on="f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6">
                  <o:LockedField>false</o:LockedField>
                </o:OLEObject>
              </w:object>
            </w:r>
          </w:p>
        </w:tc>
        <w:tc>
          <w:tcPr>
            <w:tcW w:w="1032" w:type="dxa"/>
            <w:vMerge w:val="continue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ƯCLN (</w:t>
            </w:r>
            <w:r>
              <w:rPr>
                <w:rFonts w:hint="default" w:ascii="Times New Roman" w:hAnsi="Times New Roman" w:cs="Times New Roman"/>
                <w:position w:val="-20"/>
                <w:sz w:val="26"/>
                <w:szCs w:val="26"/>
                <w:lang w:val="en-US"/>
              </w:rPr>
              <w:object>
                <v:shape id="_x0000_i1059" o:spt="75" type="#_x0000_t75" style="height:27pt;width:134.45pt;" o:ole="t" filled="f" o:preferrelative="t" stroked="f" coordsize="21600,21600">
                  <v:path/>
                  <v:fill on="f" focussize="0,0"/>
                  <v:stroke on="f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68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b)</w:t>
            </w: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Gọi </w:t>
            </w:r>
            <w:r>
              <w:rPr>
                <w:rFonts w:hint="default" w:ascii="Times New Roman" w:hAnsi="Times New Roman" w:cs="Times New Roman"/>
                <w:position w:val="-4"/>
                <w:sz w:val="26"/>
                <w:szCs w:val="26"/>
                <w:lang w:val="en-US"/>
              </w:rPr>
              <w:object>
                <v:shape id="_x0000_i1060" o:spt="75" type="#_x0000_t75" style="height:10pt;width:11pt;" o:ole="t" filled="f" o:preferrelative="t" stroked="f" coordsize="21600,21600">
                  <v:path/>
                  <v:fill on="f" focussize="0,0"/>
                  <v:stroke on="f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là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số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sách trường trung học cơ sở gửi tặng địa phương của một tỉnh miền trung (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  <w:object>
                <v:shape id="_x0000_i1061" o:spt="75" type="#_x0000_t75" style="height:17pt;width:36.3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hint="default" w:ascii="Times New Roman" w:hAnsi="Times New Roman" w:cs="Times New Roman"/>
                <w:position w:val="-8"/>
                <w:sz w:val="26"/>
                <w:szCs w:val="26"/>
                <w:lang w:val="en-US"/>
              </w:rPr>
              <w:object>
                <v:shape id="_x0000_i1062" o:spt="75" type="#_x0000_t75" style="height:15.3pt;width:75.6pt;" o:ole="t" filled="f" o:preferrelative="t" stroked="f" coordsize="21600,21600">
                  <v:path/>
                  <v:fill on="f" focussize="0,0"/>
                  <v:stroke on="f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Vì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khi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đóng số sách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hành các thùng 12 cuốn, thùng 15 cuốn, thùng 20 cuốn thì vừa đủ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nên </w:t>
            </w:r>
            <w:r>
              <w:rPr>
                <w:rFonts w:hint="default" w:ascii="Times New Roman" w:hAnsi="Times New Roman" w:cs="Times New Roman"/>
                <w:position w:val="-16"/>
                <w:sz w:val="26"/>
                <w:szCs w:val="26"/>
                <w:lang w:val="en-US"/>
              </w:rPr>
              <w:object>
                <v:shape id="_x0000_i1063" o:spt="75" type="#_x0000_t75" style="height:23.25pt;width:92.4pt;" o:ole="t" filled="f" o:preferrelative="t" stroked="f" coordsize="21600,21600">
                  <v:path/>
                  <v:fill on="f" focussize="0,0"/>
                  <v:stroke on="f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6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Tính được </w:t>
            </w:r>
            <w:r>
              <w:rPr>
                <w:rFonts w:hint="default" w:ascii="Times New Roman" w:hAnsi="Times New Roman" w:cs="Times New Roman"/>
                <w:position w:val="-16"/>
                <w:sz w:val="26"/>
                <w:szCs w:val="26"/>
                <w:lang w:val="en-US"/>
              </w:rPr>
              <w:object>
                <v:shape id="_x0000_i1064" o:spt="75" type="#_x0000_t75" style="height:23.25pt;width:167.55pt;" o:ole="t" filled="f" o:preferrelative="t" stroked="f" coordsize="21600,21600">
                  <v:path/>
                  <v:fill on="f" focussize="0,0"/>
                  <v:stroke on="f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7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16"/>
                <w:sz w:val="26"/>
                <w:szCs w:val="26"/>
                <w:lang w:val="en-US"/>
              </w:rPr>
              <w:object>
                <v:shape id="_x0000_i1065" o:spt="75" type="#_x0000_t75" style="height:23.25pt;width:271.35pt;" o:ole="t" filled="f" o:preferrelative="t" stroked="f" coordsize="21600,21600">
                  <v:path/>
                  <v:fill on="f" focussize="0,0"/>
                  <v:stroke on="f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0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Vì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  <w:object>
                <v:shape id="_x0000_i1066" o:spt="75" type="#_x0000_t75" style="height:17pt;width:36.3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hint="default" w:ascii="Times New Roman" w:hAnsi="Times New Roman" w:cs="Times New Roman"/>
                <w:position w:val="-8"/>
                <w:sz w:val="26"/>
                <w:szCs w:val="26"/>
                <w:lang w:val="en-US"/>
              </w:rPr>
              <w:object>
                <v:shape id="_x0000_i1067" o:spt="75" type="#_x0000_t75" style="height:15.3pt;width:75.6pt;" o:ole="t" filled="f" o:preferrelative="t" stroked="f" coordsize="21600,21600">
                  <v:path/>
                  <v:fill on="f" focussize="0,0"/>
                  <v:stroke on="f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nên ta tìm được </w:t>
            </w:r>
            <w:r>
              <w:rPr>
                <w:rFonts w:hint="default" w:ascii="Times New Roman" w:hAnsi="Times New Roman" w:cs="Times New Roman"/>
                <w:position w:val="-4"/>
                <w:sz w:val="26"/>
                <w:szCs w:val="26"/>
                <w:lang w:val="en-US"/>
              </w:rPr>
              <w:object>
                <v:shape id="_x0000_i1068" o:spt="75" type="#_x0000_t75" style="height:13.15pt;width:42.5pt;" o:ole="t" filled="f" o:preferrelative="t" stroked="f" coordsize="21600,21600">
                  <v:path/>
                  <v:fill on="f" focussize="0,0"/>
                  <v:stroke on="f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8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. Vậy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trường trung học cơ sở đã gửi tặng 540 cuốn sách đến địa phương của một tỉnh miền trung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Bài 5</w:t>
            </w: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(2,5 điểm)</w: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drawing>
                <wp:inline distT="0" distB="0" distL="114300" distR="114300">
                  <wp:extent cx="4480560" cy="1229360"/>
                  <wp:effectExtent l="0" t="0" r="0" b="5080"/>
                  <wp:docPr id="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2"/>
                          <pic:cNvPicPr>
                            <a:picLocks noChangeAspect="1"/>
                          </pic:cNvPicPr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56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a)</w:t>
            </w: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Trên tia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O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x, OM &lt; ON (2cm &lt; 5cm) nên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nằm giữa O và N.</w: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Suy ra: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  <w:object>
                <v:shape id="_x0000_i1069" o:spt="75" type="#_x0000_t75" style="height:14.15pt;width:93.55pt;" o:ole="t" filled="f" o:preferrelative="t" stroked="f" coordsize="21600,21600">
                  <v:path/>
                  <v:fill on="f" focussize="0,0"/>
                  <v:stroke on="f" joinstyle="miter"/>
                  <v:imagedata r:id="rId89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8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  <w:lang w:val="en-US"/>
              </w:rPr>
              <w:object>
                <v:shape id="_x0000_i1070" o:spt="75" type="#_x0000_t75" style="height:17pt;width:178.6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0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b)</w:t>
            </w: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Vì OP gấp đôi OM nên </w:t>
            </w:r>
            <w:r>
              <w:rPr>
                <w:rFonts w:hint="default" w:ascii="Times New Roman" w:hAnsi="Times New Roman" w:cs="Times New Roman"/>
                <w:position w:val="-16"/>
                <w:sz w:val="26"/>
                <w:szCs w:val="26"/>
                <w:lang w:val="en-US"/>
              </w:rPr>
              <w:object>
                <v:shape id="_x0000_i1071" o:spt="75" type="#_x0000_t75" style="height:22.15pt;width:143.15pt;" o:ole="t" filled="f" o:preferrelative="t" stroked="f" coordsize="21600,21600">
                  <v:path/>
                  <v:fill on="f" focussize="0,0"/>
                  <v:stroke on="f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2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Vì tia O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và tia OM đối nhau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 xml:space="preserve">nên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O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 xml:space="preserve"> nằm giữa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 xml:space="preserve"> và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tcBorders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Suy ra: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  <w:object>
                <v:shape id="_x0000_i1072" o:spt="75" type="#_x0000_t75" style="height:14.1pt;width:89.5pt;" o:ole="t" filled="f" o:preferrelative="t" stroked="f" coordsize="21600,21600">
                  <v:path/>
                  <v:fill on="f" focussize="0,0"/>
                  <v:stroke on="f"/>
                  <v:imagedata r:id="rId95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tcBorders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  <w:lang w:val="en-US"/>
              </w:rPr>
              <w:object>
                <v:shape id="_x0000_i1073" o:spt="75" type="#_x0000_t75" style="height:17pt;width:110.25pt;" o:ole="t" filled="f" o:preferrelative="t" stroked="f" coordsize="21600,21600">
                  <v:path/>
                  <v:fill on="f" focussize="0,0"/>
                  <v:stroke on="f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96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75" w:type="dxa"/>
          </w:tcPr>
          <w:p>
            <w:pPr>
              <w:spacing w:after="120" w:line="240" w:lineRule="auto"/>
              <w:ind w:left="0" w:leftChars="0" w:firstLine="218" w:firstLineChars="84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c)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position w:val="-16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Điểm P nằm giữa hai điểm O và Q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nên 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16"/>
                <w:sz w:val="26"/>
                <w:szCs w:val="26"/>
                <w:lang w:val="en-US"/>
              </w:rPr>
              <w:object>
                <v:shape id="_x0000_i1074" o:spt="75" type="#_x0000_t75" style="height:23.25pt;width:174.65pt;" o:ole="t" filled="f" o:preferrelative="t" stroked="f" coordsize="21600,21600">
                  <v:path/>
                  <v:fill on="f" focussize="0,0"/>
                  <v:stroke on="f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98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bookmarkStart w:id="0" w:name="_GoBack" w:colFirst="0" w:colLast="0"/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Vì tia O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Q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và tia O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đối nhau nên O nằm giữa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Q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và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.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và </w:t>
            </w:r>
            <w:r>
              <w:rPr>
                <w:rFonts w:hint="default" w:ascii="Times New Roman" w:hAnsi="Times New Roman" w:cs="Times New Roman"/>
                <w:position w:val="-18"/>
                <w:sz w:val="26"/>
                <w:szCs w:val="26"/>
                <w:lang w:val="en-US"/>
              </w:rPr>
              <w:object>
                <v:shape id="_x0000_i1075" o:spt="75" type="#_x0000_t75" style="height:24.45pt;width:101.9pt;" o:ole="t" filled="f" o:preferrelative="t" stroked="f" coordsize="21600,21600">
                  <v:path/>
                  <v:fill on="f" focussize="0,0"/>
                  <v:stroke on="f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0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tcBorders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Vậy O là trung điểm của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QN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Bài 6</w:t>
            </w: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(0,5 điểm)</w: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Gọi </w:t>
            </w:r>
            <w:r>
              <w:rPr>
                <w:rFonts w:hint="default" w:ascii="Times New Roman" w:hAnsi="Times New Roman" w:cs="Times New Roman"/>
                <w:position w:val="-18"/>
                <w:sz w:val="26"/>
                <w:szCs w:val="26"/>
                <w:lang w:val="en-US"/>
              </w:rPr>
              <w:object>
                <v:shape id="_x0000_i1076" o:spt="75" type="#_x0000_t75" style="height:26.3pt;width:18pt;" o:ole="t" filled="f" o:preferrelative="t" stroked="f" coordsize="21600,21600">
                  <v:path/>
                  <v:fill on="f" focussize="0,0"/>
                  <v:stroke on="f"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là số ngày (khoảng thời gian) cần tìm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22"/>
                <w:sz w:val="26"/>
                <w:szCs w:val="26"/>
                <w:lang w:val="en-US"/>
              </w:rPr>
              <w:object>
                <v:shape id="_x0000_i1077" o:spt="75" type="#_x0000_t75" style="height:29.5pt;width:144.7pt;" o:ole="t" filled="f" o:preferrelative="t" stroked="f" coordsize="21600,21600">
                  <v:path/>
                  <v:fill on="f" focussize="0,0"/>
                  <v:stroke on="f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0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Ta có: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16"/>
                <w:sz w:val="26"/>
                <w:szCs w:val="26"/>
                <w:lang w:val="en-US"/>
              </w:rPr>
              <w:object>
                <v:shape id="_x0000_i1078" o:spt="75" type="#_x0000_t75" style="height:24.1pt;width:133.1pt;" o:ole="t" filled="f" o:preferrelative="t" stroked="f" coordsize="21600,21600">
                  <v:path/>
                  <v:fill on="f" focussize="0,0"/>
                  <v:stroke on="f"/>
                  <v:imagedata r:id="rId107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06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Nên </w:t>
            </w: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  <w:lang w:val="en-US"/>
              </w:rPr>
              <w:object>
                <v:shape id="_x0000_i1079" o:spt="75" type="#_x0000_t75" style="height:17.55pt;width:138.1pt;" o:ole="t" filled="f" o:preferrelative="t" stroked="f" coordsize="21600,21600">
                  <v:path/>
                  <v:fill on="f" focussize="0,0"/>
                  <v:stroke on="f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08">
                  <o:LockedField>false</o:LockedField>
                </o:OLEObject>
              </w:objec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  <w:lang w:val="en-US"/>
              </w:rPr>
              <w:object>
                <v:shape id="_x0000_i1080" o:spt="75" type="#_x0000_t75" style="height:17.55pt;width:93.4pt;" o:ole="t" filled="f" o:preferrelative="t" stroked="f" coordsize="21600,21600">
                  <v:path/>
                  <v:fill on="f" focussize="0,0"/>
                  <v:stroke on="f"/>
                  <v:imagedata r:id="rId111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10">
                  <o:LockedField>false</o:LockedField>
                </o:OLEObject>
              </w:objec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Lập bảng</w:t>
            </w:r>
          </w:p>
          <w:tbl>
            <w:tblPr>
              <w:tblStyle w:val="7"/>
              <w:tblW w:w="7089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8"/>
              <w:gridCol w:w="709"/>
              <w:gridCol w:w="709"/>
              <w:gridCol w:w="709"/>
              <w:gridCol w:w="709"/>
              <w:gridCol w:w="709"/>
              <w:gridCol w:w="709"/>
              <w:gridCol w:w="709"/>
              <w:gridCol w:w="709"/>
              <w:gridCol w:w="7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8" w:type="dxa"/>
                </w:tcPr>
                <w:p>
                  <w:pPr>
                    <w:spacing w:after="120" w:line="240" w:lineRule="auto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4"/>
                      <w:sz w:val="26"/>
                      <w:szCs w:val="26"/>
                      <w:vertAlign w:val="baseline"/>
                      <w:lang w:val="en-US"/>
                    </w:rPr>
                    <w:object>
                      <v:shape id="_x0000_i1081" o:spt="75" type="#_x0000_t75" style="height:10pt;width:11pt;" o:ole="t" filled="f" o:preferrelative="t" stroked="f" coordsize="21600,21600">
                        <v:path/>
                        <v:fill on="f" focussize="0,0"/>
                        <v:stroke on="f"/>
                        <v:imagedata r:id="rId11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1" DrawAspect="Content" ObjectID="_1468075781" r:id="rId112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09" w:type="dxa"/>
                </w:tcPr>
                <w:p>
                  <w:pPr>
                    <w:spacing w:after="120" w:line="240" w:lineRule="auto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4"/>
                      <w:sz w:val="26"/>
                      <w:szCs w:val="26"/>
                      <w:vertAlign w:val="baseline"/>
                      <w:lang w:val="en-US"/>
                    </w:rPr>
                    <w:object>
                      <v:shape id="_x0000_i1082" o:spt="75" type="#_x0000_t75" style="height:13pt;width:9pt;" o:ole="t" filled="f" o:preferrelative="t" stroked="f" coordsize="21600,21600">
                        <v:path/>
                        <v:fill on="f" focussize="0,0"/>
                        <v:stroke on="f"/>
                        <v:imagedata r:id="rId11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2" DrawAspect="Content" ObjectID="_1468075782" r:id="rId114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09" w:type="dxa"/>
                </w:tcPr>
                <w:p>
                  <w:pPr>
                    <w:spacing w:after="120" w:line="240" w:lineRule="auto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4"/>
                      <w:sz w:val="26"/>
                      <w:szCs w:val="26"/>
                      <w:vertAlign w:val="baseline"/>
                      <w:lang w:val="en-US"/>
                    </w:rPr>
                    <w:object>
                      <v:shape id="_x0000_i1083" o:spt="75" type="#_x0000_t75" style="height:13pt;width:10pt;" o:ole="t" filled="f" o:preferrelative="t" stroked="f" coordsize="21600,21600">
                        <v:path/>
                        <v:fill on="f" focussize="0,0"/>
                        <v:stroke on="f"/>
                        <v:imagedata r:id="rId117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3" DrawAspect="Content" ObjectID="_1468075783" r:id="rId116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09" w:type="dxa"/>
                </w:tcPr>
                <w:p>
                  <w:pPr>
                    <w:spacing w:after="120" w:line="240" w:lineRule="auto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4"/>
                      <w:sz w:val="26"/>
                      <w:szCs w:val="26"/>
                      <w:vertAlign w:val="baseline"/>
                      <w:lang w:val="en-US"/>
                    </w:rPr>
                    <w:object>
                      <v:shape id="_x0000_i1084" o:spt="75" type="#_x0000_t75" style="height:13pt;width:10pt;" o:ole="t" filled="f" o:preferrelative="t" stroked="f" coordsize="21600,21600">
                        <v:path/>
                        <v:fill on="f" focussize="0,0"/>
                        <v:stroke on="f"/>
                        <v:imagedata r:id="rId11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4" DrawAspect="Content" ObjectID="_1468075784" r:id="rId118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09" w:type="dxa"/>
                </w:tcPr>
                <w:p>
                  <w:pPr>
                    <w:spacing w:after="120" w:line="240" w:lineRule="auto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4"/>
                      <w:sz w:val="26"/>
                      <w:szCs w:val="26"/>
                      <w:vertAlign w:val="baseline"/>
                      <w:lang w:val="en-US"/>
                    </w:rPr>
                    <w:object>
                      <v:shape id="_x0000_i1085" o:spt="75" type="#_x0000_t75" style="height:13pt;width:10pt;" o:ole="t" filled="f" o:preferrelative="t" stroked="f" coordsize="21600,21600">
                        <v:path/>
                        <v:fill on="f" focussize="0,0"/>
                        <v:stroke on="f"/>
                        <v:imagedata r:id="rId12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5" DrawAspect="Content" ObjectID="_1468075785" r:id="rId120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09" w:type="dxa"/>
                </w:tcPr>
                <w:p>
                  <w:pPr>
                    <w:spacing w:after="120" w:line="240" w:lineRule="auto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4"/>
                      <w:sz w:val="26"/>
                      <w:szCs w:val="26"/>
                      <w:vertAlign w:val="baseline"/>
                      <w:lang w:val="en-US"/>
                    </w:rPr>
                    <w:object>
                      <v:shape id="_x0000_i1086" o:spt="75" type="#_x0000_t75" style="height:13pt;width:10pt;" o:ole="t" filled="f" o:preferrelative="t" stroked="f" coordsize="21600,21600">
                        <v:path/>
                        <v:fill on="f" focussize="0,0"/>
                        <v:stroke on="f"/>
                        <v:imagedata r:id="rId12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6" DrawAspect="Content" ObjectID="_1468075786" r:id="rId122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09" w:type="dxa"/>
                </w:tcPr>
                <w:p>
                  <w:pPr>
                    <w:spacing w:after="120" w:line="240" w:lineRule="auto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4"/>
                      <w:sz w:val="26"/>
                      <w:szCs w:val="26"/>
                      <w:vertAlign w:val="baseline"/>
                      <w:lang w:val="en-US"/>
                    </w:rPr>
                    <w:object>
                      <v:shape id="_x0000_i1087" o:spt="75" type="#_x0000_t75" style="height:13pt;width:10pt;" o:ole="t" filled="f" o:preferrelative="t" stroked="f" coordsize="21600,21600">
                        <v:path/>
                        <v:fill on="f" focussize="0,0"/>
                        <v:stroke on="f"/>
                        <v:imagedata r:id="rId12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7" DrawAspect="Content" ObjectID="_1468075787" r:id="rId124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09" w:type="dxa"/>
                </w:tcPr>
                <w:p>
                  <w:pPr>
                    <w:spacing w:after="120" w:line="240" w:lineRule="auto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6"/>
                      <w:sz w:val="26"/>
                      <w:szCs w:val="26"/>
                      <w:vertAlign w:val="baseline"/>
                      <w:lang w:val="en-US"/>
                    </w:rPr>
                    <w:object>
                      <v:shape id="_x0000_i1088" o:spt="75" type="#_x0000_t75" style="height:13.95pt;width:10pt;" o:ole="t" filled="f" o:preferrelative="t" stroked="f" coordsize="21600,21600">
                        <v:path/>
                        <v:fill on="f" focussize="0,0"/>
                        <v:stroke on="f"/>
                        <v:imagedata r:id="rId127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8" DrawAspect="Content" ObjectID="_1468075788" r:id="rId126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09" w:type="dxa"/>
                </w:tcPr>
                <w:p>
                  <w:pPr>
                    <w:spacing w:after="120" w:line="240" w:lineRule="auto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4"/>
                      <w:sz w:val="26"/>
                      <w:szCs w:val="26"/>
                      <w:vertAlign w:val="baseline"/>
                      <w:lang w:val="en-US"/>
                    </w:rPr>
                    <w:object>
                      <v:shape id="_x0000_i1089" o:spt="75" type="#_x0000_t75" style="height:13pt;width:10pt;" o:ole="t" filled="f" o:preferrelative="t" stroked="f" coordsize="21600,21600">
                        <v:path/>
                        <v:fill on="f" focussize="0,0"/>
                        <v:stroke on="f"/>
                        <v:imagedata r:id="rId12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9" DrawAspect="Content" ObjectID="_1468075789" r:id="rId128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09" w:type="dxa"/>
                </w:tcPr>
                <w:p>
                  <w:pPr>
                    <w:spacing w:after="120" w:line="240" w:lineRule="auto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4"/>
                      <w:sz w:val="26"/>
                      <w:szCs w:val="26"/>
                      <w:vertAlign w:val="baseline"/>
                      <w:lang w:val="en-US"/>
                    </w:rPr>
                    <w:object>
                      <v:shape id="_x0000_i1090" o:spt="75" type="#_x0000_t75" style="height:13pt;width:10pt;" o:ole="t" filled="f" o:preferrelative="t" stroked="f" coordsize="21600,21600">
                        <v:path/>
                        <v:fill on="f" focussize="0,0"/>
                        <v:stroke on="f"/>
                        <v:imagedata r:id="rId13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0" DrawAspect="Content" ObjectID="_1468075790" r:id="rId130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8" w:type="dxa"/>
                </w:tcPr>
                <w:p>
                  <w:pPr>
                    <w:spacing w:after="120" w:line="240" w:lineRule="auto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10"/>
                      <w:sz w:val="26"/>
                      <w:szCs w:val="26"/>
                      <w:vertAlign w:val="baseline"/>
                      <w:lang w:val="en-US"/>
                    </w:rPr>
                    <w:object>
                      <v:shape id="_x0000_i1091" o:spt="75" type="#_x0000_t75" style="height:13pt;width:10pt;" o:ole="t" filled="f" o:preferrelative="t" stroked="f" coordsize="21600,21600">
                        <v:path/>
                        <v:fill on="f" focussize="0,0"/>
                        <v:stroke on="f"/>
                        <v:imagedata r:id="rId13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1" DrawAspect="Content" ObjectID="_1468075791" r:id="rId132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09" w:type="dxa"/>
                </w:tcPr>
                <w:p>
                  <w:pPr>
                    <w:spacing w:after="120" w:line="240" w:lineRule="auto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26"/>
                      <w:sz w:val="26"/>
                      <w:szCs w:val="26"/>
                      <w:vertAlign w:val="baseline"/>
                      <w:lang w:val="en-US"/>
                    </w:rPr>
                    <w:object>
                      <v:shape id="_x0000_i1092" o:spt="75" type="#_x0000_t75" style="height:36pt;width:12pt;" o:ole="t" filled="f" o:preferrelative="t" stroked="f" coordsize="21600,21600">
                        <v:path/>
                        <v:fill on="f" focussize="0,0"/>
                        <v:stroke on="f"/>
                        <v:imagedata r:id="rId13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2" DrawAspect="Content" ObjectID="_1468075792" r:id="rId134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09" w:type="dxa"/>
                </w:tcPr>
                <w:p>
                  <w:pPr>
                    <w:spacing w:after="120" w:line="240" w:lineRule="auto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26"/>
                      <w:sz w:val="26"/>
                      <w:szCs w:val="26"/>
                      <w:vertAlign w:val="baseline"/>
                      <w:lang w:val="en-US"/>
                    </w:rPr>
                    <w:object>
                      <v:shape id="_x0000_i1093" o:spt="75" type="#_x0000_t75" style="height:36pt;width:17pt;" o:ole="t" filled="f" o:preferrelative="t" stroked="f" coordsize="21600,21600">
                        <v:path/>
                        <v:fill on="f" focussize="0,0"/>
                        <v:stroke on="f"/>
                        <v:imagedata r:id="rId137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3" DrawAspect="Content" ObjectID="_1468075793" r:id="rId136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09" w:type="dxa"/>
                </w:tcPr>
                <w:p>
                  <w:pPr>
                    <w:spacing w:after="120" w:line="240" w:lineRule="auto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4"/>
                      <w:sz w:val="26"/>
                      <w:szCs w:val="26"/>
                      <w:vertAlign w:val="baseline"/>
                      <w:lang w:val="en-US"/>
                    </w:rPr>
                    <w:object>
                      <v:shape id="_x0000_i1094" o:spt="75" type="#_x0000_t75" style="height:13pt;width:10pt;" o:ole="t" filled="f" o:preferrelative="t" stroked="f" coordsize="21600,21600">
                        <v:path/>
                        <v:fill on="f" focussize="0,0"/>
                        <v:stroke on="f"/>
                        <v:imagedata r:id="rId13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4" DrawAspect="Content" ObjectID="_1468075794" r:id="rId138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09" w:type="dxa"/>
                </w:tcPr>
                <w:p>
                  <w:pPr>
                    <w:spacing w:after="120" w:line="240" w:lineRule="auto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26"/>
                      <w:sz w:val="26"/>
                      <w:szCs w:val="26"/>
                      <w:vertAlign w:val="baseline"/>
                      <w:lang w:val="en-US"/>
                    </w:rPr>
                    <w:object>
                      <v:shape id="_x0000_i1095" o:spt="75" type="#_x0000_t75" style="height:36pt;width:18pt;" o:ole="t" filled="f" o:preferrelative="t" stroked="f" coordsize="21600,21600">
                        <v:path/>
                        <v:fill on="f" focussize="0,0"/>
                        <v:stroke on="f"/>
                        <v:imagedata r:id="rId14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5" DrawAspect="Content" ObjectID="_1468075795" r:id="rId140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09" w:type="dxa"/>
                </w:tcPr>
                <w:p>
                  <w:pPr>
                    <w:spacing w:after="120" w:line="240" w:lineRule="auto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26"/>
                      <w:sz w:val="26"/>
                      <w:szCs w:val="26"/>
                      <w:vertAlign w:val="baseline"/>
                      <w:lang w:val="en-US"/>
                    </w:rPr>
                    <w:object>
                      <v:shape id="_x0000_i1096" o:spt="75" type="#_x0000_t75" style="height:36pt;width:18pt;" o:ole="t" filled="f" o:preferrelative="t" stroked="f" coordsize="21600,21600">
                        <v:path/>
                        <v:fill on="f" focussize="0,0"/>
                        <v:stroke on="f"/>
                        <v:imagedata r:id="rId14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6" DrawAspect="Content" ObjectID="_1468075796" r:id="rId142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09" w:type="dxa"/>
                </w:tcPr>
                <w:p>
                  <w:pPr>
                    <w:spacing w:after="120" w:line="240" w:lineRule="auto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26"/>
                      <w:sz w:val="26"/>
                      <w:szCs w:val="26"/>
                      <w:vertAlign w:val="baseline"/>
                      <w:lang w:val="en-US"/>
                    </w:rPr>
                    <w:object>
                      <v:shape id="_x0000_i1097" o:spt="75" type="#_x0000_t75" style="height:36pt;width:18pt;" o:ole="t" filled="f" o:preferrelative="t" stroked="f" coordsize="21600,21600">
                        <v:path/>
                        <v:fill on="f" focussize="0,0"/>
                        <v:stroke on="f"/>
                        <v:imagedata r:id="rId14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7" DrawAspect="Content" ObjectID="_1468075797" r:id="rId144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09" w:type="dxa"/>
                </w:tcPr>
                <w:p>
                  <w:pPr>
                    <w:spacing w:after="120" w:line="240" w:lineRule="auto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4"/>
                      <w:sz w:val="26"/>
                      <w:szCs w:val="26"/>
                      <w:vertAlign w:val="baseline"/>
                      <w:lang w:val="en-US"/>
                    </w:rPr>
                    <w:object>
                      <v:shape id="_x0000_i1098" o:spt="75" type="#_x0000_t75" style="height:13pt;width:10pt;" o:ole="t" filled="f" o:preferrelative="t" stroked="f" coordsize="21600,21600">
                        <v:path/>
                        <v:fill on="f" focussize="0,0"/>
                        <v:stroke on="f"/>
                        <v:imagedata r:id="rId147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8" DrawAspect="Content" ObjectID="_1468075798" r:id="rId146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09" w:type="dxa"/>
                </w:tcPr>
                <w:p>
                  <w:pPr>
                    <w:spacing w:after="120" w:line="240" w:lineRule="auto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26"/>
                      <w:sz w:val="26"/>
                      <w:szCs w:val="26"/>
                      <w:vertAlign w:val="baseline"/>
                      <w:lang w:val="en-US"/>
                    </w:rPr>
                    <w:object>
                      <v:shape id="_x0000_i1099" o:spt="75" type="#_x0000_t75" style="height:36pt;width:18pt;" o:ole="t" filled="f" o:preferrelative="t" stroked="f" coordsize="21600,21600">
                        <v:path/>
                        <v:fill on="f" focussize="0,0"/>
                        <v:stroke on="f"/>
                        <v:imagedata r:id="rId14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9" DrawAspect="Content" ObjectID="_1468075799" r:id="rId148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09" w:type="dxa"/>
                </w:tcPr>
                <w:p>
                  <w:pPr>
                    <w:spacing w:after="120" w:line="240" w:lineRule="auto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position w:val="-26"/>
                      <w:sz w:val="26"/>
                      <w:szCs w:val="26"/>
                      <w:vertAlign w:val="baseline"/>
                      <w:lang w:val="en-US"/>
                    </w:rPr>
                    <w:object>
                      <v:shape id="_x0000_i1100" o:spt="75" type="#_x0000_t75" style="height:36pt;width:18pt;" o:ole="t" filled="f" o:preferrelative="t" stroked="f" coordsize="21600,21600">
                        <v:path/>
                        <v:fill on="f" focussize="0,0"/>
                        <v:stroke on="f"/>
                        <v:imagedata r:id="rId15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00" DrawAspect="Content" ObjectID="_1468075800" r:id="rId150">
                        <o:LockedField>false</o:LockedField>
                      </o:OLEObject>
                    </w:object>
                  </w:r>
                </w:p>
              </w:tc>
            </w:tr>
          </w:tbl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96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Từ đó ta có </w:t>
            </w: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  <w:lang w:val="en-US"/>
              </w:rPr>
              <w:object>
                <v:shape id="_x0000_i1101" o:spt="75" type="#_x0000_t75" style="height:17.55pt;width:78.45pt;" o:ole="t" filled="f" o:preferrelative="t" stroked="f" coordsize="21600,21600">
                  <v:path/>
                  <v:fill on="f" focussize="0,0"/>
                  <v:stroke on="f"/>
                  <v:imagedata r:id="rId153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5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và </w:t>
            </w: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  <w:lang w:val="en-US"/>
              </w:rPr>
              <w:object>
                <v:shape id="_x0000_i1102" o:spt="75" type="#_x0000_t75" style="height:17.55pt;width:78.45pt;" o:ole="t" filled="f" o:preferrelative="t" stroked="f" coordsize="21600,21600">
                  <v:path/>
                  <v:fill on="f" focussize="0,0"/>
                  <v:stroke on="f"/>
                  <v:imagedata r:id="rId155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54">
                  <o:LockedField>false</o:LockedField>
                </o:OLEObject>
              </w:objec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Vì số ngày ít hơn 2 tháng nên </w:t>
            </w: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  <w:lang w:val="en-US"/>
              </w:rPr>
              <w:object>
                <v:shape id="_x0000_i1103" o:spt="75" type="#_x0000_t75" style="height:17.55pt;width:78.45pt;" o:ole="t" filled="f" o:preferrelative="t" stroked="f" coordsize="21600,21600">
                  <v:path/>
                  <v:fill on="f" focussize="0,0"/>
                  <v:stroke on="f"/>
                  <v:imagedata r:id="rId153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56">
                  <o:LockedField>false</o:LockedField>
                </o:OLEObject>
              </w:objec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en-US"/>
              </w:rPr>
              <w:t>Vậy số ngày từ khi lập kế hoạch đến ngày đi Đà Lạt là 34 ngày.</w:t>
            </w:r>
          </w:p>
        </w:tc>
        <w:tc>
          <w:tcPr>
            <w:tcW w:w="1032" w:type="dxa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>
      <w:pPr>
        <w:spacing w:after="120"/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jc w:val="center"/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sectPr>
      <w:type w:val="continuous"/>
      <w:pgSz w:w="11907" w:h="16840"/>
      <w:pgMar w:top="850" w:right="850" w:bottom="567" w:left="1134" w:header="720" w:footer="72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C29302"/>
    <w:multiLevelType w:val="singleLevel"/>
    <w:tmpl w:val="8DC29302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E47BA46D"/>
    <w:multiLevelType w:val="singleLevel"/>
    <w:tmpl w:val="E47BA46D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1A381DDC"/>
    <w:multiLevelType w:val="singleLevel"/>
    <w:tmpl w:val="1A381DDC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1FB95254"/>
    <w:multiLevelType w:val="singleLevel"/>
    <w:tmpl w:val="1FB95254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5B"/>
    <w:rsid w:val="00096A4A"/>
    <w:rsid w:val="000A24F1"/>
    <w:rsid w:val="00101C4E"/>
    <w:rsid w:val="00110961"/>
    <w:rsid w:val="0012048C"/>
    <w:rsid w:val="00144F6E"/>
    <w:rsid w:val="00153B0E"/>
    <w:rsid w:val="0022336B"/>
    <w:rsid w:val="002E552C"/>
    <w:rsid w:val="002E5E8B"/>
    <w:rsid w:val="0030092E"/>
    <w:rsid w:val="003E278D"/>
    <w:rsid w:val="0041540E"/>
    <w:rsid w:val="004A6AAD"/>
    <w:rsid w:val="004C6C7A"/>
    <w:rsid w:val="00513AFD"/>
    <w:rsid w:val="00524D23"/>
    <w:rsid w:val="0057202A"/>
    <w:rsid w:val="005D58B4"/>
    <w:rsid w:val="006052D1"/>
    <w:rsid w:val="00611826"/>
    <w:rsid w:val="00675FBE"/>
    <w:rsid w:val="007025F2"/>
    <w:rsid w:val="00721933"/>
    <w:rsid w:val="007C03E7"/>
    <w:rsid w:val="0084677F"/>
    <w:rsid w:val="00855E35"/>
    <w:rsid w:val="00886D54"/>
    <w:rsid w:val="008F721A"/>
    <w:rsid w:val="00982C07"/>
    <w:rsid w:val="00A4114E"/>
    <w:rsid w:val="00A60E5B"/>
    <w:rsid w:val="00AC62E8"/>
    <w:rsid w:val="00B25F6C"/>
    <w:rsid w:val="00BE7AB8"/>
    <w:rsid w:val="00CB6015"/>
    <w:rsid w:val="00D237A5"/>
    <w:rsid w:val="00D408D5"/>
    <w:rsid w:val="00E157B9"/>
    <w:rsid w:val="00F1694F"/>
    <w:rsid w:val="01C26483"/>
    <w:rsid w:val="03142FD7"/>
    <w:rsid w:val="03A21FC6"/>
    <w:rsid w:val="05933F93"/>
    <w:rsid w:val="0B6E5FB7"/>
    <w:rsid w:val="0C441BA3"/>
    <w:rsid w:val="0C8C515D"/>
    <w:rsid w:val="0D860051"/>
    <w:rsid w:val="0FED7570"/>
    <w:rsid w:val="153363D1"/>
    <w:rsid w:val="16592EF6"/>
    <w:rsid w:val="188E61D2"/>
    <w:rsid w:val="1C871D3B"/>
    <w:rsid w:val="1E5F640B"/>
    <w:rsid w:val="1F0D728B"/>
    <w:rsid w:val="1FED3520"/>
    <w:rsid w:val="21AD01CD"/>
    <w:rsid w:val="24444B3E"/>
    <w:rsid w:val="25B27BA3"/>
    <w:rsid w:val="2AE30966"/>
    <w:rsid w:val="349A72B5"/>
    <w:rsid w:val="3A3C3D60"/>
    <w:rsid w:val="3CE62B0E"/>
    <w:rsid w:val="45944E1F"/>
    <w:rsid w:val="45E71667"/>
    <w:rsid w:val="48B24C2C"/>
    <w:rsid w:val="4A081ECE"/>
    <w:rsid w:val="4C027327"/>
    <w:rsid w:val="54026A80"/>
    <w:rsid w:val="57222F4C"/>
    <w:rsid w:val="5E8B6B37"/>
    <w:rsid w:val="60673928"/>
    <w:rsid w:val="67844A6A"/>
    <w:rsid w:val="6A6B65FF"/>
    <w:rsid w:val="6BAB3B87"/>
    <w:rsid w:val="6E15734E"/>
    <w:rsid w:val="70B12BF4"/>
    <w:rsid w:val="781C3FDA"/>
    <w:rsid w:val="78757B60"/>
    <w:rsid w:val="7890059E"/>
    <w:rsid w:val="7DA245AF"/>
    <w:rsid w:val="7F10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unhideWhenUsed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50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9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8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7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6.bin"/><Relationship Id="rId9" Type="http://schemas.openxmlformats.org/officeDocument/2006/relationships/image" Target="media/image3.wmf"/><Relationship Id="rId89" Type="http://schemas.openxmlformats.org/officeDocument/2006/relationships/image" Target="media/image41.wmf"/><Relationship Id="rId88" Type="http://schemas.openxmlformats.org/officeDocument/2006/relationships/oleObject" Target="embeddings/oleObject45.bin"/><Relationship Id="rId87" Type="http://schemas.openxmlformats.org/officeDocument/2006/relationships/image" Target="media/image40.png"/><Relationship Id="rId86" Type="http://schemas.openxmlformats.org/officeDocument/2006/relationships/image" Target="media/image39.wmf"/><Relationship Id="rId85" Type="http://schemas.openxmlformats.org/officeDocument/2006/relationships/oleObject" Target="embeddings/oleObject44.bin"/><Relationship Id="rId84" Type="http://schemas.openxmlformats.org/officeDocument/2006/relationships/image" Target="media/image38.wmf"/><Relationship Id="rId83" Type="http://schemas.openxmlformats.org/officeDocument/2006/relationships/oleObject" Target="embeddings/oleObject43.bin"/><Relationship Id="rId82" Type="http://schemas.openxmlformats.org/officeDocument/2006/relationships/oleObject" Target="embeddings/oleObject42.bin"/><Relationship Id="rId81" Type="http://schemas.openxmlformats.org/officeDocument/2006/relationships/image" Target="media/image37.wmf"/><Relationship Id="rId80" Type="http://schemas.openxmlformats.org/officeDocument/2006/relationships/oleObject" Target="embeddings/oleObject41.bin"/><Relationship Id="rId8" Type="http://schemas.openxmlformats.org/officeDocument/2006/relationships/oleObject" Target="embeddings/oleObject3.bin"/><Relationship Id="rId79" Type="http://schemas.openxmlformats.org/officeDocument/2006/relationships/image" Target="media/image36.wmf"/><Relationship Id="rId78" Type="http://schemas.openxmlformats.org/officeDocument/2006/relationships/oleObject" Target="embeddings/oleObject40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9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8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7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6.bin"/><Relationship Id="rId7" Type="http://schemas.openxmlformats.org/officeDocument/2006/relationships/image" Target="media/image2.wmf"/><Relationship Id="rId69" Type="http://schemas.openxmlformats.org/officeDocument/2006/relationships/image" Target="media/image31.wmf"/><Relationship Id="rId68" Type="http://schemas.openxmlformats.org/officeDocument/2006/relationships/oleObject" Target="embeddings/oleObject35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4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3.bin"/><Relationship Id="rId63" Type="http://schemas.openxmlformats.org/officeDocument/2006/relationships/image" Target="media/image28.wmf"/><Relationship Id="rId62" Type="http://schemas.openxmlformats.org/officeDocument/2006/relationships/oleObject" Target="embeddings/oleObject32.bin"/><Relationship Id="rId61" Type="http://schemas.openxmlformats.org/officeDocument/2006/relationships/image" Target="media/image27.wmf"/><Relationship Id="rId60" Type="http://schemas.openxmlformats.org/officeDocument/2006/relationships/oleObject" Target="embeddings/oleObject31.bin"/><Relationship Id="rId6" Type="http://schemas.openxmlformats.org/officeDocument/2006/relationships/oleObject" Target="embeddings/oleObject2.bin"/><Relationship Id="rId59" Type="http://schemas.openxmlformats.org/officeDocument/2006/relationships/image" Target="media/image26.wmf"/><Relationship Id="rId58" Type="http://schemas.openxmlformats.org/officeDocument/2006/relationships/oleObject" Target="embeddings/oleObject30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9.bin"/><Relationship Id="rId55" Type="http://schemas.openxmlformats.org/officeDocument/2006/relationships/oleObject" Target="embeddings/oleObject28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7.bin"/><Relationship Id="rId52" Type="http://schemas.openxmlformats.org/officeDocument/2006/relationships/oleObject" Target="embeddings/oleObject26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5.bin"/><Relationship Id="rId5" Type="http://schemas.openxmlformats.org/officeDocument/2006/relationships/image" Target="media/image1.wmf"/><Relationship Id="rId49" Type="http://schemas.openxmlformats.org/officeDocument/2006/relationships/image" Target="media/image22.wmf"/><Relationship Id="rId48" Type="http://schemas.openxmlformats.org/officeDocument/2006/relationships/oleObject" Target="embeddings/oleObject24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3.bin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0" Type="http://schemas.openxmlformats.org/officeDocument/2006/relationships/fontTable" Target="fontTable.xml"/><Relationship Id="rId16" Type="http://schemas.openxmlformats.org/officeDocument/2006/relationships/oleObject" Target="embeddings/oleObject7.bin"/><Relationship Id="rId159" Type="http://schemas.openxmlformats.org/officeDocument/2006/relationships/customXml" Target="../customXml/item2.xml"/><Relationship Id="rId158" Type="http://schemas.openxmlformats.org/officeDocument/2006/relationships/numbering" Target="numbering.xml"/><Relationship Id="rId157" Type="http://schemas.openxmlformats.org/officeDocument/2006/relationships/customXml" Target="../customXml/item1.xml"/><Relationship Id="rId156" Type="http://schemas.openxmlformats.org/officeDocument/2006/relationships/oleObject" Target="embeddings/oleObject79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8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7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6.bin"/><Relationship Id="rId15" Type="http://schemas.openxmlformats.org/officeDocument/2006/relationships/image" Target="media/image6.wmf"/><Relationship Id="rId149" Type="http://schemas.openxmlformats.org/officeDocument/2006/relationships/image" Target="media/image71.wmf"/><Relationship Id="rId148" Type="http://schemas.openxmlformats.org/officeDocument/2006/relationships/oleObject" Target="embeddings/oleObject75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4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3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72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71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6.wmf"/><Relationship Id="rId138" Type="http://schemas.openxmlformats.org/officeDocument/2006/relationships/oleObject" Target="embeddings/oleObject70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9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8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7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6.bin"/><Relationship Id="rId13" Type="http://schemas.openxmlformats.org/officeDocument/2006/relationships/image" Target="media/image5.wmf"/><Relationship Id="rId129" Type="http://schemas.openxmlformats.org/officeDocument/2006/relationships/image" Target="media/image61.wmf"/><Relationship Id="rId128" Type="http://schemas.openxmlformats.org/officeDocument/2006/relationships/oleObject" Target="embeddings/oleObject65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4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3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62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61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6.wmf"/><Relationship Id="rId118" Type="http://schemas.openxmlformats.org/officeDocument/2006/relationships/oleObject" Target="embeddings/oleObject60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9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8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7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6.bin"/><Relationship Id="rId11" Type="http://schemas.openxmlformats.org/officeDocument/2006/relationships/image" Target="media/image4.wmf"/><Relationship Id="rId109" Type="http://schemas.openxmlformats.org/officeDocument/2006/relationships/image" Target="media/image51.wmf"/><Relationship Id="rId108" Type="http://schemas.openxmlformats.org/officeDocument/2006/relationships/oleObject" Target="embeddings/oleObject55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4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3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2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51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2E95E-7E4D-42E1-965A-A82C25F97C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696</Words>
  <Characters>3973</Characters>
  <Lines>33</Lines>
  <Paragraphs>9</Paragraphs>
  <TotalTime>23</TotalTime>
  <ScaleCrop>false</ScaleCrop>
  <LinksUpToDate>false</LinksUpToDate>
  <CharactersWithSpaces>4660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2019-12-11T08:23:00Z</dcterms:created>
  <dc:creator>CMToan</dc:creator>
  <cp:lastModifiedBy>hp</cp:lastModifiedBy>
  <dcterms:modified xsi:type="dcterms:W3CDTF">2020-10-25T08:07:31Z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