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354" w:rsidRDefault="00C25354" w:rsidP="00C25354">
      <w:pPr>
        <w:spacing w:after="80"/>
        <w:ind w:left="4867" w:right="5545" w:hanging="4882"/>
        <w:jc w:val="left"/>
      </w:pPr>
      <w:r>
        <w:t xml:space="preserve">MA TRẬN BÀI KIỂM TRA GIỮA KÌ I </w:t>
      </w:r>
    </w:p>
    <w:p w:rsidR="005E61D3" w:rsidRDefault="005E61D3" w:rsidP="005E61D3">
      <w:pPr>
        <w:spacing w:after="0" w:line="265" w:lineRule="auto"/>
        <w:ind w:right="4226"/>
        <w:jc w:val="right"/>
      </w:pPr>
      <w:r>
        <w:rPr>
          <w:b/>
        </w:rPr>
        <w:t xml:space="preserve">MÔN: CÔNG NGHỆ 11 – THỜI GIAN LÀM BÀI: 45 PHÚT </w:t>
      </w:r>
    </w:p>
    <w:p w:rsidR="005E61D3" w:rsidRDefault="005E61D3" w:rsidP="005E61D3">
      <w:pPr>
        <w:spacing w:after="0"/>
        <w:ind w:left="-1702" w:right="98" w:firstLine="0"/>
        <w:jc w:val="left"/>
      </w:pPr>
    </w:p>
    <w:tbl>
      <w:tblPr>
        <w:tblStyle w:val="TableGrid"/>
        <w:tblW w:w="13757" w:type="dxa"/>
        <w:tblInd w:w="0" w:type="dxa"/>
        <w:tblCellMar>
          <w:top w:w="9" w:type="dxa"/>
          <w:right w:w="55" w:type="dxa"/>
        </w:tblCellMar>
        <w:tblLook w:val="04A0" w:firstRow="1" w:lastRow="0" w:firstColumn="1" w:lastColumn="0" w:noHBand="0" w:noVBand="1"/>
      </w:tblPr>
      <w:tblGrid>
        <w:gridCol w:w="668"/>
        <w:gridCol w:w="1231"/>
        <w:gridCol w:w="2045"/>
        <w:gridCol w:w="682"/>
        <w:gridCol w:w="841"/>
        <w:gridCol w:w="125"/>
        <w:gridCol w:w="682"/>
        <w:gridCol w:w="953"/>
        <w:gridCol w:w="798"/>
        <w:gridCol w:w="936"/>
        <w:gridCol w:w="341"/>
        <w:gridCol w:w="466"/>
        <w:gridCol w:w="415"/>
        <w:gridCol w:w="534"/>
        <w:gridCol w:w="681"/>
        <w:gridCol w:w="670"/>
        <w:gridCol w:w="1085"/>
        <w:gridCol w:w="604"/>
      </w:tblGrid>
      <w:tr w:rsidR="00980E3B" w:rsidTr="006E1F78">
        <w:trPr>
          <w:trHeight w:val="790"/>
        </w:trPr>
        <w:tc>
          <w:tcPr>
            <w:tcW w:w="668" w:type="dxa"/>
            <w:vMerge w:val="restart"/>
            <w:tcBorders>
              <w:top w:val="single" w:sz="4" w:space="0" w:color="000000"/>
              <w:left w:val="single" w:sz="4" w:space="0" w:color="000000"/>
              <w:right w:val="single" w:sz="4" w:space="0" w:color="000000"/>
            </w:tcBorders>
          </w:tcPr>
          <w:p w:rsidR="00980E3B" w:rsidRDefault="00980E3B" w:rsidP="000A2DB6">
            <w:pPr>
              <w:spacing w:after="64"/>
              <w:ind w:left="2" w:right="0" w:firstLine="0"/>
              <w:jc w:val="left"/>
              <w:rPr>
                <w:b/>
              </w:rPr>
            </w:pPr>
          </w:p>
          <w:p w:rsidR="00980E3B" w:rsidRDefault="00980E3B" w:rsidP="000A2DB6">
            <w:pPr>
              <w:spacing w:after="64"/>
              <w:ind w:left="2" w:right="0" w:firstLine="0"/>
              <w:jc w:val="left"/>
              <w:rPr>
                <w:b/>
              </w:rPr>
            </w:pPr>
          </w:p>
          <w:p w:rsidR="00980E3B" w:rsidRDefault="00980E3B" w:rsidP="000A2DB6">
            <w:pPr>
              <w:spacing w:after="64"/>
              <w:ind w:left="2" w:right="0" w:firstLine="0"/>
              <w:jc w:val="left"/>
              <w:rPr>
                <w:b/>
              </w:rPr>
            </w:pPr>
          </w:p>
          <w:p w:rsidR="00980E3B" w:rsidRDefault="00980E3B" w:rsidP="000A2DB6">
            <w:pPr>
              <w:spacing w:after="64"/>
              <w:ind w:left="2" w:right="0" w:firstLine="0"/>
              <w:jc w:val="left"/>
              <w:rPr>
                <w:b/>
              </w:rPr>
            </w:pPr>
            <w:r>
              <w:rPr>
                <w:b/>
              </w:rPr>
              <w:t>TT</w:t>
            </w:r>
          </w:p>
        </w:tc>
        <w:tc>
          <w:tcPr>
            <w:tcW w:w="1231" w:type="dxa"/>
            <w:vMerge w:val="restart"/>
            <w:tcBorders>
              <w:top w:val="single" w:sz="4" w:space="0" w:color="000000"/>
              <w:left w:val="single" w:sz="4" w:space="0" w:color="000000"/>
              <w:right w:val="single" w:sz="4" w:space="0" w:color="000000"/>
            </w:tcBorders>
          </w:tcPr>
          <w:p w:rsidR="00980E3B" w:rsidRDefault="00980E3B" w:rsidP="000A2DB6">
            <w:pPr>
              <w:spacing w:after="15" w:line="311" w:lineRule="auto"/>
              <w:ind w:left="0" w:right="0" w:firstLine="0"/>
              <w:jc w:val="left"/>
              <w:rPr>
                <w:b/>
              </w:rPr>
            </w:pPr>
          </w:p>
          <w:p w:rsidR="00980E3B" w:rsidRDefault="00980E3B" w:rsidP="000A2DB6">
            <w:pPr>
              <w:spacing w:after="15" w:line="311" w:lineRule="auto"/>
              <w:ind w:left="0" w:right="0" w:firstLine="0"/>
              <w:jc w:val="left"/>
              <w:rPr>
                <w:b/>
              </w:rPr>
            </w:pPr>
          </w:p>
          <w:p w:rsidR="00980E3B" w:rsidRDefault="00980E3B" w:rsidP="000A2DB6">
            <w:pPr>
              <w:spacing w:after="15" w:line="311" w:lineRule="auto"/>
              <w:ind w:left="0" w:right="0" w:firstLine="0"/>
              <w:jc w:val="left"/>
            </w:pPr>
            <w:r>
              <w:rPr>
                <w:b/>
              </w:rPr>
              <w:t>Nội dung kiến thức</w:t>
            </w:r>
          </w:p>
        </w:tc>
        <w:tc>
          <w:tcPr>
            <w:tcW w:w="2045" w:type="dxa"/>
            <w:vMerge w:val="restart"/>
            <w:tcBorders>
              <w:top w:val="single" w:sz="4" w:space="0" w:color="000000"/>
              <w:left w:val="single" w:sz="4" w:space="0" w:color="000000"/>
              <w:right w:val="single" w:sz="4" w:space="0" w:color="000000"/>
            </w:tcBorders>
          </w:tcPr>
          <w:p w:rsidR="00980E3B" w:rsidRDefault="00980E3B" w:rsidP="00622088">
            <w:pPr>
              <w:spacing w:after="109"/>
              <w:ind w:left="2" w:right="0" w:firstLine="0"/>
              <w:jc w:val="left"/>
              <w:rPr>
                <w:b/>
              </w:rPr>
            </w:pPr>
          </w:p>
          <w:p w:rsidR="00980E3B" w:rsidRDefault="00980E3B" w:rsidP="00622088">
            <w:pPr>
              <w:spacing w:after="109"/>
              <w:ind w:left="2" w:right="0" w:firstLine="0"/>
              <w:jc w:val="left"/>
              <w:rPr>
                <w:b/>
              </w:rPr>
            </w:pPr>
          </w:p>
          <w:p w:rsidR="00980E3B" w:rsidRDefault="00980E3B" w:rsidP="00622088">
            <w:pPr>
              <w:spacing w:after="109"/>
              <w:ind w:left="2" w:right="0" w:firstLine="0"/>
              <w:jc w:val="left"/>
              <w:rPr>
                <w:b/>
              </w:rPr>
            </w:pPr>
          </w:p>
          <w:p w:rsidR="00980E3B" w:rsidRDefault="00980E3B" w:rsidP="00622088">
            <w:pPr>
              <w:spacing w:after="109"/>
              <w:ind w:left="2" w:right="0" w:firstLine="0"/>
              <w:jc w:val="left"/>
            </w:pPr>
            <w:r>
              <w:rPr>
                <w:b/>
              </w:rPr>
              <w:t>Đơn vị kiến thức</w:t>
            </w:r>
          </w:p>
        </w:tc>
        <w:tc>
          <w:tcPr>
            <w:tcW w:w="6773" w:type="dxa"/>
            <w:gridSpan w:val="11"/>
            <w:tcBorders>
              <w:top w:val="single" w:sz="4" w:space="0" w:color="000000"/>
              <w:left w:val="single" w:sz="4" w:space="0" w:color="000000"/>
              <w:bottom w:val="single" w:sz="4" w:space="0" w:color="000000"/>
              <w:right w:val="single" w:sz="4" w:space="0" w:color="000000"/>
            </w:tcBorders>
          </w:tcPr>
          <w:p w:rsidR="00980E3B" w:rsidRDefault="00980E3B" w:rsidP="00980E3B">
            <w:pPr>
              <w:spacing w:after="160"/>
              <w:ind w:left="0" w:right="0" w:firstLine="0"/>
              <w:jc w:val="center"/>
            </w:pPr>
            <w:r>
              <w:rPr>
                <w:b/>
              </w:rPr>
              <w:t>Mức độ nhận thức</w:t>
            </w:r>
          </w:p>
        </w:tc>
        <w:tc>
          <w:tcPr>
            <w:tcW w:w="2436" w:type="dxa"/>
            <w:gridSpan w:val="3"/>
            <w:tcBorders>
              <w:top w:val="single" w:sz="4" w:space="0" w:color="000000"/>
              <w:left w:val="single" w:sz="4" w:space="0" w:color="000000"/>
              <w:bottom w:val="single" w:sz="4" w:space="0" w:color="000000"/>
              <w:right w:val="single" w:sz="4" w:space="0" w:color="000000"/>
            </w:tcBorders>
          </w:tcPr>
          <w:p w:rsidR="00980E3B" w:rsidRDefault="00980E3B" w:rsidP="00980E3B">
            <w:pPr>
              <w:spacing w:after="160"/>
              <w:ind w:left="0" w:right="0" w:firstLine="0"/>
              <w:jc w:val="center"/>
            </w:pPr>
            <w:r>
              <w:rPr>
                <w:b/>
              </w:rPr>
              <w:t>Tổng</w:t>
            </w:r>
          </w:p>
        </w:tc>
        <w:tc>
          <w:tcPr>
            <w:tcW w:w="604" w:type="dxa"/>
            <w:vMerge w:val="restart"/>
            <w:tcBorders>
              <w:top w:val="single" w:sz="4" w:space="0" w:color="000000"/>
              <w:left w:val="single" w:sz="4" w:space="0" w:color="000000"/>
              <w:right w:val="single" w:sz="4" w:space="0" w:color="000000"/>
            </w:tcBorders>
          </w:tcPr>
          <w:p w:rsidR="00980E3B" w:rsidRDefault="00980E3B" w:rsidP="00980E3B">
            <w:pPr>
              <w:spacing w:after="78"/>
              <w:ind w:left="190" w:right="0" w:firstLine="0"/>
              <w:jc w:val="left"/>
              <w:rPr>
                <w:b/>
              </w:rPr>
            </w:pPr>
          </w:p>
          <w:p w:rsidR="00980E3B" w:rsidRDefault="00980E3B" w:rsidP="00980E3B">
            <w:pPr>
              <w:spacing w:after="78"/>
              <w:ind w:left="190" w:right="0" w:firstLine="0"/>
              <w:jc w:val="left"/>
              <w:rPr>
                <w:b/>
              </w:rPr>
            </w:pPr>
          </w:p>
          <w:p w:rsidR="00980E3B" w:rsidRDefault="00980E3B" w:rsidP="00980E3B">
            <w:pPr>
              <w:spacing w:after="78"/>
              <w:ind w:left="190" w:right="0" w:firstLine="0"/>
              <w:jc w:val="left"/>
              <w:rPr>
                <w:b/>
              </w:rPr>
            </w:pPr>
          </w:p>
          <w:p w:rsidR="00980E3B" w:rsidRDefault="00980E3B" w:rsidP="00980E3B">
            <w:pPr>
              <w:spacing w:after="78"/>
              <w:ind w:left="190" w:right="0" w:firstLine="0"/>
              <w:jc w:val="left"/>
            </w:pPr>
            <w:r>
              <w:rPr>
                <w:b/>
              </w:rPr>
              <w:t xml:space="preserve">% </w:t>
            </w:r>
          </w:p>
          <w:p w:rsidR="00980E3B" w:rsidRDefault="00980E3B" w:rsidP="00980E3B">
            <w:pPr>
              <w:spacing w:after="160"/>
              <w:ind w:left="0" w:right="0" w:firstLine="0"/>
              <w:jc w:val="left"/>
            </w:pPr>
            <w:r>
              <w:rPr>
                <w:b/>
              </w:rPr>
              <w:t>tổng điểm</w:t>
            </w:r>
          </w:p>
        </w:tc>
      </w:tr>
      <w:tr w:rsidR="00980E3B" w:rsidTr="00980E3B">
        <w:trPr>
          <w:trHeight w:val="504"/>
        </w:trPr>
        <w:tc>
          <w:tcPr>
            <w:tcW w:w="668" w:type="dxa"/>
            <w:vMerge/>
            <w:tcBorders>
              <w:left w:val="single" w:sz="4" w:space="0" w:color="000000"/>
              <w:right w:val="single" w:sz="4" w:space="0" w:color="000000"/>
            </w:tcBorders>
          </w:tcPr>
          <w:p w:rsidR="00980E3B" w:rsidRDefault="00980E3B" w:rsidP="007C7568">
            <w:pPr>
              <w:spacing w:after="64"/>
              <w:ind w:left="2" w:right="0" w:firstLine="0"/>
              <w:jc w:val="left"/>
              <w:rPr>
                <w:b/>
              </w:rPr>
            </w:pPr>
          </w:p>
        </w:tc>
        <w:tc>
          <w:tcPr>
            <w:tcW w:w="1231" w:type="dxa"/>
            <w:vMerge/>
            <w:tcBorders>
              <w:left w:val="single" w:sz="4" w:space="0" w:color="000000"/>
              <w:right w:val="single" w:sz="4" w:space="0" w:color="000000"/>
            </w:tcBorders>
          </w:tcPr>
          <w:p w:rsidR="00980E3B" w:rsidRDefault="00980E3B" w:rsidP="007C7568">
            <w:pPr>
              <w:spacing w:after="15" w:line="311" w:lineRule="auto"/>
              <w:ind w:left="0" w:right="0" w:firstLine="0"/>
              <w:jc w:val="left"/>
            </w:pPr>
          </w:p>
        </w:tc>
        <w:tc>
          <w:tcPr>
            <w:tcW w:w="2045" w:type="dxa"/>
            <w:vMerge/>
            <w:tcBorders>
              <w:left w:val="single" w:sz="4" w:space="0" w:color="000000"/>
              <w:right w:val="single" w:sz="4" w:space="0" w:color="000000"/>
            </w:tcBorders>
          </w:tcPr>
          <w:p w:rsidR="00980E3B" w:rsidRDefault="00980E3B" w:rsidP="007C7568">
            <w:pPr>
              <w:spacing w:after="109"/>
              <w:ind w:left="2" w:right="0" w:firstLine="0"/>
              <w:jc w:val="left"/>
            </w:pPr>
          </w:p>
        </w:tc>
        <w:tc>
          <w:tcPr>
            <w:tcW w:w="1648" w:type="dxa"/>
            <w:gridSpan w:val="3"/>
            <w:tcBorders>
              <w:top w:val="single" w:sz="4" w:space="0" w:color="000000"/>
              <w:left w:val="single" w:sz="4" w:space="0" w:color="000000"/>
              <w:bottom w:val="single" w:sz="4" w:space="0" w:color="000000"/>
              <w:right w:val="single" w:sz="4" w:space="0" w:color="000000"/>
            </w:tcBorders>
          </w:tcPr>
          <w:p w:rsidR="00980E3B" w:rsidRDefault="00980E3B" w:rsidP="007C7568">
            <w:pPr>
              <w:spacing w:after="160"/>
              <w:ind w:left="0" w:right="0" w:firstLine="0"/>
              <w:jc w:val="left"/>
            </w:pPr>
            <w:r>
              <w:rPr>
                <w:b/>
              </w:rPr>
              <w:t>Nhận biết</w:t>
            </w:r>
          </w:p>
        </w:tc>
        <w:tc>
          <w:tcPr>
            <w:tcW w:w="1635" w:type="dxa"/>
            <w:gridSpan w:val="2"/>
            <w:tcBorders>
              <w:top w:val="single" w:sz="4" w:space="0" w:color="000000"/>
              <w:left w:val="single" w:sz="4" w:space="0" w:color="000000"/>
              <w:bottom w:val="single" w:sz="4" w:space="0" w:color="000000"/>
              <w:right w:val="single" w:sz="4" w:space="0" w:color="000000"/>
            </w:tcBorders>
          </w:tcPr>
          <w:p w:rsidR="00980E3B" w:rsidRDefault="00980E3B" w:rsidP="007C7568">
            <w:pPr>
              <w:spacing w:after="160"/>
              <w:ind w:left="0" w:right="0" w:firstLine="0"/>
              <w:jc w:val="left"/>
            </w:pPr>
            <w:r>
              <w:rPr>
                <w:b/>
              </w:rPr>
              <w:t>Thông hiểu</w:t>
            </w:r>
          </w:p>
        </w:tc>
        <w:tc>
          <w:tcPr>
            <w:tcW w:w="1734" w:type="dxa"/>
            <w:gridSpan w:val="2"/>
            <w:tcBorders>
              <w:top w:val="single" w:sz="4" w:space="0" w:color="000000"/>
              <w:left w:val="single" w:sz="4" w:space="0" w:color="000000"/>
              <w:bottom w:val="single" w:sz="4" w:space="0" w:color="000000"/>
              <w:right w:val="single" w:sz="4" w:space="0" w:color="000000"/>
            </w:tcBorders>
          </w:tcPr>
          <w:p w:rsidR="00980E3B" w:rsidRDefault="00980E3B" w:rsidP="007C7568">
            <w:pPr>
              <w:spacing w:after="160"/>
              <w:ind w:left="0" w:right="0" w:firstLine="0"/>
              <w:jc w:val="left"/>
            </w:pPr>
            <w:r>
              <w:rPr>
                <w:b/>
              </w:rPr>
              <w:t>Vận dụng</w:t>
            </w:r>
          </w:p>
        </w:tc>
        <w:tc>
          <w:tcPr>
            <w:tcW w:w="1756" w:type="dxa"/>
            <w:gridSpan w:val="4"/>
            <w:tcBorders>
              <w:top w:val="single" w:sz="4" w:space="0" w:color="000000"/>
              <w:left w:val="single" w:sz="4" w:space="0" w:color="000000"/>
              <w:bottom w:val="single" w:sz="4" w:space="0" w:color="000000"/>
              <w:right w:val="single" w:sz="4" w:space="0" w:color="000000"/>
            </w:tcBorders>
          </w:tcPr>
          <w:p w:rsidR="00980E3B" w:rsidRDefault="00980E3B" w:rsidP="007C7568">
            <w:pPr>
              <w:spacing w:after="160"/>
              <w:ind w:left="0" w:right="0" w:firstLine="0"/>
              <w:jc w:val="left"/>
            </w:pPr>
            <w:r>
              <w:rPr>
                <w:b/>
              </w:rPr>
              <w:t>Vận dụng cao</w:t>
            </w:r>
          </w:p>
        </w:tc>
        <w:tc>
          <w:tcPr>
            <w:tcW w:w="1351" w:type="dxa"/>
            <w:gridSpan w:val="2"/>
            <w:tcBorders>
              <w:top w:val="single" w:sz="4" w:space="0" w:color="000000"/>
              <w:left w:val="single" w:sz="4" w:space="0" w:color="000000"/>
              <w:bottom w:val="single" w:sz="4" w:space="0" w:color="000000"/>
              <w:right w:val="single" w:sz="4" w:space="0" w:color="000000"/>
            </w:tcBorders>
          </w:tcPr>
          <w:p w:rsidR="00980E3B" w:rsidRDefault="00980E3B" w:rsidP="007C7568">
            <w:pPr>
              <w:spacing w:after="160"/>
              <w:ind w:left="0" w:right="0" w:firstLine="0"/>
              <w:jc w:val="left"/>
            </w:pPr>
            <w:r>
              <w:rPr>
                <w:b/>
              </w:rPr>
              <w:t>Số CH</w:t>
            </w:r>
          </w:p>
        </w:tc>
        <w:tc>
          <w:tcPr>
            <w:tcW w:w="1085" w:type="dxa"/>
            <w:vMerge w:val="restart"/>
            <w:tcBorders>
              <w:top w:val="single" w:sz="4" w:space="0" w:color="000000"/>
              <w:left w:val="single" w:sz="4" w:space="0" w:color="000000"/>
              <w:right w:val="single" w:sz="4" w:space="0" w:color="000000"/>
            </w:tcBorders>
          </w:tcPr>
          <w:p w:rsidR="00980E3B" w:rsidRDefault="00980E3B" w:rsidP="00980E3B">
            <w:pPr>
              <w:spacing w:after="0" w:line="311" w:lineRule="auto"/>
              <w:ind w:left="0" w:right="0" w:firstLine="0"/>
              <w:jc w:val="center"/>
            </w:pPr>
            <w:r>
              <w:rPr>
                <w:b/>
              </w:rPr>
              <w:t xml:space="preserve">Thời gian </w:t>
            </w:r>
          </w:p>
          <w:p w:rsidR="00980E3B" w:rsidRDefault="00980E3B" w:rsidP="00980E3B">
            <w:pPr>
              <w:spacing w:after="160"/>
              <w:ind w:left="0" w:right="0"/>
              <w:jc w:val="left"/>
            </w:pPr>
            <w:r>
              <w:rPr>
                <w:b/>
              </w:rPr>
              <w:t>(phút)</w:t>
            </w:r>
          </w:p>
        </w:tc>
        <w:tc>
          <w:tcPr>
            <w:tcW w:w="604" w:type="dxa"/>
            <w:vMerge/>
            <w:tcBorders>
              <w:left w:val="single" w:sz="4" w:space="0" w:color="000000"/>
              <w:right w:val="single" w:sz="4" w:space="0" w:color="000000"/>
            </w:tcBorders>
          </w:tcPr>
          <w:p w:rsidR="00980E3B" w:rsidRDefault="00980E3B" w:rsidP="007C7568">
            <w:pPr>
              <w:spacing w:after="160"/>
              <w:ind w:left="0" w:right="0" w:firstLine="0"/>
              <w:jc w:val="left"/>
            </w:pPr>
          </w:p>
        </w:tc>
      </w:tr>
      <w:tr w:rsidR="00980E3B" w:rsidTr="00C500E9">
        <w:trPr>
          <w:trHeight w:val="790"/>
        </w:trPr>
        <w:tc>
          <w:tcPr>
            <w:tcW w:w="668" w:type="dxa"/>
            <w:vMerge/>
            <w:tcBorders>
              <w:left w:val="single" w:sz="4" w:space="0" w:color="000000"/>
              <w:bottom w:val="single" w:sz="4" w:space="0" w:color="000000"/>
              <w:right w:val="single" w:sz="4" w:space="0" w:color="000000"/>
            </w:tcBorders>
          </w:tcPr>
          <w:p w:rsidR="00980E3B" w:rsidRDefault="00980E3B" w:rsidP="000A2DB6">
            <w:pPr>
              <w:spacing w:after="64"/>
              <w:ind w:left="2" w:right="0" w:firstLine="0"/>
              <w:jc w:val="left"/>
              <w:rPr>
                <w:b/>
              </w:rPr>
            </w:pPr>
          </w:p>
        </w:tc>
        <w:tc>
          <w:tcPr>
            <w:tcW w:w="1231" w:type="dxa"/>
            <w:vMerge/>
            <w:tcBorders>
              <w:left w:val="single" w:sz="4" w:space="0" w:color="000000"/>
              <w:bottom w:val="single" w:sz="4" w:space="0" w:color="000000"/>
              <w:right w:val="single" w:sz="4" w:space="0" w:color="000000"/>
            </w:tcBorders>
          </w:tcPr>
          <w:p w:rsidR="00980E3B" w:rsidRDefault="00980E3B" w:rsidP="000A2DB6">
            <w:pPr>
              <w:spacing w:after="15" w:line="311" w:lineRule="auto"/>
              <w:ind w:left="0" w:right="0" w:firstLine="0"/>
              <w:jc w:val="left"/>
            </w:pPr>
          </w:p>
        </w:tc>
        <w:tc>
          <w:tcPr>
            <w:tcW w:w="2045" w:type="dxa"/>
            <w:vMerge/>
            <w:tcBorders>
              <w:left w:val="single" w:sz="4" w:space="0" w:color="000000"/>
              <w:bottom w:val="single" w:sz="4" w:space="0" w:color="000000"/>
              <w:right w:val="single" w:sz="4" w:space="0" w:color="000000"/>
            </w:tcBorders>
          </w:tcPr>
          <w:p w:rsidR="00980E3B" w:rsidRDefault="00980E3B" w:rsidP="00622088">
            <w:pPr>
              <w:spacing w:after="109"/>
              <w:ind w:left="2"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980E3B" w:rsidRDefault="00980E3B" w:rsidP="00622088">
            <w:pPr>
              <w:spacing w:after="65"/>
              <w:ind w:left="110" w:right="0" w:firstLine="0"/>
              <w:jc w:val="left"/>
            </w:pPr>
            <w:r>
              <w:rPr>
                <w:b/>
              </w:rPr>
              <w:t xml:space="preserve">Số </w:t>
            </w:r>
          </w:p>
          <w:p w:rsidR="00980E3B" w:rsidRDefault="00980E3B" w:rsidP="00622088">
            <w:pPr>
              <w:spacing w:after="160"/>
              <w:ind w:left="0" w:right="0" w:firstLine="0"/>
              <w:jc w:val="left"/>
            </w:pPr>
            <w:r>
              <w:rPr>
                <w:b/>
              </w:rPr>
              <w:t>CH</w:t>
            </w:r>
          </w:p>
        </w:tc>
        <w:tc>
          <w:tcPr>
            <w:tcW w:w="966" w:type="dxa"/>
            <w:gridSpan w:val="2"/>
            <w:tcBorders>
              <w:top w:val="single" w:sz="4" w:space="0" w:color="000000"/>
              <w:left w:val="single" w:sz="4" w:space="0" w:color="000000"/>
              <w:bottom w:val="single" w:sz="4" w:space="0" w:color="000000"/>
              <w:right w:val="single" w:sz="4" w:space="0" w:color="000000"/>
            </w:tcBorders>
          </w:tcPr>
          <w:p w:rsidR="00980E3B" w:rsidRDefault="00980E3B" w:rsidP="00622088">
            <w:pPr>
              <w:spacing w:after="0" w:line="311" w:lineRule="auto"/>
              <w:ind w:left="0" w:right="0" w:firstLine="0"/>
              <w:jc w:val="center"/>
            </w:pPr>
            <w:r>
              <w:rPr>
                <w:b/>
              </w:rPr>
              <w:t xml:space="preserve">Thời gian </w:t>
            </w:r>
          </w:p>
          <w:p w:rsidR="00980E3B" w:rsidRDefault="00980E3B" w:rsidP="00622088">
            <w:pPr>
              <w:spacing w:after="160"/>
              <w:ind w:left="0" w:right="0" w:firstLine="0"/>
              <w:jc w:val="left"/>
            </w:pPr>
            <w:r>
              <w:rPr>
                <w:b/>
              </w:rPr>
              <w:t>(phút)</w:t>
            </w:r>
          </w:p>
        </w:tc>
        <w:tc>
          <w:tcPr>
            <w:tcW w:w="682" w:type="dxa"/>
            <w:tcBorders>
              <w:top w:val="single" w:sz="4" w:space="0" w:color="000000"/>
              <w:left w:val="single" w:sz="4" w:space="0" w:color="000000"/>
              <w:bottom w:val="single" w:sz="4" w:space="0" w:color="000000"/>
              <w:right w:val="single" w:sz="4" w:space="0" w:color="000000"/>
            </w:tcBorders>
          </w:tcPr>
          <w:p w:rsidR="00980E3B" w:rsidRDefault="00980E3B" w:rsidP="00622088">
            <w:pPr>
              <w:spacing w:after="65"/>
              <w:ind w:left="110" w:right="0" w:firstLine="0"/>
              <w:jc w:val="left"/>
            </w:pPr>
            <w:r>
              <w:rPr>
                <w:b/>
              </w:rPr>
              <w:t xml:space="preserve">Số </w:t>
            </w:r>
          </w:p>
          <w:p w:rsidR="00980E3B" w:rsidRDefault="00980E3B" w:rsidP="00622088">
            <w:pPr>
              <w:spacing w:after="160"/>
              <w:ind w:left="0" w:right="0" w:firstLine="0"/>
              <w:jc w:val="left"/>
            </w:pPr>
            <w:r>
              <w:rPr>
                <w:b/>
              </w:rPr>
              <w:t>CH</w:t>
            </w:r>
          </w:p>
        </w:tc>
        <w:tc>
          <w:tcPr>
            <w:tcW w:w="953" w:type="dxa"/>
            <w:tcBorders>
              <w:top w:val="single" w:sz="4" w:space="0" w:color="000000"/>
              <w:left w:val="single" w:sz="4" w:space="0" w:color="000000"/>
              <w:bottom w:val="single" w:sz="4" w:space="0" w:color="000000"/>
              <w:right w:val="single" w:sz="4" w:space="0" w:color="000000"/>
            </w:tcBorders>
          </w:tcPr>
          <w:p w:rsidR="00980E3B" w:rsidRDefault="00980E3B" w:rsidP="00622088">
            <w:pPr>
              <w:spacing w:after="0" w:line="311" w:lineRule="auto"/>
              <w:ind w:left="0" w:right="0" w:firstLine="0"/>
              <w:jc w:val="center"/>
            </w:pPr>
            <w:r>
              <w:rPr>
                <w:b/>
              </w:rPr>
              <w:t xml:space="preserve">Thời gian </w:t>
            </w:r>
          </w:p>
          <w:p w:rsidR="00980E3B" w:rsidRDefault="00980E3B" w:rsidP="00622088">
            <w:pPr>
              <w:spacing w:after="160"/>
              <w:ind w:left="0" w:right="0" w:firstLine="0"/>
              <w:jc w:val="left"/>
            </w:pPr>
            <w:r>
              <w:rPr>
                <w:b/>
              </w:rPr>
              <w:t>(phút)</w:t>
            </w:r>
          </w:p>
        </w:tc>
        <w:tc>
          <w:tcPr>
            <w:tcW w:w="798" w:type="dxa"/>
            <w:tcBorders>
              <w:top w:val="single" w:sz="4" w:space="0" w:color="000000"/>
              <w:left w:val="single" w:sz="4" w:space="0" w:color="000000"/>
              <w:bottom w:val="single" w:sz="4" w:space="0" w:color="000000"/>
              <w:right w:val="single" w:sz="4" w:space="0" w:color="000000"/>
            </w:tcBorders>
          </w:tcPr>
          <w:p w:rsidR="00980E3B" w:rsidRDefault="00980E3B" w:rsidP="00622088">
            <w:pPr>
              <w:spacing w:after="65"/>
              <w:ind w:left="0" w:right="60" w:firstLine="0"/>
              <w:jc w:val="center"/>
            </w:pPr>
            <w:r>
              <w:rPr>
                <w:b/>
              </w:rPr>
              <w:t xml:space="preserve">Số </w:t>
            </w:r>
          </w:p>
          <w:p w:rsidR="00980E3B" w:rsidRDefault="00980E3B" w:rsidP="00622088">
            <w:pPr>
              <w:spacing w:after="160"/>
              <w:ind w:left="0" w:right="0" w:firstLine="0"/>
              <w:jc w:val="left"/>
            </w:pPr>
            <w:r>
              <w:rPr>
                <w:b/>
              </w:rPr>
              <w:t>CH</w:t>
            </w:r>
          </w:p>
        </w:tc>
        <w:tc>
          <w:tcPr>
            <w:tcW w:w="936" w:type="dxa"/>
            <w:tcBorders>
              <w:top w:val="single" w:sz="4" w:space="0" w:color="000000"/>
              <w:left w:val="single" w:sz="4" w:space="0" w:color="000000"/>
              <w:bottom w:val="single" w:sz="4" w:space="0" w:color="000000"/>
              <w:right w:val="single" w:sz="4" w:space="0" w:color="000000"/>
            </w:tcBorders>
          </w:tcPr>
          <w:p w:rsidR="00980E3B" w:rsidRDefault="00980E3B" w:rsidP="00622088">
            <w:pPr>
              <w:spacing w:after="0" w:line="311" w:lineRule="auto"/>
              <w:ind w:left="0" w:right="0" w:firstLine="0"/>
              <w:jc w:val="center"/>
            </w:pPr>
            <w:r>
              <w:rPr>
                <w:b/>
              </w:rPr>
              <w:t xml:space="preserve">Thời gian </w:t>
            </w:r>
          </w:p>
          <w:p w:rsidR="00980E3B" w:rsidRDefault="00980E3B" w:rsidP="00622088">
            <w:pPr>
              <w:spacing w:after="160"/>
              <w:ind w:left="0" w:right="0" w:firstLine="0"/>
              <w:jc w:val="left"/>
            </w:pPr>
            <w:r>
              <w:rPr>
                <w:b/>
              </w:rPr>
              <w:t>(phút)</w:t>
            </w:r>
          </w:p>
        </w:tc>
        <w:tc>
          <w:tcPr>
            <w:tcW w:w="807" w:type="dxa"/>
            <w:gridSpan w:val="2"/>
            <w:tcBorders>
              <w:top w:val="single" w:sz="4" w:space="0" w:color="000000"/>
              <w:left w:val="single" w:sz="4" w:space="0" w:color="000000"/>
              <w:bottom w:val="single" w:sz="4" w:space="0" w:color="000000"/>
              <w:right w:val="single" w:sz="4" w:space="0" w:color="000000"/>
            </w:tcBorders>
          </w:tcPr>
          <w:p w:rsidR="00980E3B" w:rsidRDefault="00980E3B" w:rsidP="00622088">
            <w:pPr>
              <w:spacing w:after="65"/>
              <w:ind w:left="0" w:right="65" w:firstLine="0"/>
              <w:jc w:val="center"/>
            </w:pPr>
            <w:r>
              <w:rPr>
                <w:b/>
              </w:rPr>
              <w:t xml:space="preserve">Số </w:t>
            </w:r>
          </w:p>
          <w:p w:rsidR="00980E3B" w:rsidRDefault="00980E3B" w:rsidP="00622088">
            <w:pPr>
              <w:spacing w:after="160"/>
              <w:ind w:left="0" w:right="0" w:firstLine="0"/>
              <w:jc w:val="left"/>
            </w:pPr>
            <w:r>
              <w:rPr>
                <w:b/>
              </w:rPr>
              <w:t>CH</w:t>
            </w:r>
          </w:p>
        </w:tc>
        <w:tc>
          <w:tcPr>
            <w:tcW w:w="949" w:type="dxa"/>
            <w:gridSpan w:val="2"/>
            <w:tcBorders>
              <w:top w:val="single" w:sz="4" w:space="0" w:color="000000"/>
              <w:left w:val="single" w:sz="4" w:space="0" w:color="000000"/>
              <w:bottom w:val="single" w:sz="4" w:space="0" w:color="000000"/>
              <w:right w:val="single" w:sz="4" w:space="0" w:color="000000"/>
            </w:tcBorders>
          </w:tcPr>
          <w:p w:rsidR="00980E3B" w:rsidRDefault="00980E3B" w:rsidP="00980E3B">
            <w:pPr>
              <w:spacing w:after="0" w:line="311" w:lineRule="auto"/>
              <w:ind w:left="0" w:right="0" w:firstLine="0"/>
              <w:jc w:val="center"/>
            </w:pPr>
            <w:r>
              <w:rPr>
                <w:b/>
              </w:rPr>
              <w:t xml:space="preserve">Thời gian </w:t>
            </w:r>
          </w:p>
          <w:p w:rsidR="00980E3B" w:rsidRDefault="00980E3B" w:rsidP="00980E3B">
            <w:pPr>
              <w:spacing w:after="160"/>
              <w:ind w:left="0" w:right="0" w:firstLine="0"/>
              <w:jc w:val="left"/>
            </w:pPr>
            <w:r>
              <w:rPr>
                <w:b/>
              </w:rPr>
              <w:t>(phút)</w:t>
            </w:r>
          </w:p>
        </w:tc>
        <w:tc>
          <w:tcPr>
            <w:tcW w:w="681" w:type="dxa"/>
            <w:tcBorders>
              <w:top w:val="single" w:sz="4" w:space="0" w:color="000000"/>
              <w:left w:val="single" w:sz="4" w:space="0" w:color="000000"/>
              <w:bottom w:val="single" w:sz="4" w:space="0" w:color="000000"/>
              <w:right w:val="single" w:sz="4" w:space="0" w:color="000000"/>
            </w:tcBorders>
          </w:tcPr>
          <w:p w:rsidR="00980E3B" w:rsidRDefault="00980E3B" w:rsidP="000A2DB6">
            <w:pPr>
              <w:spacing w:after="160"/>
              <w:ind w:left="0" w:right="0" w:firstLine="0"/>
              <w:jc w:val="left"/>
            </w:pPr>
            <w:r>
              <w:rPr>
                <w:b/>
              </w:rPr>
              <w:t>TN</w:t>
            </w:r>
          </w:p>
        </w:tc>
        <w:tc>
          <w:tcPr>
            <w:tcW w:w="670" w:type="dxa"/>
            <w:tcBorders>
              <w:top w:val="single" w:sz="4" w:space="0" w:color="000000"/>
              <w:left w:val="single" w:sz="4" w:space="0" w:color="000000"/>
              <w:bottom w:val="single" w:sz="4" w:space="0" w:color="000000"/>
              <w:right w:val="single" w:sz="4" w:space="0" w:color="000000"/>
            </w:tcBorders>
          </w:tcPr>
          <w:p w:rsidR="00980E3B" w:rsidRDefault="00980E3B" w:rsidP="000A2DB6">
            <w:pPr>
              <w:spacing w:after="160"/>
              <w:ind w:left="0" w:right="0" w:firstLine="0"/>
              <w:jc w:val="left"/>
            </w:pPr>
            <w:r>
              <w:rPr>
                <w:b/>
              </w:rPr>
              <w:t>TL</w:t>
            </w:r>
          </w:p>
        </w:tc>
        <w:tc>
          <w:tcPr>
            <w:tcW w:w="1085" w:type="dxa"/>
            <w:vMerge/>
            <w:tcBorders>
              <w:left w:val="single" w:sz="4" w:space="0" w:color="000000"/>
              <w:bottom w:val="single" w:sz="4" w:space="0" w:color="000000"/>
              <w:right w:val="single" w:sz="4" w:space="0" w:color="000000"/>
            </w:tcBorders>
          </w:tcPr>
          <w:p w:rsidR="00980E3B" w:rsidRDefault="00980E3B" w:rsidP="00980E3B">
            <w:pPr>
              <w:spacing w:after="160"/>
              <w:ind w:left="0" w:right="0" w:firstLine="0"/>
              <w:jc w:val="left"/>
            </w:pPr>
          </w:p>
        </w:tc>
        <w:tc>
          <w:tcPr>
            <w:tcW w:w="604" w:type="dxa"/>
            <w:vMerge/>
            <w:tcBorders>
              <w:left w:val="single" w:sz="4" w:space="0" w:color="000000"/>
              <w:bottom w:val="single" w:sz="4" w:space="0" w:color="000000"/>
              <w:right w:val="single" w:sz="4" w:space="0" w:color="000000"/>
            </w:tcBorders>
          </w:tcPr>
          <w:p w:rsidR="00980E3B" w:rsidRDefault="00980E3B" w:rsidP="000A2DB6">
            <w:pPr>
              <w:spacing w:after="160"/>
              <w:ind w:left="0" w:right="0" w:firstLine="0"/>
              <w:jc w:val="left"/>
            </w:pPr>
          </w:p>
        </w:tc>
      </w:tr>
      <w:tr w:rsidR="005E61D3" w:rsidTr="00980E3B">
        <w:trPr>
          <w:trHeight w:val="790"/>
        </w:trPr>
        <w:tc>
          <w:tcPr>
            <w:tcW w:w="668"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64"/>
              <w:ind w:left="2" w:right="0" w:firstLine="0"/>
              <w:jc w:val="left"/>
            </w:pPr>
            <w:r>
              <w:rPr>
                <w:b/>
              </w:rPr>
              <w:t xml:space="preserve"> </w:t>
            </w:r>
          </w:p>
          <w:p w:rsidR="005E61D3" w:rsidRDefault="005E61D3" w:rsidP="000A2DB6">
            <w:pPr>
              <w:spacing w:after="0"/>
              <w:ind w:left="2" w:right="0" w:firstLine="0"/>
              <w:jc w:val="left"/>
            </w:pPr>
            <w:r>
              <w:rPr>
                <w:b/>
              </w:rPr>
              <w:t xml:space="preserve">1 </w:t>
            </w:r>
          </w:p>
        </w:tc>
        <w:tc>
          <w:tcPr>
            <w:tcW w:w="1231" w:type="dxa"/>
            <w:vMerge w:val="restart"/>
            <w:tcBorders>
              <w:top w:val="single" w:sz="4" w:space="0" w:color="000000"/>
              <w:left w:val="single" w:sz="4" w:space="0" w:color="000000"/>
              <w:bottom w:val="single" w:sz="4" w:space="0" w:color="000000"/>
              <w:right w:val="single" w:sz="4" w:space="0" w:color="000000"/>
            </w:tcBorders>
          </w:tcPr>
          <w:p w:rsidR="005E61D3" w:rsidRDefault="00622088" w:rsidP="000A2DB6">
            <w:pPr>
              <w:spacing w:after="15" w:line="311" w:lineRule="auto"/>
              <w:ind w:left="0" w:right="0" w:firstLine="0"/>
              <w:jc w:val="left"/>
            </w:pPr>
            <w:r>
              <w:t xml:space="preserve">Giới thiệu </w:t>
            </w:r>
            <w:r w:rsidR="005E61D3">
              <w:t xml:space="preserve">chung về cơ khí </w:t>
            </w:r>
          </w:p>
          <w:p w:rsidR="005E61D3" w:rsidRDefault="005E61D3" w:rsidP="000A2DB6">
            <w:pPr>
              <w:spacing w:after="0"/>
              <w:ind w:left="0" w:right="0" w:firstLine="0"/>
              <w:jc w:val="left"/>
            </w:pPr>
            <w:r>
              <w:t xml:space="preserve">chế tạo </w:t>
            </w:r>
          </w:p>
        </w:tc>
        <w:tc>
          <w:tcPr>
            <w:tcW w:w="2045" w:type="dxa"/>
            <w:tcBorders>
              <w:top w:val="single" w:sz="4" w:space="0" w:color="000000"/>
              <w:left w:val="single" w:sz="4" w:space="0" w:color="000000"/>
              <w:bottom w:val="single" w:sz="4" w:space="0" w:color="000000"/>
              <w:right w:val="single" w:sz="4" w:space="0" w:color="000000"/>
            </w:tcBorders>
          </w:tcPr>
          <w:p w:rsidR="00622088" w:rsidRDefault="00622088" w:rsidP="00622088">
            <w:pPr>
              <w:spacing w:after="109"/>
              <w:ind w:left="2" w:right="0" w:firstLine="0"/>
              <w:jc w:val="left"/>
            </w:pPr>
            <w:r>
              <w:t xml:space="preserve">1.1. Khái niệm, </w:t>
            </w:r>
          </w:p>
          <w:p w:rsidR="005E61D3" w:rsidRDefault="00622088" w:rsidP="00622088">
            <w:pPr>
              <w:spacing w:after="79"/>
              <w:ind w:left="2" w:right="0" w:firstLine="0"/>
              <w:jc w:val="left"/>
            </w:pPr>
            <w:r>
              <w:t xml:space="preserve">vai trò và đặc </w:t>
            </w:r>
            <w:r w:rsidR="005E61D3">
              <w:t xml:space="preserve">điểm của cơ khí </w:t>
            </w:r>
          </w:p>
          <w:p w:rsidR="005E61D3" w:rsidRDefault="005E61D3" w:rsidP="000A2DB6">
            <w:pPr>
              <w:spacing w:after="0"/>
              <w:ind w:left="2" w:right="0" w:firstLine="0"/>
              <w:jc w:val="left"/>
            </w:pPr>
            <w:r>
              <w:t xml:space="preserve">chế tạo </w:t>
            </w:r>
          </w:p>
        </w:tc>
        <w:tc>
          <w:tcPr>
            <w:tcW w:w="682" w:type="dxa"/>
            <w:tcBorders>
              <w:top w:val="single" w:sz="4" w:space="0" w:color="000000"/>
              <w:left w:val="single" w:sz="4" w:space="0" w:color="000000"/>
              <w:bottom w:val="single" w:sz="4" w:space="0" w:color="000000"/>
              <w:right w:val="single" w:sz="4" w:space="0" w:color="000000"/>
            </w:tcBorders>
          </w:tcPr>
          <w:p w:rsidR="005E61D3" w:rsidRDefault="00622088" w:rsidP="000A2DB6">
            <w:pPr>
              <w:spacing w:after="160"/>
              <w:ind w:left="0" w:right="0" w:firstLine="0"/>
              <w:jc w:val="left"/>
            </w:pPr>
            <w:r>
              <w:t>3</w:t>
            </w:r>
          </w:p>
        </w:tc>
        <w:tc>
          <w:tcPr>
            <w:tcW w:w="966" w:type="dxa"/>
            <w:gridSpan w:val="2"/>
            <w:tcBorders>
              <w:top w:val="single" w:sz="4" w:space="0" w:color="000000"/>
              <w:left w:val="single" w:sz="4" w:space="0" w:color="000000"/>
              <w:bottom w:val="single" w:sz="4" w:space="0" w:color="000000"/>
              <w:right w:val="single" w:sz="4" w:space="0" w:color="000000"/>
            </w:tcBorders>
          </w:tcPr>
          <w:p w:rsidR="005E61D3" w:rsidRDefault="00622088" w:rsidP="000A2DB6">
            <w:pPr>
              <w:spacing w:after="160"/>
              <w:ind w:left="0" w:right="0" w:firstLine="0"/>
              <w:jc w:val="left"/>
            </w:pPr>
            <w:r>
              <w:t>2,25</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807"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94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681" w:type="dxa"/>
            <w:tcBorders>
              <w:top w:val="single" w:sz="4" w:space="0" w:color="000000"/>
              <w:left w:val="single" w:sz="4" w:space="0" w:color="000000"/>
              <w:bottom w:val="single" w:sz="4" w:space="0" w:color="000000"/>
              <w:right w:val="single" w:sz="4" w:space="0" w:color="000000"/>
            </w:tcBorders>
          </w:tcPr>
          <w:p w:rsidR="005E61D3" w:rsidRDefault="00622088" w:rsidP="000A2DB6">
            <w:pPr>
              <w:spacing w:after="160"/>
              <w:ind w:left="0" w:right="0" w:firstLine="0"/>
              <w:jc w:val="left"/>
            </w:pPr>
            <w:r>
              <w:t>3</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1085" w:type="dxa"/>
            <w:tcBorders>
              <w:top w:val="single" w:sz="4" w:space="0" w:color="000000"/>
              <w:left w:val="single" w:sz="4" w:space="0" w:color="000000"/>
              <w:bottom w:val="single" w:sz="4" w:space="0" w:color="000000"/>
              <w:right w:val="single" w:sz="4" w:space="0" w:color="000000"/>
            </w:tcBorders>
          </w:tcPr>
          <w:p w:rsidR="005E61D3" w:rsidRPr="00622088" w:rsidRDefault="00622088" w:rsidP="000A2DB6">
            <w:pPr>
              <w:spacing w:after="160"/>
              <w:ind w:left="0" w:right="0" w:firstLine="0"/>
              <w:jc w:val="left"/>
              <w:rPr>
                <w:lang w:val="vi-VN"/>
              </w:rPr>
            </w:pPr>
            <w:r>
              <w:t>2</w:t>
            </w:r>
            <w:r>
              <w:rPr>
                <w:lang w:val="vi-VN"/>
              </w:rPr>
              <w:t>,25</w:t>
            </w:r>
          </w:p>
        </w:tc>
        <w:tc>
          <w:tcPr>
            <w:tcW w:w="604" w:type="dxa"/>
            <w:tcBorders>
              <w:top w:val="single" w:sz="4" w:space="0" w:color="000000"/>
              <w:left w:val="single" w:sz="4" w:space="0" w:color="000000"/>
              <w:bottom w:val="single" w:sz="4" w:space="0" w:color="000000"/>
              <w:right w:val="single" w:sz="4" w:space="0" w:color="000000"/>
            </w:tcBorders>
          </w:tcPr>
          <w:p w:rsidR="005E61D3" w:rsidRPr="00622088" w:rsidRDefault="00622088" w:rsidP="000A2DB6">
            <w:pPr>
              <w:spacing w:after="160"/>
              <w:ind w:left="0" w:right="0" w:firstLine="0"/>
              <w:jc w:val="left"/>
              <w:rPr>
                <w:lang w:val="vi-VN"/>
              </w:rPr>
            </w:pPr>
            <w:r>
              <w:t>7</w:t>
            </w:r>
            <w:r>
              <w:rPr>
                <w:lang w:val="vi-VN"/>
              </w:rPr>
              <w:t>,5</w:t>
            </w:r>
          </w:p>
        </w:tc>
      </w:tr>
      <w:tr w:rsidR="005E61D3" w:rsidTr="00980E3B">
        <w:trPr>
          <w:trHeight w:val="787"/>
        </w:trPr>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2" w:right="0" w:firstLine="0"/>
              <w:jc w:val="left"/>
            </w:pPr>
            <w:r>
              <w:t xml:space="preserve">1.2. Quy trình chế tạo cơ khí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2 </w:t>
            </w:r>
          </w:p>
        </w:tc>
        <w:tc>
          <w:tcPr>
            <w:tcW w:w="966"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1,5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1" w:firstLine="0"/>
              <w:jc w:val="center"/>
            </w:pPr>
            <w:r>
              <w:t xml:space="preserve">2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3,0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9" w:right="0" w:firstLine="0"/>
              <w:jc w:val="center"/>
            </w:pPr>
            <w:r>
              <w:t xml:space="preserve"> </w:t>
            </w:r>
          </w:p>
        </w:tc>
        <w:tc>
          <w:tcPr>
            <w:tcW w:w="807"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94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5" w:firstLine="0"/>
              <w:jc w:val="center"/>
            </w:pPr>
            <w:r>
              <w:t xml:space="preserve">4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4,5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3" w:firstLine="0"/>
              <w:jc w:val="center"/>
            </w:pPr>
            <w:r>
              <w:rPr>
                <w:b/>
              </w:rPr>
              <w:t xml:space="preserve">10 </w:t>
            </w:r>
          </w:p>
        </w:tc>
      </w:tr>
      <w:tr w:rsidR="005E61D3" w:rsidTr="00980E3B">
        <w:trPr>
          <w:trHeight w:val="1565"/>
        </w:trPr>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2" w:right="0" w:firstLine="0"/>
              <w:jc w:val="left"/>
            </w:pPr>
            <w:r>
              <w:t>1.3. Một số ngành nghề phổ biến thuộc lĩnh vực cơ khí chế tạo</w:t>
            </w: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2 </w:t>
            </w:r>
          </w:p>
        </w:tc>
        <w:tc>
          <w:tcPr>
            <w:tcW w:w="966"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1,5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5" w:right="0" w:firstLine="0"/>
              <w:jc w:val="center"/>
            </w:pPr>
            <w:r>
              <w:t xml:space="preserve">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3" w:firstLine="0"/>
              <w:jc w:val="center"/>
            </w:pPr>
            <w:r>
              <w:t xml:space="preserve">1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8" w:firstLine="0"/>
              <w:jc w:val="center"/>
            </w:pPr>
            <w:r>
              <w:t xml:space="preserve">10,0 </w:t>
            </w:r>
          </w:p>
        </w:tc>
        <w:tc>
          <w:tcPr>
            <w:tcW w:w="807"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94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5" w:firstLine="0"/>
              <w:jc w:val="center"/>
            </w:pPr>
            <w:r>
              <w:t xml:space="preserve">2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8" w:firstLine="0"/>
              <w:jc w:val="center"/>
            </w:pPr>
            <w:r>
              <w:t xml:space="preserve">1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5" w:firstLine="0"/>
              <w:jc w:val="center"/>
            </w:pPr>
            <w:r>
              <w:t xml:space="preserve">11,5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3" w:firstLine="0"/>
              <w:jc w:val="center"/>
            </w:pPr>
            <w:r>
              <w:rPr>
                <w:b/>
              </w:rPr>
              <w:t xml:space="preserve">25 </w:t>
            </w:r>
          </w:p>
        </w:tc>
      </w:tr>
      <w:tr w:rsidR="005E61D3" w:rsidTr="00980E3B">
        <w:trPr>
          <w:trHeight w:val="1176"/>
        </w:trPr>
        <w:tc>
          <w:tcPr>
            <w:tcW w:w="668"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64"/>
              <w:ind w:left="2" w:right="0" w:firstLine="0"/>
              <w:jc w:val="left"/>
            </w:pPr>
            <w:r>
              <w:rPr>
                <w:b/>
              </w:rPr>
              <w:t xml:space="preserve"> </w:t>
            </w:r>
          </w:p>
          <w:p w:rsidR="005E61D3" w:rsidRDefault="005E61D3" w:rsidP="000A2DB6">
            <w:pPr>
              <w:spacing w:after="64"/>
              <w:ind w:left="2" w:right="0" w:firstLine="0"/>
              <w:jc w:val="left"/>
            </w:pPr>
            <w:r>
              <w:rPr>
                <w:b/>
              </w:rPr>
              <w:t xml:space="preserve"> </w:t>
            </w:r>
          </w:p>
          <w:p w:rsidR="005E61D3" w:rsidRDefault="005E61D3" w:rsidP="000A2DB6">
            <w:pPr>
              <w:spacing w:after="64"/>
              <w:ind w:left="2" w:right="0" w:firstLine="0"/>
              <w:jc w:val="left"/>
            </w:pPr>
            <w:r>
              <w:rPr>
                <w:b/>
              </w:rPr>
              <w:t xml:space="preserve"> </w:t>
            </w:r>
          </w:p>
          <w:p w:rsidR="005E61D3" w:rsidRDefault="005E61D3" w:rsidP="000A2DB6">
            <w:pPr>
              <w:spacing w:after="0"/>
              <w:ind w:left="2" w:right="0" w:firstLine="0"/>
              <w:jc w:val="left"/>
            </w:pPr>
            <w:r>
              <w:rPr>
                <w:b/>
              </w:rPr>
              <w:lastRenderedPageBreak/>
              <w:t xml:space="preserve">2 </w:t>
            </w:r>
          </w:p>
        </w:tc>
        <w:tc>
          <w:tcPr>
            <w:tcW w:w="1231"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111"/>
              <w:ind w:left="0" w:right="0" w:firstLine="0"/>
              <w:jc w:val="left"/>
            </w:pPr>
            <w:r>
              <w:lastRenderedPageBreak/>
              <w:t xml:space="preserve">Vật liệu </w:t>
            </w:r>
          </w:p>
          <w:p w:rsidR="005E61D3" w:rsidRDefault="005E61D3" w:rsidP="000A2DB6">
            <w:pPr>
              <w:spacing w:after="64"/>
              <w:ind w:left="0" w:right="0" w:firstLine="0"/>
              <w:jc w:val="left"/>
            </w:pPr>
            <w:r>
              <w:t xml:space="preserve">cơ khí </w:t>
            </w:r>
          </w:p>
          <w:p w:rsidR="005E61D3" w:rsidRDefault="005E61D3" w:rsidP="000A2DB6">
            <w:pPr>
              <w:spacing w:after="0"/>
              <w:ind w:left="0" w:right="0" w:firstLine="0"/>
              <w:jc w:val="left"/>
            </w:pPr>
            <w:r>
              <w:t xml:space="preserve"> </w:t>
            </w: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2" w:right="0" w:firstLine="0"/>
              <w:jc w:val="left"/>
            </w:pPr>
            <w:r>
              <w:t>2.1. Khái niệm và phân loại vật liệu cơ khí</w:t>
            </w: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2 </w:t>
            </w:r>
          </w:p>
        </w:tc>
        <w:tc>
          <w:tcPr>
            <w:tcW w:w="966"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1,5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1" w:firstLine="0"/>
              <w:jc w:val="center"/>
            </w:pPr>
            <w:r>
              <w:t xml:space="preserve">2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3,0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9" w:right="0" w:firstLine="0"/>
              <w:jc w:val="center"/>
            </w:pPr>
            <w:r>
              <w:t xml:space="preserve"> </w:t>
            </w:r>
          </w:p>
        </w:tc>
        <w:tc>
          <w:tcPr>
            <w:tcW w:w="807"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94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5" w:firstLine="0"/>
              <w:jc w:val="center"/>
            </w:pPr>
            <w:r>
              <w:t xml:space="preserve">4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4,5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3" w:firstLine="0"/>
              <w:jc w:val="center"/>
            </w:pPr>
            <w:r>
              <w:rPr>
                <w:b/>
              </w:rPr>
              <w:t xml:space="preserve">10 </w:t>
            </w:r>
          </w:p>
        </w:tc>
      </w:tr>
      <w:tr w:rsidR="005E61D3" w:rsidTr="00980E3B">
        <w:trPr>
          <w:trHeight w:val="1952"/>
        </w:trPr>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line="328" w:lineRule="auto"/>
              <w:ind w:left="2" w:right="0" w:firstLine="0"/>
              <w:jc w:val="left"/>
            </w:pPr>
            <w:r>
              <w:t xml:space="preserve">2.2. Công dụng và tính chất cơ bản của vật liệu cơ khí thông dụng, vật </w:t>
            </w:r>
          </w:p>
          <w:p w:rsidR="005E61D3" w:rsidRDefault="005E61D3" w:rsidP="000A2DB6">
            <w:pPr>
              <w:spacing w:after="0"/>
              <w:ind w:left="2" w:right="0" w:firstLine="0"/>
              <w:jc w:val="left"/>
            </w:pPr>
            <w:r>
              <w:t>liệu mới</w:t>
            </w: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2 </w:t>
            </w:r>
          </w:p>
        </w:tc>
        <w:tc>
          <w:tcPr>
            <w:tcW w:w="966"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1,5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1" w:firstLine="0"/>
              <w:jc w:val="center"/>
            </w:pPr>
            <w:r>
              <w:t xml:space="preserve">2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3,0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9" w:right="0" w:firstLine="0"/>
              <w:jc w:val="center"/>
            </w:pPr>
            <w:r>
              <w:t xml:space="preserve"> </w:t>
            </w:r>
          </w:p>
        </w:tc>
        <w:tc>
          <w:tcPr>
            <w:tcW w:w="807"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94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5" w:firstLine="0"/>
              <w:jc w:val="center"/>
            </w:pPr>
            <w:r>
              <w:t xml:space="preserve">4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4,5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3" w:firstLine="0"/>
              <w:jc w:val="center"/>
            </w:pPr>
            <w:r>
              <w:rPr>
                <w:b/>
              </w:rPr>
              <w:t xml:space="preserve">10 </w:t>
            </w:r>
          </w:p>
        </w:tc>
      </w:tr>
      <w:tr w:rsidR="005E61D3" w:rsidTr="00980E3B">
        <w:trPr>
          <w:trHeight w:val="1177"/>
        </w:trPr>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2" w:firstLine="0"/>
              <w:jc w:val="left"/>
            </w:pPr>
            <w:r>
              <w:t xml:space="preserve">2.3. Nhận biết tính chất của vật liệu cơ khí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2 </w:t>
            </w:r>
          </w:p>
        </w:tc>
        <w:tc>
          <w:tcPr>
            <w:tcW w:w="966"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1,5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5" w:right="0" w:firstLine="0"/>
              <w:jc w:val="center"/>
            </w:pPr>
            <w:r>
              <w:t xml:space="preserve">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3" w:firstLine="0"/>
              <w:jc w:val="center"/>
            </w:pPr>
            <w:r>
              <w:t xml:space="preserve">1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3" w:firstLine="0"/>
              <w:jc w:val="center"/>
            </w:pPr>
            <w:r>
              <w:t xml:space="preserve">5,0 </w:t>
            </w:r>
          </w:p>
        </w:tc>
        <w:tc>
          <w:tcPr>
            <w:tcW w:w="807"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94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5" w:firstLine="0"/>
              <w:jc w:val="center"/>
            </w:pPr>
            <w:r>
              <w:t xml:space="preserve">2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8" w:firstLine="0"/>
              <w:jc w:val="center"/>
            </w:pPr>
            <w:r>
              <w:t xml:space="preserve">1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6,5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3" w:firstLine="0"/>
              <w:jc w:val="center"/>
            </w:pPr>
            <w:r>
              <w:rPr>
                <w:b/>
              </w:rPr>
              <w:t xml:space="preserve">15 </w:t>
            </w:r>
          </w:p>
        </w:tc>
      </w:tr>
      <w:tr w:rsidR="005E61D3" w:rsidTr="00980E3B">
        <w:trPr>
          <w:trHeight w:val="1567"/>
        </w:trPr>
        <w:tc>
          <w:tcPr>
            <w:tcW w:w="66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64"/>
              <w:ind w:left="2" w:right="0" w:firstLine="0"/>
              <w:jc w:val="left"/>
            </w:pPr>
            <w:r>
              <w:rPr>
                <w:b/>
              </w:rPr>
              <w:t xml:space="preserve"> </w:t>
            </w:r>
          </w:p>
          <w:p w:rsidR="005E61D3" w:rsidRDefault="005E61D3" w:rsidP="000A2DB6">
            <w:pPr>
              <w:spacing w:after="64"/>
              <w:ind w:left="2" w:right="0" w:firstLine="0"/>
              <w:jc w:val="left"/>
            </w:pPr>
            <w:r>
              <w:rPr>
                <w:b/>
              </w:rPr>
              <w:t xml:space="preserve"> </w:t>
            </w:r>
          </w:p>
          <w:p w:rsidR="005E61D3" w:rsidRDefault="005E61D3" w:rsidP="000A2DB6">
            <w:pPr>
              <w:spacing w:after="62"/>
              <w:ind w:left="2" w:right="0" w:firstLine="0"/>
              <w:jc w:val="left"/>
            </w:pPr>
            <w:r>
              <w:rPr>
                <w:b/>
              </w:rPr>
              <w:t xml:space="preserve"> </w:t>
            </w:r>
          </w:p>
          <w:p w:rsidR="005E61D3" w:rsidRDefault="005E61D3" w:rsidP="000A2DB6">
            <w:pPr>
              <w:spacing w:after="0"/>
              <w:ind w:left="2" w:right="0" w:firstLine="0"/>
              <w:jc w:val="left"/>
            </w:pPr>
            <w:r>
              <w:rPr>
                <w:b/>
              </w:rPr>
              <w:t xml:space="preserve">3 </w:t>
            </w:r>
          </w:p>
        </w:tc>
        <w:tc>
          <w:tcPr>
            <w:tcW w:w="123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64"/>
              <w:ind w:left="0" w:right="0" w:firstLine="0"/>
              <w:jc w:val="left"/>
            </w:pPr>
            <w:r>
              <w:t xml:space="preserve">Các </w:t>
            </w:r>
          </w:p>
          <w:p w:rsidR="005E61D3" w:rsidRDefault="005E61D3" w:rsidP="000A2DB6">
            <w:pPr>
              <w:spacing w:after="0"/>
              <w:ind w:left="0" w:right="0" w:firstLine="0"/>
              <w:jc w:val="left"/>
            </w:pPr>
            <w:r>
              <w:t xml:space="preserve">phương pháp gia </w:t>
            </w: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2" w:right="0" w:firstLine="0"/>
              <w:jc w:val="left"/>
            </w:pPr>
            <w:r>
              <w:t xml:space="preserve">3.1. Khái niệm, phân loại phương pháp gia công cơ khí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2 </w:t>
            </w:r>
          </w:p>
        </w:tc>
        <w:tc>
          <w:tcPr>
            <w:tcW w:w="966"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1,5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1" w:firstLine="0"/>
              <w:jc w:val="center"/>
            </w:pPr>
            <w:r>
              <w:t xml:space="preserve">2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3,0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9" w:right="0" w:firstLine="0"/>
              <w:jc w:val="center"/>
            </w:pPr>
            <w:r>
              <w:t xml:space="preserve"> </w:t>
            </w:r>
          </w:p>
        </w:tc>
        <w:tc>
          <w:tcPr>
            <w:tcW w:w="807"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94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2" w:right="0" w:firstLine="0"/>
              <w:jc w:val="center"/>
            </w:pPr>
            <w:r>
              <w:t xml:space="preserve">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5" w:firstLine="0"/>
              <w:jc w:val="center"/>
            </w:pPr>
            <w:r>
              <w:t xml:space="preserve">4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0" w:firstLine="0"/>
              <w:jc w:val="center"/>
            </w:pPr>
            <w:r>
              <w:t xml:space="preserve">4,5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3" w:firstLine="0"/>
              <w:jc w:val="center"/>
            </w:pPr>
            <w:r>
              <w:rPr>
                <w:b/>
              </w:rPr>
              <w:t xml:space="preserve">10 </w:t>
            </w:r>
          </w:p>
        </w:tc>
      </w:tr>
      <w:tr w:rsidR="00980E3B" w:rsidTr="00980E3B">
        <w:trPr>
          <w:trHeight w:val="1565"/>
        </w:trPr>
        <w:tc>
          <w:tcPr>
            <w:tcW w:w="668"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1231"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6" w:right="0" w:firstLine="0"/>
              <w:jc w:val="left"/>
            </w:pPr>
            <w:r>
              <w:t>công cơ khí</w:t>
            </w:r>
            <w:r>
              <w:rPr>
                <w:b/>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t xml:space="preserve">3.2. Nội dung cơ bản của phương pháp gia công cơ khí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9" w:right="0" w:firstLine="0"/>
              <w:jc w:val="center"/>
            </w:pPr>
            <w:r>
              <w:t xml:space="preserve"> </w:t>
            </w:r>
          </w:p>
        </w:tc>
        <w:tc>
          <w:tcPr>
            <w:tcW w:w="841" w:type="dxa"/>
            <w:tcBorders>
              <w:top w:val="single" w:sz="4" w:space="0" w:color="000000"/>
              <w:left w:val="single" w:sz="4" w:space="0" w:color="000000"/>
              <w:bottom w:val="single" w:sz="4" w:space="0" w:color="000000"/>
              <w:right w:val="nil"/>
            </w:tcBorders>
          </w:tcPr>
          <w:p w:rsidR="005E61D3" w:rsidRDefault="005E61D3" w:rsidP="000A2DB6">
            <w:pPr>
              <w:spacing w:after="0"/>
              <w:ind w:left="266" w:right="0" w:firstLine="0"/>
              <w:jc w:val="center"/>
            </w:pPr>
            <w:r>
              <w:t xml:space="preserve"> </w:t>
            </w:r>
          </w:p>
        </w:tc>
        <w:tc>
          <w:tcPr>
            <w:tcW w:w="125" w:type="dxa"/>
            <w:tcBorders>
              <w:top w:val="single" w:sz="4" w:space="0" w:color="000000"/>
              <w:left w:val="nil"/>
              <w:bottom w:val="single" w:sz="4" w:space="0" w:color="000000"/>
              <w:right w:val="single" w:sz="4" w:space="0" w:color="000000"/>
            </w:tcBorders>
          </w:tcPr>
          <w:p w:rsidR="005E61D3" w:rsidRDefault="005E61D3" w:rsidP="000A2DB6">
            <w:pPr>
              <w:spacing w:after="160"/>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4" w:right="0" w:firstLine="0"/>
              <w:jc w:val="center"/>
            </w:pPr>
            <w:r>
              <w:t xml:space="preserve">2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4" w:right="0" w:firstLine="0"/>
              <w:jc w:val="center"/>
            </w:pPr>
            <w:r>
              <w:t xml:space="preserve">3,0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7" w:right="0" w:firstLine="0"/>
              <w:jc w:val="center"/>
            </w:pPr>
            <w:r>
              <w:t xml:space="preserve">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4" w:right="0" w:firstLine="0"/>
              <w:jc w:val="center"/>
            </w:pPr>
            <w:r>
              <w:t xml:space="preserve"> </w:t>
            </w:r>
          </w:p>
        </w:tc>
        <w:tc>
          <w:tcPr>
            <w:tcW w:w="341"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466" w:type="dxa"/>
            <w:tcBorders>
              <w:top w:val="single" w:sz="4" w:space="0" w:color="000000"/>
              <w:left w:val="nil"/>
              <w:bottom w:val="single" w:sz="4" w:space="0" w:color="000000"/>
              <w:right w:val="single" w:sz="4" w:space="0" w:color="000000"/>
            </w:tcBorders>
          </w:tcPr>
          <w:p w:rsidR="005E61D3" w:rsidRDefault="005E61D3" w:rsidP="000A2DB6">
            <w:pPr>
              <w:spacing w:after="0"/>
              <w:ind w:left="65" w:right="0" w:firstLine="0"/>
              <w:jc w:val="left"/>
            </w:pPr>
            <w:r>
              <w:t xml:space="preserve"> </w:t>
            </w:r>
          </w:p>
        </w:tc>
        <w:tc>
          <w:tcPr>
            <w:tcW w:w="415"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534" w:type="dxa"/>
            <w:tcBorders>
              <w:top w:val="single" w:sz="4" w:space="0" w:color="000000"/>
              <w:left w:val="nil"/>
              <w:bottom w:val="single" w:sz="4" w:space="0" w:color="000000"/>
              <w:right w:val="single" w:sz="4" w:space="0" w:color="000000"/>
            </w:tcBorders>
          </w:tcPr>
          <w:p w:rsidR="005E61D3" w:rsidRDefault="005E61D3" w:rsidP="000A2DB6">
            <w:pPr>
              <w:spacing w:after="0"/>
              <w:ind w:left="65" w:right="0" w:firstLine="0"/>
              <w:jc w:val="left"/>
            </w:pPr>
            <w:r>
              <w:t xml:space="preserve">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0" w:right="0" w:firstLine="0"/>
              <w:jc w:val="center"/>
            </w:pPr>
            <w:r>
              <w:t xml:space="preserve">2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2"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4" w:right="0" w:firstLine="0"/>
              <w:jc w:val="center"/>
            </w:pPr>
            <w:r>
              <w:t xml:space="preserve">3,0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2" w:right="0" w:firstLine="0"/>
              <w:jc w:val="center"/>
            </w:pPr>
            <w:r>
              <w:rPr>
                <w:b/>
              </w:rPr>
              <w:t xml:space="preserve">5 </w:t>
            </w:r>
          </w:p>
        </w:tc>
      </w:tr>
      <w:tr w:rsidR="005E61D3" w:rsidTr="00980E3B">
        <w:trPr>
          <w:trHeight w:val="1177"/>
        </w:trPr>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t>3.3. Quy trình công nghệ gia công chi tiết</w:t>
            </w: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4" w:right="0" w:firstLine="0"/>
              <w:jc w:val="center"/>
            </w:pPr>
            <w:r>
              <w:t xml:space="preserve">1 </w:t>
            </w:r>
          </w:p>
        </w:tc>
        <w:tc>
          <w:tcPr>
            <w:tcW w:w="841" w:type="dxa"/>
            <w:tcBorders>
              <w:top w:val="single" w:sz="4" w:space="0" w:color="000000"/>
              <w:left w:val="single" w:sz="4" w:space="0" w:color="000000"/>
              <w:bottom w:val="single" w:sz="4" w:space="0" w:color="000000"/>
              <w:right w:val="nil"/>
            </w:tcBorders>
          </w:tcPr>
          <w:p w:rsidR="005E61D3" w:rsidRDefault="005E61D3" w:rsidP="000A2DB6">
            <w:pPr>
              <w:spacing w:after="0"/>
              <w:ind w:left="0" w:right="67" w:firstLine="0"/>
              <w:jc w:val="right"/>
            </w:pPr>
            <w:r>
              <w:t xml:space="preserve">0,75 </w:t>
            </w:r>
          </w:p>
        </w:tc>
        <w:tc>
          <w:tcPr>
            <w:tcW w:w="125" w:type="dxa"/>
            <w:tcBorders>
              <w:top w:val="single" w:sz="4" w:space="0" w:color="000000"/>
              <w:left w:val="nil"/>
              <w:bottom w:val="single" w:sz="4" w:space="0" w:color="000000"/>
              <w:right w:val="single" w:sz="4" w:space="0" w:color="000000"/>
            </w:tcBorders>
          </w:tcPr>
          <w:p w:rsidR="005E61D3" w:rsidRDefault="005E61D3" w:rsidP="000A2DB6">
            <w:pPr>
              <w:spacing w:after="160"/>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4" w:right="0" w:firstLine="0"/>
              <w:jc w:val="center"/>
            </w:pPr>
            <w:r>
              <w:t xml:space="preserve">2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4" w:right="0" w:firstLine="0"/>
              <w:jc w:val="center"/>
            </w:pPr>
            <w:r>
              <w:t xml:space="preserve">3,0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7" w:right="0" w:firstLine="0"/>
              <w:jc w:val="center"/>
            </w:pPr>
            <w:r>
              <w:t xml:space="preserve">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4" w:right="0" w:firstLine="0"/>
              <w:jc w:val="center"/>
            </w:pPr>
            <w:r>
              <w:t xml:space="preserve"> </w:t>
            </w:r>
          </w:p>
        </w:tc>
        <w:tc>
          <w:tcPr>
            <w:tcW w:w="341"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466" w:type="dxa"/>
            <w:tcBorders>
              <w:top w:val="single" w:sz="4" w:space="0" w:color="000000"/>
              <w:left w:val="nil"/>
              <w:bottom w:val="single" w:sz="4" w:space="0" w:color="000000"/>
              <w:right w:val="single" w:sz="4" w:space="0" w:color="000000"/>
            </w:tcBorders>
          </w:tcPr>
          <w:p w:rsidR="005E61D3" w:rsidRDefault="005E61D3" w:rsidP="000A2DB6">
            <w:pPr>
              <w:spacing w:after="0"/>
              <w:ind w:left="65" w:right="0" w:firstLine="0"/>
              <w:jc w:val="left"/>
            </w:pPr>
            <w:r>
              <w:t xml:space="preserve"> </w:t>
            </w:r>
          </w:p>
        </w:tc>
        <w:tc>
          <w:tcPr>
            <w:tcW w:w="415"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534" w:type="dxa"/>
            <w:tcBorders>
              <w:top w:val="single" w:sz="4" w:space="0" w:color="000000"/>
              <w:left w:val="nil"/>
              <w:bottom w:val="single" w:sz="4" w:space="0" w:color="000000"/>
              <w:right w:val="single" w:sz="4" w:space="0" w:color="000000"/>
            </w:tcBorders>
          </w:tcPr>
          <w:p w:rsidR="005E61D3" w:rsidRDefault="005E61D3" w:rsidP="000A2DB6">
            <w:pPr>
              <w:spacing w:after="0"/>
              <w:ind w:left="65" w:right="0" w:firstLine="0"/>
              <w:jc w:val="left"/>
            </w:pPr>
            <w:r>
              <w:t xml:space="preserve">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0" w:right="0" w:firstLine="0"/>
              <w:jc w:val="center"/>
            </w:pPr>
            <w:r>
              <w:t xml:space="preserve">3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2"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0" w:right="0" w:firstLine="0"/>
              <w:jc w:val="center"/>
            </w:pPr>
            <w:r>
              <w:t xml:space="preserve">3,75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4" w:right="0" w:firstLine="0"/>
              <w:jc w:val="center"/>
            </w:pPr>
            <w:r>
              <w:rPr>
                <w:b/>
              </w:rPr>
              <w:t xml:space="preserve">7,5 </w:t>
            </w:r>
          </w:p>
        </w:tc>
      </w:tr>
      <w:tr w:rsidR="005E61D3" w:rsidTr="00980E3B">
        <w:trPr>
          <w:trHeight w:val="790"/>
        </w:trPr>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8" w:firstLine="0"/>
              <w:jc w:val="left"/>
            </w:pPr>
            <w:r>
              <w:t>3.4. Thực hành gia công cơ khí</w:t>
            </w: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9" w:right="0" w:firstLine="0"/>
              <w:jc w:val="center"/>
            </w:pPr>
            <w:r>
              <w:t xml:space="preserve"> </w:t>
            </w:r>
          </w:p>
        </w:tc>
        <w:tc>
          <w:tcPr>
            <w:tcW w:w="841" w:type="dxa"/>
            <w:tcBorders>
              <w:top w:val="single" w:sz="4" w:space="0" w:color="000000"/>
              <w:left w:val="single" w:sz="4" w:space="0" w:color="000000"/>
              <w:bottom w:val="single" w:sz="4" w:space="0" w:color="000000"/>
              <w:right w:val="nil"/>
            </w:tcBorders>
          </w:tcPr>
          <w:p w:rsidR="005E61D3" w:rsidRDefault="005E61D3" w:rsidP="000A2DB6">
            <w:pPr>
              <w:spacing w:after="0"/>
              <w:ind w:left="266" w:right="0" w:firstLine="0"/>
              <w:jc w:val="center"/>
            </w:pPr>
            <w:r>
              <w:t xml:space="preserve"> </w:t>
            </w:r>
          </w:p>
        </w:tc>
        <w:tc>
          <w:tcPr>
            <w:tcW w:w="125" w:type="dxa"/>
            <w:tcBorders>
              <w:top w:val="single" w:sz="4" w:space="0" w:color="000000"/>
              <w:left w:val="nil"/>
              <w:bottom w:val="single" w:sz="4" w:space="0" w:color="000000"/>
              <w:right w:val="single" w:sz="4" w:space="0" w:color="000000"/>
            </w:tcBorders>
          </w:tcPr>
          <w:p w:rsidR="005E61D3" w:rsidRDefault="005E61D3" w:rsidP="000A2DB6">
            <w:pPr>
              <w:spacing w:after="160"/>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40" w:right="0" w:firstLine="0"/>
              <w:jc w:val="center"/>
            </w:pPr>
            <w:r>
              <w:t xml:space="preserve">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7" w:right="0" w:firstLine="0"/>
              <w:jc w:val="center"/>
            </w:pPr>
            <w:r>
              <w:t xml:space="preserve">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7" w:right="0" w:firstLine="0"/>
              <w:jc w:val="center"/>
            </w:pPr>
            <w:r>
              <w:t xml:space="preserve">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4" w:right="0" w:firstLine="0"/>
              <w:jc w:val="center"/>
            </w:pPr>
            <w:r>
              <w:t xml:space="preserve"> </w:t>
            </w:r>
          </w:p>
        </w:tc>
        <w:tc>
          <w:tcPr>
            <w:tcW w:w="341"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466" w:type="dxa"/>
            <w:tcBorders>
              <w:top w:val="single" w:sz="4" w:space="0" w:color="000000"/>
              <w:left w:val="nil"/>
              <w:bottom w:val="single" w:sz="4" w:space="0" w:color="000000"/>
              <w:right w:val="single" w:sz="4" w:space="0" w:color="000000"/>
            </w:tcBorders>
          </w:tcPr>
          <w:p w:rsidR="005E61D3" w:rsidRDefault="005E61D3" w:rsidP="000A2DB6">
            <w:pPr>
              <w:spacing w:after="0"/>
              <w:ind w:left="65" w:right="0" w:firstLine="0"/>
              <w:jc w:val="left"/>
            </w:pPr>
            <w:r>
              <w:t xml:space="preserve"> </w:t>
            </w:r>
          </w:p>
        </w:tc>
        <w:tc>
          <w:tcPr>
            <w:tcW w:w="415"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534" w:type="dxa"/>
            <w:tcBorders>
              <w:top w:val="single" w:sz="4" w:space="0" w:color="000000"/>
              <w:left w:val="nil"/>
              <w:bottom w:val="single" w:sz="4" w:space="0" w:color="000000"/>
              <w:right w:val="single" w:sz="4" w:space="0" w:color="000000"/>
            </w:tcBorders>
          </w:tcPr>
          <w:p w:rsidR="005E61D3" w:rsidRDefault="005E61D3" w:rsidP="000A2DB6">
            <w:pPr>
              <w:spacing w:after="0"/>
              <w:ind w:left="65" w:right="0" w:firstLine="0"/>
              <w:jc w:val="left"/>
            </w:pPr>
            <w:r>
              <w:t xml:space="preserve">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4" w:right="0" w:firstLine="0"/>
              <w:jc w:val="center"/>
            </w:pPr>
            <w:r>
              <w:t xml:space="preserve">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2"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7" w:right="0" w:firstLine="0"/>
              <w:jc w:val="center"/>
            </w:pPr>
            <w:r>
              <w:t xml:space="preserve">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37" w:right="0" w:firstLine="0"/>
              <w:jc w:val="center"/>
            </w:pPr>
            <w:r>
              <w:rPr>
                <w:b/>
              </w:rPr>
              <w:t xml:space="preserve"> </w:t>
            </w:r>
          </w:p>
        </w:tc>
      </w:tr>
      <w:tr w:rsidR="005E61D3" w:rsidTr="00980E3B">
        <w:trPr>
          <w:trHeight w:val="398"/>
        </w:trPr>
        <w:tc>
          <w:tcPr>
            <w:tcW w:w="189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2" w:right="0" w:firstLine="0"/>
              <w:jc w:val="center"/>
            </w:pPr>
            <w:r>
              <w:rPr>
                <w:b/>
              </w:rPr>
              <w:t xml:space="preserve">Tổng </w:t>
            </w: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4" w:right="0" w:firstLine="0"/>
              <w:jc w:val="center"/>
            </w:pPr>
            <w:r>
              <w:rPr>
                <w:b/>
              </w:rPr>
              <w:t xml:space="preserve">16 </w:t>
            </w:r>
          </w:p>
        </w:tc>
        <w:tc>
          <w:tcPr>
            <w:tcW w:w="841" w:type="dxa"/>
            <w:tcBorders>
              <w:top w:val="single" w:sz="4" w:space="0" w:color="000000"/>
              <w:left w:val="single" w:sz="4" w:space="0" w:color="000000"/>
              <w:bottom w:val="single" w:sz="4" w:space="0" w:color="000000"/>
              <w:right w:val="nil"/>
            </w:tcBorders>
          </w:tcPr>
          <w:p w:rsidR="005E61D3" w:rsidRDefault="005E61D3" w:rsidP="000A2DB6">
            <w:pPr>
              <w:spacing w:after="0"/>
              <w:ind w:left="202" w:right="0" w:firstLine="0"/>
              <w:jc w:val="center"/>
            </w:pPr>
            <w:r>
              <w:rPr>
                <w:b/>
              </w:rPr>
              <w:t xml:space="preserve">12 </w:t>
            </w:r>
          </w:p>
        </w:tc>
        <w:tc>
          <w:tcPr>
            <w:tcW w:w="125" w:type="dxa"/>
            <w:tcBorders>
              <w:top w:val="single" w:sz="4" w:space="0" w:color="000000"/>
              <w:left w:val="nil"/>
              <w:bottom w:val="single" w:sz="4" w:space="0" w:color="000000"/>
              <w:right w:val="single" w:sz="4" w:space="0" w:color="000000"/>
            </w:tcBorders>
          </w:tcPr>
          <w:p w:rsidR="005E61D3" w:rsidRDefault="005E61D3" w:rsidP="000A2DB6">
            <w:pPr>
              <w:spacing w:after="160"/>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4" w:right="0" w:firstLine="0"/>
              <w:jc w:val="center"/>
            </w:pPr>
            <w:r>
              <w:rPr>
                <w:b/>
              </w:rPr>
              <w:t xml:space="preserve">12 </w:t>
            </w:r>
          </w:p>
        </w:tc>
        <w:tc>
          <w:tcPr>
            <w:tcW w:w="95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2" w:right="0" w:firstLine="0"/>
              <w:jc w:val="center"/>
            </w:pPr>
            <w:r>
              <w:rPr>
                <w:b/>
              </w:rPr>
              <w:t xml:space="preserve">18 </w:t>
            </w:r>
          </w:p>
        </w:tc>
        <w:tc>
          <w:tcPr>
            <w:tcW w:w="798"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2" w:right="0" w:firstLine="0"/>
              <w:jc w:val="center"/>
            </w:pPr>
            <w:r>
              <w:rPr>
                <w:b/>
              </w:rPr>
              <w:t xml:space="preserve">2 </w:t>
            </w:r>
          </w:p>
        </w:tc>
        <w:tc>
          <w:tcPr>
            <w:tcW w:w="936"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69" w:right="0" w:firstLine="0"/>
              <w:jc w:val="center"/>
            </w:pPr>
            <w:r>
              <w:rPr>
                <w:b/>
              </w:rPr>
              <w:t xml:space="preserve">15 </w:t>
            </w:r>
          </w:p>
        </w:tc>
        <w:tc>
          <w:tcPr>
            <w:tcW w:w="341"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466" w:type="dxa"/>
            <w:tcBorders>
              <w:top w:val="single" w:sz="4" w:space="0" w:color="000000"/>
              <w:left w:val="nil"/>
              <w:bottom w:val="single" w:sz="4" w:space="0" w:color="000000"/>
              <w:right w:val="single" w:sz="4" w:space="0" w:color="000000"/>
            </w:tcBorders>
          </w:tcPr>
          <w:p w:rsidR="005E61D3" w:rsidRDefault="005E61D3" w:rsidP="000A2DB6">
            <w:pPr>
              <w:spacing w:after="0"/>
              <w:ind w:left="0" w:right="0" w:firstLine="0"/>
              <w:jc w:val="left"/>
            </w:pPr>
            <w:r>
              <w:rPr>
                <w:b/>
              </w:rPr>
              <w:t xml:space="preserve">0 </w:t>
            </w:r>
          </w:p>
        </w:tc>
        <w:tc>
          <w:tcPr>
            <w:tcW w:w="415"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534" w:type="dxa"/>
            <w:tcBorders>
              <w:top w:val="single" w:sz="4" w:space="0" w:color="000000"/>
              <w:left w:val="nil"/>
              <w:bottom w:val="single" w:sz="4" w:space="0" w:color="000000"/>
              <w:right w:val="single" w:sz="4" w:space="0" w:color="000000"/>
            </w:tcBorders>
          </w:tcPr>
          <w:p w:rsidR="005E61D3" w:rsidRDefault="005E61D3" w:rsidP="000A2DB6">
            <w:pPr>
              <w:spacing w:after="0"/>
              <w:ind w:left="0" w:right="0" w:firstLine="0"/>
              <w:jc w:val="left"/>
            </w:pPr>
            <w:r>
              <w:rPr>
                <w:b/>
              </w:rPr>
              <w:t xml:space="preserve">0 </w:t>
            </w: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0" w:right="0" w:firstLine="0"/>
              <w:jc w:val="center"/>
            </w:pPr>
            <w:r>
              <w:rPr>
                <w:b/>
              </w:rPr>
              <w:t xml:space="preserve">28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67" w:right="0" w:firstLine="0"/>
              <w:jc w:val="center"/>
            </w:pPr>
            <w:r>
              <w:rPr>
                <w:b/>
              </w:rPr>
              <w:t xml:space="preserve">2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2" w:right="0" w:firstLine="0"/>
              <w:jc w:val="center"/>
            </w:pPr>
            <w:r>
              <w:rPr>
                <w:b/>
              </w:rPr>
              <w:t xml:space="preserve">45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2" w:right="0" w:firstLine="0"/>
              <w:jc w:val="center"/>
            </w:pPr>
            <w:r>
              <w:rPr>
                <w:b/>
              </w:rPr>
              <w:t xml:space="preserve">100 </w:t>
            </w:r>
          </w:p>
        </w:tc>
      </w:tr>
      <w:tr w:rsidR="005E61D3" w:rsidTr="00980E3B">
        <w:trPr>
          <w:trHeight w:val="398"/>
        </w:trPr>
        <w:tc>
          <w:tcPr>
            <w:tcW w:w="189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72" w:right="0" w:firstLine="0"/>
              <w:jc w:val="center"/>
            </w:pPr>
            <w:r>
              <w:rPr>
                <w:b/>
              </w:rPr>
              <w:t xml:space="preserve">Tỉ lệ (%) </w:t>
            </w: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rPr>
                <w:b/>
              </w:rPr>
              <w:t xml:space="preserve"> </w:t>
            </w:r>
          </w:p>
        </w:tc>
        <w:tc>
          <w:tcPr>
            <w:tcW w:w="682"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841" w:type="dxa"/>
            <w:tcBorders>
              <w:top w:val="single" w:sz="4" w:space="0" w:color="000000"/>
              <w:left w:val="nil"/>
              <w:bottom w:val="single" w:sz="4" w:space="0" w:color="000000"/>
              <w:right w:val="nil"/>
            </w:tcBorders>
          </w:tcPr>
          <w:p w:rsidR="005E61D3" w:rsidRDefault="005E61D3" w:rsidP="000A2DB6">
            <w:pPr>
              <w:spacing w:after="0"/>
              <w:ind w:left="12" w:right="0" w:firstLine="0"/>
              <w:jc w:val="left"/>
            </w:pPr>
            <w:r>
              <w:rPr>
                <w:b/>
              </w:rPr>
              <w:t xml:space="preserve">40 </w:t>
            </w:r>
          </w:p>
        </w:tc>
        <w:tc>
          <w:tcPr>
            <w:tcW w:w="125" w:type="dxa"/>
            <w:tcBorders>
              <w:top w:val="single" w:sz="4" w:space="0" w:color="000000"/>
              <w:left w:val="nil"/>
              <w:bottom w:val="single" w:sz="4" w:space="0" w:color="000000"/>
              <w:right w:val="single" w:sz="4" w:space="0" w:color="000000"/>
            </w:tcBorders>
          </w:tcPr>
          <w:p w:rsidR="005E61D3" w:rsidRDefault="005E61D3" w:rsidP="000A2DB6">
            <w:pPr>
              <w:spacing w:after="160"/>
              <w:ind w:left="0" w:right="0" w:firstLine="0"/>
              <w:jc w:val="left"/>
            </w:pPr>
          </w:p>
        </w:tc>
        <w:tc>
          <w:tcPr>
            <w:tcW w:w="682"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953" w:type="dxa"/>
            <w:tcBorders>
              <w:top w:val="single" w:sz="4" w:space="0" w:color="000000"/>
              <w:left w:val="nil"/>
              <w:bottom w:val="single" w:sz="4" w:space="0" w:color="000000"/>
              <w:right w:val="single" w:sz="4" w:space="0" w:color="000000"/>
            </w:tcBorders>
          </w:tcPr>
          <w:p w:rsidR="005E61D3" w:rsidRDefault="005E61D3" w:rsidP="000A2DB6">
            <w:pPr>
              <w:spacing w:after="0"/>
              <w:ind w:left="12" w:right="0" w:firstLine="0"/>
              <w:jc w:val="left"/>
            </w:pPr>
            <w:r>
              <w:rPr>
                <w:b/>
              </w:rPr>
              <w:t xml:space="preserve">30 </w:t>
            </w:r>
          </w:p>
        </w:tc>
        <w:tc>
          <w:tcPr>
            <w:tcW w:w="798"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936" w:type="dxa"/>
            <w:tcBorders>
              <w:top w:val="single" w:sz="4" w:space="0" w:color="000000"/>
              <w:left w:val="nil"/>
              <w:bottom w:val="single" w:sz="4" w:space="0" w:color="000000"/>
              <w:right w:val="single" w:sz="4" w:space="0" w:color="000000"/>
            </w:tcBorders>
          </w:tcPr>
          <w:p w:rsidR="005E61D3" w:rsidRDefault="005E61D3" w:rsidP="000A2DB6">
            <w:pPr>
              <w:spacing w:after="0"/>
              <w:ind w:left="-70" w:right="0" w:firstLine="0"/>
              <w:jc w:val="left"/>
            </w:pPr>
            <w:r>
              <w:rPr>
                <w:b/>
              </w:rPr>
              <w:t xml:space="preserve">30 </w:t>
            </w:r>
          </w:p>
        </w:tc>
        <w:tc>
          <w:tcPr>
            <w:tcW w:w="341"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466" w:type="dxa"/>
            <w:tcBorders>
              <w:top w:val="single" w:sz="4" w:space="0" w:color="000000"/>
              <w:left w:val="nil"/>
              <w:bottom w:val="single" w:sz="4" w:space="0" w:color="000000"/>
              <w:right w:val="nil"/>
            </w:tcBorders>
          </w:tcPr>
          <w:p w:rsidR="005E61D3" w:rsidRDefault="005E61D3" w:rsidP="000A2DB6">
            <w:pPr>
              <w:spacing w:after="160"/>
              <w:ind w:left="0" w:right="0" w:firstLine="0"/>
              <w:jc w:val="left"/>
            </w:pPr>
          </w:p>
        </w:tc>
        <w:tc>
          <w:tcPr>
            <w:tcW w:w="415" w:type="dxa"/>
            <w:tcBorders>
              <w:top w:val="single" w:sz="4" w:space="0" w:color="000000"/>
              <w:left w:val="nil"/>
              <w:bottom w:val="single" w:sz="4" w:space="0" w:color="000000"/>
              <w:right w:val="nil"/>
            </w:tcBorders>
          </w:tcPr>
          <w:p w:rsidR="005E61D3" w:rsidRDefault="005E61D3" w:rsidP="000A2DB6">
            <w:pPr>
              <w:spacing w:after="0"/>
              <w:ind w:left="7" w:right="0" w:firstLine="0"/>
              <w:jc w:val="left"/>
            </w:pPr>
            <w:r>
              <w:rPr>
                <w:b/>
              </w:rPr>
              <w:t xml:space="preserve">0 </w:t>
            </w:r>
          </w:p>
        </w:tc>
        <w:tc>
          <w:tcPr>
            <w:tcW w:w="534" w:type="dxa"/>
            <w:tcBorders>
              <w:top w:val="single" w:sz="4" w:space="0" w:color="000000"/>
              <w:left w:val="nil"/>
              <w:bottom w:val="single" w:sz="4" w:space="0" w:color="000000"/>
              <w:right w:val="single" w:sz="4" w:space="0" w:color="000000"/>
            </w:tcBorders>
          </w:tcPr>
          <w:p w:rsidR="005E61D3" w:rsidRDefault="005E61D3" w:rsidP="000A2DB6">
            <w:pPr>
              <w:spacing w:after="160"/>
              <w:ind w:left="0" w:right="0" w:firstLine="0"/>
              <w:jc w:val="left"/>
            </w:pP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6" w:right="0" w:firstLine="0"/>
              <w:jc w:val="left"/>
            </w:pPr>
            <w:r>
              <w:rPr>
                <w:b/>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6" w:right="0" w:firstLine="0"/>
              <w:jc w:val="left"/>
            </w:pPr>
            <w:r>
              <w:rPr>
                <w:b/>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rPr>
                <w:b/>
              </w:rPr>
              <w:t xml:space="preserve">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rPr>
                <w:b/>
              </w:rPr>
              <w:t xml:space="preserve"> </w:t>
            </w:r>
          </w:p>
        </w:tc>
      </w:tr>
      <w:tr w:rsidR="005E61D3" w:rsidTr="00980E3B">
        <w:trPr>
          <w:trHeight w:val="398"/>
        </w:trPr>
        <w:tc>
          <w:tcPr>
            <w:tcW w:w="1899"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rPr>
                <w:b/>
              </w:rPr>
              <w:lastRenderedPageBreak/>
              <w:t xml:space="preserve">Tỉ lệ chung %) </w:t>
            </w:r>
          </w:p>
        </w:tc>
        <w:tc>
          <w:tcPr>
            <w:tcW w:w="204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rPr>
                <w:b/>
              </w:rPr>
              <w:t xml:space="preserve"> </w:t>
            </w:r>
          </w:p>
        </w:tc>
        <w:tc>
          <w:tcPr>
            <w:tcW w:w="682"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841" w:type="dxa"/>
            <w:tcBorders>
              <w:top w:val="single" w:sz="4" w:space="0" w:color="000000"/>
              <w:left w:val="nil"/>
              <w:bottom w:val="single" w:sz="4" w:space="0" w:color="000000"/>
              <w:right w:val="nil"/>
            </w:tcBorders>
          </w:tcPr>
          <w:p w:rsidR="005E61D3" w:rsidRDefault="005E61D3" w:rsidP="000A2DB6">
            <w:pPr>
              <w:spacing w:after="160"/>
              <w:ind w:left="0" w:right="0" w:firstLine="0"/>
              <w:jc w:val="left"/>
            </w:pPr>
          </w:p>
        </w:tc>
        <w:tc>
          <w:tcPr>
            <w:tcW w:w="807" w:type="dxa"/>
            <w:gridSpan w:val="2"/>
            <w:tcBorders>
              <w:top w:val="single" w:sz="4" w:space="0" w:color="000000"/>
              <w:left w:val="nil"/>
              <w:bottom w:val="single" w:sz="4" w:space="0" w:color="000000"/>
              <w:right w:val="nil"/>
            </w:tcBorders>
          </w:tcPr>
          <w:p w:rsidR="005E61D3" w:rsidRDefault="005E61D3" w:rsidP="000A2DB6">
            <w:pPr>
              <w:spacing w:after="0"/>
              <w:ind w:left="0" w:right="0" w:firstLine="0"/>
              <w:jc w:val="left"/>
            </w:pPr>
            <w:r>
              <w:rPr>
                <w:b/>
              </w:rPr>
              <w:t xml:space="preserve">70 </w:t>
            </w:r>
          </w:p>
        </w:tc>
        <w:tc>
          <w:tcPr>
            <w:tcW w:w="953" w:type="dxa"/>
            <w:tcBorders>
              <w:top w:val="single" w:sz="4" w:space="0" w:color="000000"/>
              <w:left w:val="nil"/>
              <w:bottom w:val="single" w:sz="4" w:space="0" w:color="000000"/>
              <w:right w:val="single" w:sz="4" w:space="0" w:color="000000"/>
            </w:tcBorders>
          </w:tcPr>
          <w:p w:rsidR="005E61D3" w:rsidRDefault="005E61D3" w:rsidP="000A2DB6">
            <w:pPr>
              <w:spacing w:after="160"/>
              <w:ind w:left="0" w:right="0" w:firstLine="0"/>
              <w:jc w:val="left"/>
            </w:pPr>
          </w:p>
        </w:tc>
        <w:tc>
          <w:tcPr>
            <w:tcW w:w="798" w:type="dxa"/>
            <w:tcBorders>
              <w:top w:val="single" w:sz="4" w:space="0" w:color="000000"/>
              <w:left w:val="single" w:sz="4" w:space="0" w:color="000000"/>
              <w:bottom w:val="single" w:sz="4" w:space="0" w:color="000000"/>
              <w:right w:val="nil"/>
            </w:tcBorders>
          </w:tcPr>
          <w:p w:rsidR="005E61D3" w:rsidRDefault="005E61D3" w:rsidP="000A2DB6">
            <w:pPr>
              <w:spacing w:after="160"/>
              <w:ind w:left="0" w:right="0" w:firstLine="0"/>
              <w:jc w:val="left"/>
            </w:pPr>
          </w:p>
        </w:tc>
        <w:tc>
          <w:tcPr>
            <w:tcW w:w="936" w:type="dxa"/>
            <w:tcBorders>
              <w:top w:val="single" w:sz="4" w:space="0" w:color="000000"/>
              <w:left w:val="nil"/>
              <w:bottom w:val="single" w:sz="4" w:space="0" w:color="000000"/>
              <w:right w:val="nil"/>
            </w:tcBorders>
          </w:tcPr>
          <w:p w:rsidR="005E61D3" w:rsidRDefault="005E61D3" w:rsidP="000A2DB6">
            <w:pPr>
              <w:spacing w:after="160"/>
              <w:ind w:left="0" w:right="0" w:firstLine="0"/>
              <w:jc w:val="left"/>
            </w:pPr>
          </w:p>
        </w:tc>
        <w:tc>
          <w:tcPr>
            <w:tcW w:w="341" w:type="dxa"/>
            <w:tcBorders>
              <w:top w:val="single" w:sz="4" w:space="0" w:color="000000"/>
              <w:left w:val="nil"/>
              <w:bottom w:val="single" w:sz="4" w:space="0" w:color="000000"/>
              <w:right w:val="nil"/>
            </w:tcBorders>
          </w:tcPr>
          <w:p w:rsidR="005E61D3" w:rsidRDefault="005E61D3" w:rsidP="000A2DB6">
            <w:pPr>
              <w:spacing w:after="0"/>
              <w:ind w:left="-118" w:right="0" w:firstLine="0"/>
              <w:jc w:val="left"/>
            </w:pPr>
            <w:r>
              <w:rPr>
                <w:b/>
              </w:rPr>
              <w:t xml:space="preserve">30 </w:t>
            </w:r>
          </w:p>
        </w:tc>
        <w:tc>
          <w:tcPr>
            <w:tcW w:w="466" w:type="dxa"/>
            <w:tcBorders>
              <w:top w:val="single" w:sz="4" w:space="0" w:color="000000"/>
              <w:left w:val="nil"/>
              <w:bottom w:val="single" w:sz="4" w:space="0" w:color="000000"/>
              <w:right w:val="nil"/>
            </w:tcBorders>
          </w:tcPr>
          <w:p w:rsidR="005E61D3" w:rsidRDefault="005E61D3" w:rsidP="000A2DB6">
            <w:pPr>
              <w:spacing w:after="160"/>
              <w:ind w:left="0" w:right="0" w:firstLine="0"/>
              <w:jc w:val="left"/>
            </w:pPr>
          </w:p>
        </w:tc>
        <w:tc>
          <w:tcPr>
            <w:tcW w:w="415" w:type="dxa"/>
            <w:tcBorders>
              <w:top w:val="single" w:sz="4" w:space="0" w:color="000000"/>
              <w:left w:val="nil"/>
              <w:bottom w:val="single" w:sz="4" w:space="0" w:color="000000"/>
              <w:right w:val="nil"/>
            </w:tcBorders>
          </w:tcPr>
          <w:p w:rsidR="005E61D3" w:rsidRDefault="005E61D3" w:rsidP="000A2DB6">
            <w:pPr>
              <w:spacing w:after="160"/>
              <w:ind w:left="0" w:right="0" w:firstLine="0"/>
              <w:jc w:val="left"/>
            </w:pPr>
          </w:p>
        </w:tc>
        <w:tc>
          <w:tcPr>
            <w:tcW w:w="534" w:type="dxa"/>
            <w:tcBorders>
              <w:top w:val="single" w:sz="4" w:space="0" w:color="000000"/>
              <w:left w:val="nil"/>
              <w:bottom w:val="single" w:sz="4" w:space="0" w:color="000000"/>
              <w:right w:val="single" w:sz="4" w:space="0" w:color="000000"/>
            </w:tcBorders>
          </w:tcPr>
          <w:p w:rsidR="005E61D3" w:rsidRDefault="005E61D3" w:rsidP="000A2DB6">
            <w:pPr>
              <w:spacing w:after="160"/>
              <w:ind w:left="0" w:right="0" w:firstLine="0"/>
              <w:jc w:val="left"/>
            </w:pPr>
          </w:p>
        </w:tc>
        <w:tc>
          <w:tcPr>
            <w:tcW w:w="68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6" w:right="0" w:firstLine="0"/>
              <w:jc w:val="left"/>
            </w:pPr>
            <w:r>
              <w:rPr>
                <w:b/>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6" w:right="0" w:firstLine="0"/>
              <w:jc w:val="left"/>
            </w:pPr>
            <w:r>
              <w:rPr>
                <w:b/>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rPr>
                <w:b/>
              </w:rPr>
              <w:t xml:space="preserve"> </w:t>
            </w:r>
          </w:p>
        </w:tc>
        <w:tc>
          <w:tcPr>
            <w:tcW w:w="60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108" w:right="0" w:firstLine="0"/>
              <w:jc w:val="left"/>
            </w:pPr>
            <w:r>
              <w:rPr>
                <w:b/>
              </w:rPr>
              <w:t xml:space="preserve"> </w:t>
            </w:r>
          </w:p>
        </w:tc>
      </w:tr>
    </w:tbl>
    <w:p w:rsidR="005E61D3" w:rsidRDefault="005E61D3" w:rsidP="005E61D3">
      <w:pPr>
        <w:spacing w:after="64"/>
        <w:ind w:left="0" w:right="0" w:firstLine="0"/>
        <w:jc w:val="left"/>
      </w:pPr>
      <w:r>
        <w:rPr>
          <w:b/>
        </w:rPr>
        <w:t xml:space="preserve"> </w:t>
      </w:r>
    </w:p>
    <w:p w:rsidR="005E61D3" w:rsidRDefault="005E61D3" w:rsidP="005E61D3">
      <w:pPr>
        <w:spacing w:after="106"/>
        <w:ind w:left="-5" w:right="910"/>
        <w:jc w:val="left"/>
      </w:pPr>
      <w:r>
        <w:rPr>
          <w:b/>
        </w:rPr>
        <w:t xml:space="preserve">Ghi chú: </w:t>
      </w:r>
      <w:r>
        <w:t xml:space="preserve"> </w:t>
      </w:r>
    </w:p>
    <w:p w:rsidR="005E61D3" w:rsidRDefault="005E61D3" w:rsidP="005E61D3">
      <w:pPr>
        <w:numPr>
          <w:ilvl w:val="0"/>
          <w:numId w:val="1"/>
        </w:numPr>
        <w:spacing w:after="1" w:line="350" w:lineRule="auto"/>
        <w:ind w:right="616"/>
      </w:pPr>
      <w:r>
        <w:t xml:space="preserve">Các câu hỏi ở cấp độ nhận biết và thông hiểu là các câu hỏi trắc nghiệm khách quan 4 lựa chọn, trong đó có duy nhất 1 lựa chọn đúng. - Các câu hỏi ở cấp độ vận dụng và vận dụng cao là các câu hỏi tự luận. </w:t>
      </w:r>
    </w:p>
    <w:p w:rsidR="005E61D3" w:rsidRDefault="005E61D3" w:rsidP="005E61D3">
      <w:pPr>
        <w:numPr>
          <w:ilvl w:val="0"/>
          <w:numId w:val="1"/>
        </w:numPr>
        <w:spacing w:after="0" w:line="351" w:lineRule="auto"/>
        <w:ind w:right="616"/>
      </w:pPr>
      <w:r>
        <w:t xml:space="preserve">Số điểm tính cho 1 câu trắc nghiệm là 0,25 điểm/câu; số điểm của câu tự luận được quy định trong hướng dẫn chấm, tương ứng với tỉ lệ điểm được quy định trong ma trận. </w:t>
      </w:r>
    </w:p>
    <w:p w:rsidR="005E61D3" w:rsidRDefault="005E61D3" w:rsidP="005E61D3">
      <w:pPr>
        <w:spacing w:after="64"/>
        <w:ind w:left="0" w:right="0" w:firstLine="0"/>
        <w:jc w:val="left"/>
      </w:pPr>
      <w:r>
        <w:t xml:space="preserve">  </w:t>
      </w:r>
    </w:p>
    <w:p w:rsidR="005E61D3" w:rsidRDefault="005E61D3" w:rsidP="005E61D3">
      <w:pPr>
        <w:spacing w:after="77"/>
        <w:ind w:right="622"/>
        <w:jc w:val="center"/>
      </w:pPr>
      <w:r>
        <w:t xml:space="preserve">BẢN ĐẶC TẢ ĐỀ KIỂM TRA GIỮA KÌ I  </w:t>
      </w:r>
    </w:p>
    <w:p w:rsidR="005E61D3" w:rsidRDefault="005E61D3" w:rsidP="005E61D3">
      <w:pPr>
        <w:pStyle w:val="Heading6"/>
        <w:ind w:left="3627" w:right="4242"/>
      </w:pPr>
      <w:r>
        <w:t xml:space="preserve">MÔN: CÔNG NGHỆ 11– THỜI GIAN LÀM BÀI: 45 phút </w:t>
      </w:r>
    </w:p>
    <w:tbl>
      <w:tblPr>
        <w:tblStyle w:val="TableGrid"/>
        <w:tblW w:w="14032" w:type="dxa"/>
        <w:tblInd w:w="5" w:type="dxa"/>
        <w:tblCellMar>
          <w:top w:w="11" w:type="dxa"/>
          <w:left w:w="108" w:type="dxa"/>
          <w:right w:w="12" w:type="dxa"/>
        </w:tblCellMar>
        <w:tblLook w:val="04A0" w:firstRow="1" w:lastRow="0" w:firstColumn="1" w:lastColumn="0" w:noHBand="0" w:noVBand="1"/>
      </w:tblPr>
      <w:tblGrid>
        <w:gridCol w:w="590"/>
        <w:gridCol w:w="1519"/>
        <w:gridCol w:w="2691"/>
        <w:gridCol w:w="5403"/>
        <w:gridCol w:w="982"/>
        <w:gridCol w:w="994"/>
        <w:gridCol w:w="850"/>
        <w:gridCol w:w="1003"/>
      </w:tblGrid>
      <w:tr w:rsidR="005E61D3" w:rsidTr="000A2DB6">
        <w:trPr>
          <w:trHeight w:val="788"/>
        </w:trPr>
        <w:tc>
          <w:tcPr>
            <w:tcW w:w="590"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65"/>
              <w:ind w:left="0" w:right="31" w:firstLine="0"/>
              <w:jc w:val="center"/>
            </w:pPr>
            <w:r>
              <w:rPr>
                <w:b/>
              </w:rPr>
              <w:t xml:space="preserve"> </w:t>
            </w:r>
          </w:p>
          <w:p w:rsidR="005E61D3" w:rsidRDefault="005E61D3" w:rsidP="000A2DB6">
            <w:pPr>
              <w:spacing w:after="0"/>
              <w:ind w:left="12" w:right="0" w:firstLine="0"/>
            </w:pPr>
            <w:r>
              <w:rPr>
                <w:b/>
              </w:rPr>
              <w:t xml:space="preserve">TT </w:t>
            </w:r>
          </w:p>
        </w:tc>
        <w:tc>
          <w:tcPr>
            <w:tcW w:w="1519"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71"/>
              <w:ind w:left="0" w:right="34" w:firstLine="0"/>
              <w:jc w:val="center"/>
            </w:pPr>
            <w:r>
              <w:rPr>
                <w:b/>
              </w:rPr>
              <w:t xml:space="preserve"> </w:t>
            </w:r>
          </w:p>
          <w:p w:rsidR="005E61D3" w:rsidRDefault="005E61D3" w:rsidP="000A2DB6">
            <w:pPr>
              <w:spacing w:after="0"/>
              <w:ind w:left="0" w:right="0" w:firstLine="0"/>
              <w:jc w:val="center"/>
            </w:pPr>
            <w:r>
              <w:rPr>
                <w:b/>
              </w:rPr>
              <w:t xml:space="preserve">Nội dung kiến thức </w:t>
            </w:r>
          </w:p>
        </w:tc>
        <w:tc>
          <w:tcPr>
            <w:tcW w:w="2691"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94"/>
              <w:ind w:left="0" w:right="33" w:firstLine="0"/>
              <w:jc w:val="center"/>
            </w:pPr>
            <w:r>
              <w:rPr>
                <w:b/>
              </w:rPr>
              <w:t xml:space="preserve"> </w:t>
            </w:r>
          </w:p>
          <w:p w:rsidR="005E61D3" w:rsidRDefault="005E61D3" w:rsidP="000A2DB6">
            <w:pPr>
              <w:spacing w:after="0"/>
              <w:ind w:left="0" w:right="101" w:firstLine="0"/>
              <w:jc w:val="center"/>
            </w:pPr>
            <w:r>
              <w:rPr>
                <w:b/>
              </w:rPr>
              <w:t xml:space="preserve">Đơn vị kiến thức </w:t>
            </w:r>
          </w:p>
        </w:tc>
        <w:tc>
          <w:tcPr>
            <w:tcW w:w="5403"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105"/>
              <w:ind w:left="0" w:right="34" w:firstLine="0"/>
              <w:jc w:val="center"/>
            </w:pPr>
            <w:r>
              <w:rPr>
                <w:b/>
              </w:rPr>
              <w:t xml:space="preserve"> </w:t>
            </w:r>
          </w:p>
          <w:p w:rsidR="005E61D3" w:rsidRDefault="005E61D3" w:rsidP="000A2DB6">
            <w:pPr>
              <w:spacing w:after="0"/>
              <w:ind w:left="0" w:right="0" w:firstLine="0"/>
              <w:jc w:val="center"/>
            </w:pPr>
            <w:r>
              <w:rPr>
                <w:b/>
              </w:rPr>
              <w:t xml:space="preserve">Mức độ kiến thức, kĩ năng cần kiểm tra, đánh giá </w:t>
            </w:r>
          </w:p>
        </w:tc>
        <w:tc>
          <w:tcPr>
            <w:tcW w:w="3828" w:type="dxa"/>
            <w:gridSpan w:val="4"/>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rPr>
                <w:b/>
              </w:rPr>
              <w:t xml:space="preserve">Số câu hỏi theo mức độ nhận thức </w:t>
            </w:r>
          </w:p>
        </w:tc>
      </w:tr>
      <w:tr w:rsidR="005E61D3" w:rsidTr="000A2DB6">
        <w:trPr>
          <w:trHeight w:val="1176"/>
        </w:trPr>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982" w:type="dxa"/>
            <w:tcBorders>
              <w:top w:val="single" w:sz="4" w:space="0" w:color="000000"/>
              <w:left w:val="single" w:sz="4" w:space="0" w:color="000000"/>
              <w:bottom w:val="single" w:sz="4" w:space="0" w:color="000000"/>
              <w:right w:val="single" w:sz="4" w:space="0" w:color="000000"/>
            </w:tcBorders>
            <w:vAlign w:val="center"/>
          </w:tcPr>
          <w:p w:rsidR="005E61D3" w:rsidRDefault="005E61D3" w:rsidP="000A2DB6">
            <w:pPr>
              <w:spacing w:after="0"/>
              <w:ind w:left="0" w:right="0" w:firstLine="0"/>
              <w:jc w:val="center"/>
            </w:pPr>
            <w:r>
              <w:rPr>
                <w:b/>
              </w:rPr>
              <w:t xml:space="preserve">Nhận biết </w:t>
            </w:r>
          </w:p>
        </w:tc>
        <w:tc>
          <w:tcPr>
            <w:tcW w:w="994" w:type="dxa"/>
            <w:tcBorders>
              <w:top w:val="single" w:sz="4" w:space="0" w:color="000000"/>
              <w:left w:val="single" w:sz="4" w:space="0" w:color="000000"/>
              <w:bottom w:val="single" w:sz="4" w:space="0" w:color="000000"/>
              <w:right w:val="single" w:sz="4" w:space="0" w:color="000000"/>
            </w:tcBorders>
            <w:vAlign w:val="center"/>
          </w:tcPr>
          <w:p w:rsidR="005E61D3" w:rsidRDefault="005E61D3" w:rsidP="000A2DB6">
            <w:pPr>
              <w:spacing w:after="0"/>
              <w:ind w:left="0" w:right="0" w:firstLine="0"/>
              <w:jc w:val="center"/>
            </w:pPr>
            <w:r>
              <w:rPr>
                <w:b/>
              </w:rPr>
              <w:t xml:space="preserve">Thông hiểu </w:t>
            </w:r>
          </w:p>
        </w:tc>
        <w:tc>
          <w:tcPr>
            <w:tcW w:w="850" w:type="dxa"/>
            <w:tcBorders>
              <w:top w:val="single" w:sz="4" w:space="0" w:color="000000"/>
              <w:left w:val="single" w:sz="4" w:space="0" w:color="000000"/>
              <w:bottom w:val="single" w:sz="4" w:space="0" w:color="000000"/>
              <w:right w:val="single" w:sz="4" w:space="0" w:color="000000"/>
            </w:tcBorders>
            <w:vAlign w:val="center"/>
          </w:tcPr>
          <w:p w:rsidR="005E61D3" w:rsidRDefault="005E61D3" w:rsidP="000A2DB6">
            <w:pPr>
              <w:spacing w:after="76"/>
              <w:ind w:left="86" w:right="0" w:firstLine="0"/>
              <w:jc w:val="left"/>
            </w:pPr>
            <w:r>
              <w:rPr>
                <w:b/>
              </w:rPr>
              <w:t xml:space="preserve">Vận </w:t>
            </w:r>
          </w:p>
          <w:p w:rsidR="005E61D3" w:rsidRDefault="005E61D3" w:rsidP="000A2DB6">
            <w:pPr>
              <w:spacing w:after="0"/>
              <w:ind w:left="36" w:right="0" w:firstLine="0"/>
              <w:jc w:val="left"/>
            </w:pPr>
            <w:r>
              <w:rPr>
                <w:b/>
              </w:rPr>
              <w:t xml:space="preserve">dụng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77"/>
              <w:ind w:left="0" w:right="96" w:firstLine="0"/>
              <w:jc w:val="center"/>
            </w:pPr>
            <w:r>
              <w:rPr>
                <w:b/>
              </w:rPr>
              <w:t xml:space="preserve">Vận </w:t>
            </w:r>
          </w:p>
          <w:p w:rsidR="005E61D3" w:rsidRDefault="005E61D3" w:rsidP="000A2DB6">
            <w:pPr>
              <w:spacing w:after="0"/>
              <w:ind w:left="0" w:right="0" w:firstLine="0"/>
              <w:jc w:val="center"/>
            </w:pPr>
            <w:r>
              <w:rPr>
                <w:b/>
              </w:rPr>
              <w:t xml:space="preserve">dụng cao </w:t>
            </w:r>
          </w:p>
        </w:tc>
      </w:tr>
      <w:tr w:rsidR="005E61D3" w:rsidTr="000A2DB6">
        <w:trPr>
          <w:trHeight w:val="1565"/>
        </w:trPr>
        <w:tc>
          <w:tcPr>
            <w:tcW w:w="590"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96" w:firstLine="0"/>
              <w:jc w:val="center"/>
            </w:pPr>
            <w:r>
              <w:t xml:space="preserve">1 </w:t>
            </w:r>
          </w:p>
        </w:tc>
        <w:tc>
          <w:tcPr>
            <w:tcW w:w="1519"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81"/>
              <w:ind w:left="0" w:right="0" w:firstLine="0"/>
              <w:jc w:val="left"/>
            </w:pPr>
            <w:r>
              <w:t xml:space="preserve">Giới thiệu </w:t>
            </w:r>
          </w:p>
          <w:p w:rsidR="005E61D3" w:rsidRDefault="005E61D3" w:rsidP="000A2DB6">
            <w:pPr>
              <w:spacing w:after="74"/>
              <w:ind w:left="0" w:right="0" w:firstLine="0"/>
            </w:pPr>
            <w:r>
              <w:t xml:space="preserve">chung về cơ </w:t>
            </w:r>
          </w:p>
          <w:p w:rsidR="005E61D3" w:rsidRDefault="005E61D3" w:rsidP="000A2DB6">
            <w:pPr>
              <w:spacing w:after="0"/>
              <w:ind w:left="0" w:right="0" w:firstLine="0"/>
              <w:jc w:val="left"/>
            </w:pPr>
            <w:r>
              <w:t xml:space="preserve">khí chế tạo </w:t>
            </w: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line="345" w:lineRule="auto"/>
              <w:ind w:left="0" w:right="0" w:firstLine="0"/>
            </w:pPr>
            <w:r>
              <w:t xml:space="preserve">1.1. Khái niệm, vai trò và đặc điểm của cơ khí </w:t>
            </w:r>
          </w:p>
          <w:p w:rsidR="005E61D3" w:rsidRDefault="005E61D3" w:rsidP="000A2DB6">
            <w:pPr>
              <w:spacing w:after="0"/>
              <w:ind w:left="0" w:right="0" w:firstLine="0"/>
              <w:jc w:val="left"/>
            </w:pPr>
            <w:r>
              <w:t xml:space="preserve">chế tạo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90"/>
              <w:ind w:left="0" w:right="0" w:firstLine="0"/>
              <w:jc w:val="left"/>
            </w:pPr>
            <w:r>
              <w:rPr>
                <w:b/>
              </w:rPr>
              <w:t xml:space="preserve">Nhận biết: </w:t>
            </w:r>
          </w:p>
          <w:p w:rsidR="005E61D3" w:rsidRDefault="005E61D3" w:rsidP="005E61D3">
            <w:pPr>
              <w:numPr>
                <w:ilvl w:val="0"/>
                <w:numId w:val="3"/>
              </w:numPr>
              <w:spacing w:after="98"/>
              <w:ind w:right="0" w:hanging="151"/>
              <w:jc w:val="left"/>
            </w:pPr>
            <w:r>
              <w:t xml:space="preserve">Trình bày được khái niệm của cơ khí chế tạo. </w:t>
            </w:r>
          </w:p>
          <w:p w:rsidR="005E61D3" w:rsidRDefault="005E61D3" w:rsidP="005E61D3">
            <w:pPr>
              <w:numPr>
                <w:ilvl w:val="0"/>
                <w:numId w:val="3"/>
              </w:numPr>
              <w:spacing w:after="104"/>
              <w:ind w:right="0" w:hanging="151"/>
              <w:jc w:val="left"/>
            </w:pPr>
            <w:r>
              <w:t xml:space="preserve">Trình bày được vai trò của cơ khí chế tạo. </w:t>
            </w:r>
          </w:p>
          <w:p w:rsidR="005E61D3" w:rsidRDefault="005E61D3" w:rsidP="005E61D3">
            <w:pPr>
              <w:numPr>
                <w:ilvl w:val="0"/>
                <w:numId w:val="3"/>
              </w:numPr>
              <w:spacing w:after="0"/>
              <w:ind w:right="0" w:hanging="151"/>
              <w:jc w:val="left"/>
            </w:pPr>
            <w:r>
              <w:t xml:space="preserve">Trình bày được đặc điểm của cơ khí chế tạo.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103"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36"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31"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31" w:firstLine="0"/>
              <w:jc w:val="center"/>
            </w:pPr>
            <w:r>
              <w:t xml:space="preserve"> </w:t>
            </w:r>
          </w:p>
        </w:tc>
      </w:tr>
      <w:tr w:rsidR="005E61D3" w:rsidTr="000A2DB6">
        <w:trPr>
          <w:trHeight w:val="1567"/>
        </w:trPr>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pPr>
            <w:r>
              <w:t xml:space="preserve">1.2. Quy trình chế tạo cơ khí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84"/>
              <w:ind w:left="0" w:right="0" w:firstLine="0"/>
              <w:jc w:val="left"/>
            </w:pPr>
            <w:r>
              <w:rPr>
                <w:b/>
              </w:rPr>
              <w:t xml:space="preserve">Nhận biết: </w:t>
            </w:r>
          </w:p>
          <w:p w:rsidR="005E61D3" w:rsidRDefault="005E61D3" w:rsidP="000A2DB6">
            <w:pPr>
              <w:spacing w:after="0" w:line="345" w:lineRule="auto"/>
              <w:ind w:left="0" w:right="0" w:firstLine="0"/>
            </w:pPr>
            <w:r>
              <w:t xml:space="preserve">- Kể tên được các bước cơ bản trong quy trình chế tạo cơ khí. </w:t>
            </w:r>
          </w:p>
          <w:p w:rsidR="005E61D3" w:rsidRDefault="005E61D3" w:rsidP="000A2DB6">
            <w:pPr>
              <w:spacing w:after="0"/>
              <w:ind w:left="0" w:right="0" w:firstLine="0"/>
              <w:jc w:val="left"/>
            </w:pPr>
            <w:r>
              <w:rPr>
                <w:b/>
              </w:rPr>
              <w:t xml:space="preserve">Thông hiểu: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103"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101"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31"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31" w:firstLine="0"/>
              <w:jc w:val="center"/>
            </w:pPr>
            <w:r>
              <w:t xml:space="preserve"> </w:t>
            </w:r>
          </w:p>
        </w:tc>
      </w:tr>
    </w:tbl>
    <w:p w:rsidR="005E61D3" w:rsidRDefault="005E61D3" w:rsidP="005E61D3">
      <w:pPr>
        <w:spacing w:after="0"/>
        <w:ind w:left="-1702" w:right="590" w:firstLine="0"/>
        <w:jc w:val="left"/>
      </w:pPr>
    </w:p>
    <w:tbl>
      <w:tblPr>
        <w:tblStyle w:val="TableGrid"/>
        <w:tblW w:w="14032" w:type="dxa"/>
        <w:tblInd w:w="5" w:type="dxa"/>
        <w:tblCellMar>
          <w:top w:w="9" w:type="dxa"/>
          <w:left w:w="108" w:type="dxa"/>
          <w:right w:w="43" w:type="dxa"/>
        </w:tblCellMar>
        <w:tblLook w:val="04A0" w:firstRow="1" w:lastRow="0" w:firstColumn="1" w:lastColumn="0" w:noHBand="0" w:noVBand="1"/>
      </w:tblPr>
      <w:tblGrid>
        <w:gridCol w:w="590"/>
        <w:gridCol w:w="1519"/>
        <w:gridCol w:w="2691"/>
        <w:gridCol w:w="5403"/>
        <w:gridCol w:w="982"/>
        <w:gridCol w:w="994"/>
        <w:gridCol w:w="850"/>
        <w:gridCol w:w="1003"/>
      </w:tblGrid>
      <w:tr w:rsidR="005E61D3" w:rsidTr="000A2DB6">
        <w:trPr>
          <w:trHeight w:val="790"/>
        </w:trPr>
        <w:tc>
          <w:tcPr>
            <w:tcW w:w="590"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1519"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pPr>
            <w:r>
              <w:t xml:space="preserve">- Mô tả được các bước cơ bản trong quy trình chế tạo cơ khí.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r>
      <w:tr w:rsidR="005E61D3" w:rsidTr="000A2DB6">
        <w:trPr>
          <w:trHeight w:val="2341"/>
        </w:trPr>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5" w:firstLine="0"/>
            </w:pPr>
            <w:r>
              <w:t xml:space="preserve">1.3. Một số ngành nghề phổ biến thuộc lĩnh vực cơ khí chế tạo.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74"/>
              <w:ind w:left="0" w:right="0" w:firstLine="0"/>
              <w:jc w:val="left"/>
            </w:pPr>
            <w:r>
              <w:rPr>
                <w:b/>
              </w:rPr>
              <w:t xml:space="preserve">Nhận biết: </w:t>
            </w:r>
          </w:p>
          <w:p w:rsidR="005E61D3" w:rsidRDefault="005E61D3" w:rsidP="005E61D3">
            <w:pPr>
              <w:numPr>
                <w:ilvl w:val="0"/>
                <w:numId w:val="4"/>
              </w:numPr>
              <w:spacing w:after="0" w:line="345" w:lineRule="auto"/>
              <w:ind w:right="0" w:firstLine="0"/>
            </w:pPr>
            <w:r>
              <w:t xml:space="preserve">Kể tên được một số ngành nghề phổ biến thuộc lĩnh vực cơ khí chế tạo. </w:t>
            </w:r>
          </w:p>
          <w:p w:rsidR="005E61D3" w:rsidRDefault="005E61D3" w:rsidP="000A2DB6">
            <w:pPr>
              <w:spacing w:after="73"/>
              <w:ind w:left="0" w:right="0" w:firstLine="0"/>
              <w:jc w:val="left"/>
            </w:pPr>
            <w:r>
              <w:rPr>
                <w:b/>
              </w:rPr>
              <w:t xml:space="preserve">Vận dụng: </w:t>
            </w:r>
          </w:p>
          <w:p w:rsidR="005E61D3" w:rsidRDefault="005E61D3" w:rsidP="005E61D3">
            <w:pPr>
              <w:numPr>
                <w:ilvl w:val="0"/>
                <w:numId w:val="4"/>
              </w:numPr>
              <w:spacing w:after="0"/>
              <w:ind w:right="0" w:firstLine="0"/>
            </w:pPr>
            <w:r>
              <w:t xml:space="preserve">Nhận biết được một số ngành nghề phổ biến thuộc lĩnh vực cơ khí chế tạo.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4" w:firstLine="0"/>
              <w:jc w:val="center"/>
            </w:pPr>
            <w:r>
              <w:t xml:space="preserve">1*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r>
      <w:tr w:rsidR="005E61D3" w:rsidTr="000A2DB6">
        <w:trPr>
          <w:trHeight w:val="1954"/>
        </w:trPr>
        <w:tc>
          <w:tcPr>
            <w:tcW w:w="590"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5" w:firstLine="0"/>
              <w:jc w:val="center"/>
            </w:pPr>
            <w:r>
              <w:t xml:space="preserve">2 </w:t>
            </w:r>
          </w:p>
        </w:tc>
        <w:tc>
          <w:tcPr>
            <w:tcW w:w="1519"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left"/>
            </w:pPr>
            <w:r>
              <w:t xml:space="preserve">Vật liệu cơ khí </w:t>
            </w: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95"/>
              <w:ind w:left="0" w:right="0" w:firstLine="0"/>
              <w:jc w:val="left"/>
            </w:pPr>
            <w:r>
              <w:t xml:space="preserve">2.1. Khái niệm và phân </w:t>
            </w:r>
          </w:p>
          <w:p w:rsidR="005E61D3" w:rsidRDefault="005E61D3" w:rsidP="000A2DB6">
            <w:pPr>
              <w:spacing w:after="0"/>
              <w:ind w:left="0" w:right="0" w:firstLine="0"/>
              <w:jc w:val="left"/>
            </w:pPr>
            <w:r>
              <w:t xml:space="preserve">loại vật liệu cơ khí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89"/>
              <w:ind w:left="0" w:right="0" w:firstLine="0"/>
              <w:jc w:val="left"/>
            </w:pPr>
            <w:r>
              <w:rPr>
                <w:b/>
              </w:rPr>
              <w:t xml:space="preserve">Nhận biết: </w:t>
            </w:r>
          </w:p>
          <w:p w:rsidR="005E61D3" w:rsidRDefault="005E61D3" w:rsidP="005E61D3">
            <w:pPr>
              <w:numPr>
                <w:ilvl w:val="0"/>
                <w:numId w:val="5"/>
              </w:numPr>
              <w:spacing w:after="14" w:line="309" w:lineRule="auto"/>
              <w:ind w:right="0" w:firstLine="0"/>
              <w:jc w:val="left"/>
            </w:pPr>
            <w:r>
              <w:t xml:space="preserve">Trình bày được khái niệm cơ bản về vật liệu cơ khí. </w:t>
            </w:r>
          </w:p>
          <w:p w:rsidR="005E61D3" w:rsidRDefault="005E61D3" w:rsidP="000A2DB6">
            <w:pPr>
              <w:spacing w:after="78"/>
              <w:ind w:left="0" w:right="0" w:firstLine="0"/>
              <w:jc w:val="left"/>
            </w:pPr>
            <w:r>
              <w:rPr>
                <w:b/>
              </w:rPr>
              <w:t xml:space="preserve">Thông hiểu: </w:t>
            </w:r>
          </w:p>
          <w:p w:rsidR="005E61D3" w:rsidRDefault="005E61D3" w:rsidP="005E61D3">
            <w:pPr>
              <w:numPr>
                <w:ilvl w:val="0"/>
                <w:numId w:val="5"/>
              </w:numPr>
              <w:spacing w:after="0"/>
              <w:ind w:right="0" w:firstLine="0"/>
              <w:jc w:val="left"/>
            </w:pPr>
            <w:r>
              <w:t xml:space="preserve">Phân loại được vật liệu cơ khí.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r>
      <w:tr w:rsidR="005E61D3" w:rsidTr="000A2DB6">
        <w:trPr>
          <w:trHeight w:val="3121"/>
        </w:trPr>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5" w:firstLine="0"/>
            </w:pPr>
            <w:r>
              <w:t xml:space="preserve">2.2. Công dụng và tính chất cơ bản của vật liệu cơ khí thông dụng, vật liệu mới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79"/>
              <w:ind w:left="0" w:right="0" w:firstLine="0"/>
              <w:jc w:val="left"/>
            </w:pPr>
            <w:r>
              <w:rPr>
                <w:b/>
              </w:rPr>
              <w:t xml:space="preserve">Nhận biết: </w:t>
            </w:r>
          </w:p>
          <w:p w:rsidR="005E61D3" w:rsidRDefault="005E61D3" w:rsidP="005E61D3">
            <w:pPr>
              <w:numPr>
                <w:ilvl w:val="0"/>
                <w:numId w:val="6"/>
              </w:numPr>
              <w:spacing w:after="9" w:line="315" w:lineRule="auto"/>
              <w:ind w:right="0" w:firstLine="0"/>
              <w:jc w:val="left"/>
            </w:pPr>
            <w:r>
              <w:t xml:space="preserve">Mô tả được tính chất của một số vật liệu cơ khí thông dụng. </w:t>
            </w:r>
          </w:p>
          <w:p w:rsidR="005E61D3" w:rsidRDefault="005E61D3" w:rsidP="005E61D3">
            <w:pPr>
              <w:numPr>
                <w:ilvl w:val="0"/>
                <w:numId w:val="6"/>
              </w:numPr>
              <w:spacing w:after="76"/>
              <w:ind w:right="0" w:firstLine="0"/>
              <w:jc w:val="left"/>
            </w:pPr>
            <w:r>
              <w:t xml:space="preserve">Mô tả được tính chất của một số vật liệu mới. </w:t>
            </w:r>
          </w:p>
          <w:p w:rsidR="005E61D3" w:rsidRDefault="005E61D3" w:rsidP="000A2DB6">
            <w:pPr>
              <w:spacing w:after="78"/>
              <w:ind w:left="0" w:right="0" w:firstLine="0"/>
              <w:jc w:val="left"/>
            </w:pPr>
            <w:r>
              <w:rPr>
                <w:b/>
              </w:rPr>
              <w:t xml:space="preserve">Thông hiểu: </w:t>
            </w:r>
          </w:p>
          <w:p w:rsidR="005E61D3" w:rsidRDefault="005E61D3" w:rsidP="005E61D3">
            <w:pPr>
              <w:numPr>
                <w:ilvl w:val="0"/>
                <w:numId w:val="6"/>
              </w:numPr>
              <w:spacing w:after="8" w:line="315" w:lineRule="auto"/>
              <w:ind w:right="0" w:firstLine="0"/>
              <w:jc w:val="left"/>
            </w:pPr>
            <w:r>
              <w:t xml:space="preserve">Mô tả được công dụng của một số vật liệu cơ khí thông dụng. </w:t>
            </w:r>
          </w:p>
          <w:p w:rsidR="005E61D3" w:rsidRDefault="005E61D3" w:rsidP="005E61D3">
            <w:pPr>
              <w:numPr>
                <w:ilvl w:val="0"/>
                <w:numId w:val="6"/>
              </w:numPr>
              <w:spacing w:after="0"/>
              <w:ind w:right="0" w:firstLine="0"/>
              <w:jc w:val="left"/>
            </w:pPr>
            <w:r>
              <w:t xml:space="preserve">Mô tả được công dụng của một số vật liệu mới.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r>
      <w:tr w:rsidR="005E61D3" w:rsidTr="000A2DB6">
        <w:trPr>
          <w:trHeight w:val="1176"/>
        </w:trPr>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pPr>
            <w:r>
              <w:t xml:space="preserve">2.3. Nhận biết tính chất của vật liệu cơ khí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74"/>
              <w:ind w:left="0" w:right="0" w:firstLine="0"/>
              <w:jc w:val="left"/>
            </w:pPr>
            <w:r>
              <w:rPr>
                <w:b/>
              </w:rPr>
              <w:t xml:space="preserve">Nhận biết: </w:t>
            </w:r>
          </w:p>
          <w:p w:rsidR="005E61D3" w:rsidRDefault="005E61D3" w:rsidP="000A2DB6">
            <w:pPr>
              <w:spacing w:after="0"/>
              <w:ind w:left="0" w:right="0" w:firstLine="0"/>
            </w:pPr>
            <w:r>
              <w:t xml:space="preserve">- Trình bày được tính chất cơ bản của một số vật liệu phổ biến..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4" w:firstLine="0"/>
              <w:jc w:val="center"/>
            </w:pPr>
            <w:r>
              <w:t xml:space="preserve">1*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r>
      <w:tr w:rsidR="005E61D3" w:rsidTr="000A2DB6">
        <w:trPr>
          <w:trHeight w:val="1179"/>
        </w:trPr>
        <w:tc>
          <w:tcPr>
            <w:tcW w:w="59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1519"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93"/>
              <w:ind w:left="0" w:right="0" w:firstLine="0"/>
              <w:jc w:val="left"/>
            </w:pPr>
            <w:r>
              <w:rPr>
                <w:b/>
              </w:rPr>
              <w:t xml:space="preserve">Vận dụng: </w:t>
            </w:r>
          </w:p>
          <w:p w:rsidR="005E61D3" w:rsidRDefault="005E61D3" w:rsidP="000A2DB6">
            <w:pPr>
              <w:spacing w:after="0"/>
              <w:ind w:left="0" w:right="0" w:firstLine="0"/>
            </w:pPr>
            <w:r>
              <w:t xml:space="preserve">- Sử dụng phương pháp đơn giản để nhận biết được tính chất cơ bản của một số vật liệu phổ biến.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r>
      <w:tr w:rsidR="005E61D3" w:rsidTr="000A2DB6">
        <w:trPr>
          <w:trHeight w:val="1952"/>
        </w:trPr>
        <w:tc>
          <w:tcPr>
            <w:tcW w:w="590"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5" w:firstLine="0"/>
              <w:jc w:val="center"/>
            </w:pPr>
            <w:r>
              <w:t xml:space="preserve">3 </w:t>
            </w:r>
          </w:p>
        </w:tc>
        <w:tc>
          <w:tcPr>
            <w:tcW w:w="1519" w:type="dxa"/>
            <w:vMerge w:val="restart"/>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left"/>
            </w:pPr>
            <w:r>
              <w:t xml:space="preserve">Các phương pháp gia công cơ khí </w:t>
            </w: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5" w:firstLine="0"/>
            </w:pPr>
            <w:r>
              <w:t xml:space="preserve">3.1. Khái niệm, phân loại phương pháp gia công cơ khí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93"/>
              <w:ind w:left="0" w:right="0" w:firstLine="0"/>
              <w:jc w:val="left"/>
            </w:pPr>
            <w:r>
              <w:rPr>
                <w:b/>
              </w:rPr>
              <w:t xml:space="preserve">Nhận biết: </w:t>
            </w:r>
          </w:p>
          <w:p w:rsidR="005E61D3" w:rsidRDefault="005E61D3" w:rsidP="005E61D3">
            <w:pPr>
              <w:numPr>
                <w:ilvl w:val="0"/>
                <w:numId w:val="7"/>
              </w:numPr>
              <w:spacing w:after="4" w:line="329" w:lineRule="auto"/>
              <w:ind w:right="34" w:firstLine="0"/>
              <w:jc w:val="left"/>
            </w:pPr>
            <w:r>
              <w:t xml:space="preserve">Trình bày được khái niệm cơ bản về phương pháp gia công cơ khí. </w:t>
            </w:r>
            <w:r>
              <w:rPr>
                <w:b/>
              </w:rPr>
              <w:t xml:space="preserve">Thông hiểu: </w:t>
            </w:r>
          </w:p>
          <w:p w:rsidR="005E61D3" w:rsidRDefault="005E61D3" w:rsidP="005E61D3">
            <w:pPr>
              <w:numPr>
                <w:ilvl w:val="0"/>
                <w:numId w:val="7"/>
              </w:numPr>
              <w:spacing w:after="0"/>
              <w:ind w:right="34" w:firstLine="0"/>
              <w:jc w:val="left"/>
            </w:pPr>
            <w:r>
              <w:t xml:space="preserve">Phân loại được các phương pháp gia công cơ khí.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left"/>
            </w:pPr>
            <w:r>
              <w:t xml:space="preserve"> </w:t>
            </w:r>
          </w:p>
        </w:tc>
      </w:tr>
      <w:tr w:rsidR="005E61D3" w:rsidTr="000A2DB6">
        <w:trPr>
          <w:trHeight w:val="1176"/>
        </w:trPr>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5" w:firstLine="0"/>
            </w:pPr>
            <w:r>
              <w:t xml:space="preserve">3.2. Nội dung cơ bản của phương pháp gia công cơ khí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83"/>
              <w:ind w:left="0" w:right="0" w:firstLine="0"/>
              <w:jc w:val="left"/>
            </w:pPr>
            <w:r>
              <w:rPr>
                <w:b/>
              </w:rPr>
              <w:t xml:space="preserve">Thông hiểu: </w:t>
            </w:r>
          </w:p>
          <w:p w:rsidR="005E61D3" w:rsidRDefault="005E61D3" w:rsidP="000A2DB6">
            <w:pPr>
              <w:spacing w:after="0"/>
              <w:ind w:left="0" w:right="0" w:firstLine="0"/>
            </w:pPr>
            <w:r>
              <w:t xml:space="preserve">- Tóm tắt được những nội dung cơ bản của một số phương pháp gia công cơ khí.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r>
      <w:tr w:rsidR="005E61D3" w:rsidTr="000A2DB6">
        <w:trPr>
          <w:trHeight w:val="3121"/>
        </w:trPr>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nil"/>
              <w:right w:val="single" w:sz="4" w:space="0" w:color="000000"/>
            </w:tcBorders>
          </w:tcPr>
          <w:p w:rsidR="005E61D3" w:rsidRDefault="005E61D3" w:rsidP="000A2DB6">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70"/>
              <w:ind w:left="0" w:right="0" w:firstLine="0"/>
              <w:jc w:val="left"/>
            </w:pPr>
            <w:r>
              <w:t xml:space="preserve">3.3. Quy trình công </w:t>
            </w:r>
          </w:p>
          <w:p w:rsidR="005E61D3" w:rsidRDefault="005E61D3" w:rsidP="000A2DB6">
            <w:pPr>
              <w:spacing w:after="0"/>
              <w:ind w:left="0" w:right="0" w:firstLine="0"/>
              <w:jc w:val="left"/>
            </w:pPr>
            <w:r>
              <w:t xml:space="preserve">nghệ gia công chi tiết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77"/>
              <w:ind w:left="0" w:right="0" w:firstLine="0"/>
              <w:jc w:val="left"/>
            </w:pPr>
            <w:r>
              <w:rPr>
                <w:b/>
              </w:rPr>
              <w:t>Nhận biết:</w:t>
            </w:r>
            <w:r>
              <w:t xml:space="preserve"> </w:t>
            </w:r>
          </w:p>
          <w:p w:rsidR="005E61D3" w:rsidRDefault="005E61D3" w:rsidP="005E61D3">
            <w:pPr>
              <w:numPr>
                <w:ilvl w:val="0"/>
                <w:numId w:val="8"/>
              </w:numPr>
              <w:spacing w:after="0" w:line="316" w:lineRule="auto"/>
              <w:ind w:right="0" w:firstLine="0"/>
            </w:pPr>
            <w:r>
              <w:t xml:space="preserve">Kể tên được các bước trong quy trình công nghệ gia công chi tiết </w:t>
            </w:r>
            <w:r>
              <w:rPr>
                <w:b/>
              </w:rPr>
              <w:t xml:space="preserve">Thông hiểu: </w:t>
            </w:r>
          </w:p>
          <w:p w:rsidR="005E61D3" w:rsidRDefault="005E61D3" w:rsidP="005E61D3">
            <w:pPr>
              <w:numPr>
                <w:ilvl w:val="0"/>
                <w:numId w:val="8"/>
              </w:numPr>
              <w:spacing w:after="0" w:line="326" w:lineRule="auto"/>
              <w:ind w:right="0" w:firstLine="0"/>
            </w:pPr>
            <w:r>
              <w:t xml:space="preserve">Mô tả được quy trình công nghệ gia công chi tiết. </w:t>
            </w:r>
            <w:r>
              <w:rPr>
                <w:b/>
              </w:rPr>
              <w:t xml:space="preserve">Vận dụng: </w:t>
            </w:r>
          </w:p>
          <w:p w:rsidR="005E61D3" w:rsidRDefault="005E61D3" w:rsidP="005E61D3">
            <w:pPr>
              <w:numPr>
                <w:ilvl w:val="0"/>
                <w:numId w:val="8"/>
              </w:numPr>
              <w:spacing w:after="0"/>
              <w:ind w:right="0" w:firstLine="0"/>
            </w:pPr>
            <w:r>
              <w:t xml:space="preserve">Lập được quy trình công nghệ gia công một chi tiết đơn giản.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2"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4" w:firstLine="0"/>
              <w:jc w:val="center"/>
            </w:pPr>
            <w:r>
              <w:t xml:space="preserve">1*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r>
      <w:tr w:rsidR="005E61D3" w:rsidTr="000A2DB6">
        <w:trPr>
          <w:trHeight w:val="1176"/>
        </w:trPr>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61D3" w:rsidRDefault="005E61D3" w:rsidP="000A2DB6">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pPr>
            <w:r>
              <w:t xml:space="preserve">3.4. Thực hành gia công cơ khí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92"/>
              <w:ind w:left="0" w:right="0" w:firstLine="0"/>
              <w:jc w:val="left"/>
            </w:pPr>
            <w:r>
              <w:rPr>
                <w:b/>
              </w:rPr>
              <w:t xml:space="preserve">Vận dụng cao: </w:t>
            </w:r>
          </w:p>
          <w:p w:rsidR="005E61D3" w:rsidRDefault="005E61D3" w:rsidP="000A2DB6">
            <w:pPr>
              <w:spacing w:after="0"/>
              <w:ind w:left="0" w:right="0" w:firstLine="0"/>
            </w:pPr>
            <w:r>
              <w:t xml:space="preserve">- Gia công được một chi tiết cơ khí đơn giản sử dụng phương pháp gia công cắt gọt.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0" w:firstLine="0"/>
              <w:jc w:val="center"/>
            </w:pPr>
            <w:r>
              <w:t xml:space="preserve">1** </w:t>
            </w:r>
          </w:p>
        </w:tc>
      </w:tr>
      <w:tr w:rsidR="005E61D3" w:rsidTr="000A2DB6">
        <w:trPr>
          <w:trHeight w:val="398"/>
        </w:trPr>
        <w:tc>
          <w:tcPr>
            <w:tcW w:w="59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0" w:firstLine="0"/>
              <w:jc w:val="center"/>
            </w:pPr>
            <w:r>
              <w:rPr>
                <w:b/>
              </w:rPr>
              <w:t xml:space="preserve"> </w:t>
            </w:r>
          </w:p>
        </w:tc>
        <w:tc>
          <w:tcPr>
            <w:tcW w:w="4210" w:type="dxa"/>
            <w:gridSpan w:val="2"/>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8" w:firstLine="0"/>
              <w:jc w:val="center"/>
            </w:pPr>
            <w:r>
              <w:rPr>
                <w:b/>
              </w:rPr>
              <w:t xml:space="preserve">Tổng số câu </w:t>
            </w:r>
          </w:p>
        </w:tc>
        <w:tc>
          <w:tcPr>
            <w:tcW w:w="54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3" w:firstLine="0"/>
              <w:jc w:val="center"/>
            </w:pP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2" w:firstLine="0"/>
              <w:jc w:val="center"/>
            </w:pPr>
            <w:r>
              <w:rPr>
                <w:b/>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70" w:firstLine="0"/>
              <w:jc w:val="center"/>
            </w:pPr>
            <w:r>
              <w:rPr>
                <w:b/>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4" w:firstLine="0"/>
              <w:jc w:val="center"/>
            </w:pPr>
            <w:r>
              <w:rPr>
                <w:b/>
              </w:rPr>
              <w:t xml:space="preserve">3 </w:t>
            </w:r>
          </w:p>
        </w:tc>
        <w:tc>
          <w:tcPr>
            <w:tcW w:w="1003" w:type="dxa"/>
            <w:tcBorders>
              <w:top w:val="single" w:sz="4" w:space="0" w:color="000000"/>
              <w:left w:val="single" w:sz="4" w:space="0" w:color="000000"/>
              <w:bottom w:val="single" w:sz="4" w:space="0" w:color="000000"/>
              <w:right w:val="single" w:sz="4" w:space="0" w:color="000000"/>
            </w:tcBorders>
          </w:tcPr>
          <w:p w:rsidR="005E61D3" w:rsidRDefault="005E61D3" w:rsidP="000A2DB6">
            <w:pPr>
              <w:spacing w:after="0"/>
              <w:ind w:left="0" w:right="65" w:firstLine="0"/>
              <w:jc w:val="center"/>
            </w:pPr>
            <w:r>
              <w:rPr>
                <w:b/>
              </w:rPr>
              <w:t xml:space="preserve">1 </w:t>
            </w:r>
          </w:p>
        </w:tc>
      </w:tr>
    </w:tbl>
    <w:p w:rsidR="005E61D3" w:rsidRDefault="005E61D3" w:rsidP="005E61D3">
      <w:pPr>
        <w:spacing w:after="0"/>
        <w:ind w:left="7002" w:right="0" w:firstLine="0"/>
      </w:pPr>
      <w:r>
        <w:t xml:space="preserve"> </w:t>
      </w:r>
    </w:p>
    <w:p w:rsidR="00FE5BBB" w:rsidRDefault="00FE5BBB" w:rsidP="00FE5BBB">
      <w:pPr>
        <w:spacing w:after="0" w:line="338" w:lineRule="auto"/>
        <w:ind w:left="151" w:right="616" w:firstLine="0"/>
        <w:jc w:val="center"/>
        <w:rPr>
          <w:b/>
        </w:rPr>
      </w:pPr>
    </w:p>
    <w:p w:rsidR="00FE5BBB" w:rsidRDefault="00FE5BBB" w:rsidP="00FE5BBB">
      <w:pPr>
        <w:spacing w:after="0" w:line="338" w:lineRule="auto"/>
        <w:ind w:left="151" w:right="616" w:firstLine="0"/>
        <w:jc w:val="center"/>
        <w:rPr>
          <w:b/>
        </w:rPr>
      </w:pPr>
    </w:p>
    <w:p w:rsidR="005E61D3" w:rsidRDefault="00FE5BBB" w:rsidP="00FE5BBB">
      <w:pPr>
        <w:spacing w:after="0" w:line="338" w:lineRule="auto"/>
        <w:ind w:left="151" w:right="616" w:firstLine="0"/>
        <w:jc w:val="center"/>
      </w:pPr>
      <w:r>
        <w:rPr>
          <w:b/>
        </w:rPr>
        <w:t>ĐỀ THI GIỮA KÌ I</w:t>
      </w:r>
      <w:bookmarkStart w:id="0" w:name="_GoBack"/>
      <w:bookmarkEnd w:id="0"/>
    </w:p>
    <w:p w:rsidR="00FE5BBB" w:rsidRDefault="00FE5BBB" w:rsidP="000A2DB6">
      <w:pPr>
        <w:tabs>
          <w:tab w:val="center" w:pos="3556"/>
          <w:tab w:val="center" w:pos="9548"/>
        </w:tabs>
        <w:spacing w:after="0"/>
        <w:ind w:left="0" w:right="0" w:firstLine="0"/>
        <w:jc w:val="left"/>
        <w:rPr>
          <w:rFonts w:ascii="Calibri" w:eastAsia="Calibri" w:hAnsi="Calibri" w:cs="Calibri"/>
          <w:sz w:val="22"/>
        </w:rPr>
      </w:pPr>
    </w:p>
    <w:p w:rsidR="00FE5BBB" w:rsidRDefault="00FE5BBB" w:rsidP="000A2DB6">
      <w:pPr>
        <w:tabs>
          <w:tab w:val="center" w:pos="3556"/>
          <w:tab w:val="center" w:pos="9548"/>
        </w:tabs>
        <w:spacing w:after="0"/>
        <w:ind w:left="0" w:right="0" w:firstLine="0"/>
        <w:jc w:val="left"/>
        <w:rPr>
          <w:rFonts w:ascii="Calibri" w:eastAsia="Calibri" w:hAnsi="Calibri" w:cs="Calibri"/>
          <w:sz w:val="22"/>
        </w:rPr>
      </w:pPr>
    </w:p>
    <w:p w:rsidR="000A2DB6" w:rsidRDefault="000A2DB6" w:rsidP="000A2DB6">
      <w:pPr>
        <w:tabs>
          <w:tab w:val="center" w:pos="3556"/>
          <w:tab w:val="center" w:pos="9548"/>
        </w:tabs>
        <w:spacing w:after="0"/>
        <w:ind w:left="0" w:right="0" w:firstLine="0"/>
        <w:jc w:val="left"/>
      </w:pPr>
      <w:r>
        <w:rPr>
          <w:rFonts w:ascii="Calibri" w:eastAsia="Calibri" w:hAnsi="Calibri" w:cs="Calibri"/>
          <w:sz w:val="22"/>
        </w:rPr>
        <w:tab/>
      </w:r>
      <w:r>
        <w:tab/>
      </w:r>
      <w:r>
        <w:rPr>
          <w:b/>
        </w:rPr>
        <w:t xml:space="preserve">Môn: Công nghệ. Lớp: 11  </w:t>
      </w:r>
    </w:p>
    <w:p w:rsidR="000A2DB6" w:rsidRDefault="000A2DB6" w:rsidP="000A2DB6">
      <w:pPr>
        <w:spacing w:after="20"/>
        <w:ind w:left="1996" w:right="0" w:firstLine="0"/>
        <w:jc w:val="left"/>
      </w:pPr>
    </w:p>
    <w:p w:rsidR="000A2DB6" w:rsidRDefault="000A2DB6" w:rsidP="000A2DB6">
      <w:pPr>
        <w:spacing w:after="91"/>
        <w:ind w:left="7254" w:right="2778"/>
        <w:jc w:val="center"/>
      </w:pPr>
      <w:r>
        <w:rPr>
          <w:i/>
        </w:rPr>
        <w:t>Thời gian làm bài</w:t>
      </w:r>
      <w:r>
        <w:t xml:space="preserve">: 45 phút,  </w:t>
      </w:r>
    </w:p>
    <w:p w:rsidR="000A2DB6" w:rsidRDefault="000A2DB6" w:rsidP="000A2DB6">
      <w:pPr>
        <w:spacing w:after="64"/>
        <w:ind w:left="7254" w:right="2780"/>
        <w:jc w:val="center"/>
      </w:pPr>
      <w:r>
        <w:rPr>
          <w:i/>
        </w:rPr>
        <w:t>không tính thời gian phát đề</w:t>
      </w:r>
      <w:r>
        <w:t xml:space="preserve"> </w:t>
      </w:r>
    </w:p>
    <w:p w:rsidR="000A2DB6" w:rsidRDefault="000A2DB6" w:rsidP="000A2DB6">
      <w:pPr>
        <w:tabs>
          <w:tab w:val="center" w:pos="250"/>
          <w:tab w:val="center" w:pos="7463"/>
        </w:tabs>
        <w:spacing w:after="112"/>
        <w:ind w:left="0" w:right="0" w:firstLine="0"/>
        <w:jc w:val="left"/>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14:anchorId="5708959F" wp14:editId="7F60CA07">
                <wp:extent cx="1441450" cy="6096"/>
                <wp:effectExtent l="0" t="0" r="0" b="0"/>
                <wp:docPr id="697433" name="Group 697433"/>
                <wp:cNvGraphicFramePr/>
                <a:graphic xmlns:a="http://schemas.openxmlformats.org/drawingml/2006/main">
                  <a:graphicData uri="http://schemas.microsoft.com/office/word/2010/wordprocessingGroup">
                    <wpg:wgp>
                      <wpg:cNvGrpSpPr/>
                      <wpg:grpSpPr>
                        <a:xfrm>
                          <a:off x="0" y="0"/>
                          <a:ext cx="1441450" cy="6096"/>
                          <a:chOff x="0" y="0"/>
                          <a:chExt cx="1441450" cy="6096"/>
                        </a:xfrm>
                      </wpg:grpSpPr>
                      <wps:wsp>
                        <wps:cNvPr id="32079" name="Shape 32079"/>
                        <wps:cNvSpPr/>
                        <wps:spPr>
                          <a:xfrm>
                            <a:off x="0" y="0"/>
                            <a:ext cx="1441450" cy="0"/>
                          </a:xfrm>
                          <a:custGeom>
                            <a:avLst/>
                            <a:gdLst/>
                            <a:ahLst/>
                            <a:cxnLst/>
                            <a:rect l="0" t="0" r="0" b="0"/>
                            <a:pathLst>
                              <a:path w="1441450">
                                <a:moveTo>
                                  <a:pt x="0" y="0"/>
                                </a:moveTo>
                                <a:lnTo>
                                  <a:pt x="144145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BC1EC2" id="Group 697433" o:spid="_x0000_s1026" style="width:113.5pt;height:.5pt;mso-position-horizontal-relative:char;mso-position-vertical-relative:line" coordsize="14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">
                <v:shape id="Shape 32079" o:spid="_x0000_s1027" style="position:absolute;width:14414;height:0;visibility:visible;mso-wrap-style:square;v-text-anchor:top" coordsize="144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" path="m,l1441450,e" filled="f" strokeweight=".48pt">
                  <v:stroke miterlimit="83231f" joinstyle="miter"/>
                  <v:path arrowok="t" textboxrect="0,0,1441450,0"/>
                </v:shape>
                <w10:anchorlock/>
              </v:group>
            </w:pict>
          </mc:Fallback>
        </mc:AlternateContent>
      </w:r>
    </w:p>
    <w:p w:rsidR="000A2DB6" w:rsidRDefault="000A2DB6" w:rsidP="000A2DB6">
      <w:pPr>
        <w:spacing w:after="72"/>
        <w:ind w:right="739"/>
        <w:jc w:val="center"/>
      </w:pPr>
      <w:r>
        <w:rPr>
          <w:i/>
        </w:rPr>
        <w:t>Họ và tên học sinh:…………………………………... Mã số học sinh:………………………….</w:t>
      </w:r>
      <w:r>
        <w:rPr>
          <w:b/>
        </w:rPr>
        <w:t xml:space="preserve"> </w:t>
      </w:r>
    </w:p>
    <w:p w:rsidR="000A2DB6" w:rsidRDefault="000A2DB6" w:rsidP="000A2DB6">
      <w:pPr>
        <w:spacing w:after="86"/>
        <w:ind w:left="0" w:right="0" w:firstLine="0"/>
        <w:jc w:val="left"/>
      </w:pPr>
      <w:r>
        <w:rPr>
          <w:b/>
        </w:rPr>
        <w:t xml:space="preserve"> </w:t>
      </w:r>
    </w:p>
    <w:p w:rsidR="000A2DB6" w:rsidRDefault="000A2DB6" w:rsidP="000A2DB6">
      <w:pPr>
        <w:numPr>
          <w:ilvl w:val="0"/>
          <w:numId w:val="9"/>
        </w:numPr>
        <w:spacing w:after="80"/>
        <w:ind w:right="910" w:hanging="331"/>
        <w:jc w:val="left"/>
      </w:pPr>
      <w:r>
        <w:rPr>
          <w:b/>
        </w:rPr>
        <w:t xml:space="preserve">PHẦN TRẮC NGHIỆM: (7 điểm) </w:t>
      </w:r>
    </w:p>
    <w:p w:rsidR="000A2DB6" w:rsidRDefault="000A2DB6" w:rsidP="000A2DB6">
      <w:pPr>
        <w:ind w:left="-5" w:right="616"/>
      </w:pPr>
      <w:r>
        <w:rPr>
          <w:b/>
        </w:rPr>
        <w:t>Câu 1:</w:t>
      </w:r>
      <w:r>
        <w:t xml:space="preserve"> Cơ khí chế tạo là: </w:t>
      </w:r>
      <w:r>
        <w:rPr>
          <w:b/>
        </w:rPr>
        <w:t xml:space="preserve"> </w:t>
      </w:r>
    </w:p>
    <w:p w:rsidR="000A2DB6" w:rsidRDefault="000A2DB6" w:rsidP="000A2DB6">
      <w:pPr>
        <w:numPr>
          <w:ilvl w:val="1"/>
          <w:numId w:val="33"/>
        </w:numPr>
        <w:spacing w:after="90"/>
        <w:ind w:right="616" w:hanging="317"/>
      </w:pPr>
      <w:r>
        <w:t xml:space="preserve">là một nghề thuộc lĩnh vực kĩ thuật cơ khí </w:t>
      </w:r>
    </w:p>
    <w:p w:rsidR="000A2DB6" w:rsidRDefault="000A2DB6" w:rsidP="000A2DB6">
      <w:pPr>
        <w:numPr>
          <w:ilvl w:val="1"/>
          <w:numId w:val="33"/>
        </w:numPr>
        <w:spacing w:after="85"/>
        <w:ind w:right="616" w:hanging="317"/>
      </w:pPr>
      <w:r>
        <w:t xml:space="preserve">là ngành sản xuất sản phẩm cơ khí phục vụ đời sống con người. </w:t>
      </w:r>
    </w:p>
    <w:p w:rsidR="000A2DB6" w:rsidRDefault="000A2DB6" w:rsidP="000A2DB6">
      <w:pPr>
        <w:numPr>
          <w:ilvl w:val="1"/>
          <w:numId w:val="33"/>
        </w:numPr>
        <w:ind w:right="616" w:hanging="317"/>
      </w:pPr>
      <w:r>
        <w:t xml:space="preserve">là ngành cung cấp thiết bị, máy móc, công cụ,… phục vụ cho sản xuất và đời sống. </w:t>
      </w:r>
    </w:p>
    <w:p w:rsidR="000A2DB6" w:rsidRDefault="000A2DB6" w:rsidP="000A2DB6">
      <w:pPr>
        <w:numPr>
          <w:ilvl w:val="1"/>
          <w:numId w:val="33"/>
        </w:numPr>
        <w:spacing w:after="93"/>
        <w:ind w:right="616" w:hanging="317"/>
      </w:pPr>
      <w:r>
        <w:t xml:space="preserve">là ngành phục vụ cho các ngành khác. </w:t>
      </w:r>
    </w:p>
    <w:p w:rsidR="000A2DB6" w:rsidRDefault="000A2DB6" w:rsidP="000A2DB6">
      <w:pPr>
        <w:spacing w:after="93"/>
        <w:ind w:left="-5" w:right="616"/>
      </w:pPr>
      <w:r>
        <w:rPr>
          <w:b/>
        </w:rPr>
        <w:t>Câu 2:</w:t>
      </w:r>
      <w:r>
        <w:t xml:space="preserve"> Có thể hiểu cơ khí chế tạo là:</w:t>
      </w:r>
      <w:r>
        <w:rPr>
          <w:b/>
        </w:rPr>
        <w:t xml:space="preserve"> </w:t>
      </w:r>
    </w:p>
    <w:p w:rsidR="000A2DB6" w:rsidRDefault="000A2DB6" w:rsidP="000A2DB6">
      <w:pPr>
        <w:numPr>
          <w:ilvl w:val="1"/>
          <w:numId w:val="34"/>
        </w:numPr>
        <w:spacing w:after="76"/>
        <w:ind w:right="616" w:hanging="317"/>
      </w:pPr>
      <w:r>
        <w:lastRenderedPageBreak/>
        <w:t xml:space="preserve">là một ngành thuộc lĩnh vực kĩ thuật cơ khí, sản xuất sản phẩm cơ khí phục vụ sản xuất và đời sống. </w:t>
      </w:r>
    </w:p>
    <w:p w:rsidR="000A2DB6" w:rsidRDefault="000A2DB6" w:rsidP="000A2DB6">
      <w:pPr>
        <w:numPr>
          <w:ilvl w:val="1"/>
          <w:numId w:val="34"/>
        </w:numPr>
        <w:spacing w:after="79"/>
        <w:ind w:right="616" w:hanging="317"/>
      </w:pPr>
      <w:r>
        <w:t xml:space="preserve">là một ngành bao gồm các nghề thủ công để tạo ra các công cụ phục vụ cho sản xuất. </w:t>
      </w:r>
    </w:p>
    <w:p w:rsidR="000A2DB6" w:rsidRDefault="000A2DB6" w:rsidP="000A2DB6">
      <w:pPr>
        <w:numPr>
          <w:ilvl w:val="1"/>
          <w:numId w:val="34"/>
        </w:numPr>
        <w:spacing w:after="68"/>
        <w:ind w:right="616" w:hanging="317"/>
      </w:pPr>
      <w:r>
        <w:t xml:space="preserve">là ngành công nghiệp xương sống của cả nền sản xuất. </w:t>
      </w:r>
    </w:p>
    <w:p w:rsidR="000A2DB6" w:rsidRDefault="000A2DB6" w:rsidP="000A2DB6">
      <w:pPr>
        <w:numPr>
          <w:ilvl w:val="1"/>
          <w:numId w:val="34"/>
        </w:numPr>
        <w:ind w:right="616" w:hanging="317"/>
      </w:pPr>
      <w:r>
        <w:t xml:space="preserve">là ngành phục vụ cho các ngành công nghiệp khác. </w:t>
      </w:r>
    </w:p>
    <w:p w:rsidR="000A2DB6" w:rsidRDefault="000A2DB6" w:rsidP="000A2DB6">
      <w:pPr>
        <w:spacing w:after="71"/>
        <w:ind w:left="-5" w:right="616"/>
      </w:pPr>
      <w:r>
        <w:rPr>
          <w:b/>
        </w:rPr>
        <w:t>Câu 3:</w:t>
      </w:r>
      <w:r>
        <w:t xml:space="preserve"> Cơ khí chế tạo đóng vai trò: </w:t>
      </w:r>
    </w:p>
    <w:p w:rsidR="000A2DB6" w:rsidRDefault="000A2DB6" w:rsidP="000A2DB6">
      <w:pPr>
        <w:numPr>
          <w:ilvl w:val="1"/>
          <w:numId w:val="29"/>
        </w:numPr>
        <w:ind w:right="616" w:hanging="317"/>
      </w:pPr>
      <w:r>
        <w:t xml:space="preserve">quan trọng nhất trong sản xuất. </w:t>
      </w:r>
    </w:p>
    <w:p w:rsidR="000A2DB6" w:rsidRDefault="000A2DB6" w:rsidP="000A2DB6">
      <w:pPr>
        <w:numPr>
          <w:ilvl w:val="1"/>
          <w:numId w:val="29"/>
        </w:numPr>
        <w:spacing w:after="75"/>
        <w:ind w:right="616" w:hanging="317"/>
      </w:pPr>
      <w:r>
        <w:t xml:space="preserve">nâng cao đời sống vật chất cho con người. </w:t>
      </w:r>
    </w:p>
    <w:p w:rsidR="000A2DB6" w:rsidRDefault="000A2DB6" w:rsidP="000A2DB6">
      <w:pPr>
        <w:numPr>
          <w:ilvl w:val="1"/>
          <w:numId w:val="29"/>
        </w:numPr>
        <w:spacing w:after="83"/>
        <w:ind w:right="616" w:hanging="317"/>
      </w:pPr>
      <w:r>
        <w:t xml:space="preserve">cung cấp các thiết bị, máy móc, công cụ,… cho tất cả các ngành nghề khác. </w:t>
      </w:r>
    </w:p>
    <w:p w:rsidR="000A2DB6" w:rsidRDefault="000A2DB6" w:rsidP="000A2DB6">
      <w:pPr>
        <w:numPr>
          <w:ilvl w:val="1"/>
          <w:numId w:val="29"/>
        </w:numPr>
        <w:spacing w:after="83"/>
        <w:ind w:right="616" w:hanging="317"/>
      </w:pPr>
      <w:r>
        <w:t xml:space="preserve">chế tạo ra các sản phẩm cơ khí. </w:t>
      </w:r>
    </w:p>
    <w:p w:rsidR="000A2DB6" w:rsidRDefault="000A2DB6" w:rsidP="000A2DB6">
      <w:pPr>
        <w:spacing w:after="87"/>
        <w:ind w:left="-5" w:right="616"/>
      </w:pPr>
      <w:r>
        <w:rPr>
          <w:b/>
        </w:rPr>
        <w:t>Câu 4:</w:t>
      </w:r>
      <w:r>
        <w:t xml:space="preserve"> Vai trò của cơ khí chế tạo là gì? </w:t>
      </w:r>
    </w:p>
    <w:p w:rsidR="000A2DB6" w:rsidRDefault="000A2DB6" w:rsidP="000A2DB6">
      <w:pPr>
        <w:numPr>
          <w:ilvl w:val="1"/>
          <w:numId w:val="35"/>
        </w:numPr>
        <w:ind w:right="616" w:hanging="317"/>
      </w:pPr>
      <w:r>
        <w:t xml:space="preserve">Đóng vai trò quan trọng trong sản xuất và đời sống. </w:t>
      </w:r>
    </w:p>
    <w:p w:rsidR="000A2DB6" w:rsidRDefault="000A2DB6" w:rsidP="000A2DB6">
      <w:pPr>
        <w:numPr>
          <w:ilvl w:val="1"/>
          <w:numId w:val="35"/>
        </w:numPr>
        <w:spacing w:after="84"/>
        <w:ind w:right="616" w:hanging="317"/>
      </w:pPr>
      <w:r>
        <w:t xml:space="preserve">Đóng vai trò nâng cao đời sống con người. </w:t>
      </w:r>
    </w:p>
    <w:p w:rsidR="000A2DB6" w:rsidRDefault="000A2DB6" w:rsidP="000A2DB6">
      <w:pPr>
        <w:numPr>
          <w:ilvl w:val="1"/>
          <w:numId w:val="35"/>
        </w:numPr>
        <w:ind w:right="616" w:hanging="317"/>
      </w:pPr>
      <w:r>
        <w:t xml:space="preserve">Đóng vai trò thúc đẩy các ngành sản xuất khác phát triển. </w:t>
      </w:r>
    </w:p>
    <w:p w:rsidR="000A2DB6" w:rsidRDefault="000A2DB6" w:rsidP="000A2DB6">
      <w:pPr>
        <w:numPr>
          <w:ilvl w:val="1"/>
          <w:numId w:val="35"/>
        </w:numPr>
        <w:ind w:right="616" w:hanging="317"/>
      </w:pPr>
      <w:r>
        <w:t xml:space="preserve">Chế tạo ra máy móc cơ khí. </w:t>
      </w:r>
    </w:p>
    <w:p w:rsidR="000A2DB6" w:rsidRDefault="000A2DB6" w:rsidP="000A2DB6">
      <w:pPr>
        <w:spacing w:after="76"/>
        <w:ind w:left="-5" w:right="616"/>
      </w:pPr>
      <w:r>
        <w:rPr>
          <w:b/>
        </w:rPr>
        <w:t>Câu 5:</w:t>
      </w:r>
      <w:r>
        <w:t xml:space="preserve"> Cơ khí chế tạo có đặc điểm: </w:t>
      </w:r>
    </w:p>
    <w:p w:rsidR="000A2DB6" w:rsidRDefault="000A2DB6" w:rsidP="000A2DB6">
      <w:pPr>
        <w:numPr>
          <w:ilvl w:val="1"/>
          <w:numId w:val="36"/>
        </w:numPr>
        <w:spacing w:after="70"/>
        <w:ind w:right="616" w:hanging="317"/>
      </w:pPr>
      <w:r>
        <w:t xml:space="preserve">là ngành chế tạo ra các sản phẩm dựa theo các bản vẽ kĩ thuật. </w:t>
      </w:r>
    </w:p>
    <w:p w:rsidR="000A2DB6" w:rsidRDefault="000A2DB6" w:rsidP="000A2DB6">
      <w:pPr>
        <w:numPr>
          <w:ilvl w:val="1"/>
          <w:numId w:val="36"/>
        </w:numPr>
        <w:spacing w:after="67"/>
        <w:ind w:right="616" w:hanging="317"/>
      </w:pPr>
      <w:r>
        <w:t xml:space="preserve">là ngành giữ vai trò then chốt để phát triển các ngành công nghiệp khác. </w:t>
      </w:r>
    </w:p>
    <w:p w:rsidR="000A2DB6" w:rsidRDefault="000A2DB6" w:rsidP="000A2DB6">
      <w:pPr>
        <w:numPr>
          <w:ilvl w:val="1"/>
          <w:numId w:val="36"/>
        </w:numPr>
        <w:spacing w:after="67"/>
        <w:ind w:right="616" w:hanging="317"/>
      </w:pPr>
      <w:r>
        <w:t xml:space="preserve">là ngành mà vật liệu chế tạo là gang, thép và hợp kim màu. </w:t>
      </w:r>
    </w:p>
    <w:p w:rsidR="000A2DB6" w:rsidRDefault="000A2DB6" w:rsidP="000A2DB6">
      <w:pPr>
        <w:numPr>
          <w:ilvl w:val="1"/>
          <w:numId w:val="36"/>
        </w:numPr>
        <w:spacing w:after="91"/>
        <w:ind w:right="616" w:hanging="317"/>
      </w:pPr>
      <w:r>
        <w:t xml:space="preserve">Cả ba câu trên. </w:t>
      </w:r>
    </w:p>
    <w:p w:rsidR="000A2DB6" w:rsidRDefault="000A2DB6" w:rsidP="000A2DB6">
      <w:pPr>
        <w:spacing w:after="73"/>
        <w:ind w:left="-5" w:right="616"/>
      </w:pPr>
      <w:r>
        <w:rPr>
          <w:b/>
        </w:rPr>
        <w:t>Câu 6:</w:t>
      </w:r>
      <w:r>
        <w:t xml:space="preserve"> Đặc điểm  của cơ khí chế tạo là gì? </w:t>
      </w:r>
    </w:p>
    <w:p w:rsidR="000A2DB6" w:rsidRDefault="000A2DB6" w:rsidP="000A2DB6">
      <w:pPr>
        <w:numPr>
          <w:ilvl w:val="1"/>
          <w:numId w:val="30"/>
        </w:numPr>
        <w:spacing w:after="80"/>
        <w:ind w:right="616" w:hanging="317"/>
      </w:pPr>
      <w:r>
        <w:t xml:space="preserve">Quá trình chế tạo sản phẩm phải theo một quy trình nhất định. </w:t>
      </w:r>
    </w:p>
    <w:p w:rsidR="000A2DB6" w:rsidRDefault="000A2DB6" w:rsidP="000A2DB6">
      <w:pPr>
        <w:numPr>
          <w:ilvl w:val="1"/>
          <w:numId w:val="30"/>
        </w:numPr>
        <w:ind w:right="616" w:hanging="317"/>
      </w:pPr>
      <w:r>
        <w:t xml:space="preserve">Giữ vai trò nền tảng để phát triển các ngành công nghiệp khác. </w:t>
      </w:r>
    </w:p>
    <w:p w:rsidR="000A2DB6" w:rsidRDefault="000A2DB6" w:rsidP="000A2DB6">
      <w:pPr>
        <w:numPr>
          <w:ilvl w:val="1"/>
          <w:numId w:val="30"/>
        </w:numPr>
        <w:spacing w:after="80"/>
        <w:ind w:right="616" w:hanging="317"/>
      </w:pPr>
      <w:r>
        <w:t xml:space="preserve">Là ngành mà vật liệu chế tạo là kim loại và phi kim loại. </w:t>
      </w:r>
    </w:p>
    <w:p w:rsidR="000A2DB6" w:rsidRDefault="000A2DB6" w:rsidP="000A2DB6">
      <w:pPr>
        <w:numPr>
          <w:ilvl w:val="1"/>
          <w:numId w:val="30"/>
        </w:numPr>
        <w:ind w:right="616" w:hanging="317"/>
      </w:pPr>
      <w:r>
        <w:lastRenderedPageBreak/>
        <w:t xml:space="preserve">Quá trình chế tạo phải có bản vẽ, vật liệu chủ yếu là kim loại. </w:t>
      </w:r>
    </w:p>
    <w:p w:rsidR="000A2DB6" w:rsidRDefault="000A2DB6" w:rsidP="000A2DB6">
      <w:pPr>
        <w:spacing w:after="85"/>
        <w:ind w:left="-5" w:right="616"/>
      </w:pPr>
      <w:r>
        <w:rPr>
          <w:b/>
        </w:rPr>
        <w:t>Câu 7:</w:t>
      </w:r>
      <w:r>
        <w:t xml:space="preserve"> Một số ngành nghề phổ biến trong lĩnh vực cơ khí chế tạo là: </w:t>
      </w:r>
    </w:p>
    <w:p w:rsidR="000A2DB6" w:rsidRDefault="000A2DB6" w:rsidP="000A2DB6">
      <w:pPr>
        <w:numPr>
          <w:ilvl w:val="1"/>
          <w:numId w:val="31"/>
        </w:numPr>
        <w:spacing w:after="88"/>
        <w:ind w:right="616" w:hanging="317"/>
      </w:pPr>
      <w:r>
        <w:t xml:space="preserve">luyện kim, khai khoáng, thiết kế kĩ thuật cơ khí, gia công cắt gọt kim loại, chế tạo khuôn mẫu,…  </w:t>
      </w:r>
    </w:p>
    <w:p w:rsidR="000A2DB6" w:rsidRDefault="000A2DB6" w:rsidP="000A2DB6">
      <w:pPr>
        <w:numPr>
          <w:ilvl w:val="1"/>
          <w:numId w:val="31"/>
        </w:numPr>
        <w:spacing w:after="93"/>
        <w:ind w:right="616" w:hanging="317"/>
      </w:pPr>
      <w:r>
        <w:t xml:space="preserve">khai khoáng, thiết kế kĩ thuật cơ khí, gia công cắt gọt kim loại, chế tạo khuôn mẫu, hàn,… </w:t>
      </w:r>
    </w:p>
    <w:p w:rsidR="000A2DB6" w:rsidRDefault="000A2DB6" w:rsidP="000A2DB6">
      <w:pPr>
        <w:numPr>
          <w:ilvl w:val="1"/>
          <w:numId w:val="31"/>
        </w:numPr>
        <w:spacing w:after="76"/>
        <w:ind w:right="616" w:hanging="317"/>
      </w:pPr>
      <w:r>
        <w:t xml:space="preserve">thiết kế kĩ thuật cơ khí, gia công cắt gọt kim loại, chế tạo khuôn mẫu, hàn, rèn,…      </w:t>
      </w:r>
      <w:r>
        <w:rPr>
          <w:b/>
        </w:rPr>
        <w:t>D.</w:t>
      </w:r>
      <w:r>
        <w:t xml:space="preserve"> gia công cắt gọt kim loại, chế tạo khuôn mẫu, hàn, rèn, nguội,… </w:t>
      </w:r>
    </w:p>
    <w:p w:rsidR="000A2DB6" w:rsidRDefault="000A2DB6" w:rsidP="000A2DB6">
      <w:pPr>
        <w:spacing w:after="80"/>
        <w:ind w:left="-5" w:right="616"/>
      </w:pPr>
      <w:r>
        <w:rPr>
          <w:b/>
        </w:rPr>
        <w:t xml:space="preserve">Câu 8: </w:t>
      </w:r>
      <w:r>
        <w:t xml:space="preserve">Quy trình chế tạo cơ khí bao gồm các bước theo trình tự sau: </w:t>
      </w:r>
    </w:p>
    <w:p w:rsidR="000A2DB6" w:rsidRDefault="000A2DB6" w:rsidP="000A2DB6">
      <w:pPr>
        <w:numPr>
          <w:ilvl w:val="1"/>
          <w:numId w:val="32"/>
        </w:numPr>
        <w:spacing w:after="79"/>
        <w:ind w:right="616" w:hanging="322"/>
      </w:pPr>
      <w:r>
        <w:t xml:space="preserve">Lập bản vẽ; Phân tích sản phẩm; Lập kế hoạch chế tạo; Lập kế hoạch lắp ráp; Xác định chi phí và thời gian chế tạo;….  </w:t>
      </w:r>
    </w:p>
    <w:p w:rsidR="000A2DB6" w:rsidRDefault="000A2DB6" w:rsidP="000A2DB6">
      <w:pPr>
        <w:numPr>
          <w:ilvl w:val="1"/>
          <w:numId w:val="32"/>
        </w:numPr>
        <w:spacing w:after="0" w:line="337" w:lineRule="auto"/>
        <w:ind w:right="616" w:hanging="322"/>
      </w:pPr>
      <w:r>
        <w:t xml:space="preserve">Phân tích sản phẩm; Lập kế hoạch chế tạo; Lập kế hoạch lắp ráp; Xác định chi phí và thời gian chế tạo; Đánh giá và hiệu chỉnh kế hoạch;….  </w:t>
      </w:r>
    </w:p>
    <w:p w:rsidR="000A2DB6" w:rsidRDefault="000A2DB6" w:rsidP="000A2DB6">
      <w:pPr>
        <w:numPr>
          <w:ilvl w:val="1"/>
          <w:numId w:val="32"/>
        </w:numPr>
        <w:ind w:right="616" w:hanging="322"/>
      </w:pPr>
      <w:r>
        <w:t xml:space="preserve">Lập kế hoạch chế tạo; Lập kế hoạch lắp ráp; Xác định chi phí và thời gian chế tạo; Đánh giá và hiệu chỉnh kế hoạch; Đóng gói; </w:t>
      </w:r>
    </w:p>
    <w:p w:rsidR="000A2DB6" w:rsidRDefault="000A2DB6" w:rsidP="000A2DB6">
      <w:pPr>
        <w:spacing w:after="84"/>
        <w:ind w:left="-5" w:right="616"/>
      </w:pPr>
      <w:r>
        <w:t xml:space="preserve">….  </w:t>
      </w:r>
    </w:p>
    <w:p w:rsidR="000A2DB6" w:rsidRDefault="000A2DB6" w:rsidP="000A2DB6">
      <w:pPr>
        <w:numPr>
          <w:ilvl w:val="1"/>
          <w:numId w:val="32"/>
        </w:numPr>
        <w:spacing w:after="0" w:line="340" w:lineRule="auto"/>
        <w:ind w:right="616" w:hanging="322"/>
      </w:pPr>
      <w:r>
        <w:t xml:space="preserve">Lập bản vẽ; Lập kế hoạch chế tạo; Lập kế hoạch lắp ráp; Xác định chi phí và thời gian chế tạo; Đánh giá và hiệu chỉnh kế hoạch;….  </w:t>
      </w:r>
    </w:p>
    <w:p w:rsidR="000A2DB6" w:rsidRDefault="000A2DB6" w:rsidP="000A2DB6">
      <w:pPr>
        <w:spacing w:after="83"/>
        <w:ind w:left="-5" w:right="616"/>
      </w:pPr>
      <w:r>
        <w:rPr>
          <w:b/>
        </w:rPr>
        <w:t>Câu 9:</w:t>
      </w:r>
      <w:r>
        <w:t xml:space="preserve"> Vật liệu cơ khí là: </w:t>
      </w:r>
    </w:p>
    <w:p w:rsidR="000A2DB6" w:rsidRDefault="000A2DB6" w:rsidP="000A2DB6">
      <w:pPr>
        <w:numPr>
          <w:ilvl w:val="1"/>
          <w:numId w:val="9"/>
        </w:numPr>
        <w:spacing w:after="0" w:line="329" w:lineRule="auto"/>
        <w:ind w:right="616" w:hanging="317"/>
      </w:pPr>
      <w:r>
        <w:t>các vật liệu được sử dụng trong sản xuất cơ khí.</w:t>
      </w:r>
      <w:r>
        <w:rPr>
          <w:b/>
        </w:rPr>
        <w:t xml:space="preserve"> </w:t>
      </w:r>
      <w:r>
        <w:t xml:space="preserve">     </w:t>
      </w:r>
      <w:r>
        <w:rPr>
          <w:b/>
        </w:rPr>
        <w:t>B.</w:t>
      </w:r>
      <w:r>
        <w:t xml:space="preserve"> các vật liệu được sử dụng để chế tạo sản phẩm cơ khí.</w:t>
      </w:r>
      <w:r>
        <w:rPr>
          <w:b/>
        </w:rPr>
        <w:t xml:space="preserve"> </w:t>
      </w:r>
    </w:p>
    <w:p w:rsidR="000A2DB6" w:rsidRDefault="000A2DB6" w:rsidP="000A2DB6">
      <w:pPr>
        <w:numPr>
          <w:ilvl w:val="1"/>
          <w:numId w:val="19"/>
        </w:numPr>
        <w:ind w:right="616" w:hanging="317"/>
      </w:pPr>
      <w:r>
        <w:t>các vật liệu kim loại và phi kim loại.</w:t>
      </w:r>
      <w:r>
        <w:rPr>
          <w:b/>
        </w:rPr>
        <w:t xml:space="preserve"> </w:t>
      </w:r>
    </w:p>
    <w:p w:rsidR="000A2DB6" w:rsidRDefault="000A2DB6" w:rsidP="000A2DB6">
      <w:pPr>
        <w:numPr>
          <w:ilvl w:val="1"/>
          <w:numId w:val="19"/>
        </w:numPr>
        <w:spacing w:after="93"/>
        <w:ind w:right="616" w:hanging="317"/>
      </w:pPr>
      <w:r>
        <w:t>các vật liệu được đề cập ở ba phương án trên.</w:t>
      </w:r>
      <w:r>
        <w:rPr>
          <w:b/>
        </w:rPr>
        <w:t xml:space="preserve"> </w:t>
      </w:r>
    </w:p>
    <w:p w:rsidR="000A2DB6" w:rsidRDefault="000A2DB6" w:rsidP="000A2DB6">
      <w:pPr>
        <w:spacing w:after="82"/>
        <w:ind w:left="-5" w:right="616"/>
      </w:pPr>
      <w:r>
        <w:rPr>
          <w:b/>
        </w:rPr>
        <w:t>Câu 10:</w:t>
      </w:r>
      <w:r>
        <w:t xml:space="preserve"> Nhóm vật liệu nào sau đây thuộc vật liệu cơ khí? </w:t>
      </w:r>
    </w:p>
    <w:p w:rsidR="000A2DB6" w:rsidRDefault="000A2DB6" w:rsidP="000A2DB6">
      <w:pPr>
        <w:numPr>
          <w:ilvl w:val="1"/>
          <w:numId w:val="10"/>
        </w:numPr>
        <w:spacing w:after="79"/>
        <w:ind w:right="616" w:hanging="317"/>
      </w:pPr>
      <w:r>
        <w:t>sắt, thép, gang, đồng, nhôm, vàng, bạc, thủy tinh, nhựa.</w:t>
      </w:r>
      <w:r>
        <w:rPr>
          <w:b/>
        </w:rPr>
        <w:t xml:space="preserve"> </w:t>
      </w:r>
    </w:p>
    <w:p w:rsidR="000A2DB6" w:rsidRDefault="000A2DB6" w:rsidP="000A2DB6">
      <w:pPr>
        <w:numPr>
          <w:ilvl w:val="1"/>
          <w:numId w:val="10"/>
        </w:numPr>
        <w:spacing w:after="79"/>
        <w:ind w:right="616" w:hanging="317"/>
      </w:pPr>
      <w:r>
        <w:t>sắt, thép, gang, đồng, nhôm, vàng, bạc, compozit, cao su, gỗ.</w:t>
      </w:r>
      <w:r>
        <w:rPr>
          <w:b/>
        </w:rPr>
        <w:t xml:space="preserve"> </w:t>
      </w:r>
    </w:p>
    <w:p w:rsidR="000A2DB6" w:rsidRDefault="000A2DB6" w:rsidP="000A2DB6">
      <w:pPr>
        <w:numPr>
          <w:ilvl w:val="1"/>
          <w:numId w:val="10"/>
        </w:numPr>
        <w:ind w:right="616" w:hanging="317"/>
      </w:pPr>
      <w:r>
        <w:lastRenderedPageBreak/>
        <w:t>sắt, thép, gang, đồng, nhôm, vàng, bạc, compozit, cao su, nhựa.</w:t>
      </w:r>
      <w:r>
        <w:rPr>
          <w:b/>
        </w:rPr>
        <w:t xml:space="preserve"> </w:t>
      </w:r>
    </w:p>
    <w:p w:rsidR="000A2DB6" w:rsidRDefault="000A2DB6" w:rsidP="000A2DB6">
      <w:pPr>
        <w:numPr>
          <w:ilvl w:val="1"/>
          <w:numId w:val="10"/>
        </w:numPr>
        <w:spacing w:after="88"/>
        <w:ind w:right="616" w:hanging="317"/>
      </w:pPr>
      <w:r>
        <w:t>sắt, thép, gang, đồng, nhôm, vàng, bạc, đá quý, compozit, cao su.</w:t>
      </w:r>
      <w:r>
        <w:rPr>
          <w:b/>
        </w:rPr>
        <w:t xml:space="preserve"> </w:t>
      </w:r>
    </w:p>
    <w:p w:rsidR="000A2DB6" w:rsidRDefault="000A2DB6" w:rsidP="000A2DB6">
      <w:pPr>
        <w:spacing w:after="58"/>
        <w:ind w:left="-5" w:right="9121"/>
      </w:pPr>
      <w:r>
        <w:rPr>
          <w:b/>
        </w:rPr>
        <w:t>Câu 11:</w:t>
      </w:r>
      <w:r>
        <w:t xml:space="preserve"> Vật liệu cơ khí được chia ra các loại sau: </w:t>
      </w:r>
      <w:r>
        <w:rPr>
          <w:b/>
        </w:rPr>
        <w:t xml:space="preserve">     A.</w:t>
      </w:r>
      <w:r>
        <w:t xml:space="preserve"> Kim loại, phi kim loại, polyme, cao su. </w:t>
      </w:r>
    </w:p>
    <w:p w:rsidR="000A2DB6" w:rsidRDefault="000A2DB6" w:rsidP="000A2DB6">
      <w:pPr>
        <w:numPr>
          <w:ilvl w:val="1"/>
          <w:numId w:val="9"/>
        </w:numPr>
        <w:spacing w:after="67"/>
        <w:ind w:right="616" w:hanging="317"/>
      </w:pPr>
      <w:r>
        <w:t xml:space="preserve">Kim loại, phi kim loại, compozit, cao su. </w:t>
      </w:r>
    </w:p>
    <w:p w:rsidR="000A2DB6" w:rsidRDefault="000A2DB6" w:rsidP="000A2DB6">
      <w:pPr>
        <w:numPr>
          <w:ilvl w:val="1"/>
          <w:numId w:val="9"/>
        </w:numPr>
        <w:spacing w:after="67"/>
        <w:ind w:right="616" w:hanging="317"/>
      </w:pPr>
      <w:r>
        <w:t xml:space="preserve">Kim loại, phi kim loại, ceramic. </w:t>
      </w:r>
    </w:p>
    <w:p w:rsidR="000A2DB6" w:rsidRDefault="000A2DB6" w:rsidP="000A2DB6">
      <w:pPr>
        <w:numPr>
          <w:ilvl w:val="1"/>
          <w:numId w:val="9"/>
        </w:numPr>
        <w:spacing w:after="88"/>
        <w:ind w:right="616" w:hanging="317"/>
      </w:pPr>
      <w:r>
        <w:t xml:space="preserve">Kim loại, phi kim loại, compozit. </w:t>
      </w:r>
    </w:p>
    <w:p w:rsidR="000A2DB6" w:rsidRDefault="000A2DB6" w:rsidP="000A2DB6">
      <w:pPr>
        <w:spacing w:after="0" w:line="324" w:lineRule="auto"/>
        <w:ind w:left="-5" w:right="9150"/>
      </w:pPr>
      <w:r>
        <w:rPr>
          <w:b/>
        </w:rPr>
        <w:t>Câu 12:</w:t>
      </w:r>
      <w:r>
        <w:t xml:space="preserve"> Gang và thép được xếp vào loại vật liệu:</w:t>
      </w:r>
      <w:r>
        <w:rPr>
          <w:b/>
        </w:rPr>
        <w:t xml:space="preserve">      A.</w:t>
      </w:r>
      <w:r>
        <w:t xml:space="preserve"> Kim loại đen. </w:t>
      </w:r>
    </w:p>
    <w:p w:rsidR="000A2DB6" w:rsidRDefault="000A2DB6" w:rsidP="000A2DB6">
      <w:pPr>
        <w:numPr>
          <w:ilvl w:val="1"/>
          <w:numId w:val="17"/>
        </w:numPr>
        <w:spacing w:after="88"/>
        <w:ind w:right="616" w:hanging="317"/>
      </w:pPr>
      <w:r>
        <w:t xml:space="preserve">Kim loại màu. </w:t>
      </w:r>
    </w:p>
    <w:p w:rsidR="000A2DB6" w:rsidRDefault="000A2DB6" w:rsidP="000A2DB6">
      <w:pPr>
        <w:numPr>
          <w:ilvl w:val="1"/>
          <w:numId w:val="17"/>
        </w:numPr>
        <w:spacing w:after="92"/>
        <w:ind w:right="616" w:hanging="317"/>
      </w:pPr>
      <w:r>
        <w:t xml:space="preserve">Kim loại đen và kim loại màu. </w:t>
      </w:r>
    </w:p>
    <w:p w:rsidR="000A2DB6" w:rsidRDefault="000A2DB6" w:rsidP="000A2DB6">
      <w:pPr>
        <w:numPr>
          <w:ilvl w:val="1"/>
          <w:numId w:val="17"/>
        </w:numPr>
        <w:ind w:right="616" w:hanging="317"/>
      </w:pPr>
      <w:r>
        <w:t xml:space="preserve">Cả ba phương án trên. </w:t>
      </w:r>
    </w:p>
    <w:p w:rsidR="000A2DB6" w:rsidRDefault="000A2DB6" w:rsidP="000A2DB6">
      <w:pPr>
        <w:spacing w:after="93"/>
        <w:ind w:left="-5" w:right="616"/>
      </w:pPr>
      <w:r>
        <w:rPr>
          <w:b/>
        </w:rPr>
        <w:t>Câu 13:</w:t>
      </w:r>
      <w:r>
        <w:t xml:space="preserve"> Phương pháp gia công cơ khí là: </w:t>
      </w:r>
    </w:p>
    <w:p w:rsidR="000A2DB6" w:rsidRDefault="000A2DB6" w:rsidP="000A2DB6">
      <w:pPr>
        <w:numPr>
          <w:ilvl w:val="1"/>
          <w:numId w:val="14"/>
        </w:numPr>
        <w:spacing w:after="87"/>
        <w:ind w:right="616" w:hanging="317"/>
      </w:pPr>
      <w:r>
        <w:t xml:space="preserve">cách thức con người sử dụng sức lao động, máy móc tác động vào vật liệu cơ khí để tạo ra các sản phẩm. </w:t>
      </w:r>
    </w:p>
    <w:p w:rsidR="000A2DB6" w:rsidRDefault="000A2DB6" w:rsidP="000A2DB6">
      <w:pPr>
        <w:numPr>
          <w:ilvl w:val="1"/>
          <w:numId w:val="14"/>
        </w:numPr>
        <w:ind w:right="616" w:hanging="317"/>
      </w:pPr>
      <w:r>
        <w:t xml:space="preserve">cách thức con người làm thay đổi hình dạng, kích thước, trạng thái hoặc tính chất của vật liệu để tạo ra các sản phẩm. </w:t>
      </w:r>
    </w:p>
    <w:p w:rsidR="000A2DB6" w:rsidRDefault="000A2DB6" w:rsidP="000A2DB6">
      <w:pPr>
        <w:numPr>
          <w:ilvl w:val="1"/>
          <w:numId w:val="14"/>
        </w:numPr>
        <w:spacing w:after="83"/>
        <w:ind w:right="616" w:hanging="317"/>
      </w:pPr>
      <w:r>
        <w:t xml:space="preserve">cách thức con người sử dụng sức lao động, máy móc làm thay đổi hình dạng, kích thước, tính chất của vật liệu cơ khí để tạo ra các sản phẩm. </w:t>
      </w:r>
    </w:p>
    <w:p w:rsidR="000A2DB6" w:rsidRDefault="000A2DB6" w:rsidP="000A2DB6">
      <w:pPr>
        <w:numPr>
          <w:ilvl w:val="1"/>
          <w:numId w:val="14"/>
        </w:numPr>
        <w:spacing w:after="10" w:line="322" w:lineRule="auto"/>
        <w:ind w:right="616" w:hanging="317"/>
      </w:pPr>
      <w:r>
        <w:t xml:space="preserve">cách thức con người sử dụng máy móc tác động vào vật liệu cơ khí làm thay đổi hình dạng, kích thước, trạng thái hoặc tính chất của vật liệu. </w:t>
      </w:r>
    </w:p>
    <w:p w:rsidR="000A2DB6" w:rsidRDefault="000A2DB6" w:rsidP="000A2DB6">
      <w:pPr>
        <w:ind w:left="-5" w:right="616"/>
      </w:pPr>
      <w:r>
        <w:rPr>
          <w:b/>
        </w:rPr>
        <w:t>Câu 14:</w:t>
      </w:r>
      <w:r>
        <w:t xml:space="preserve"> Sản phẩm cơ khí có được là nhờ: </w:t>
      </w:r>
    </w:p>
    <w:p w:rsidR="000A2DB6" w:rsidRDefault="000A2DB6" w:rsidP="000A2DB6">
      <w:pPr>
        <w:numPr>
          <w:ilvl w:val="1"/>
          <w:numId w:val="12"/>
        </w:numPr>
        <w:spacing w:after="84"/>
        <w:ind w:right="616" w:hanging="317"/>
      </w:pPr>
      <w:r>
        <w:t xml:space="preserve">nhờ có các phương pháp gia công cơ khí. </w:t>
      </w:r>
    </w:p>
    <w:p w:rsidR="000A2DB6" w:rsidRDefault="000A2DB6" w:rsidP="000A2DB6">
      <w:pPr>
        <w:numPr>
          <w:ilvl w:val="1"/>
          <w:numId w:val="12"/>
        </w:numPr>
        <w:spacing w:after="70"/>
        <w:ind w:right="616" w:hanging="317"/>
      </w:pPr>
      <w:r>
        <w:t xml:space="preserve">nhờ có các vật liệu cơ khí. </w:t>
      </w:r>
    </w:p>
    <w:p w:rsidR="000A2DB6" w:rsidRDefault="000A2DB6" w:rsidP="000A2DB6">
      <w:pPr>
        <w:numPr>
          <w:ilvl w:val="1"/>
          <w:numId w:val="12"/>
        </w:numPr>
        <w:ind w:right="616" w:hanging="317"/>
      </w:pPr>
      <w:r>
        <w:lastRenderedPageBreak/>
        <w:t xml:space="preserve">nhờ các máy móc, thiết bị, dụng cụ gia công. </w:t>
      </w:r>
    </w:p>
    <w:p w:rsidR="000A2DB6" w:rsidRDefault="000A2DB6" w:rsidP="000A2DB6">
      <w:pPr>
        <w:numPr>
          <w:ilvl w:val="1"/>
          <w:numId w:val="12"/>
        </w:numPr>
        <w:spacing w:after="92"/>
        <w:ind w:right="616" w:hanging="317"/>
      </w:pPr>
      <w:r>
        <w:t xml:space="preserve">Cả ba phương án trên. </w:t>
      </w:r>
    </w:p>
    <w:p w:rsidR="000A2DB6" w:rsidRDefault="000A2DB6" w:rsidP="000A2DB6">
      <w:pPr>
        <w:ind w:left="-5" w:right="616"/>
      </w:pPr>
      <w:r>
        <w:rPr>
          <w:b/>
        </w:rPr>
        <w:t>Câu 15:</w:t>
      </w:r>
      <w:r>
        <w:t xml:space="preserve"> Theo yêu cầu chất lượng gia công, có thể phân chia phương pháp gia công cơ khí ra các loại sau: </w:t>
      </w:r>
    </w:p>
    <w:p w:rsidR="000A2DB6" w:rsidRDefault="000A2DB6" w:rsidP="000A2DB6">
      <w:pPr>
        <w:numPr>
          <w:ilvl w:val="1"/>
          <w:numId w:val="13"/>
        </w:numPr>
        <w:spacing w:after="71"/>
        <w:ind w:right="616" w:hanging="317"/>
      </w:pPr>
      <w:r>
        <w:t xml:space="preserve">Gia công truyền thống và gia công tiên tiến.  </w:t>
      </w:r>
    </w:p>
    <w:p w:rsidR="000A2DB6" w:rsidRDefault="000A2DB6" w:rsidP="000A2DB6">
      <w:pPr>
        <w:numPr>
          <w:ilvl w:val="1"/>
          <w:numId w:val="13"/>
        </w:numPr>
        <w:spacing w:after="74"/>
        <w:ind w:right="616" w:hanging="317"/>
      </w:pPr>
      <w:r>
        <w:t xml:space="preserve">Gia công thô, gia công bán tinh, gia công tinh và gia công siêu tinh. </w:t>
      </w:r>
    </w:p>
    <w:p w:rsidR="000A2DB6" w:rsidRDefault="000A2DB6" w:rsidP="000A2DB6">
      <w:pPr>
        <w:numPr>
          <w:ilvl w:val="1"/>
          <w:numId w:val="13"/>
        </w:numPr>
        <w:spacing w:after="65"/>
        <w:ind w:right="616" w:hanging="317"/>
      </w:pPr>
      <w:r>
        <w:t xml:space="preserve">Gia công bằng tay và gia công bằng máy.   </w:t>
      </w:r>
    </w:p>
    <w:p w:rsidR="000A2DB6" w:rsidRDefault="000A2DB6" w:rsidP="000A2DB6">
      <w:pPr>
        <w:numPr>
          <w:ilvl w:val="1"/>
          <w:numId w:val="13"/>
        </w:numPr>
        <w:spacing w:after="93"/>
        <w:ind w:right="616" w:hanging="317"/>
      </w:pPr>
      <w:r>
        <w:t xml:space="preserve">Gia công không phoi và gia công có phoi. </w:t>
      </w:r>
    </w:p>
    <w:p w:rsidR="000A2DB6" w:rsidRDefault="000A2DB6" w:rsidP="000A2DB6">
      <w:pPr>
        <w:spacing w:after="59"/>
        <w:ind w:left="-5" w:right="4188"/>
      </w:pPr>
      <w:r>
        <w:rPr>
          <w:b/>
        </w:rPr>
        <w:t>Câu 16:</w:t>
      </w:r>
      <w:r>
        <w:t xml:space="preserve"> Dựa vào thiết bị gia công, có thể phân chia phương pháp gia công cơ khí ra các loại sau:      </w:t>
      </w:r>
      <w:r>
        <w:rPr>
          <w:b/>
        </w:rPr>
        <w:t>A.</w:t>
      </w:r>
      <w:r>
        <w:t xml:space="preserve"> Gia công truyền thống và gia công tiên tiến.  </w:t>
      </w:r>
    </w:p>
    <w:p w:rsidR="000A2DB6" w:rsidRDefault="000A2DB6" w:rsidP="000A2DB6">
      <w:pPr>
        <w:numPr>
          <w:ilvl w:val="1"/>
          <w:numId w:val="15"/>
        </w:numPr>
        <w:spacing w:after="67"/>
        <w:ind w:right="616" w:hanging="317"/>
      </w:pPr>
      <w:r>
        <w:t xml:space="preserve">Gia công thô, gia công bán tinh, gia công tinh và gia công siêu tinh. </w:t>
      </w:r>
    </w:p>
    <w:p w:rsidR="000A2DB6" w:rsidRDefault="000A2DB6" w:rsidP="000A2DB6">
      <w:pPr>
        <w:numPr>
          <w:ilvl w:val="1"/>
          <w:numId w:val="15"/>
        </w:numPr>
        <w:spacing w:after="65"/>
        <w:ind w:right="616" w:hanging="317"/>
      </w:pPr>
      <w:r>
        <w:t xml:space="preserve">Gia công bằng tay và gia công bằng máy.   </w:t>
      </w:r>
    </w:p>
    <w:p w:rsidR="000A2DB6" w:rsidRDefault="000A2DB6" w:rsidP="000A2DB6">
      <w:pPr>
        <w:numPr>
          <w:ilvl w:val="1"/>
          <w:numId w:val="15"/>
        </w:numPr>
        <w:ind w:right="616" w:hanging="317"/>
      </w:pPr>
      <w:r>
        <w:t xml:space="preserve">Gia công không phoi và gia công có phoi. </w:t>
      </w:r>
    </w:p>
    <w:p w:rsidR="000A2DB6" w:rsidRDefault="000A2DB6" w:rsidP="000A2DB6">
      <w:pPr>
        <w:ind w:left="-5" w:right="616"/>
      </w:pPr>
      <w:r>
        <w:rPr>
          <w:b/>
        </w:rPr>
        <w:t xml:space="preserve">Câu 17: </w:t>
      </w:r>
      <w:r>
        <w:t>Nghiên cứu sản phẩm là một bước cơ bản trong quy trình chế tạo cơ khí, bao gồm các công việc:</w:t>
      </w:r>
      <w:r>
        <w:rPr>
          <w:b/>
        </w:rPr>
        <w:t xml:space="preserve"> </w:t>
      </w:r>
    </w:p>
    <w:p w:rsidR="000A2DB6" w:rsidRDefault="000A2DB6" w:rsidP="000A2DB6">
      <w:pPr>
        <w:numPr>
          <w:ilvl w:val="1"/>
          <w:numId w:val="16"/>
        </w:numPr>
        <w:ind w:right="616" w:hanging="317"/>
      </w:pPr>
      <w:r>
        <w:t xml:space="preserve">phân tích, nghiên cứu chuyên sâu về sản phẩm cần chế tạo. </w:t>
      </w:r>
    </w:p>
    <w:p w:rsidR="000A2DB6" w:rsidRDefault="000A2DB6" w:rsidP="000A2DB6">
      <w:pPr>
        <w:numPr>
          <w:ilvl w:val="1"/>
          <w:numId w:val="16"/>
        </w:numPr>
        <w:ind w:right="616" w:hanging="317"/>
      </w:pPr>
      <w:r>
        <w:t xml:space="preserve">xây dựng bản thiết kế với các thông tin đầy đủ để chế tạo sản phẩm. </w:t>
      </w:r>
    </w:p>
    <w:p w:rsidR="000A2DB6" w:rsidRDefault="000A2DB6" w:rsidP="000A2DB6">
      <w:pPr>
        <w:numPr>
          <w:ilvl w:val="1"/>
          <w:numId w:val="16"/>
        </w:numPr>
        <w:ind w:right="616" w:hanging="317"/>
      </w:pPr>
      <w:r>
        <w:t xml:space="preserve">phân tích sản phẩm nhằm xây dựng bản thiết kế để chế tạo sản phẩm. </w:t>
      </w:r>
    </w:p>
    <w:p w:rsidR="000A2DB6" w:rsidRDefault="000A2DB6" w:rsidP="000A2DB6">
      <w:pPr>
        <w:numPr>
          <w:ilvl w:val="1"/>
          <w:numId w:val="16"/>
        </w:numPr>
        <w:ind w:right="616" w:hanging="317"/>
      </w:pPr>
      <w:r>
        <w:t xml:space="preserve">nghiên cứu sự đáp ứng nhu cầu xã hội của sản phẩm. </w:t>
      </w:r>
    </w:p>
    <w:p w:rsidR="000A2DB6" w:rsidRDefault="000A2DB6" w:rsidP="000A2DB6">
      <w:pPr>
        <w:ind w:left="-5" w:right="616"/>
      </w:pPr>
      <w:r>
        <w:rPr>
          <w:b/>
        </w:rPr>
        <w:t xml:space="preserve">Câu 18: </w:t>
      </w:r>
      <w:r>
        <w:t xml:space="preserve">Lập phương án chế tạo các bộ phận là một bước cơ bản trong quy trình chế tạo cơ khí, bao gồm các công việc: </w:t>
      </w:r>
    </w:p>
    <w:p w:rsidR="000A2DB6" w:rsidRDefault="000A2DB6" w:rsidP="000A2DB6">
      <w:pPr>
        <w:numPr>
          <w:ilvl w:val="1"/>
          <w:numId w:val="18"/>
        </w:numPr>
        <w:spacing w:after="2" w:line="348" w:lineRule="auto"/>
        <w:ind w:right="616" w:hanging="317"/>
      </w:pPr>
      <w:r>
        <w:t xml:space="preserve">phân tích chính xác đặc tính của từng chi tiết cấu thành nên sản phẩm; xây dựng sơ đồ công nghệ chế tạo cho các bộ phận sản phẩm.  </w:t>
      </w:r>
    </w:p>
    <w:p w:rsidR="000A2DB6" w:rsidRDefault="000A2DB6" w:rsidP="000A2DB6">
      <w:pPr>
        <w:numPr>
          <w:ilvl w:val="1"/>
          <w:numId w:val="18"/>
        </w:numPr>
        <w:ind w:right="616" w:hanging="317"/>
      </w:pPr>
      <w:r>
        <w:t xml:space="preserve">phân tích chính xác đặc tính của từng chi tiết cấu thành nên sản phẩm; khả năng về thiết bị và chuyên môn của cơ sở sản xuất.  </w:t>
      </w:r>
    </w:p>
    <w:p w:rsidR="000A2DB6" w:rsidRDefault="000A2DB6" w:rsidP="000A2DB6">
      <w:pPr>
        <w:numPr>
          <w:ilvl w:val="1"/>
          <w:numId w:val="18"/>
        </w:numPr>
        <w:ind w:right="616" w:hanging="317"/>
      </w:pPr>
      <w:r>
        <w:t xml:space="preserve">phân tích đặc tính của sản phẩm; xây dựng sơ đồ công nghệ chế tạo cho các bộ phận sản phẩm.  </w:t>
      </w:r>
    </w:p>
    <w:p w:rsidR="000A2DB6" w:rsidRDefault="000A2DB6" w:rsidP="000A2DB6">
      <w:pPr>
        <w:numPr>
          <w:ilvl w:val="1"/>
          <w:numId w:val="18"/>
        </w:numPr>
        <w:spacing w:after="0" w:line="350" w:lineRule="auto"/>
        <w:ind w:right="616" w:hanging="317"/>
      </w:pPr>
      <w:r>
        <w:lastRenderedPageBreak/>
        <w:t xml:space="preserve">phân tích các chi tiết, bộ phận của sản phẩm, năng lực của cơ sở sản xuất để xây dựng sơ đồ công nghệ chế tạo các chi tiết, bộ phận sản phẩm.  </w:t>
      </w:r>
    </w:p>
    <w:p w:rsidR="000A2DB6" w:rsidRDefault="000A2DB6" w:rsidP="000A2DB6">
      <w:pPr>
        <w:ind w:left="-5" w:right="616"/>
      </w:pPr>
      <w:r>
        <w:rPr>
          <w:b/>
        </w:rPr>
        <w:t>Câu 19:</w:t>
      </w:r>
      <w:r>
        <w:t xml:space="preserve"> Xác định chi phí và thời gian chế tạo là một bước cơ bản trong quy trình chế tạo cơ khí, bao gồm các công việc: </w:t>
      </w:r>
    </w:p>
    <w:p w:rsidR="000A2DB6" w:rsidRDefault="000A2DB6" w:rsidP="000A2DB6">
      <w:pPr>
        <w:numPr>
          <w:ilvl w:val="1"/>
          <w:numId w:val="11"/>
        </w:numPr>
        <w:ind w:right="616" w:hanging="317"/>
      </w:pPr>
      <w:r>
        <w:t xml:space="preserve">tính toán tổng thời gian sản xuất và chi phí sản xuất từ sơ đồ công nghệ chế tạo.   </w:t>
      </w:r>
      <w:r>
        <w:tab/>
        <w:t xml:space="preserve">  </w:t>
      </w:r>
    </w:p>
    <w:p w:rsidR="000A2DB6" w:rsidRDefault="000A2DB6" w:rsidP="000A2DB6">
      <w:pPr>
        <w:numPr>
          <w:ilvl w:val="1"/>
          <w:numId w:val="11"/>
        </w:numPr>
        <w:ind w:right="616" w:hanging="317"/>
      </w:pPr>
      <w:r>
        <w:t xml:space="preserve">tính toán chi phí sản xuất, so sánh với chi phí lập kệ hoạch để tìm biện pháp giảm chi phí.   </w:t>
      </w:r>
      <w:r>
        <w:tab/>
        <w:t xml:space="preserve">  </w:t>
      </w:r>
    </w:p>
    <w:p w:rsidR="000A2DB6" w:rsidRDefault="000A2DB6" w:rsidP="000A2DB6">
      <w:pPr>
        <w:numPr>
          <w:ilvl w:val="1"/>
          <w:numId w:val="11"/>
        </w:numPr>
        <w:spacing w:after="120"/>
        <w:ind w:right="616" w:hanging="317"/>
      </w:pPr>
      <w:r>
        <w:t xml:space="preserve">tính toán tổng thời gian sản xuất và chi phí sản xuất; xác định những thuận lợi và khó khăn của quy trình sản xuất.   </w:t>
      </w:r>
      <w:r>
        <w:tab/>
        <w:t xml:space="preserve">  </w:t>
      </w:r>
    </w:p>
    <w:p w:rsidR="000A2DB6" w:rsidRDefault="000A2DB6" w:rsidP="000A2DB6">
      <w:pPr>
        <w:numPr>
          <w:ilvl w:val="1"/>
          <w:numId w:val="11"/>
        </w:numPr>
        <w:ind w:right="616" w:hanging="317"/>
      </w:pPr>
      <w:r>
        <w:t xml:space="preserve">tính toán tổng thời gian sản xuất; so sánh với chi phí lập kệ hoạch để hoàn thiệt quy trình.   </w:t>
      </w:r>
      <w:r>
        <w:tab/>
        <w:t xml:space="preserve">  </w:t>
      </w:r>
    </w:p>
    <w:p w:rsidR="000A2DB6" w:rsidRDefault="000A2DB6" w:rsidP="000A2DB6">
      <w:pPr>
        <w:spacing w:after="72"/>
        <w:ind w:left="-5" w:right="616"/>
      </w:pPr>
      <w:r>
        <w:rPr>
          <w:b/>
        </w:rPr>
        <w:t>Câu 20:</w:t>
      </w:r>
      <w:r>
        <w:t xml:space="preserve"> Công dụng của vật liệu cơ khí là dùng để:</w:t>
      </w:r>
      <w:r>
        <w:rPr>
          <w:b/>
        </w:rPr>
        <w:t xml:space="preserve"> </w:t>
      </w:r>
    </w:p>
    <w:p w:rsidR="000A2DB6" w:rsidRDefault="000A2DB6" w:rsidP="000A2DB6">
      <w:pPr>
        <w:numPr>
          <w:ilvl w:val="1"/>
          <w:numId w:val="24"/>
        </w:numPr>
        <w:ind w:right="616" w:hanging="317"/>
      </w:pPr>
      <w:r>
        <w:t xml:space="preserve">Chế tạo ra các dụng cụ, đồ dùng, máy móc, thiết bị, công trình. </w:t>
      </w:r>
    </w:p>
    <w:p w:rsidR="000A2DB6" w:rsidRDefault="000A2DB6" w:rsidP="000A2DB6">
      <w:pPr>
        <w:numPr>
          <w:ilvl w:val="1"/>
          <w:numId w:val="24"/>
        </w:numPr>
        <w:ind w:right="616" w:hanging="317"/>
      </w:pPr>
      <w:r>
        <w:t xml:space="preserve">Chế tạo ra lưỡi cưa, mũi khoan, tàu hỏa, ô tô, xe máy. </w:t>
      </w:r>
    </w:p>
    <w:p w:rsidR="000A2DB6" w:rsidRDefault="000A2DB6" w:rsidP="000A2DB6">
      <w:pPr>
        <w:numPr>
          <w:ilvl w:val="1"/>
          <w:numId w:val="24"/>
        </w:numPr>
        <w:ind w:right="616" w:hanging="317"/>
      </w:pPr>
      <w:r>
        <w:t xml:space="preserve">Chế tạo ra các máy móc, thiết bị như: máy bơm, máy tiện, tàu thủy,… </w:t>
      </w:r>
    </w:p>
    <w:p w:rsidR="000A2DB6" w:rsidRDefault="000A2DB6" w:rsidP="000A2DB6">
      <w:pPr>
        <w:numPr>
          <w:ilvl w:val="1"/>
          <w:numId w:val="24"/>
        </w:numPr>
        <w:spacing w:after="3" w:line="328" w:lineRule="auto"/>
        <w:ind w:right="616" w:hanging="317"/>
      </w:pPr>
      <w:r>
        <w:t xml:space="preserve">Chế tạo ra các công trình: cánh cổng, cột điện, cầu thép, bê tông cốt thép,… </w:t>
      </w:r>
      <w:r>
        <w:rPr>
          <w:b/>
        </w:rPr>
        <w:t xml:space="preserve">Câu 21: </w:t>
      </w:r>
      <w:r>
        <w:t>Vật liệu cơ khí thường có những tính chất đặc trưng nào?</w:t>
      </w:r>
      <w:r>
        <w:rPr>
          <w:b/>
        </w:rPr>
        <w:t xml:space="preserve">      A. </w:t>
      </w:r>
      <w:r>
        <w:t xml:space="preserve">Tính chất vật lí, tính chất hóa học.         </w:t>
      </w:r>
    </w:p>
    <w:p w:rsidR="000A2DB6" w:rsidRDefault="000A2DB6" w:rsidP="000A2DB6">
      <w:pPr>
        <w:numPr>
          <w:ilvl w:val="1"/>
          <w:numId w:val="22"/>
        </w:numPr>
        <w:spacing w:after="76"/>
        <w:ind w:right="616" w:hanging="317"/>
      </w:pPr>
      <w:r>
        <w:t xml:space="preserve">Tính chất hóa học.                       </w:t>
      </w:r>
    </w:p>
    <w:p w:rsidR="000A2DB6" w:rsidRDefault="000A2DB6" w:rsidP="000A2DB6">
      <w:pPr>
        <w:numPr>
          <w:ilvl w:val="1"/>
          <w:numId w:val="22"/>
        </w:numPr>
        <w:spacing w:after="79"/>
        <w:ind w:right="616" w:hanging="317"/>
      </w:pPr>
      <w:r>
        <w:t xml:space="preserve">Tính chất cơ học, tính chất hóa học.      </w:t>
      </w:r>
    </w:p>
    <w:p w:rsidR="000A2DB6" w:rsidRDefault="000A2DB6" w:rsidP="000A2DB6">
      <w:pPr>
        <w:numPr>
          <w:ilvl w:val="1"/>
          <w:numId w:val="22"/>
        </w:numPr>
        <w:spacing w:after="90"/>
        <w:ind w:right="616" w:hanging="317"/>
      </w:pPr>
      <w:r>
        <w:t xml:space="preserve">Tính chất vật lí, hóa học, cơ học. </w:t>
      </w:r>
    </w:p>
    <w:p w:rsidR="000A2DB6" w:rsidRDefault="000A2DB6" w:rsidP="000A2DB6">
      <w:pPr>
        <w:ind w:left="-5" w:right="616"/>
      </w:pPr>
      <w:r>
        <w:rPr>
          <w:b/>
        </w:rPr>
        <w:t>Câu 22:</w:t>
      </w:r>
      <w:r>
        <w:t xml:space="preserve"> Tính chất cơ học của vật liệu cơ khí là gì? </w:t>
      </w:r>
    </w:p>
    <w:p w:rsidR="000A2DB6" w:rsidRDefault="000A2DB6" w:rsidP="000A2DB6">
      <w:pPr>
        <w:numPr>
          <w:ilvl w:val="1"/>
          <w:numId w:val="27"/>
        </w:numPr>
        <w:spacing w:after="83"/>
        <w:ind w:right="616" w:hanging="317"/>
      </w:pPr>
      <w:r>
        <w:t xml:space="preserve">Độ cứng, độ dẫn điện, tính đúc.                </w:t>
      </w:r>
    </w:p>
    <w:p w:rsidR="000A2DB6" w:rsidRDefault="000A2DB6" w:rsidP="000A2DB6">
      <w:pPr>
        <w:numPr>
          <w:ilvl w:val="1"/>
          <w:numId w:val="27"/>
        </w:numPr>
        <w:spacing w:after="82"/>
        <w:ind w:right="616" w:hanging="317"/>
      </w:pPr>
      <w:r>
        <w:t xml:space="preserve">Độ cứng, độ dẻo, tính hàn. </w:t>
      </w:r>
    </w:p>
    <w:p w:rsidR="000A2DB6" w:rsidRDefault="000A2DB6" w:rsidP="000A2DB6">
      <w:pPr>
        <w:numPr>
          <w:ilvl w:val="1"/>
          <w:numId w:val="27"/>
        </w:numPr>
        <w:spacing w:after="93"/>
        <w:ind w:right="616" w:hanging="317"/>
      </w:pPr>
      <w:r>
        <w:t xml:space="preserve">Tính chống ăn mòn, độ bền, tính rèn.       </w:t>
      </w:r>
    </w:p>
    <w:p w:rsidR="000A2DB6" w:rsidRDefault="000A2DB6" w:rsidP="000A2DB6">
      <w:pPr>
        <w:numPr>
          <w:ilvl w:val="1"/>
          <w:numId w:val="27"/>
        </w:numPr>
        <w:spacing w:after="84"/>
        <w:ind w:right="616" w:hanging="317"/>
      </w:pPr>
      <w:r>
        <w:t xml:space="preserve">Độ cứng, độ dẻo, độ bền. </w:t>
      </w:r>
    </w:p>
    <w:p w:rsidR="000A2DB6" w:rsidRDefault="000A2DB6" w:rsidP="000A2DB6">
      <w:pPr>
        <w:spacing w:after="79"/>
        <w:ind w:left="-5" w:right="616"/>
      </w:pPr>
      <w:r>
        <w:rPr>
          <w:b/>
        </w:rPr>
        <w:lastRenderedPageBreak/>
        <w:t>Câu 23:</w:t>
      </w:r>
      <w:r>
        <w:t xml:space="preserve"> Độ dẻo biểu thị khả năng gì của vật liệu? </w:t>
      </w:r>
    </w:p>
    <w:p w:rsidR="000A2DB6" w:rsidRDefault="000A2DB6" w:rsidP="000A2DB6">
      <w:pPr>
        <w:numPr>
          <w:ilvl w:val="1"/>
          <w:numId w:val="21"/>
        </w:numPr>
        <w:spacing w:after="77"/>
        <w:ind w:right="616" w:hanging="317"/>
      </w:pPr>
      <w:r>
        <w:t xml:space="preserve">Biến dạng bền của vật liệu dưới tác dụng của ngoại lực. </w:t>
      </w:r>
    </w:p>
    <w:p w:rsidR="000A2DB6" w:rsidRDefault="000A2DB6" w:rsidP="000A2DB6">
      <w:pPr>
        <w:numPr>
          <w:ilvl w:val="1"/>
          <w:numId w:val="21"/>
        </w:numPr>
        <w:spacing w:after="79"/>
        <w:ind w:right="616" w:hanging="317"/>
      </w:pPr>
      <w:r>
        <w:t xml:space="preserve">Chống lại biến dạng dẻo của vật liệu dưới tác dụng của ngoại lực. </w:t>
      </w:r>
    </w:p>
    <w:p w:rsidR="000A2DB6" w:rsidRDefault="000A2DB6" w:rsidP="000A2DB6">
      <w:pPr>
        <w:numPr>
          <w:ilvl w:val="1"/>
          <w:numId w:val="21"/>
        </w:numPr>
        <w:spacing w:after="79"/>
        <w:ind w:right="616" w:hanging="317"/>
      </w:pPr>
      <w:r>
        <w:t xml:space="preserve">Biến dạng dẻo của vật liệu dưới tác dụng của ngoại lực. </w:t>
      </w:r>
    </w:p>
    <w:p w:rsidR="000A2DB6" w:rsidRDefault="000A2DB6" w:rsidP="000A2DB6">
      <w:pPr>
        <w:numPr>
          <w:ilvl w:val="1"/>
          <w:numId w:val="21"/>
        </w:numPr>
        <w:spacing w:after="72"/>
        <w:ind w:right="616" w:hanging="317"/>
      </w:pPr>
      <w:r>
        <w:t xml:space="preserve">Chống lại biến dạng dẻo lớp bề mặt vật liệu dưới tác dụng ngoại lực. </w:t>
      </w:r>
    </w:p>
    <w:p w:rsidR="000A2DB6" w:rsidRDefault="000A2DB6" w:rsidP="000A2DB6">
      <w:pPr>
        <w:spacing w:after="84"/>
        <w:ind w:left="-5" w:right="616"/>
      </w:pPr>
      <w:r>
        <w:rPr>
          <w:b/>
        </w:rPr>
        <w:t>Câu 24:</w:t>
      </w:r>
      <w:r>
        <w:t xml:space="preserve"> Vật liệu kim loại có những tính chất chủ yếu là:</w:t>
      </w:r>
      <w:r>
        <w:rPr>
          <w:b/>
        </w:rPr>
        <w:t xml:space="preserve"> </w:t>
      </w:r>
    </w:p>
    <w:p w:rsidR="000A2DB6" w:rsidRDefault="000A2DB6" w:rsidP="000A2DB6">
      <w:pPr>
        <w:numPr>
          <w:ilvl w:val="1"/>
          <w:numId w:val="20"/>
        </w:numPr>
        <w:ind w:right="616" w:hanging="317"/>
      </w:pPr>
      <w:r>
        <w:t xml:space="preserve">dẫn điện tốt, dẫn nhiệt kém, biến dạng dẻo tốt, độ bền cơ học tốt, độ bền hóa học kém, giòn ở nhiệt độ thấp. </w:t>
      </w:r>
    </w:p>
    <w:p w:rsidR="000A2DB6" w:rsidRDefault="000A2DB6" w:rsidP="000A2DB6">
      <w:pPr>
        <w:numPr>
          <w:ilvl w:val="1"/>
          <w:numId w:val="20"/>
        </w:numPr>
        <w:spacing w:after="92"/>
        <w:ind w:right="616" w:hanging="317"/>
      </w:pPr>
      <w:r>
        <w:t xml:space="preserve">dẫn điện tốt, dẫn nhiệt tốt, biến dạng dẻo tốt, độ bền cơ học tốt, độ bền hóa học kém. </w:t>
      </w:r>
    </w:p>
    <w:p w:rsidR="000A2DB6" w:rsidRDefault="000A2DB6" w:rsidP="000A2DB6">
      <w:pPr>
        <w:numPr>
          <w:ilvl w:val="1"/>
          <w:numId w:val="20"/>
        </w:numPr>
        <w:spacing w:after="88"/>
        <w:ind w:right="616" w:hanging="317"/>
      </w:pPr>
      <w:r>
        <w:t xml:space="preserve">dẫn điện kém, dẫn nhiệt tốt, biến dạng dẻo tốt, độ bền cơ học tốt, độ bền hóa học kém. </w:t>
      </w:r>
    </w:p>
    <w:p w:rsidR="000A2DB6" w:rsidRDefault="000A2DB6" w:rsidP="000A2DB6">
      <w:pPr>
        <w:numPr>
          <w:ilvl w:val="1"/>
          <w:numId w:val="20"/>
        </w:numPr>
        <w:spacing w:after="75"/>
        <w:ind w:right="616" w:hanging="317"/>
      </w:pPr>
      <w:r>
        <w:t xml:space="preserve">dẫn điện tốt, dẫn nhiệt tốt, độ bền hóa học kém, giòn ở nhiệt độ thấp, dẫn điện và dẫn nhiệt kém. </w:t>
      </w:r>
    </w:p>
    <w:p w:rsidR="000A2DB6" w:rsidRDefault="000A2DB6" w:rsidP="000A2DB6">
      <w:pPr>
        <w:spacing w:after="82"/>
        <w:ind w:left="-5" w:right="616"/>
      </w:pPr>
      <w:r>
        <w:rPr>
          <w:b/>
        </w:rPr>
        <w:t>Câu 25:</w:t>
      </w:r>
      <w:r>
        <w:t xml:space="preserve"> Vật liệu hữu cơ - polyme có những tính chất chủ yếu là:</w:t>
      </w:r>
      <w:r>
        <w:rPr>
          <w:b/>
        </w:rPr>
        <w:t xml:space="preserve"> </w:t>
      </w:r>
    </w:p>
    <w:p w:rsidR="000A2DB6" w:rsidRDefault="000A2DB6" w:rsidP="000A2DB6">
      <w:pPr>
        <w:numPr>
          <w:ilvl w:val="1"/>
          <w:numId w:val="23"/>
        </w:numPr>
        <w:spacing w:after="83"/>
        <w:ind w:right="616" w:hanging="317"/>
      </w:pPr>
      <w:r>
        <w:t xml:space="preserve">dẫn điện và dẫn nhiệt, dễ biến dạng dẻo ở nhiệt độ thấp, giòn ở nhiệt độ cao, bền vững hóa học ở nhiệt độ thường. </w:t>
      </w:r>
    </w:p>
    <w:p w:rsidR="000A2DB6" w:rsidRDefault="000A2DB6" w:rsidP="000A2DB6">
      <w:pPr>
        <w:numPr>
          <w:ilvl w:val="1"/>
          <w:numId w:val="23"/>
        </w:numPr>
        <w:spacing w:after="83"/>
        <w:ind w:right="616" w:hanging="317"/>
      </w:pPr>
      <w:r>
        <w:t xml:space="preserve">dẫn điện và dẫn nhiệt kém, dễ biến dạng dẻo ở nhiệt độ cao, giòn ở nhiệt độ bình thường, bền vững hóa học ở nhiệt độ thấp. </w:t>
      </w:r>
    </w:p>
    <w:p w:rsidR="000A2DB6" w:rsidRDefault="000A2DB6" w:rsidP="000A2DB6">
      <w:pPr>
        <w:numPr>
          <w:ilvl w:val="1"/>
          <w:numId w:val="23"/>
        </w:numPr>
        <w:spacing w:after="81"/>
        <w:ind w:right="616" w:hanging="317"/>
      </w:pPr>
      <w:r>
        <w:t xml:space="preserve">dẫn điện và dẫn nhiệt kém, dễ biến dạng dẻo ở nhiệt độ bình thường, giòn ở nhiệt độ thấp, bền vững hóa học ở nhiệt độ cao. </w:t>
      </w:r>
    </w:p>
    <w:p w:rsidR="000A2DB6" w:rsidRDefault="000A2DB6" w:rsidP="000A2DB6">
      <w:pPr>
        <w:numPr>
          <w:ilvl w:val="1"/>
          <w:numId w:val="23"/>
        </w:numPr>
        <w:ind w:right="616" w:hanging="317"/>
      </w:pPr>
      <w:r>
        <w:t xml:space="preserve">dẫn điện và dẫn nhiệt kém, dễ biến dạng dẻo ở nhiệt độ cao, giòn ở nhiệt độ thấp, bền vững hóa học ở nhiệt độ thường. </w:t>
      </w:r>
    </w:p>
    <w:p w:rsidR="000A2DB6" w:rsidRDefault="000A2DB6" w:rsidP="000A2DB6">
      <w:pPr>
        <w:ind w:left="-5" w:right="616"/>
      </w:pPr>
      <w:r>
        <w:rPr>
          <w:b/>
        </w:rPr>
        <w:t>Câu 26:</w:t>
      </w:r>
      <w:r>
        <w:t xml:space="preserve"> Phương pháp gia công cắt gọt bao gồm các công việc chính và có đặc điểm như sau: </w:t>
      </w:r>
    </w:p>
    <w:p w:rsidR="000A2DB6" w:rsidRDefault="000A2DB6" w:rsidP="000A2DB6">
      <w:pPr>
        <w:numPr>
          <w:ilvl w:val="1"/>
          <w:numId w:val="25"/>
        </w:numPr>
        <w:ind w:right="616" w:hanging="317"/>
      </w:pPr>
      <w:r>
        <w:t xml:space="preserve">Gá phôi, gá dao, làm thay đổi hình dạng, đo kiểm,… </w:t>
      </w:r>
    </w:p>
    <w:p w:rsidR="000A2DB6" w:rsidRDefault="000A2DB6" w:rsidP="000A2DB6">
      <w:pPr>
        <w:numPr>
          <w:ilvl w:val="1"/>
          <w:numId w:val="25"/>
        </w:numPr>
        <w:spacing w:after="87"/>
        <w:ind w:right="616" w:hanging="317"/>
      </w:pPr>
      <w:r>
        <w:t xml:space="preserve">Nung nóng, làm thay đổi hình dạng, tôi, ram,… </w:t>
      </w:r>
    </w:p>
    <w:p w:rsidR="000A2DB6" w:rsidRDefault="000A2DB6" w:rsidP="000A2DB6">
      <w:pPr>
        <w:numPr>
          <w:ilvl w:val="1"/>
          <w:numId w:val="25"/>
        </w:numPr>
        <w:ind w:right="616" w:hanging="317"/>
      </w:pPr>
      <w:r>
        <w:t xml:space="preserve">Gia nhiệt, giữ nhiệt, làm nguội, không làm thay đổi hình dạng,… </w:t>
      </w:r>
    </w:p>
    <w:p w:rsidR="000A2DB6" w:rsidRDefault="000A2DB6" w:rsidP="000A2DB6">
      <w:pPr>
        <w:numPr>
          <w:ilvl w:val="1"/>
          <w:numId w:val="25"/>
        </w:numPr>
        <w:spacing w:after="91"/>
        <w:ind w:right="616" w:hanging="317"/>
      </w:pPr>
      <w:r>
        <w:t xml:space="preserve">Đánh bóng, mạ, sơn, phun cát, không làm thay đổi hình dạng,… </w:t>
      </w:r>
    </w:p>
    <w:p w:rsidR="000A2DB6" w:rsidRDefault="000A2DB6" w:rsidP="000A2DB6">
      <w:pPr>
        <w:ind w:left="-5" w:right="616"/>
      </w:pPr>
      <w:r>
        <w:rPr>
          <w:b/>
        </w:rPr>
        <w:lastRenderedPageBreak/>
        <w:t>Câu 27:</w:t>
      </w:r>
      <w:r>
        <w:t xml:space="preserve"> Phương pháp gia công áp lực bao gồm các công việc chính như sau: </w:t>
      </w:r>
    </w:p>
    <w:p w:rsidR="000A2DB6" w:rsidRDefault="000A2DB6" w:rsidP="000A2DB6">
      <w:pPr>
        <w:numPr>
          <w:ilvl w:val="1"/>
          <w:numId w:val="26"/>
        </w:numPr>
        <w:ind w:right="616" w:hanging="317"/>
      </w:pPr>
      <w:r>
        <w:t xml:space="preserve">Gá phôi, gá dao, làm thay đổi hình dạng, đo kiểm,… </w:t>
      </w:r>
    </w:p>
    <w:p w:rsidR="000A2DB6" w:rsidRDefault="000A2DB6" w:rsidP="000A2DB6">
      <w:pPr>
        <w:numPr>
          <w:ilvl w:val="1"/>
          <w:numId w:val="26"/>
        </w:numPr>
        <w:spacing w:after="87"/>
        <w:ind w:right="616" w:hanging="317"/>
      </w:pPr>
      <w:r>
        <w:t xml:space="preserve">Nung nóng, làm thay đổi hình dạng, tôi, ram,… </w:t>
      </w:r>
    </w:p>
    <w:p w:rsidR="000A2DB6" w:rsidRDefault="000A2DB6" w:rsidP="000A2DB6">
      <w:pPr>
        <w:numPr>
          <w:ilvl w:val="1"/>
          <w:numId w:val="26"/>
        </w:numPr>
        <w:ind w:right="616" w:hanging="317"/>
      </w:pPr>
      <w:r>
        <w:t xml:space="preserve">Gia nhiệt, giữ nhiệt, làm nguội, không làm thay đổi hình dạng,… </w:t>
      </w:r>
    </w:p>
    <w:p w:rsidR="000A2DB6" w:rsidRDefault="000A2DB6" w:rsidP="000A2DB6">
      <w:pPr>
        <w:numPr>
          <w:ilvl w:val="1"/>
          <w:numId w:val="26"/>
        </w:numPr>
        <w:spacing w:after="93"/>
        <w:ind w:right="616" w:hanging="317"/>
      </w:pPr>
      <w:r>
        <w:t xml:space="preserve">Đánh bóng, mạ, sơn, phun cát, không làm thay đổi hình dạng,… </w:t>
      </w:r>
    </w:p>
    <w:p w:rsidR="000A2DB6" w:rsidRDefault="000A2DB6" w:rsidP="000A2DB6">
      <w:pPr>
        <w:ind w:left="-5" w:right="616"/>
      </w:pPr>
      <w:r>
        <w:rPr>
          <w:b/>
        </w:rPr>
        <w:t>Câu 28:</w:t>
      </w:r>
      <w:r>
        <w:t xml:space="preserve"> Phương pháp gia công xử lí vật liệu bao gồm các công việc chính như sau: </w:t>
      </w:r>
    </w:p>
    <w:p w:rsidR="000A2DB6" w:rsidRDefault="000A2DB6" w:rsidP="000A2DB6">
      <w:pPr>
        <w:numPr>
          <w:ilvl w:val="1"/>
          <w:numId w:val="28"/>
        </w:numPr>
        <w:ind w:right="616" w:hanging="317"/>
      </w:pPr>
      <w:r>
        <w:t xml:space="preserve">Gá phôi, gá dao, làm thay đổi hình dạng, đo kiểm,… </w:t>
      </w:r>
    </w:p>
    <w:p w:rsidR="000A2DB6" w:rsidRDefault="000A2DB6" w:rsidP="000A2DB6">
      <w:pPr>
        <w:numPr>
          <w:ilvl w:val="1"/>
          <w:numId w:val="28"/>
        </w:numPr>
        <w:spacing w:after="77"/>
        <w:ind w:right="616" w:hanging="317"/>
      </w:pPr>
      <w:r>
        <w:t xml:space="preserve">Nung nóng, làm thay đổi hình dạng, tôi, ram,… </w:t>
      </w:r>
    </w:p>
    <w:p w:rsidR="000A2DB6" w:rsidRDefault="000A2DB6" w:rsidP="000A2DB6">
      <w:pPr>
        <w:numPr>
          <w:ilvl w:val="1"/>
          <w:numId w:val="28"/>
        </w:numPr>
        <w:ind w:right="616" w:hanging="317"/>
      </w:pPr>
      <w:r>
        <w:t xml:space="preserve">Gia nhiệt, giữ nhiệt, làm nguội, không làm thay đổi hình dạng,… </w:t>
      </w:r>
    </w:p>
    <w:p w:rsidR="000A2DB6" w:rsidRDefault="000A2DB6" w:rsidP="000A2DB6">
      <w:pPr>
        <w:numPr>
          <w:ilvl w:val="1"/>
          <w:numId w:val="28"/>
        </w:numPr>
        <w:spacing w:after="72"/>
        <w:ind w:right="616" w:hanging="317"/>
      </w:pPr>
      <w:r>
        <w:t xml:space="preserve">Đánh bóng, mạ, sơn, phun cát, không làm thay đổi hình dạng,… </w:t>
      </w:r>
    </w:p>
    <w:p w:rsidR="000A2DB6" w:rsidRDefault="000A2DB6" w:rsidP="000A2DB6">
      <w:pPr>
        <w:spacing w:after="0"/>
        <w:ind w:left="0" w:right="0" w:firstLine="0"/>
        <w:jc w:val="left"/>
      </w:pPr>
      <w:r>
        <w:rPr>
          <w:b/>
        </w:rPr>
        <w:t xml:space="preserve"> </w:t>
      </w:r>
    </w:p>
    <w:p w:rsidR="000A2DB6" w:rsidRDefault="000A2DB6" w:rsidP="000A2DB6">
      <w:pPr>
        <w:numPr>
          <w:ilvl w:val="0"/>
          <w:numId w:val="9"/>
        </w:numPr>
        <w:spacing w:after="85"/>
        <w:ind w:right="910" w:hanging="331"/>
        <w:jc w:val="left"/>
      </w:pPr>
      <w:r>
        <w:rPr>
          <w:b/>
        </w:rPr>
        <w:t xml:space="preserve">PHẦN TỰ LUẬN (3 điểm): </w:t>
      </w:r>
    </w:p>
    <w:p w:rsidR="000A2DB6" w:rsidRDefault="000A2DB6" w:rsidP="000A2DB6">
      <w:pPr>
        <w:spacing w:after="79"/>
        <w:ind w:left="-5" w:right="616"/>
      </w:pPr>
      <w:r>
        <w:rPr>
          <w:b/>
        </w:rPr>
        <w:t>Câu 2.1</w:t>
      </w:r>
      <w:r>
        <w:t xml:space="preserve"> </w:t>
      </w:r>
      <w:r>
        <w:rPr>
          <w:b/>
        </w:rPr>
        <w:t>(1 điểm):</w:t>
      </w:r>
      <w:r>
        <w:t xml:space="preserve"> Trình bày phương pháp đơn giản để nhận biết tính chất cơ bản của một số vật liệu phổ biến. </w:t>
      </w:r>
    </w:p>
    <w:p w:rsidR="000A2DB6" w:rsidRDefault="000A2DB6" w:rsidP="000A2DB6">
      <w:pPr>
        <w:ind w:left="-5" w:right="616"/>
      </w:pPr>
      <w:r>
        <w:rPr>
          <w:b/>
        </w:rPr>
        <w:t>Câu 2.2</w:t>
      </w:r>
      <w:r>
        <w:t xml:space="preserve"> </w:t>
      </w:r>
      <w:r>
        <w:rPr>
          <w:b/>
        </w:rPr>
        <w:t xml:space="preserve">(2 điểm): </w:t>
      </w:r>
      <w:r>
        <w:t xml:space="preserve">Lập quy trình gia công tiện trục giữa xe đạp. </w:t>
      </w:r>
    </w:p>
    <w:p w:rsidR="000A2DB6" w:rsidRDefault="000A2DB6" w:rsidP="000A2DB6">
      <w:pPr>
        <w:spacing w:after="124"/>
        <w:ind w:right="625"/>
        <w:jc w:val="center"/>
      </w:pPr>
      <w:r>
        <w:t xml:space="preserve">………………..Hết……………… </w:t>
      </w:r>
    </w:p>
    <w:p w:rsidR="000A2DB6" w:rsidRDefault="000A2DB6" w:rsidP="000A2DB6">
      <w:pPr>
        <w:pStyle w:val="Heading6"/>
        <w:spacing w:after="74"/>
        <w:ind w:left="3627" w:right="4244"/>
      </w:pPr>
      <w:r>
        <w:t xml:space="preserve">ĐÁP ÁN </w:t>
      </w:r>
    </w:p>
    <w:p w:rsidR="000A2DB6" w:rsidRDefault="000A2DB6" w:rsidP="000A2DB6">
      <w:pPr>
        <w:spacing w:after="65"/>
        <w:ind w:left="-5" w:right="910"/>
        <w:jc w:val="left"/>
      </w:pPr>
      <w:r>
        <w:rPr>
          <w:b/>
        </w:rPr>
        <w:t xml:space="preserve">I. PHẦN TRẮC NGHIỆM  </w:t>
      </w:r>
    </w:p>
    <w:p w:rsidR="000A2DB6" w:rsidRDefault="000A2DB6" w:rsidP="000A2DB6">
      <w:pP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71"/>
        <w:ind w:left="0" w:right="0" w:firstLine="0"/>
        <w:jc w:val="left"/>
      </w:pPr>
      <w:r>
        <w:rPr>
          <w:b/>
        </w:rPr>
        <w:t xml:space="preserve">Câu </w:t>
      </w:r>
      <w:r>
        <w:rPr>
          <w:b/>
        </w:rPr>
        <w:tab/>
        <w:t xml:space="preserve">1 </w:t>
      </w:r>
      <w:r>
        <w:rPr>
          <w:b/>
        </w:rPr>
        <w:tab/>
        <w:t xml:space="preserve">2 </w:t>
      </w:r>
      <w:r>
        <w:rPr>
          <w:b/>
        </w:rPr>
        <w:tab/>
        <w:t xml:space="preserve">3 </w:t>
      </w:r>
      <w:r>
        <w:rPr>
          <w:b/>
        </w:rPr>
        <w:tab/>
        <w:t xml:space="preserve">4 </w:t>
      </w:r>
      <w:r>
        <w:rPr>
          <w:b/>
        </w:rPr>
        <w:tab/>
        <w:t xml:space="preserve">5 </w:t>
      </w:r>
      <w:r>
        <w:rPr>
          <w:b/>
        </w:rPr>
        <w:tab/>
        <w:t xml:space="preserve">6 </w:t>
      </w:r>
      <w:r>
        <w:rPr>
          <w:b/>
        </w:rPr>
        <w:tab/>
        <w:t xml:space="preserve">7 </w:t>
      </w:r>
      <w:r>
        <w:rPr>
          <w:b/>
        </w:rPr>
        <w:tab/>
        <w:t xml:space="preserve">8 </w:t>
      </w:r>
      <w:r>
        <w:rPr>
          <w:b/>
        </w:rPr>
        <w:tab/>
        <w:t xml:space="preserve">9 </w:t>
      </w:r>
      <w:r>
        <w:rPr>
          <w:b/>
        </w:rPr>
        <w:tab/>
        <w:t xml:space="preserve">10 </w:t>
      </w:r>
      <w:r>
        <w:rPr>
          <w:b/>
        </w:rPr>
        <w:tab/>
        <w:t xml:space="preserve">11 </w:t>
      </w:r>
      <w:r>
        <w:rPr>
          <w:b/>
        </w:rPr>
        <w:tab/>
        <w:t xml:space="preserve">12 </w:t>
      </w:r>
      <w:r>
        <w:rPr>
          <w:b/>
        </w:rPr>
        <w:tab/>
        <w:t xml:space="preserve">13 </w:t>
      </w:r>
      <w:r>
        <w:rPr>
          <w:b/>
        </w:rPr>
        <w:tab/>
        <w:t xml:space="preserve">14 </w:t>
      </w:r>
    </w:p>
    <w:p w:rsidR="000A2DB6" w:rsidRDefault="000A2DB6" w:rsidP="000A2DB6">
      <w:pP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85"/>
        <w:ind w:left="0" w:right="0" w:firstLine="0"/>
        <w:jc w:val="left"/>
      </w:pPr>
      <w:r>
        <w:rPr>
          <w:b/>
        </w:rPr>
        <w:t xml:space="preserve">ĐA </w:t>
      </w:r>
      <w:r>
        <w:rPr>
          <w:b/>
        </w:rPr>
        <w:tab/>
      </w:r>
      <w:r>
        <w:t xml:space="preserve">C </w:t>
      </w:r>
      <w:r>
        <w:tab/>
        <w:t xml:space="preserve">A </w:t>
      </w:r>
      <w:r>
        <w:tab/>
        <w:t xml:space="preserve">C </w:t>
      </w:r>
      <w:r>
        <w:tab/>
        <w:t xml:space="preserve">A </w:t>
      </w:r>
      <w:r>
        <w:tab/>
        <w:t xml:space="preserve">D </w:t>
      </w:r>
      <w:r>
        <w:tab/>
        <w:t xml:space="preserve">D </w:t>
      </w:r>
      <w:r>
        <w:tab/>
        <w:t xml:space="preserve">C </w:t>
      </w:r>
      <w:r>
        <w:tab/>
        <w:t xml:space="preserve">B </w:t>
      </w:r>
      <w:r>
        <w:tab/>
        <w:t xml:space="preserve">D </w:t>
      </w:r>
      <w:r>
        <w:tab/>
        <w:t xml:space="preserve">C </w:t>
      </w:r>
      <w:r>
        <w:tab/>
        <w:t xml:space="preserve">D </w:t>
      </w:r>
      <w:r>
        <w:tab/>
        <w:t xml:space="preserve">A </w:t>
      </w:r>
      <w:r>
        <w:tab/>
        <w:t xml:space="preserve">C </w:t>
      </w:r>
      <w:r>
        <w:tab/>
        <w:t xml:space="preserve">D </w:t>
      </w:r>
    </w:p>
    <w:p w:rsidR="000A2DB6" w:rsidRDefault="000A2DB6" w:rsidP="000A2DB6">
      <w:pP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71"/>
        <w:ind w:left="0" w:right="0" w:firstLine="0"/>
        <w:jc w:val="left"/>
      </w:pPr>
      <w:r>
        <w:rPr>
          <w:b/>
        </w:rPr>
        <w:t xml:space="preserve">Câu </w:t>
      </w:r>
      <w:r>
        <w:rPr>
          <w:b/>
        </w:rPr>
        <w:tab/>
        <w:t xml:space="preserve">15 </w:t>
      </w:r>
      <w:r>
        <w:rPr>
          <w:b/>
        </w:rPr>
        <w:tab/>
        <w:t xml:space="preserve">16 </w:t>
      </w:r>
      <w:r>
        <w:rPr>
          <w:b/>
        </w:rPr>
        <w:tab/>
        <w:t xml:space="preserve">17 </w:t>
      </w:r>
      <w:r>
        <w:rPr>
          <w:b/>
        </w:rPr>
        <w:tab/>
        <w:t xml:space="preserve">18 </w:t>
      </w:r>
      <w:r>
        <w:rPr>
          <w:b/>
        </w:rPr>
        <w:tab/>
        <w:t xml:space="preserve">19 </w:t>
      </w:r>
      <w:r>
        <w:rPr>
          <w:b/>
        </w:rPr>
        <w:tab/>
        <w:t xml:space="preserve">20 </w:t>
      </w:r>
      <w:r>
        <w:rPr>
          <w:b/>
        </w:rPr>
        <w:tab/>
        <w:t xml:space="preserve">21 </w:t>
      </w:r>
      <w:r>
        <w:rPr>
          <w:b/>
        </w:rPr>
        <w:tab/>
        <w:t xml:space="preserve">22 </w:t>
      </w:r>
      <w:r>
        <w:rPr>
          <w:b/>
        </w:rPr>
        <w:tab/>
        <w:t xml:space="preserve">23 </w:t>
      </w:r>
      <w:r>
        <w:rPr>
          <w:b/>
        </w:rPr>
        <w:tab/>
        <w:t xml:space="preserve">24 </w:t>
      </w:r>
      <w:r>
        <w:rPr>
          <w:b/>
        </w:rPr>
        <w:tab/>
        <w:t xml:space="preserve">25 </w:t>
      </w:r>
      <w:r>
        <w:rPr>
          <w:b/>
        </w:rPr>
        <w:tab/>
        <w:t xml:space="preserve">26 </w:t>
      </w:r>
      <w:r>
        <w:rPr>
          <w:b/>
        </w:rPr>
        <w:tab/>
        <w:t xml:space="preserve">27 </w:t>
      </w:r>
      <w:r>
        <w:rPr>
          <w:b/>
        </w:rPr>
        <w:tab/>
        <w:t xml:space="preserve">28 </w:t>
      </w:r>
    </w:p>
    <w:p w:rsidR="000A2DB6" w:rsidRDefault="000A2DB6" w:rsidP="000A2DB6">
      <w:pP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ind w:left="0" w:right="0" w:firstLine="0"/>
        <w:jc w:val="left"/>
      </w:pPr>
      <w:r>
        <w:rPr>
          <w:b/>
        </w:rPr>
        <w:t xml:space="preserve">ĐA </w:t>
      </w:r>
      <w:r>
        <w:rPr>
          <w:b/>
        </w:rPr>
        <w:tab/>
      </w:r>
      <w:r>
        <w:t xml:space="preserve">B </w:t>
      </w:r>
      <w:r>
        <w:tab/>
        <w:t xml:space="preserve">C </w:t>
      </w:r>
      <w:r>
        <w:tab/>
        <w:t xml:space="preserve">C </w:t>
      </w:r>
      <w:r>
        <w:tab/>
        <w:t xml:space="preserve">D </w:t>
      </w:r>
      <w:r>
        <w:tab/>
        <w:t xml:space="preserve">A </w:t>
      </w:r>
      <w:r>
        <w:tab/>
        <w:t xml:space="preserve">A </w:t>
      </w:r>
      <w:r>
        <w:tab/>
        <w:t xml:space="preserve">D </w:t>
      </w:r>
      <w:r>
        <w:tab/>
        <w:t xml:space="preserve">D </w:t>
      </w:r>
      <w:r>
        <w:tab/>
        <w:t xml:space="preserve">C </w:t>
      </w:r>
      <w:r>
        <w:tab/>
        <w:t xml:space="preserve">B </w:t>
      </w:r>
      <w:r>
        <w:tab/>
        <w:t xml:space="preserve">D </w:t>
      </w:r>
      <w:r>
        <w:tab/>
        <w:t xml:space="preserve">A </w:t>
      </w:r>
      <w:r>
        <w:tab/>
        <w:t xml:space="preserve">B </w:t>
      </w:r>
      <w:r>
        <w:tab/>
        <w:t xml:space="preserve">C </w:t>
      </w:r>
    </w:p>
    <w:p w:rsidR="000A2DB6" w:rsidRDefault="000A2DB6" w:rsidP="000A2DB6">
      <w:pPr>
        <w:spacing w:after="85"/>
        <w:ind w:left="-5" w:right="616"/>
      </w:pPr>
      <w:r>
        <w:t xml:space="preserve">* Điểm các câu trắc nghiệm làm đúng được tính mỗi câu 0,25 điểm. </w:t>
      </w:r>
    </w:p>
    <w:p w:rsidR="000A2DB6" w:rsidRDefault="000A2DB6" w:rsidP="000A2DB6">
      <w:pPr>
        <w:spacing w:after="77"/>
        <w:ind w:left="-5" w:right="910"/>
        <w:jc w:val="left"/>
      </w:pPr>
      <w:r>
        <w:rPr>
          <w:b/>
        </w:rPr>
        <w:t xml:space="preserve">II. PHẦN TỰ LUẬN </w:t>
      </w:r>
    </w:p>
    <w:p w:rsidR="000A2DB6" w:rsidRDefault="000A2DB6" w:rsidP="000A2DB6">
      <w:pPr>
        <w:tabs>
          <w:tab w:val="center" w:pos="492"/>
          <w:tab w:val="center" w:pos="6800"/>
          <w:tab w:val="center" w:pos="13179"/>
        </w:tabs>
        <w:spacing w:after="97" w:line="265" w:lineRule="auto"/>
        <w:ind w:left="0" w:right="0" w:firstLine="0"/>
        <w:jc w:val="left"/>
      </w:pPr>
      <w:r>
        <w:rPr>
          <w:rFonts w:ascii="Calibri" w:eastAsia="Calibri" w:hAnsi="Calibri" w:cs="Calibri"/>
          <w:sz w:val="22"/>
        </w:rPr>
        <w:lastRenderedPageBreak/>
        <w:tab/>
      </w:r>
      <w:r>
        <w:rPr>
          <w:b/>
        </w:rPr>
        <w:t xml:space="preserve">Câu </w:t>
      </w:r>
      <w:r>
        <w:rPr>
          <w:b/>
        </w:rPr>
        <w:tab/>
        <w:t xml:space="preserve">Nội dung </w:t>
      </w:r>
      <w:r>
        <w:rPr>
          <w:b/>
        </w:rPr>
        <w:tab/>
        <w:t xml:space="preserve">Điểm </w:t>
      </w:r>
    </w:p>
    <w:p w:rsidR="000A2DB6" w:rsidRDefault="000A2DB6" w:rsidP="000A2DB6">
      <w:pPr>
        <w:spacing w:after="19" w:line="323" w:lineRule="auto"/>
        <w:ind w:left="118" w:right="1126"/>
        <w:jc w:val="left"/>
      </w:pPr>
      <w:r>
        <w:rPr>
          <w:b/>
        </w:rPr>
        <w:t xml:space="preserve">Câu 1 </w:t>
      </w:r>
      <w:r>
        <w:rPr>
          <w:b/>
        </w:rPr>
        <w:tab/>
      </w:r>
      <w:r>
        <w:rPr>
          <w:b/>
          <w:i/>
        </w:rPr>
        <w:t xml:space="preserve">1. Mô tả phương pháp đơn giản để nhận biết tính chất cơ bản của một số vật liệu phổ biến. </w:t>
      </w:r>
      <w:r>
        <w:rPr>
          <w:b/>
          <w:i/>
        </w:rPr>
        <w:tab/>
      </w:r>
      <w:r>
        <w:t xml:space="preserve"> (1 đ) </w:t>
      </w:r>
      <w:r>
        <w:tab/>
        <w:t>- Quan sát màu sắc vật liệu, mặt gãy của vật liệu.</w:t>
      </w:r>
      <w:r>
        <w:rPr>
          <w:b/>
        </w:rPr>
        <w:t xml:space="preserve"> </w:t>
      </w:r>
      <w:r>
        <w:rPr>
          <w:b/>
        </w:rPr>
        <w:tab/>
      </w:r>
      <w:r>
        <w:t xml:space="preserve">0,25 đ </w:t>
      </w:r>
    </w:p>
    <w:p w:rsidR="000A2DB6" w:rsidRDefault="000A2DB6" w:rsidP="000A2DB6">
      <w:pPr>
        <w:numPr>
          <w:ilvl w:val="0"/>
          <w:numId w:val="37"/>
        </w:numPr>
        <w:spacing w:after="84"/>
        <w:ind w:left="1245" w:right="616" w:hanging="151"/>
      </w:pPr>
      <w:r>
        <w:t>Ước lượng khối lượng của vật liệu.</w:t>
      </w:r>
      <w:r>
        <w:rPr>
          <w:b/>
        </w:rPr>
        <w:t xml:space="preserve"> </w:t>
      </w:r>
      <w:r>
        <w:rPr>
          <w:b/>
        </w:rPr>
        <w:tab/>
      </w:r>
      <w:r>
        <w:t xml:space="preserve">0,25 đ </w:t>
      </w:r>
    </w:p>
    <w:p w:rsidR="000A2DB6" w:rsidRDefault="000A2DB6" w:rsidP="000A2DB6">
      <w:pPr>
        <w:numPr>
          <w:ilvl w:val="0"/>
          <w:numId w:val="37"/>
        </w:numPr>
        <w:ind w:left="1245" w:right="616" w:hanging="151"/>
      </w:pPr>
      <w:r>
        <w:t>Dùng lực của tay bẻ thanh, tấm vật liệu phù hợp để nhận xét tính cứng, tính dẻo của vật liệu.</w:t>
      </w:r>
      <w:r>
        <w:rPr>
          <w:b/>
        </w:rPr>
        <w:t xml:space="preserve"> </w:t>
      </w:r>
      <w:r>
        <w:rPr>
          <w:b/>
        </w:rPr>
        <w:tab/>
      </w:r>
      <w:r>
        <w:t xml:space="preserve">0,25 đ </w:t>
      </w:r>
    </w:p>
    <w:p w:rsidR="000A2DB6" w:rsidRDefault="000A2DB6" w:rsidP="000A2DB6">
      <w:pPr>
        <w:numPr>
          <w:ilvl w:val="0"/>
          <w:numId w:val="37"/>
        </w:numPr>
        <w:spacing w:after="84"/>
        <w:ind w:left="1245" w:right="616" w:hanging="151"/>
      </w:pPr>
      <w:r>
        <w:t xml:space="preserve">Dùng búa đập vào vật liệu với lực đập như nhau để xác định tính giòn, khả năng biến dạng của từng vật liệu. </w:t>
      </w:r>
      <w:r>
        <w:tab/>
        <w:t xml:space="preserve">0,25 đ </w:t>
      </w:r>
    </w:p>
    <w:p w:rsidR="000A2DB6" w:rsidRDefault="000A2DB6" w:rsidP="000A2DB6">
      <w:pPr>
        <w:tabs>
          <w:tab w:val="center" w:pos="3540"/>
          <w:tab w:val="center" w:pos="12724"/>
        </w:tabs>
        <w:ind w:left="0" w:right="0" w:firstLine="0"/>
        <w:jc w:val="left"/>
      </w:pPr>
      <w:r>
        <w:rPr>
          <w:b/>
        </w:rPr>
        <w:t xml:space="preserve">Câu 2 </w:t>
      </w:r>
      <w:r>
        <w:rPr>
          <w:b/>
        </w:rPr>
        <w:tab/>
      </w:r>
      <w:r>
        <w:t xml:space="preserve">2. Lập quy trình gia công tiện trục giữa xe đạp.  </w:t>
      </w:r>
      <w:r>
        <w:tab/>
        <w:t xml:space="preserve"> </w:t>
      </w:r>
    </w:p>
    <w:p w:rsidR="000A2DB6" w:rsidRDefault="000A2DB6" w:rsidP="000A2DB6">
      <w:pPr>
        <w:spacing w:after="3" w:line="328" w:lineRule="auto"/>
        <w:ind w:left="1094" w:right="1037" w:hanging="986"/>
        <w:jc w:val="left"/>
      </w:pPr>
      <w:r>
        <w:t xml:space="preserve">(2 đ) </w:t>
      </w:r>
      <w:r>
        <w:tab/>
        <w:t xml:space="preserve">- Nghiên cứu bản vẽ chi tiết </w:t>
      </w:r>
      <w:r>
        <w:tab/>
        <w:t xml:space="preserve">0,4 đ - Lựa chọn thiết bị, dụng cụ gia công </w:t>
      </w:r>
      <w:r>
        <w:tab/>
        <w:t xml:space="preserve">0,4 đ - Xác định thứ tự nguyên công </w:t>
      </w:r>
      <w:r>
        <w:tab/>
        <w:t xml:space="preserve">0,4 đ </w:t>
      </w:r>
    </w:p>
    <w:p w:rsidR="000A2DB6" w:rsidRDefault="000A2DB6" w:rsidP="000A2DB6">
      <w:pPr>
        <w:numPr>
          <w:ilvl w:val="0"/>
          <w:numId w:val="38"/>
        </w:numPr>
        <w:ind w:left="1245" w:right="616" w:hanging="151"/>
      </w:pPr>
      <w:r>
        <w:t xml:space="preserve">Lựa chọn phôi </w:t>
      </w:r>
      <w:r>
        <w:tab/>
        <w:t xml:space="preserve">0,4 đ </w:t>
      </w:r>
    </w:p>
    <w:p w:rsidR="000A2DB6" w:rsidRDefault="000A2DB6" w:rsidP="000A2DB6">
      <w:pPr>
        <w:numPr>
          <w:ilvl w:val="0"/>
          <w:numId w:val="38"/>
        </w:numPr>
        <w:ind w:left="1245" w:right="616" w:hanging="151"/>
      </w:pPr>
      <w:r>
        <w:t xml:space="preserve">Xác định chế độ cắt </w:t>
      </w:r>
      <w:r>
        <w:tab/>
        <w:t xml:space="preserve">0,4 đ </w:t>
      </w:r>
    </w:p>
    <w:p w:rsidR="00EB5AB5" w:rsidRPr="005E61D3" w:rsidRDefault="00EB5AB5" w:rsidP="005E61D3"/>
    <w:sectPr w:rsidR="00EB5AB5" w:rsidRPr="005E61D3" w:rsidSect="003A7BAF">
      <w:pgSz w:w="15840" w:h="12240" w:orient="landscape"/>
      <w:pgMar w:top="1985"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7A3"/>
    <w:multiLevelType w:val="hybridMultilevel"/>
    <w:tmpl w:val="4E963A5E"/>
    <w:lvl w:ilvl="0" w:tplc="8F34347A">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E84716E">
      <w:start w:val="1"/>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B5C4854">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B88B3F6">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C00AC7E">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BC47D08">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5BE99D0">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9324FC6">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D4AF764">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FF3123"/>
    <w:multiLevelType w:val="hybridMultilevel"/>
    <w:tmpl w:val="8716C2DE"/>
    <w:lvl w:ilvl="0" w:tplc="519E6D1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D069B4">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5826DA">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32E9D2">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6926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1CE982">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CC41E2">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B0B300">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80F852">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0D3BCF"/>
    <w:multiLevelType w:val="hybridMultilevel"/>
    <w:tmpl w:val="809EA3A6"/>
    <w:lvl w:ilvl="0" w:tplc="AC1AFDF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48E9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7E8DA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2469D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322D4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A6C26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B27C3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181F1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1EF68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37E39BF"/>
    <w:multiLevelType w:val="hybridMultilevel"/>
    <w:tmpl w:val="1DC21D32"/>
    <w:lvl w:ilvl="0" w:tplc="76D66B94">
      <w:start w:val="1"/>
      <w:numFmt w:val="upperRoman"/>
      <w:lvlText w:val="%1."/>
      <w:lvlJc w:val="left"/>
      <w:pPr>
        <w:ind w:left="3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754E09C">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D89002">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78467A">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2EAEB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CE965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E67CE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8AFEC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541F9A">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BCA766E"/>
    <w:multiLevelType w:val="hybridMultilevel"/>
    <w:tmpl w:val="494431AE"/>
    <w:lvl w:ilvl="0" w:tplc="5DD646A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B40A14">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F2EF4E">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52BCB0">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DE60C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26AC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464ED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1693B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8ECBD4">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BF148A1"/>
    <w:multiLevelType w:val="hybridMultilevel"/>
    <w:tmpl w:val="21E823F4"/>
    <w:lvl w:ilvl="0" w:tplc="C5BEB8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24022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2EA3F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1C99D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E67BB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306FD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FA2A3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804A6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3868C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C9319C9"/>
    <w:multiLevelType w:val="hybridMultilevel"/>
    <w:tmpl w:val="C19282E4"/>
    <w:lvl w:ilvl="0" w:tplc="ED963A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C873CC">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AE094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E405EC">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BC7F0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3E47B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DA4E16">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60E734">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82B07E">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F9C0258"/>
    <w:multiLevelType w:val="hybridMultilevel"/>
    <w:tmpl w:val="21B09F08"/>
    <w:lvl w:ilvl="0" w:tplc="82B6F76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2493F0">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DCB1A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1477AE">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A4791E">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AC643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9EA38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5066E4">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E81E20">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CAB0079"/>
    <w:multiLevelType w:val="hybridMultilevel"/>
    <w:tmpl w:val="C61826AA"/>
    <w:lvl w:ilvl="0" w:tplc="C02CD1B2">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7CE946">
      <w:start w:val="1"/>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88A0074">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D9404D8">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C6E530C">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CCEC4C0">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5242522">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F0ED8F2">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976988A">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E056AE5"/>
    <w:multiLevelType w:val="hybridMultilevel"/>
    <w:tmpl w:val="5A2E1D7E"/>
    <w:lvl w:ilvl="0" w:tplc="AB2C3BEA">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58891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2A0D4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AC14C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3EC95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BACF6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B0B79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3A0B9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D2EAA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1A1577D"/>
    <w:multiLevelType w:val="hybridMultilevel"/>
    <w:tmpl w:val="40684B18"/>
    <w:lvl w:ilvl="0" w:tplc="2EE0C796">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F64D926">
      <w:start w:val="1"/>
      <w:numFmt w:val="upperLetter"/>
      <w:lvlText w:val="%2."/>
      <w:lvlJc w:val="left"/>
      <w:pPr>
        <w:ind w:left="4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BB0CAB8">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870D5B4">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DBAA53C">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500C2A0">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E4802E8">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8807A16">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ACC1D52">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3831A24"/>
    <w:multiLevelType w:val="hybridMultilevel"/>
    <w:tmpl w:val="33CA223C"/>
    <w:lvl w:ilvl="0" w:tplc="D2441AA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30B9AE">
      <w:start w:val="3"/>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0209C4">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D2984C">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7E1CBC">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948F3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764266">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7AE810">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1C839E">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6DD15E1"/>
    <w:multiLevelType w:val="hybridMultilevel"/>
    <w:tmpl w:val="1DB60FEC"/>
    <w:lvl w:ilvl="0" w:tplc="3C923C8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1C00DE">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463050">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0A504C">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8222F8">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E0B49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944EF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726860">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46931C">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837709A"/>
    <w:multiLevelType w:val="hybridMultilevel"/>
    <w:tmpl w:val="10F01E3E"/>
    <w:lvl w:ilvl="0" w:tplc="BB60F7D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625C58">
      <w:start w:val="1"/>
      <w:numFmt w:val="upperLetter"/>
      <w:lvlText w:val="%2."/>
      <w:lvlJc w:val="left"/>
      <w:pPr>
        <w:ind w:left="1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D01386">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A8FE20">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5CB4E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400B30">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D477F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942D06">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7C4EFC">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A5F2F95"/>
    <w:multiLevelType w:val="hybridMultilevel"/>
    <w:tmpl w:val="3B7A0EFA"/>
    <w:lvl w:ilvl="0" w:tplc="C9847B1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C0F9D0">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80FF54">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084A1A">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E040AA">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80222">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728D58">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D66328">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AA1524">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BF356DB"/>
    <w:multiLevelType w:val="hybridMultilevel"/>
    <w:tmpl w:val="A92EDDC2"/>
    <w:lvl w:ilvl="0" w:tplc="E62CD81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2ECACE">
      <w:start w:val="2"/>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3674E6">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E60C66">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1AE0DA">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8C94D4">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D412D0">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1A769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DED83C">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E052DCC"/>
    <w:multiLevelType w:val="hybridMultilevel"/>
    <w:tmpl w:val="31561136"/>
    <w:lvl w:ilvl="0" w:tplc="C804F15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5AF86E">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1655B6">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640C02">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662FF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3881BE">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24119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AA82AA">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4E250E">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245365C"/>
    <w:multiLevelType w:val="hybridMultilevel"/>
    <w:tmpl w:val="61F2F32C"/>
    <w:lvl w:ilvl="0" w:tplc="6C428E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E4F2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C2CAF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DE2A9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96849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6A8C7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844A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B6072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9432A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74513A8"/>
    <w:multiLevelType w:val="hybridMultilevel"/>
    <w:tmpl w:val="ABC2C370"/>
    <w:lvl w:ilvl="0" w:tplc="4F7467D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2A085E">
      <w:start w:val="2"/>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A05336">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6001AE">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96372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AEF888">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74E65A">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70BA5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266F74">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79334E1"/>
    <w:multiLevelType w:val="hybridMultilevel"/>
    <w:tmpl w:val="9E22EC32"/>
    <w:lvl w:ilvl="0" w:tplc="B712A08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246974">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C68F1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809780">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E2405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005F1E">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A086FC">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7A136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684940">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B0C7040"/>
    <w:multiLevelType w:val="hybridMultilevel"/>
    <w:tmpl w:val="2CAC1A2A"/>
    <w:lvl w:ilvl="0" w:tplc="233E5AB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66F28E">
      <w:start w:val="1"/>
      <w:numFmt w:val="bullet"/>
      <w:lvlText w:val="o"/>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B0AE12">
      <w:start w:val="1"/>
      <w:numFmt w:val="bullet"/>
      <w:lvlText w:val="▪"/>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D48488">
      <w:start w:val="1"/>
      <w:numFmt w:val="bullet"/>
      <w:lvlText w:val="•"/>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94FAE8">
      <w:start w:val="1"/>
      <w:numFmt w:val="bullet"/>
      <w:lvlText w:val="o"/>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E83B28">
      <w:start w:val="1"/>
      <w:numFmt w:val="bullet"/>
      <w:lvlText w:val="▪"/>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1C05D6">
      <w:start w:val="1"/>
      <w:numFmt w:val="bullet"/>
      <w:lvlText w:val="•"/>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C45142">
      <w:start w:val="1"/>
      <w:numFmt w:val="bullet"/>
      <w:lvlText w:val="o"/>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AC1528">
      <w:start w:val="1"/>
      <w:numFmt w:val="bullet"/>
      <w:lvlText w:val="▪"/>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DEE0D5B"/>
    <w:multiLevelType w:val="hybridMultilevel"/>
    <w:tmpl w:val="15746AD0"/>
    <w:lvl w:ilvl="0" w:tplc="34283D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C6E16A">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8AFE4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B68B24">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94A708">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F0530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CA1C3C">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FCBAC2">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9AA8C0">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F5F58D2"/>
    <w:multiLevelType w:val="hybridMultilevel"/>
    <w:tmpl w:val="5A9EB42A"/>
    <w:lvl w:ilvl="0" w:tplc="654C8A3E">
      <w:start w:val="1"/>
      <w:numFmt w:val="bullet"/>
      <w:lvlText w:val="-"/>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F8594A">
      <w:start w:val="1"/>
      <w:numFmt w:val="bullet"/>
      <w:lvlText w:val="o"/>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400C02">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B0D1D6">
      <w:start w:val="1"/>
      <w:numFmt w:val="bullet"/>
      <w:lvlText w:val="•"/>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B21778">
      <w:start w:val="1"/>
      <w:numFmt w:val="bullet"/>
      <w:lvlText w:val="o"/>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0665F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A8C476">
      <w:start w:val="1"/>
      <w:numFmt w:val="bullet"/>
      <w:lvlText w:val="•"/>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725542">
      <w:start w:val="1"/>
      <w:numFmt w:val="bullet"/>
      <w:lvlText w:val="o"/>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FC9E5C">
      <w:start w:val="1"/>
      <w:numFmt w:val="bullet"/>
      <w:lvlText w:val="▪"/>
      <w:lvlJc w:val="left"/>
      <w:pPr>
        <w:ind w:left="7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1E930A7"/>
    <w:multiLevelType w:val="hybridMultilevel"/>
    <w:tmpl w:val="7B5C0E48"/>
    <w:lvl w:ilvl="0" w:tplc="5808AC7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B244BE">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AA2110">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822EF4">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4E2A8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AE798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A47A8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3436B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725A52">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5DF03BC"/>
    <w:multiLevelType w:val="hybridMultilevel"/>
    <w:tmpl w:val="E30008D0"/>
    <w:lvl w:ilvl="0" w:tplc="8C62F3D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447E1E">
      <w:start w:val="1"/>
      <w:numFmt w:val="upperLetter"/>
      <w:lvlText w:val="%2."/>
      <w:lvlJc w:val="left"/>
      <w:pPr>
        <w:ind w:left="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521658">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361C16">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48D13E">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4ADDF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F2C2F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3C5344">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06A866">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7906A96"/>
    <w:multiLevelType w:val="hybridMultilevel"/>
    <w:tmpl w:val="A792FEE6"/>
    <w:lvl w:ilvl="0" w:tplc="75C8FC1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8AEC6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CC403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90041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2E55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94B61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2872F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D8EED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F0A82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7DF4C48"/>
    <w:multiLevelType w:val="hybridMultilevel"/>
    <w:tmpl w:val="530A0D9A"/>
    <w:lvl w:ilvl="0" w:tplc="0C04435C">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7280296">
      <w:start w:val="1"/>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0827E2A">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D0BCFC">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7A85BA2">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61CCDA4">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54C5E4E">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EFE2D00">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DCE6F6C">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8810A50"/>
    <w:multiLevelType w:val="hybridMultilevel"/>
    <w:tmpl w:val="8544F08C"/>
    <w:lvl w:ilvl="0" w:tplc="E2A689E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4235D2">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4E425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A7B3E">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B28EE4">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3C577A">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D002DA">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2E622C">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368B88">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000196C"/>
    <w:multiLevelType w:val="hybridMultilevel"/>
    <w:tmpl w:val="0F800214"/>
    <w:lvl w:ilvl="0" w:tplc="1B3C2A5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783970">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085738">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2E9B86">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4E8CC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CAA63E">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2CB1F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6C8718">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0C3DEA">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0723CCD"/>
    <w:multiLevelType w:val="hybridMultilevel"/>
    <w:tmpl w:val="90D82F70"/>
    <w:lvl w:ilvl="0" w:tplc="4254DE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62169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E6CD3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E494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E55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06AE4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7E183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ACD8F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ECF03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1A12AB4"/>
    <w:multiLevelType w:val="hybridMultilevel"/>
    <w:tmpl w:val="FF60CDC0"/>
    <w:lvl w:ilvl="0" w:tplc="C5528A3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447A1A">
      <w:start w:val="1"/>
      <w:numFmt w:val="upperLetter"/>
      <w:lvlText w:val="%2."/>
      <w:lvlJc w:val="left"/>
      <w:pPr>
        <w:ind w:left="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7076CA">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02D654">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8E4C9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DAD232">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58ABDA">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BE5F9A">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18586C">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846107E"/>
    <w:multiLevelType w:val="hybridMultilevel"/>
    <w:tmpl w:val="ED3238AA"/>
    <w:lvl w:ilvl="0" w:tplc="26C6C5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92736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303B5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88840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D69C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E674E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9E16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74C7A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F6D1B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D010405"/>
    <w:multiLevelType w:val="hybridMultilevel"/>
    <w:tmpl w:val="BC7A2806"/>
    <w:lvl w:ilvl="0" w:tplc="DB2CEB3E">
      <w:start w:val="1"/>
      <w:numFmt w:val="bullet"/>
      <w:lvlText w:val="-"/>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08A00C">
      <w:start w:val="1"/>
      <w:numFmt w:val="bullet"/>
      <w:lvlText w:val="o"/>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C245F0">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B23B44">
      <w:start w:val="1"/>
      <w:numFmt w:val="bullet"/>
      <w:lvlText w:val="•"/>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BC2D18">
      <w:start w:val="1"/>
      <w:numFmt w:val="bullet"/>
      <w:lvlText w:val="o"/>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04BF8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48EFE0">
      <w:start w:val="1"/>
      <w:numFmt w:val="bullet"/>
      <w:lvlText w:val="•"/>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409E4">
      <w:start w:val="1"/>
      <w:numFmt w:val="bullet"/>
      <w:lvlText w:val="o"/>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DC9FC2">
      <w:start w:val="1"/>
      <w:numFmt w:val="bullet"/>
      <w:lvlText w:val="▪"/>
      <w:lvlJc w:val="left"/>
      <w:pPr>
        <w:ind w:left="7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727D7ED5"/>
    <w:multiLevelType w:val="hybridMultilevel"/>
    <w:tmpl w:val="EBA0E81E"/>
    <w:lvl w:ilvl="0" w:tplc="43823A5E">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1BC3362">
      <w:start w:val="1"/>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C20392A">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B168052">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95A31B4">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0060C74">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C94CDC0">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730E5A2">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9C889CA">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2F86C19"/>
    <w:multiLevelType w:val="hybridMultilevel"/>
    <w:tmpl w:val="77EABA24"/>
    <w:lvl w:ilvl="0" w:tplc="902428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C4FFB6">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6CF550">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AE41FA">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D89032">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F02FE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7C3C0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26C4B6">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402E98">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7AD62D5B"/>
    <w:multiLevelType w:val="hybridMultilevel"/>
    <w:tmpl w:val="86DC32AE"/>
    <w:lvl w:ilvl="0" w:tplc="C19AC5E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BEED76">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6093D4">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8E389C">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64261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C0F14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648C7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2C95D6">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F4D8F8">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DE33240"/>
    <w:multiLevelType w:val="hybridMultilevel"/>
    <w:tmpl w:val="0FB29880"/>
    <w:lvl w:ilvl="0" w:tplc="E6B08D14">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F2E34C0">
      <w:start w:val="2"/>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72E5AA8">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C78BE6E">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CB8B56E">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AF0D99C">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AAA6FC4">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CD6847A">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D7025AE">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F761FE5"/>
    <w:multiLevelType w:val="hybridMultilevel"/>
    <w:tmpl w:val="9EDC0B0A"/>
    <w:lvl w:ilvl="0" w:tplc="C6B0F8B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30117E">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42FBD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1A6DB0">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1A66D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7C763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621A5A">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3C494A">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307746">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20"/>
  </w:num>
  <w:num w:numId="3">
    <w:abstractNumId w:val="25"/>
  </w:num>
  <w:num w:numId="4">
    <w:abstractNumId w:val="2"/>
  </w:num>
  <w:num w:numId="5">
    <w:abstractNumId w:val="17"/>
  </w:num>
  <w:num w:numId="6">
    <w:abstractNumId w:val="31"/>
  </w:num>
  <w:num w:numId="7">
    <w:abstractNumId w:val="5"/>
  </w:num>
  <w:num w:numId="8">
    <w:abstractNumId w:val="29"/>
  </w:num>
  <w:num w:numId="9">
    <w:abstractNumId w:val="3"/>
  </w:num>
  <w:num w:numId="10">
    <w:abstractNumId w:val="28"/>
  </w:num>
  <w:num w:numId="11">
    <w:abstractNumId w:val="27"/>
  </w:num>
  <w:num w:numId="12">
    <w:abstractNumId w:val="14"/>
  </w:num>
  <w:num w:numId="13">
    <w:abstractNumId w:val="10"/>
  </w:num>
  <w:num w:numId="14">
    <w:abstractNumId w:val="6"/>
  </w:num>
  <w:num w:numId="15">
    <w:abstractNumId w:val="15"/>
  </w:num>
  <w:num w:numId="16">
    <w:abstractNumId w:val="1"/>
  </w:num>
  <w:num w:numId="17">
    <w:abstractNumId w:val="36"/>
  </w:num>
  <w:num w:numId="18">
    <w:abstractNumId w:val="35"/>
  </w:num>
  <w:num w:numId="19">
    <w:abstractNumId w:val="11"/>
  </w:num>
  <w:num w:numId="20">
    <w:abstractNumId w:val="24"/>
  </w:num>
  <w:num w:numId="21">
    <w:abstractNumId w:val="33"/>
  </w:num>
  <w:num w:numId="22">
    <w:abstractNumId w:val="18"/>
  </w:num>
  <w:num w:numId="23">
    <w:abstractNumId w:val="7"/>
  </w:num>
  <w:num w:numId="24">
    <w:abstractNumId w:val="37"/>
  </w:num>
  <w:num w:numId="25">
    <w:abstractNumId w:val="12"/>
  </w:num>
  <w:num w:numId="26">
    <w:abstractNumId w:val="4"/>
  </w:num>
  <w:num w:numId="27">
    <w:abstractNumId w:val="8"/>
  </w:num>
  <w:num w:numId="28">
    <w:abstractNumId w:val="16"/>
  </w:num>
  <w:num w:numId="29">
    <w:abstractNumId w:val="34"/>
  </w:num>
  <w:num w:numId="30">
    <w:abstractNumId w:val="30"/>
  </w:num>
  <w:num w:numId="31">
    <w:abstractNumId w:val="21"/>
  </w:num>
  <w:num w:numId="32">
    <w:abstractNumId w:val="13"/>
  </w:num>
  <w:num w:numId="33">
    <w:abstractNumId w:val="26"/>
  </w:num>
  <w:num w:numId="34">
    <w:abstractNumId w:val="0"/>
  </w:num>
  <w:num w:numId="35">
    <w:abstractNumId w:val="19"/>
  </w:num>
  <w:num w:numId="36">
    <w:abstractNumId w:val="23"/>
  </w:num>
  <w:num w:numId="37">
    <w:abstractNumId w:val="2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D3"/>
    <w:rsid w:val="000A2DB6"/>
    <w:rsid w:val="0035483C"/>
    <w:rsid w:val="003A7BAF"/>
    <w:rsid w:val="005E61D3"/>
    <w:rsid w:val="00622088"/>
    <w:rsid w:val="006F23EF"/>
    <w:rsid w:val="00980E3B"/>
    <w:rsid w:val="00A06C9C"/>
    <w:rsid w:val="00C25354"/>
    <w:rsid w:val="00EB5AB5"/>
    <w:rsid w:val="00FE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5348"/>
  <w15:chartTrackingRefBased/>
  <w15:docId w15:val="{9957FAA1-6EF3-4F63-94D9-02C210AD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1D3"/>
    <w:pPr>
      <w:spacing w:after="113"/>
      <w:ind w:left="10" w:right="38" w:hanging="10"/>
      <w:jc w:val="both"/>
    </w:pPr>
    <w:rPr>
      <w:rFonts w:ascii="Times New Roman" w:eastAsia="Times New Roman" w:hAnsi="Times New Roman" w:cs="Times New Roman"/>
      <w:color w:val="000000"/>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paragraph" w:styleId="Heading6">
    <w:name w:val="heading 6"/>
    <w:basedOn w:val="Normal"/>
    <w:next w:val="Normal"/>
    <w:link w:val="Heading6Char"/>
    <w:uiPriority w:val="9"/>
    <w:semiHidden/>
    <w:unhideWhenUsed/>
    <w:qFormat/>
    <w:rsid w:val="005E61D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6F23EF"/>
    <w:rPr>
      <w:rFonts w:ascii="Times New Roman" w:eastAsiaTheme="majorEastAsia" w:hAnsi="Times New Roman" w:cstheme="majorBidi"/>
      <w:i/>
      <w:iCs/>
      <w:sz w:val="26"/>
    </w:rPr>
  </w:style>
  <w:style w:type="table" w:customStyle="1" w:styleId="TableGrid">
    <w:name w:val="TableGrid"/>
    <w:rsid w:val="005E61D3"/>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5E61D3"/>
    <w:rPr>
      <w:rFonts w:asciiTheme="majorHAnsi" w:eastAsiaTheme="majorEastAsia" w:hAnsiTheme="majorHAnsi" w:cstheme="majorBidi"/>
      <w:color w:val="1F3763" w:themeColor="accent1" w:themeShade="7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3D10-D21A-44B5-A5B5-01A843B9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2403</Words>
  <Characters>13700</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2023-08-20T01:12:00Z</dcterms:created>
  <dcterms:modified xsi:type="dcterms:W3CDTF">2023-08-20T03:00:00Z</dcterms:modified>
</cp:coreProperties>
</file>