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3091"/>
        <w:gridCol w:w="7744"/>
      </w:tblGrid>
      <w:tr w:rsidR="00C30466" w:rsidRPr="00036F53" w:rsidTr="002D6621">
        <w:trPr>
          <w:jc w:val="center"/>
        </w:trPr>
        <w:tc>
          <w:tcPr>
            <w:tcW w:w="3091" w:type="dxa"/>
            <w:hideMark/>
          </w:tcPr>
          <w:p w:rsidR="00C30466" w:rsidRPr="00F4161E" w:rsidRDefault="00C30466" w:rsidP="002D6621">
            <w:pPr>
              <w:jc w:val="center"/>
              <w:rPr>
                <w:b/>
                <w:color w:val="C00000"/>
              </w:rPr>
            </w:pPr>
            <w:r w:rsidRPr="00F4161E">
              <w:rPr>
                <w:b/>
                <w:color w:val="C00000"/>
              </w:rPr>
              <w:t xml:space="preserve">DIỄN ĐÀN NGÂN HÀNG B&amp;T PRO VẬT LÝ THPT </w:t>
            </w:r>
          </w:p>
          <w:p w:rsidR="00C30466" w:rsidRPr="00F4161E" w:rsidRDefault="00C30466" w:rsidP="002D6621">
            <w:pPr>
              <w:jc w:val="center"/>
              <w:rPr>
                <w:color w:val="C00000"/>
              </w:rPr>
            </w:pPr>
            <w:r>
              <w:rPr>
                <w:noProof/>
                <w:color w:val="C00000"/>
              </w:rPr>
              <w:drawing>
                <wp:inline distT="0" distB="0" distL="0" distR="0" wp14:anchorId="1072F97C" wp14:editId="25D9C2C5">
                  <wp:extent cx="904875" cy="9048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Ngân Hàng B&amp;T Pro Vật Lý THP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4" w:type="dxa"/>
            <w:hideMark/>
          </w:tcPr>
          <w:p w:rsidR="00C30466" w:rsidRPr="00F4161E" w:rsidRDefault="00C30466" w:rsidP="002D6621">
            <w:pPr>
              <w:jc w:val="center"/>
              <w:rPr>
                <w:b/>
                <w:color w:val="C00000"/>
                <w:sz w:val="34"/>
              </w:rPr>
            </w:pPr>
            <w:r w:rsidRPr="00F4161E">
              <w:rPr>
                <w:b/>
                <w:color w:val="C00000"/>
                <w:sz w:val="34"/>
              </w:rPr>
              <w:t>DỰ ÁN XÂY DỰNG 40 CHUYÊN ĐỀ BÁM SÁT ĐỀ MINH HỌA CỦA BỘ GIÁO DỤC VÀ ĐÀO TẠO NĂM HỌC 2020-2021</w:t>
            </w:r>
          </w:p>
          <w:p w:rsidR="00C30466" w:rsidRPr="00036F53" w:rsidRDefault="00C30466" w:rsidP="002D6621">
            <w:pPr>
              <w:jc w:val="center"/>
              <w:rPr>
                <w:b/>
                <w:color w:val="020BBE"/>
              </w:rPr>
            </w:pPr>
          </w:p>
        </w:tc>
      </w:tr>
    </w:tbl>
    <w:p w:rsidR="00D80E73" w:rsidRDefault="00D80E73" w:rsidP="00D80E73">
      <w:pPr>
        <w:pStyle w:val="ListParagraph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6F53">
        <w:rPr>
          <w:rFonts w:ascii="Times New Roman" w:hAnsi="Times New Roman" w:cs="Times New Roman"/>
          <w:b/>
          <w:color w:val="FF0000"/>
          <w:sz w:val="24"/>
          <w:szCs w:val="24"/>
        </w:rPr>
        <w:t>DANH SÁCH CÁC CHUYÊN ĐỀ MINI BÁM SÁT</w:t>
      </w:r>
    </w:p>
    <w:p w:rsidR="00001469" w:rsidRPr="009F5673" w:rsidRDefault="00001469" w:rsidP="00D80E73">
      <w:pPr>
        <w:pStyle w:val="ListParagraph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5673">
        <w:rPr>
          <w:rFonts w:ascii="Times New Roman" w:hAnsi="Times New Roman" w:cs="Times New Roman"/>
          <w:b/>
          <w:color w:val="0070C0"/>
          <w:sz w:val="24"/>
          <w:szCs w:val="24"/>
        </w:rPr>
        <w:t>LƯU Ý MỘT SỐ NỘI DUNG KHÔNG NÂNG ĐẾN VẬN DỤNG CAO</w:t>
      </w:r>
    </w:p>
    <w:p w:rsidR="009F5673" w:rsidRPr="009F5673" w:rsidRDefault="009F5673" w:rsidP="00D80E73">
      <w:pPr>
        <w:pStyle w:val="ListParagraph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5673">
        <w:rPr>
          <w:rFonts w:ascii="Times New Roman" w:hAnsi="Times New Roman" w:cs="Times New Roman"/>
          <w:b/>
          <w:color w:val="0070C0"/>
          <w:sz w:val="24"/>
          <w:szCs w:val="24"/>
        </w:rPr>
        <w:t>Mỗi chuyên đề bám sát câu hỏi của đề minh họa, các ví dụ có thể coppy nhưng bài tập tương tự thì phải sáng tác mới.</w:t>
      </w:r>
    </w:p>
    <w:p w:rsidR="00296E73" w:rsidRPr="00036F53" w:rsidRDefault="00C30466" w:rsidP="00D80E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Kiến thức cơ bản về điện tích – điện trường</w:t>
      </w:r>
    </w:p>
    <w:p w:rsidR="005A5059" w:rsidRPr="00036F53" w:rsidRDefault="005A5059" w:rsidP="005A505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5A5059" w:rsidRPr="00036F53" w:rsidRDefault="005A5059" w:rsidP="005A5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5A5059" w:rsidRPr="00036F53" w:rsidRDefault="005A5059" w:rsidP="005A5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 xml:space="preserve">Các ví dụ: </w:t>
      </w:r>
      <w:r w:rsidR="00C30466" w:rsidRPr="00F4161E">
        <w:rPr>
          <w:rFonts w:ascii="Times New Roman" w:hAnsi="Times New Roman" w:cs="Times New Roman"/>
          <w:b/>
          <w:color w:val="FF0000"/>
          <w:sz w:val="24"/>
          <w:szCs w:val="24"/>
        </w:rPr>
        <w:t>GV cho các ví dụ tương ứng với mức độ của câu hỏi trong đề minh hoạ thuộc chuyên đề mình làm</w:t>
      </w:r>
    </w:p>
    <w:p w:rsidR="005A5059" w:rsidRPr="00036F53" w:rsidRDefault="005A5059" w:rsidP="005A5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 xml:space="preserve">Các bài tập tương tự có lời giải kèm theo để phản biện, </w:t>
      </w:r>
      <w:r w:rsidR="00C30466">
        <w:rPr>
          <w:rFonts w:ascii="Times New Roman" w:hAnsi="Times New Roman" w:cs="Times New Roman"/>
          <w:sz w:val="24"/>
          <w:szCs w:val="24"/>
        </w:rPr>
        <w:t>tối thiểu</w:t>
      </w:r>
      <w:r w:rsidRPr="00036F53">
        <w:rPr>
          <w:rFonts w:ascii="Times New Roman" w:hAnsi="Times New Roman" w:cs="Times New Roman"/>
          <w:sz w:val="24"/>
          <w:szCs w:val="24"/>
        </w:rPr>
        <w:t xml:space="preserve"> </w:t>
      </w:r>
      <w:r w:rsidR="00C30466">
        <w:rPr>
          <w:rFonts w:ascii="Times New Roman" w:hAnsi="Times New Roman" w:cs="Times New Roman"/>
          <w:sz w:val="24"/>
          <w:szCs w:val="24"/>
        </w:rPr>
        <w:t>20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câu.</w:t>
      </w:r>
      <w:r w:rsidR="00C30466">
        <w:rPr>
          <w:rFonts w:ascii="Times New Roman" w:hAnsi="Times New Roman" w:cs="Times New Roman"/>
          <w:sz w:val="24"/>
          <w:szCs w:val="24"/>
        </w:rPr>
        <w:t xml:space="preserve"> (riêng mức độ vận dụng cao thì có thể chỉ cần 5 câu) </w:t>
      </w:r>
    </w:p>
    <w:p w:rsidR="00D80E73" w:rsidRDefault="00C30466" w:rsidP="00D80E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5A5059" w:rsidRPr="00036F53" w:rsidRDefault="005A5059" w:rsidP="005A5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5A5059" w:rsidRPr="00036F53" w:rsidRDefault="005A5059" w:rsidP="005A5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5A5059" w:rsidRPr="00036F53" w:rsidRDefault="005A5059" w:rsidP="005A50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 xml:space="preserve">Các bài tập tương tự có lời giải kèm theo để phản biện, có gắn mức độ, mỗi mức độ </w:t>
      </w:r>
      <w:r w:rsidR="000F1F60" w:rsidRPr="00036F53">
        <w:rPr>
          <w:rFonts w:ascii="Times New Roman" w:hAnsi="Times New Roman" w:cs="Times New Roman"/>
          <w:sz w:val="24"/>
          <w:szCs w:val="24"/>
        </w:rPr>
        <w:t>5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câu.</w:t>
      </w:r>
    </w:p>
    <w:p w:rsidR="00D80E73" w:rsidRDefault="00C30466" w:rsidP="00D80E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D80E73" w:rsidRDefault="00C30466" w:rsidP="00D80E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D80E73" w:rsidRDefault="00C30466" w:rsidP="00D80E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lastRenderedPageBreak/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E73" w:rsidRDefault="00C30466" w:rsidP="00D80E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E73" w:rsidRDefault="00C30466" w:rsidP="00D80E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E73" w:rsidRDefault="00C30466" w:rsidP="00D80E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E73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Logarit (Tính, rút gọn biểu thức)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Hàm số mũ-Logarits (tính đạo hàm hàm mũ)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lastRenderedPageBreak/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Lũy thừa( Biểu diễn căn bậc n dưới dạng lũy thừa)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Phương trình Mũ- Logarits( Tìm nghiệm của PT mũ)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Phương trình Mũ- Logarits( Tìm nghiệm của PT logarits)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Tính nguyên hàm-tích phân (Nguyên hàm hàm đa thức)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Tính nguyên hàm-tích phân (Nguyên hàm lượng giác)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lastRenderedPageBreak/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Tính nguyên hàm-tích phân ( Tính tích phân dựa vào tính chất)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Tính nguyên hàm-tích phân ( Tính tích của phân hàm đa thức)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Số phức (Các khái niệm cơ bản về số phức)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Số phức (Các phép toán về số phức)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Số phức (Các khái niệm cơ bản về số phức)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lastRenderedPageBreak/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Thể tích khối đa diện( Khối chóp biết chiều cao và dt đáy)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Thể tích khối đa diện( Khối lăng trụ biết chiều cao và dt đáy)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C40612" w:rsidP="00C40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Thể tích nón -trụ-cầu( Thể tích khối nón)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0612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Diện tích nón -trụ-cầu( Diện tích khối trụ)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Hệ Oxyz ( Tọa độ trung điểm đoạn….)</w:t>
      </w:r>
    </w:p>
    <w:p w:rsidR="00036F53" w:rsidRPr="00036F53" w:rsidRDefault="00036F53" w:rsidP="00036F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lastRenderedPageBreak/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Hệ Oxyz (Tìm tâm, tính bk mặt cầu)</w:t>
      </w:r>
    </w:p>
    <w:p w:rsidR="006D03C5" w:rsidRPr="00036F53" w:rsidRDefault="006D03C5" w:rsidP="006D03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PTMP ( Xét vị trí của điểm và măt phẳng )</w:t>
      </w:r>
    </w:p>
    <w:p w:rsidR="006D03C5" w:rsidRPr="00036F53" w:rsidRDefault="006D03C5" w:rsidP="006D03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PTĐT ( Tìm vecto chỉ phương)</w:t>
      </w:r>
    </w:p>
    <w:p w:rsidR="006D03C5" w:rsidRPr="00036F53" w:rsidRDefault="006D03C5" w:rsidP="006D03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Xác suất của biến cố</w:t>
      </w:r>
    </w:p>
    <w:p w:rsidR="006D03C5" w:rsidRPr="00036F53" w:rsidRDefault="006D03C5" w:rsidP="006D03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Tính đơn điệu của hàm số</w:t>
      </w:r>
    </w:p>
    <w:p w:rsidR="006D03C5" w:rsidRPr="00036F53" w:rsidRDefault="006D03C5" w:rsidP="006D03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lastRenderedPageBreak/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GTLN,NN  của hàm số trên đoạn</w:t>
      </w:r>
    </w:p>
    <w:p w:rsidR="006D03C5" w:rsidRPr="00036F53" w:rsidRDefault="006D03C5" w:rsidP="006D03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Bất phương trình Mũ- Logarits</w:t>
      </w:r>
    </w:p>
    <w:p w:rsidR="006D03C5" w:rsidRPr="00036F53" w:rsidRDefault="006D03C5" w:rsidP="006D03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Pr="00036F53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Tính nguyên hàm-tích phân( Khi biết tích phân khác)</w:t>
      </w:r>
    </w:p>
    <w:p w:rsidR="00B24E1F" w:rsidRPr="00036F53" w:rsidRDefault="00B24E1F" w:rsidP="00B24E1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Gồm đủ 4  mức độ: vân dụng thấp và vận dụng cao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 tất cả)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 xml:space="preserve">Các bài tập tương tự có lời giải kèm theo để phản biện, có gắn mức độ, mỗi mức độ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Số phức (Các phép toán-Tính modun của tích….)</w:t>
      </w:r>
    </w:p>
    <w:p w:rsidR="006D03C5" w:rsidRPr="00036F53" w:rsidRDefault="006D03C5" w:rsidP="006D03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Chỉ 3 mức độ: Thông hiểu, nhận biết, vân dụng thấp (3 câu tất cả)</w:t>
      </w:r>
    </w:p>
    <w:p w:rsidR="000F1F60" w:rsidRPr="00036F53" w:rsidRDefault="000F1F60" w:rsidP="000F1F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bài tập tương tự có lời giải kèm theo để phản biện, có gắn mức độ, mỗi mức độ 5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Góc giữa đường thẳng và mặt phẳng</w:t>
      </w:r>
    </w:p>
    <w:p w:rsidR="00B24E1F" w:rsidRPr="00036F53" w:rsidRDefault="00B24E1F" w:rsidP="00B24E1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lastRenderedPageBreak/>
        <w:t>Nội dung cần đạt: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Gồm đủ 4  mức độ: vân dụng thấp và vận dụng cao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 tất cả)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 xml:space="preserve">Các bài tập tương tự có lời giải kèm theo để phản biện, có gắn mức độ, mỗi mức độ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Khoảng cách ( Khoảng cách từ 1 điểm đến 1 mp)</w:t>
      </w:r>
    </w:p>
    <w:p w:rsidR="00B24E1F" w:rsidRPr="00036F53" w:rsidRDefault="00B24E1F" w:rsidP="00B24E1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Gồm đủ 4  mức độ: vân dụng thấp và vận dụng cao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 tất cả)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 xml:space="preserve">Các bài tập tương tự có lời giải kèm theo để phản biện, có gắn mức độ, mỗi mức độ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Hệ Oxyz (Lập PT mặt cầu)</w:t>
      </w:r>
    </w:p>
    <w:p w:rsidR="00B24E1F" w:rsidRPr="00036F53" w:rsidRDefault="00B24E1F" w:rsidP="00B24E1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Gồm đủ 4  mức độ: vân dụng thấp và vận dụng cao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 tất cả)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 xml:space="preserve">Các bài tập tương tự có lời giải kèm theo để phản biện, có gắn mức độ, mỗi mức độ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PTĐT ( Lập PT đường thẳng qua hai điểm)</w:t>
      </w:r>
    </w:p>
    <w:p w:rsidR="00B24E1F" w:rsidRPr="00036F53" w:rsidRDefault="00B24E1F" w:rsidP="00B24E1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Gồm đủ 4  mức độ: vân dụng thấp và vận dụng cao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 tất cả)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 xml:space="preserve">Các bài tập tương tự có lời giải kèm theo để phản biện, có gắn mức độ, mỗi mức độ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GTLN,NN của hàm số hợp trên đoạn khi biết đồ thị y '</w:t>
      </w:r>
    </w:p>
    <w:p w:rsidR="00B24E1F" w:rsidRPr="00036F53" w:rsidRDefault="00B24E1F" w:rsidP="00B24E1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Nội dung cần đạt: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Gồm đủ 4  mức độ: vân dụng thấp và vận dụng cao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 tất cả)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 xml:space="preserve">Các bài tập tương tự có lời giải kèm theo để phản biện, có gắn mức độ, mỗi mức độ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059" w:rsidRDefault="005A5059" w:rsidP="005A50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Bất phương trình Mũ- Logarits( BPT liên quan đến 2 biến số)</w:t>
      </w:r>
    </w:p>
    <w:p w:rsidR="00B24E1F" w:rsidRPr="00036F53" w:rsidRDefault="00B24E1F" w:rsidP="00B24E1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lastRenderedPageBreak/>
        <w:t>Nội dung cần đạt: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Tóm tắt lý thuyết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Các ví dụ: Gồm đủ 4  mức độ: vân dụng thấp và vận dụng cao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 tất cả)</w:t>
      </w:r>
    </w:p>
    <w:p w:rsidR="00B24E1F" w:rsidRPr="00036F53" w:rsidRDefault="00B24E1F" w:rsidP="00B24E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 xml:space="preserve">Các bài tập tương tự có lời giải kèm theo để phản biện, có gắn mức độ, mỗi mức độ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F53">
        <w:rPr>
          <w:rFonts w:ascii="Times New Roman" w:hAnsi="Times New Roman" w:cs="Times New Roman"/>
          <w:sz w:val="24"/>
          <w:szCs w:val="24"/>
        </w:rPr>
        <w:t xml:space="preserve"> câu.</w:t>
      </w:r>
    </w:p>
    <w:p w:rsidR="000F1F60" w:rsidRPr="00036F53" w:rsidRDefault="000F1F60" w:rsidP="000F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54B8" w:rsidRPr="00036F53" w:rsidRDefault="00F754B8" w:rsidP="00F754B8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4B8" w:rsidRPr="00036F53" w:rsidSect="002D0AE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01" w:right="601" w:bottom="697" w:left="697" w:header="403" w:footer="4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2F" w:rsidRDefault="00FE222F">
      <w:r>
        <w:separator/>
      </w:r>
    </w:p>
  </w:endnote>
  <w:endnote w:type="continuationSeparator" w:id="0">
    <w:p w:rsidR="00FE222F" w:rsidRDefault="00FE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53" w:rsidRPr="00DA453C" w:rsidRDefault="00036F53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2D0AEA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2D0AEA">
      <w:rPr>
        <w:b/>
        <w:noProof/>
        <w:color w:val="0000FF"/>
        <w:sz w:val="22"/>
      </w:rPr>
      <w:t>11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53" w:rsidRPr="00355A83" w:rsidRDefault="00036F53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2D0AEA">
      <w:rPr>
        <w:b/>
        <w:noProof/>
        <w:color w:val="0000FF"/>
        <w:sz w:val="22"/>
      </w:rPr>
      <w:t>9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2D0AEA">
      <w:rPr>
        <w:b/>
        <w:noProof/>
        <w:color w:val="0000FF"/>
        <w:sz w:val="22"/>
      </w:rPr>
      <w:t>9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53" w:rsidRPr="00DA453C" w:rsidRDefault="00036F53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2D0AEA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2D0AEA">
      <w:rPr>
        <w:b/>
        <w:noProof/>
        <w:color w:val="0000FF"/>
        <w:sz w:val="22"/>
      </w:rPr>
      <w:t>11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2F" w:rsidRDefault="00FE222F">
      <w:r>
        <w:separator/>
      </w:r>
    </w:p>
  </w:footnote>
  <w:footnote w:type="continuationSeparator" w:id="0">
    <w:p w:rsidR="00FE222F" w:rsidRDefault="00FE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53" w:rsidRDefault="00FE22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53" w:rsidRDefault="00FE22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9FC"/>
    <w:multiLevelType w:val="hybridMultilevel"/>
    <w:tmpl w:val="F950F714"/>
    <w:lvl w:ilvl="0" w:tplc="A5260B46">
      <w:start w:val="4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3265"/>
    <w:multiLevelType w:val="hybridMultilevel"/>
    <w:tmpl w:val="CDD63120"/>
    <w:lvl w:ilvl="0" w:tplc="8F9A9728">
      <w:start w:val="1"/>
      <w:numFmt w:val="decimal"/>
      <w:lvlText w:val="Chuyên đề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31E8B"/>
    <w:multiLevelType w:val="hybridMultilevel"/>
    <w:tmpl w:val="15AA7852"/>
    <w:lvl w:ilvl="0" w:tplc="1E5E7D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01469"/>
    <w:rsid w:val="00014873"/>
    <w:rsid w:val="00036F53"/>
    <w:rsid w:val="0003702A"/>
    <w:rsid w:val="00042594"/>
    <w:rsid w:val="00056CD9"/>
    <w:rsid w:val="00095E48"/>
    <w:rsid w:val="000A3464"/>
    <w:rsid w:val="000A400D"/>
    <w:rsid w:val="000E1AC6"/>
    <w:rsid w:val="000E7167"/>
    <w:rsid w:val="000F1F60"/>
    <w:rsid w:val="000F31F7"/>
    <w:rsid w:val="001302AA"/>
    <w:rsid w:val="00146409"/>
    <w:rsid w:val="001A6970"/>
    <w:rsid w:val="001F779E"/>
    <w:rsid w:val="002007D1"/>
    <w:rsid w:val="00273AC3"/>
    <w:rsid w:val="00296E73"/>
    <w:rsid w:val="002C0433"/>
    <w:rsid w:val="002D0AEA"/>
    <w:rsid w:val="00301B21"/>
    <w:rsid w:val="00320A4B"/>
    <w:rsid w:val="003471BF"/>
    <w:rsid w:val="00355A83"/>
    <w:rsid w:val="003C308D"/>
    <w:rsid w:val="003C3C45"/>
    <w:rsid w:val="003D618E"/>
    <w:rsid w:val="003F2168"/>
    <w:rsid w:val="00421DF2"/>
    <w:rsid w:val="004464E0"/>
    <w:rsid w:val="004601A5"/>
    <w:rsid w:val="004628C9"/>
    <w:rsid w:val="00481A8D"/>
    <w:rsid w:val="00494BFA"/>
    <w:rsid w:val="004E5601"/>
    <w:rsid w:val="0056029F"/>
    <w:rsid w:val="00576E8D"/>
    <w:rsid w:val="0059738E"/>
    <w:rsid w:val="005A3460"/>
    <w:rsid w:val="005A5059"/>
    <w:rsid w:val="005A68E6"/>
    <w:rsid w:val="005C105E"/>
    <w:rsid w:val="005C580C"/>
    <w:rsid w:val="005E1410"/>
    <w:rsid w:val="005F7F3E"/>
    <w:rsid w:val="006067BE"/>
    <w:rsid w:val="006276DC"/>
    <w:rsid w:val="006459FF"/>
    <w:rsid w:val="006D03C5"/>
    <w:rsid w:val="007162C4"/>
    <w:rsid w:val="00756098"/>
    <w:rsid w:val="00773C7A"/>
    <w:rsid w:val="007F4ADE"/>
    <w:rsid w:val="008153D5"/>
    <w:rsid w:val="00837DB1"/>
    <w:rsid w:val="008534C8"/>
    <w:rsid w:val="00903741"/>
    <w:rsid w:val="0096149B"/>
    <w:rsid w:val="0097348D"/>
    <w:rsid w:val="009E0F45"/>
    <w:rsid w:val="009F5673"/>
    <w:rsid w:val="00A04C88"/>
    <w:rsid w:val="00A06003"/>
    <w:rsid w:val="00A50A30"/>
    <w:rsid w:val="00A55309"/>
    <w:rsid w:val="00A572EE"/>
    <w:rsid w:val="00A77B3E"/>
    <w:rsid w:val="00AF71CE"/>
    <w:rsid w:val="00B01F5F"/>
    <w:rsid w:val="00B24E1F"/>
    <w:rsid w:val="00B256A6"/>
    <w:rsid w:val="00B66537"/>
    <w:rsid w:val="00B70C01"/>
    <w:rsid w:val="00B8740E"/>
    <w:rsid w:val="00BF3DE9"/>
    <w:rsid w:val="00C30466"/>
    <w:rsid w:val="00C40612"/>
    <w:rsid w:val="00C527E3"/>
    <w:rsid w:val="00C71DA1"/>
    <w:rsid w:val="00CA2A55"/>
    <w:rsid w:val="00CB52E8"/>
    <w:rsid w:val="00CF2FAF"/>
    <w:rsid w:val="00CF6C92"/>
    <w:rsid w:val="00D33ED7"/>
    <w:rsid w:val="00D704EC"/>
    <w:rsid w:val="00D80E73"/>
    <w:rsid w:val="00DA453C"/>
    <w:rsid w:val="00DB1611"/>
    <w:rsid w:val="00DB6CD6"/>
    <w:rsid w:val="00DD584D"/>
    <w:rsid w:val="00DE05E6"/>
    <w:rsid w:val="00E06ACB"/>
    <w:rsid w:val="00E37373"/>
    <w:rsid w:val="00E90BAD"/>
    <w:rsid w:val="00EB639D"/>
    <w:rsid w:val="00EC065D"/>
    <w:rsid w:val="00F31D6A"/>
    <w:rsid w:val="00F557A7"/>
    <w:rsid w:val="00F751DD"/>
    <w:rsid w:val="00F754B8"/>
    <w:rsid w:val="00F92459"/>
    <w:rsid w:val="00F93216"/>
    <w:rsid w:val="00FA6FAE"/>
    <w:rsid w:val="00FC7B5B"/>
    <w:rsid w:val="00FE222F"/>
    <w:rsid w:val="00FF12BE"/>
    <w:rsid w:val="00FF4466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this">
      <v:fill color="this" on="f"/>
    </o:shapedefaults>
    <o:shapelayout v:ext="edit">
      <o:idmap v:ext="edit" data="1"/>
    </o:shapelayout>
  </w:shapeDefaults>
  <w:decimalSymbol w:val=","/>
  <w:listSeparator w:val=","/>
  <w15:docId w15:val="{8D416119-63C3-48F3-A52C-2BF2D99B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611"/>
    <w:rPr>
      <w:color w:val="0563C1" w:themeColor="hyperlink"/>
      <w:u w:val="single"/>
    </w:rPr>
  </w:style>
  <w:style w:type="paragraph" w:customStyle="1" w:styleId="Normal0">
    <w:name w:val="Normal_0"/>
    <w:qFormat/>
    <w:rsid w:val="00DB1611"/>
    <w:pPr>
      <w:widowControl w:val="0"/>
    </w:pPr>
    <w:rPr>
      <w:rFonts w:eastAsia="Calibri" w:hint="eastAsia"/>
    </w:rPr>
  </w:style>
  <w:style w:type="paragraph" w:customStyle="1" w:styleId="MTDisplayEquation">
    <w:name w:val="MTDisplayEquation"/>
    <w:basedOn w:val="Normal"/>
    <w:next w:val="Normal"/>
    <w:link w:val="MTDisplayEquationChar"/>
    <w:rsid w:val="00DB1611"/>
    <w:pPr>
      <w:numPr>
        <w:numId w:val="2"/>
      </w:numPr>
      <w:tabs>
        <w:tab w:val="center" w:pos="5600"/>
        <w:tab w:val="right" w:pos="10180"/>
      </w:tabs>
      <w:spacing w:before="60" w:after="60"/>
      <w:jc w:val="both"/>
    </w:pPr>
    <w:rPr>
      <w:rFonts w:asciiTheme="majorHAnsi" w:eastAsiaTheme="minorHAnsi" w:hAnsiTheme="majorHAnsi" w:cstheme="majorHAnsi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DB1611"/>
    <w:rPr>
      <w:rFonts w:asciiTheme="majorHAnsi" w:eastAsiaTheme="minorHAnsi" w:hAnsiTheme="majorHAnsi" w:cstheme="majorHAnsi"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DB1611"/>
    <w:rPr>
      <w:sz w:val="24"/>
      <w:szCs w:val="26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5673-E119-489E-A189-43A2FBAC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VU</dc:creator>
  <cp:lastModifiedBy>Microsoft account</cp:lastModifiedBy>
  <cp:revision>6</cp:revision>
  <dcterms:created xsi:type="dcterms:W3CDTF">2021-04-01T11:18:00Z</dcterms:created>
  <dcterms:modified xsi:type="dcterms:W3CDTF">2021-04-02T03:00:00Z</dcterms:modified>
  <dc:language>Bui Nguyen Phuong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