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C3" w:rsidRDefault="008511C3" w:rsidP="008511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MA TRẬN ĐỀ KIỂM TRA HỌC KỲ II – NĂM HỌC 2023-2024</w:t>
      </w:r>
    </w:p>
    <w:p w:rsidR="008511C3" w:rsidRPr="008511C3" w:rsidRDefault="008511C3" w:rsidP="008511C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MÔN: TOÁN 6</w:t>
      </w:r>
    </w:p>
    <w:p w:rsidR="005A3ACA" w:rsidRPr="008511C3" w:rsidRDefault="008511C3" w:rsidP="005A3AC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511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*</w:t>
      </w:r>
      <w:r w:rsidR="005A3ACA" w:rsidRPr="008511C3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Ghi chú:</w:t>
      </w:r>
      <w:bookmarkStart w:id="0" w:name="_GoBack"/>
      <w:bookmarkEnd w:id="0"/>
    </w:p>
    <w:p w:rsidR="005A3ACA" w:rsidRPr="008511C3" w:rsidRDefault="005A3ACA" w:rsidP="005A3AC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C3">
        <w:rPr>
          <w:rFonts w:ascii="Times New Roman" w:eastAsia="Times New Roman" w:hAnsi="Times New Roman" w:cs="Times New Roman"/>
          <w:color w:val="000000"/>
          <w:sz w:val="26"/>
          <w:szCs w:val="26"/>
        </w:rPr>
        <w:t>C1: Câu 1</w:t>
      </w:r>
    </w:p>
    <w:p w:rsidR="005A3ACA" w:rsidRPr="008511C3" w:rsidRDefault="005A3ACA" w:rsidP="005A3AC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C3">
        <w:rPr>
          <w:rFonts w:ascii="Times New Roman" w:eastAsia="Times New Roman" w:hAnsi="Times New Roman" w:cs="Times New Roman"/>
          <w:color w:val="000000"/>
          <w:sz w:val="26"/>
          <w:szCs w:val="26"/>
        </w:rPr>
        <w:t>B1.a: Bài 1 ý a; B4: Bài 4</w:t>
      </w:r>
    </w:p>
    <w:p w:rsidR="005A3ACA" w:rsidRPr="008511C3" w:rsidRDefault="005A3ACA" w:rsidP="005A3ACA">
      <w:pPr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11C3">
        <w:rPr>
          <w:rFonts w:ascii="Times New Roman" w:eastAsia="Times New Roman" w:hAnsi="Times New Roman" w:cs="Times New Roman"/>
          <w:color w:val="000000"/>
          <w:sz w:val="26"/>
          <w:szCs w:val="26"/>
        </w:rPr>
        <w:t>TTNL: Thành tố năng lực tương ứng với từng câu hỏi/bài tập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709"/>
        <w:gridCol w:w="551"/>
        <w:gridCol w:w="709"/>
        <w:gridCol w:w="708"/>
        <w:gridCol w:w="833"/>
        <w:gridCol w:w="868"/>
        <w:gridCol w:w="709"/>
        <w:gridCol w:w="1150"/>
      </w:tblGrid>
      <w:tr w:rsidR="005A3ACA" w:rsidRPr="008511C3" w:rsidTr="00AB7AFB">
        <w:tc>
          <w:tcPr>
            <w:tcW w:w="988" w:type="dxa"/>
            <w:vMerge w:val="restart"/>
            <w:vAlign w:val="center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Chủ đề</w:t>
            </w:r>
          </w:p>
        </w:tc>
        <w:tc>
          <w:tcPr>
            <w:tcW w:w="2409" w:type="dxa"/>
            <w:vMerge w:val="restart"/>
            <w:vAlign w:val="center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2677" w:type="dxa"/>
            <w:gridSpan w:val="4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Trắc nghiệm (20 câu – 4,0 điểm)</w:t>
            </w:r>
          </w:p>
        </w:tc>
        <w:tc>
          <w:tcPr>
            <w:tcW w:w="3560" w:type="dxa"/>
            <w:gridSpan w:val="4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Tự luận (6,0 điểm)</w:t>
            </w:r>
          </w:p>
        </w:tc>
      </w:tr>
      <w:tr w:rsidR="005A3ACA" w:rsidRPr="008511C3" w:rsidTr="00AB7AFB">
        <w:tc>
          <w:tcPr>
            <w:tcW w:w="988" w:type="dxa"/>
            <w:vMerge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1</w:t>
            </w:r>
          </w:p>
        </w:tc>
        <w:tc>
          <w:tcPr>
            <w:tcW w:w="1417" w:type="dxa"/>
            <w:gridSpan w:val="2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2</w:t>
            </w:r>
          </w:p>
        </w:tc>
        <w:tc>
          <w:tcPr>
            <w:tcW w:w="1701" w:type="dxa"/>
            <w:gridSpan w:val="2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2</w:t>
            </w:r>
          </w:p>
        </w:tc>
        <w:tc>
          <w:tcPr>
            <w:tcW w:w="1859" w:type="dxa"/>
            <w:gridSpan w:val="2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Mức 3</w:t>
            </w:r>
          </w:p>
        </w:tc>
      </w:tr>
      <w:tr w:rsidR="005A3ACA" w:rsidRPr="008511C3" w:rsidTr="00AB7AFB">
        <w:tc>
          <w:tcPr>
            <w:tcW w:w="988" w:type="dxa"/>
            <w:vMerge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TTNL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TTNL</w:t>
            </w: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TTNL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Bài</w:t>
            </w: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TTNL</w:t>
            </w:r>
          </w:p>
        </w:tc>
      </w:tr>
      <w:tr w:rsidR="005A3ACA" w:rsidRPr="008511C3" w:rsidTr="00AB7AFB">
        <w:tc>
          <w:tcPr>
            <w:tcW w:w="988" w:type="dxa"/>
            <w:vMerge w:val="restart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Phân số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Khái niệm phân số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C1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B1.a</w:t>
            </w: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GQVĐ, CC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ind w:hanging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Merge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Phân số bằng nhau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C2</w:t>
            </w:r>
          </w:p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 w:rsidR="00AB7AFB"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GQVĐ</w:t>
            </w: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Merge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Rút gọn phân số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C3</w:t>
            </w: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AFB" w:rsidRPr="008511C3" w:rsidTr="00AB7AFB">
        <w:tc>
          <w:tcPr>
            <w:tcW w:w="988" w:type="dxa"/>
            <w:vMerge/>
            <w:vAlign w:val="center"/>
          </w:tcPr>
          <w:p w:rsidR="00AB7AFB" w:rsidRPr="008511C3" w:rsidRDefault="00AB7AFB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B7AFB" w:rsidRPr="008511C3" w:rsidRDefault="00AB7AFB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 đồng mẫu số</w:t>
            </w:r>
          </w:p>
        </w:tc>
        <w:tc>
          <w:tcPr>
            <w:tcW w:w="709" w:type="dxa"/>
          </w:tcPr>
          <w:p w:rsidR="00AB7AFB" w:rsidRPr="008511C3" w:rsidRDefault="00AB7AFB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C6</w:t>
            </w:r>
          </w:p>
        </w:tc>
        <w:tc>
          <w:tcPr>
            <w:tcW w:w="551" w:type="dxa"/>
          </w:tcPr>
          <w:p w:rsidR="00AB7AFB" w:rsidRPr="008511C3" w:rsidRDefault="00AB7AFB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AB7AFB" w:rsidRPr="008511C3" w:rsidRDefault="00AB7AFB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FB" w:rsidRPr="008511C3" w:rsidRDefault="00AB7AFB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AB7AFB" w:rsidRPr="008511C3" w:rsidRDefault="00AB7AFB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AB7AFB" w:rsidRPr="008511C3" w:rsidRDefault="00AB7AFB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FB" w:rsidRPr="008511C3" w:rsidRDefault="00AB7AFB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AB7AFB" w:rsidRPr="008511C3" w:rsidRDefault="00AB7AFB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color w:val="000000"/>
              </w:rPr>
              <w:t>So sánh phân số, số thập phân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</w:rPr>
              <w:t>So sánh số thập phân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 w:rsidR="00AB7AFB"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Các phép tính về phân số, số thập phân</w:t>
            </w:r>
          </w:p>
        </w:tc>
        <w:tc>
          <w:tcPr>
            <w:tcW w:w="2409" w:type="dxa"/>
            <w:shd w:val="clear" w:color="auto" w:fill="auto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11C3">
              <w:rPr>
                <w:rFonts w:ascii="Times New Roman" w:eastAsia="Times New Roman" w:hAnsi="Times New Roman" w:cs="Times New Roman"/>
              </w:rPr>
              <w:t>Cộng, trừ, nhân, chia phân số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</w:t>
            </w:r>
            <w:r w:rsidR="00AB7AFB"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B2.a</w:t>
            </w: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B2.b</w:t>
            </w:r>
          </w:p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B5</w:t>
            </w: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TD,CC</w:t>
            </w:r>
          </w:p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TD,CC</w:t>
            </w:r>
          </w:p>
        </w:tc>
      </w:tr>
      <w:tr w:rsidR="005A3ACA" w:rsidRPr="008511C3" w:rsidTr="00AB7AFB">
        <w:tc>
          <w:tcPr>
            <w:tcW w:w="988" w:type="dxa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Hai bài toán về phân số</w:t>
            </w:r>
          </w:p>
        </w:tc>
        <w:tc>
          <w:tcPr>
            <w:tcW w:w="2409" w:type="dxa"/>
            <w:shd w:val="clear" w:color="auto" w:fill="auto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511C3">
              <w:rPr>
                <w:rFonts w:ascii="Times New Roman" w:eastAsia="Times New Roman" w:hAnsi="Times New Roman" w:cs="Times New Roman"/>
              </w:rPr>
              <w:t>Tìm giá trị phân số của 1 số cho trước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B3.a</w:t>
            </w: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GQVĐ,CC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Tỉ số phần trăm</w:t>
            </w:r>
          </w:p>
        </w:tc>
        <w:tc>
          <w:tcPr>
            <w:tcW w:w="2409" w:type="dxa"/>
            <w:shd w:val="clear" w:color="auto" w:fill="auto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Tính tỉ số phần trăm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B3.b</w:t>
            </w: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GQVĐ,CC</w:t>
            </w:r>
          </w:p>
        </w:tc>
      </w:tr>
      <w:tr w:rsidR="005A3ACA" w:rsidRPr="008511C3" w:rsidTr="00AB7AFB">
        <w:tc>
          <w:tcPr>
            <w:tcW w:w="988" w:type="dxa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Làm tròn số </w:t>
            </w:r>
          </w:p>
        </w:tc>
        <w:tc>
          <w:tcPr>
            <w:tcW w:w="2409" w:type="dxa"/>
            <w:shd w:val="clear" w:color="auto" w:fill="auto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511C3">
              <w:rPr>
                <w:rFonts w:ascii="Times New Roman" w:eastAsia="Times New Roman" w:hAnsi="Times New Roman" w:cs="Times New Roman"/>
              </w:rPr>
              <w:t>Ước lượng và làm tròn số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C1</w:t>
            </w:r>
            <w:r w:rsidR="00AB7AFB"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Merge w:val="restart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  <w:color w:val="000000"/>
              </w:rPr>
              <w:t>Thống kê và xác xuất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</w:rPr>
              <w:t>Thống kê, phân tích, xử lý số liệu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MHH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Merge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</w:rPr>
              <w:t>Biểu đồ cột kép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B1</w:t>
            </w: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MHH,GQVĐ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  <w:vMerge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Xác suất thực nghiệm trong một số trò chơi 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AB7AFB"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ACA" w:rsidRPr="008511C3" w:rsidTr="00AB7AFB">
        <w:tc>
          <w:tcPr>
            <w:tcW w:w="98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b/>
              </w:rPr>
              <w:lastRenderedPageBreak/>
              <w:t>Điểm. Đ</w:t>
            </w:r>
            <w:r w:rsidR="00AB7AFB" w:rsidRPr="008511C3">
              <w:rPr>
                <w:rFonts w:ascii="Times New Roman" w:eastAsia="Times New Roman" w:hAnsi="Times New Roman" w:cs="Times New Roman"/>
                <w:b/>
              </w:rPr>
              <w:t>oạn</w:t>
            </w:r>
            <w:r w:rsidRPr="008511C3">
              <w:rPr>
                <w:rFonts w:ascii="Times New Roman" w:eastAsia="Times New Roman" w:hAnsi="Times New Roman" w:cs="Times New Roman"/>
                <w:b/>
              </w:rPr>
              <w:t xml:space="preserve"> thẳng</w:t>
            </w:r>
            <w:r w:rsidR="00733968" w:rsidRPr="008511C3">
              <w:rPr>
                <w:rFonts w:ascii="Times New Roman" w:eastAsia="Times New Roman" w:hAnsi="Times New Roman" w:cs="Times New Roman"/>
                <w:b/>
              </w:rPr>
              <w:t>. Tia. Góc</w:t>
            </w:r>
          </w:p>
        </w:tc>
        <w:tc>
          <w:tcPr>
            <w:tcW w:w="2409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8511C3">
              <w:rPr>
                <w:rFonts w:ascii="Times New Roman" w:eastAsia="Times New Roman" w:hAnsi="Times New Roman" w:cs="Times New Roman"/>
              </w:rPr>
              <w:t>Ba điểm thẳng hàng</w:t>
            </w:r>
          </w:p>
          <w:p w:rsidR="00733968" w:rsidRPr="008511C3" w:rsidRDefault="00733968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Đoạn thẳng.</w:t>
            </w:r>
          </w:p>
          <w:p w:rsidR="00733968" w:rsidRPr="008511C3" w:rsidRDefault="00733968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Hai tia đối nhau. Hai tia trùng nhau.</w:t>
            </w:r>
          </w:p>
        </w:tc>
        <w:tc>
          <w:tcPr>
            <w:tcW w:w="709" w:type="dxa"/>
          </w:tcPr>
          <w:p w:rsidR="00733968" w:rsidRPr="008511C3" w:rsidRDefault="00733968" w:rsidP="00733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C5</w:t>
            </w:r>
          </w:p>
          <w:p w:rsidR="005A3ACA" w:rsidRPr="008511C3" w:rsidRDefault="005A3ACA" w:rsidP="007339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  <w:r w:rsidR="00733968"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  <w:p w:rsidR="00733968" w:rsidRPr="008511C3" w:rsidRDefault="00733968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B4.a</w:t>
            </w:r>
          </w:p>
        </w:tc>
        <w:tc>
          <w:tcPr>
            <w:tcW w:w="868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11C3">
              <w:rPr>
                <w:rFonts w:ascii="Times New Roman" w:eastAsia="Times New Roman" w:hAnsi="Times New Roman" w:cs="Times New Roman"/>
                <w:sz w:val="24"/>
                <w:szCs w:val="24"/>
              </w:rPr>
              <w:t>TD,MHH</w:t>
            </w:r>
          </w:p>
        </w:tc>
        <w:tc>
          <w:tcPr>
            <w:tcW w:w="709" w:type="dxa"/>
          </w:tcPr>
          <w:p w:rsidR="005A3ACA" w:rsidRPr="008511C3" w:rsidRDefault="005A3ACA" w:rsidP="00AB7A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5A3ACA" w:rsidRPr="008511C3" w:rsidRDefault="005A3ACA" w:rsidP="00AB7AF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37D41" w:rsidRPr="008511C3" w:rsidRDefault="00437D41" w:rsidP="008511C3">
      <w:pPr>
        <w:tabs>
          <w:tab w:val="left" w:pos="360"/>
          <w:tab w:val="left" w:pos="4800"/>
        </w:tabs>
        <w:spacing w:after="0" w:line="240" w:lineRule="auto"/>
        <w:rPr>
          <w:rFonts w:ascii="Times New Roman" w:hAnsi="Times New Roman" w:cs="Times New Roman"/>
        </w:rPr>
      </w:pPr>
    </w:p>
    <w:sectPr w:rsidR="00437D41" w:rsidRPr="008511C3" w:rsidSect="008511C3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285"/>
    <w:multiLevelType w:val="hybridMultilevel"/>
    <w:tmpl w:val="1B0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3A7F54"/>
    <w:multiLevelType w:val="hybridMultilevel"/>
    <w:tmpl w:val="E59AF8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13114D"/>
    <w:multiLevelType w:val="hybridMultilevel"/>
    <w:tmpl w:val="5A6C74B2"/>
    <w:lvl w:ilvl="0" w:tplc="B944118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A60F28"/>
    <w:multiLevelType w:val="multilevel"/>
    <w:tmpl w:val="D1E24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BA77E2"/>
    <w:multiLevelType w:val="hybridMultilevel"/>
    <w:tmpl w:val="D4FC4698"/>
    <w:lvl w:ilvl="0" w:tplc="0BA408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81C0C"/>
    <w:multiLevelType w:val="hybridMultilevel"/>
    <w:tmpl w:val="26FC1816"/>
    <w:lvl w:ilvl="0" w:tplc="3DD0C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F7D3A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F404D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034DB"/>
    <w:multiLevelType w:val="hybridMultilevel"/>
    <w:tmpl w:val="68FACF4E"/>
    <w:lvl w:ilvl="0" w:tplc="B25C1B5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536DB"/>
    <w:multiLevelType w:val="hybridMultilevel"/>
    <w:tmpl w:val="C70E2132"/>
    <w:lvl w:ilvl="0" w:tplc="8376BE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63161D5"/>
    <w:multiLevelType w:val="hybridMultilevel"/>
    <w:tmpl w:val="DF4605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8517D"/>
    <w:multiLevelType w:val="hybridMultilevel"/>
    <w:tmpl w:val="1B0E40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5549D9"/>
    <w:multiLevelType w:val="hybridMultilevel"/>
    <w:tmpl w:val="7840C686"/>
    <w:lvl w:ilvl="0" w:tplc="1486AA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85187"/>
    <w:multiLevelType w:val="hybridMultilevel"/>
    <w:tmpl w:val="497A2A6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70574"/>
    <w:multiLevelType w:val="hybridMultilevel"/>
    <w:tmpl w:val="F8E4D61A"/>
    <w:lvl w:ilvl="0" w:tplc="5EE0112A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485225F"/>
    <w:multiLevelType w:val="hybridMultilevel"/>
    <w:tmpl w:val="AAD0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067AC"/>
    <w:multiLevelType w:val="hybridMultilevel"/>
    <w:tmpl w:val="1D4A2B20"/>
    <w:lvl w:ilvl="0" w:tplc="81AAC766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A2447"/>
    <w:multiLevelType w:val="hybridMultilevel"/>
    <w:tmpl w:val="A26C8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06A36"/>
    <w:multiLevelType w:val="hybridMultilevel"/>
    <w:tmpl w:val="483EFE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3C3BCF"/>
    <w:multiLevelType w:val="hybridMultilevel"/>
    <w:tmpl w:val="16727F2E"/>
    <w:lvl w:ilvl="0" w:tplc="FDE4A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264D97"/>
    <w:multiLevelType w:val="hybridMultilevel"/>
    <w:tmpl w:val="48D0D8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BA68AC"/>
    <w:multiLevelType w:val="hybridMultilevel"/>
    <w:tmpl w:val="933CE59A"/>
    <w:lvl w:ilvl="0" w:tplc="0AF474E4">
      <w:start w:val="1"/>
      <w:numFmt w:val="upperLetter"/>
      <w:lvlText w:val="%1."/>
      <w:lvlJc w:val="left"/>
      <w:pPr>
        <w:ind w:left="600" w:hanging="360"/>
      </w:pPr>
      <w:rPr>
        <w:rFonts w:hint="default"/>
        <w:b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5CF6072"/>
    <w:multiLevelType w:val="hybridMultilevel"/>
    <w:tmpl w:val="8D78CB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82724"/>
    <w:multiLevelType w:val="hybridMultilevel"/>
    <w:tmpl w:val="EE0E3EE8"/>
    <w:lvl w:ilvl="0" w:tplc="AF863E22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602163"/>
    <w:multiLevelType w:val="hybridMultilevel"/>
    <w:tmpl w:val="E0442614"/>
    <w:lvl w:ilvl="0" w:tplc="EBACCF30">
      <w:start w:val="1"/>
      <w:numFmt w:val="decimal"/>
      <w:lvlText w:val="%1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49807A91"/>
    <w:multiLevelType w:val="hybridMultilevel"/>
    <w:tmpl w:val="369EAED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A820E9F"/>
    <w:multiLevelType w:val="hybridMultilevel"/>
    <w:tmpl w:val="20AA72B8"/>
    <w:lvl w:ilvl="0" w:tplc="6D0A9CD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5F94"/>
    <w:multiLevelType w:val="hybridMultilevel"/>
    <w:tmpl w:val="D32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77E1A"/>
    <w:multiLevelType w:val="hybridMultilevel"/>
    <w:tmpl w:val="1ACEABEE"/>
    <w:lvl w:ilvl="0" w:tplc="7390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DD7378"/>
    <w:multiLevelType w:val="hybridMultilevel"/>
    <w:tmpl w:val="D4A2F1C4"/>
    <w:lvl w:ilvl="0" w:tplc="7480D0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06BBE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4071E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607E5A"/>
    <w:multiLevelType w:val="hybridMultilevel"/>
    <w:tmpl w:val="31E8FE82"/>
    <w:lvl w:ilvl="0" w:tplc="570867E4">
      <w:start w:val="1"/>
      <w:numFmt w:val="upperLetter"/>
      <w:lvlText w:val="%1."/>
      <w:lvlJc w:val="left"/>
      <w:pPr>
        <w:ind w:left="5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2" w:hanging="360"/>
      </w:pPr>
    </w:lvl>
    <w:lvl w:ilvl="2" w:tplc="0409001B" w:tentative="1">
      <w:start w:val="1"/>
      <w:numFmt w:val="lowerRoman"/>
      <w:lvlText w:val="%3."/>
      <w:lvlJc w:val="right"/>
      <w:pPr>
        <w:ind w:left="2002" w:hanging="180"/>
      </w:pPr>
    </w:lvl>
    <w:lvl w:ilvl="3" w:tplc="0409000F" w:tentative="1">
      <w:start w:val="1"/>
      <w:numFmt w:val="decimal"/>
      <w:lvlText w:val="%4."/>
      <w:lvlJc w:val="left"/>
      <w:pPr>
        <w:ind w:left="2722" w:hanging="360"/>
      </w:pPr>
    </w:lvl>
    <w:lvl w:ilvl="4" w:tplc="04090019" w:tentative="1">
      <w:start w:val="1"/>
      <w:numFmt w:val="lowerLetter"/>
      <w:lvlText w:val="%5."/>
      <w:lvlJc w:val="left"/>
      <w:pPr>
        <w:ind w:left="3442" w:hanging="360"/>
      </w:pPr>
    </w:lvl>
    <w:lvl w:ilvl="5" w:tplc="0409001B" w:tentative="1">
      <w:start w:val="1"/>
      <w:numFmt w:val="lowerRoman"/>
      <w:lvlText w:val="%6."/>
      <w:lvlJc w:val="right"/>
      <w:pPr>
        <w:ind w:left="4162" w:hanging="180"/>
      </w:pPr>
    </w:lvl>
    <w:lvl w:ilvl="6" w:tplc="0409000F" w:tentative="1">
      <w:start w:val="1"/>
      <w:numFmt w:val="decimal"/>
      <w:lvlText w:val="%7."/>
      <w:lvlJc w:val="left"/>
      <w:pPr>
        <w:ind w:left="4882" w:hanging="360"/>
      </w:pPr>
    </w:lvl>
    <w:lvl w:ilvl="7" w:tplc="04090019" w:tentative="1">
      <w:start w:val="1"/>
      <w:numFmt w:val="lowerLetter"/>
      <w:lvlText w:val="%8."/>
      <w:lvlJc w:val="left"/>
      <w:pPr>
        <w:ind w:left="5602" w:hanging="360"/>
      </w:pPr>
    </w:lvl>
    <w:lvl w:ilvl="8" w:tplc="0409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4" w15:restartNumberingAfterBreak="0">
    <w:nsid w:val="54701BBE"/>
    <w:multiLevelType w:val="hybridMultilevel"/>
    <w:tmpl w:val="149E6F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7D08CC"/>
    <w:multiLevelType w:val="hybridMultilevel"/>
    <w:tmpl w:val="063CA098"/>
    <w:lvl w:ilvl="0" w:tplc="006C88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7F5B64"/>
    <w:multiLevelType w:val="hybridMultilevel"/>
    <w:tmpl w:val="B946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B6D3F"/>
    <w:multiLevelType w:val="hybridMultilevel"/>
    <w:tmpl w:val="CCD4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82CEA"/>
    <w:multiLevelType w:val="hybridMultilevel"/>
    <w:tmpl w:val="1E54DAB4"/>
    <w:lvl w:ilvl="0" w:tplc="FBA458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DE44D40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91C3E"/>
    <w:multiLevelType w:val="hybridMultilevel"/>
    <w:tmpl w:val="394222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F1866"/>
    <w:multiLevelType w:val="hybridMultilevel"/>
    <w:tmpl w:val="A81E2B12"/>
    <w:lvl w:ilvl="0" w:tplc="821CD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524A17"/>
    <w:multiLevelType w:val="hybridMultilevel"/>
    <w:tmpl w:val="494EC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6213B"/>
    <w:multiLevelType w:val="hybridMultilevel"/>
    <w:tmpl w:val="9DB844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A310012"/>
    <w:multiLevelType w:val="hybridMultilevel"/>
    <w:tmpl w:val="9D4262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A817B67"/>
    <w:multiLevelType w:val="hybridMultilevel"/>
    <w:tmpl w:val="C54E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413BA"/>
    <w:multiLevelType w:val="hybridMultilevel"/>
    <w:tmpl w:val="1BB2C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C0E9C"/>
    <w:multiLevelType w:val="hybridMultilevel"/>
    <w:tmpl w:val="93E091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F4C5EF3"/>
    <w:multiLevelType w:val="multilevel"/>
    <w:tmpl w:val="69DEE9E2"/>
    <w:lvl w:ilvl="0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49" w15:restartNumberingAfterBreak="0">
    <w:nsid w:val="7F844C8F"/>
    <w:multiLevelType w:val="hybridMultilevel"/>
    <w:tmpl w:val="64D82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45"/>
  </w:num>
  <w:num w:numId="4">
    <w:abstractNumId w:val="26"/>
  </w:num>
  <w:num w:numId="5">
    <w:abstractNumId w:val="12"/>
  </w:num>
  <w:num w:numId="6">
    <w:abstractNumId w:val="4"/>
  </w:num>
  <w:num w:numId="7">
    <w:abstractNumId w:val="0"/>
  </w:num>
  <w:num w:numId="8">
    <w:abstractNumId w:val="25"/>
  </w:num>
  <w:num w:numId="9">
    <w:abstractNumId w:val="15"/>
  </w:num>
  <w:num w:numId="10">
    <w:abstractNumId w:val="37"/>
  </w:num>
  <w:num w:numId="11">
    <w:abstractNumId w:val="47"/>
  </w:num>
  <w:num w:numId="12">
    <w:abstractNumId w:val="43"/>
  </w:num>
  <w:num w:numId="13">
    <w:abstractNumId w:val="9"/>
  </w:num>
  <w:num w:numId="14">
    <w:abstractNumId w:val="27"/>
  </w:num>
  <w:num w:numId="15">
    <w:abstractNumId w:val="30"/>
  </w:num>
  <w:num w:numId="16">
    <w:abstractNumId w:val="2"/>
  </w:num>
  <w:num w:numId="17">
    <w:abstractNumId w:val="35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42"/>
  </w:num>
  <w:num w:numId="22">
    <w:abstractNumId w:val="21"/>
  </w:num>
  <w:num w:numId="23">
    <w:abstractNumId w:val="14"/>
  </w:num>
  <w:num w:numId="24">
    <w:abstractNumId w:val="16"/>
  </w:num>
  <w:num w:numId="25">
    <w:abstractNumId w:val="11"/>
  </w:num>
  <w:num w:numId="26">
    <w:abstractNumId w:val="8"/>
  </w:num>
  <w:num w:numId="27">
    <w:abstractNumId w:val="1"/>
  </w:num>
  <w:num w:numId="28">
    <w:abstractNumId w:val="13"/>
  </w:num>
  <w:num w:numId="29">
    <w:abstractNumId w:val="33"/>
  </w:num>
  <w:num w:numId="30">
    <w:abstractNumId w:val="31"/>
  </w:num>
  <w:num w:numId="31">
    <w:abstractNumId w:val="7"/>
  </w:num>
  <w:num w:numId="32">
    <w:abstractNumId w:val="6"/>
  </w:num>
  <w:num w:numId="33">
    <w:abstractNumId w:val="49"/>
  </w:num>
  <w:num w:numId="34">
    <w:abstractNumId w:val="39"/>
  </w:num>
  <w:num w:numId="35">
    <w:abstractNumId w:val="32"/>
  </w:num>
  <w:num w:numId="36">
    <w:abstractNumId w:val="41"/>
  </w:num>
  <w:num w:numId="37">
    <w:abstractNumId w:val="23"/>
  </w:num>
  <w:num w:numId="38">
    <w:abstractNumId w:val="29"/>
  </w:num>
  <w:num w:numId="39">
    <w:abstractNumId w:val="17"/>
  </w:num>
  <w:num w:numId="40">
    <w:abstractNumId w:val="3"/>
  </w:num>
  <w:num w:numId="41">
    <w:abstractNumId w:val="24"/>
  </w:num>
  <w:num w:numId="42">
    <w:abstractNumId w:val="44"/>
  </w:num>
  <w:num w:numId="43">
    <w:abstractNumId w:val="18"/>
  </w:num>
  <w:num w:numId="44">
    <w:abstractNumId w:val="10"/>
  </w:num>
  <w:num w:numId="45">
    <w:abstractNumId w:val="5"/>
  </w:num>
  <w:num w:numId="46">
    <w:abstractNumId w:val="40"/>
  </w:num>
  <w:num w:numId="47">
    <w:abstractNumId w:val="34"/>
  </w:num>
  <w:num w:numId="48">
    <w:abstractNumId w:val="20"/>
  </w:num>
  <w:num w:numId="49">
    <w:abstractNumId w:val="46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CA"/>
    <w:rsid w:val="00222170"/>
    <w:rsid w:val="00373EAD"/>
    <w:rsid w:val="00437D41"/>
    <w:rsid w:val="005A3ACA"/>
    <w:rsid w:val="00733968"/>
    <w:rsid w:val="008511C3"/>
    <w:rsid w:val="00895E26"/>
    <w:rsid w:val="00AB7AFB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8AFD"/>
  <w15:chartTrackingRefBased/>
  <w15:docId w15:val="{21018575-30FC-414C-B8D6-8D98A7A6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A3ACA"/>
    <w:pPr>
      <w:keepNext/>
      <w:keepLines/>
      <w:spacing w:before="120" w:after="0" w:line="276" w:lineRule="auto"/>
      <w:jc w:val="center"/>
      <w:outlineLvl w:val="0"/>
    </w:pPr>
    <w:rPr>
      <w:rFonts w:ascii="Cambria" w:eastAsia="Times New Roman" w:hAnsi="Cambria" w:cs="Times New Roman"/>
      <w:b/>
      <w:caps/>
      <w:color w:val="000000"/>
      <w:sz w:val="28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5A3ACA"/>
    <w:pPr>
      <w:keepNext/>
      <w:keepLines/>
      <w:spacing w:before="40" w:after="0" w:line="276" w:lineRule="auto"/>
      <w:jc w:val="both"/>
      <w:outlineLvl w:val="1"/>
    </w:pPr>
    <w:rPr>
      <w:rFonts w:ascii="Cambria" w:eastAsia="Times New Roman" w:hAnsi="Cambria" w:cs="Times New Roman"/>
      <w:color w:val="365F91"/>
      <w:sz w:val="26"/>
      <w:szCs w:val="26"/>
      <w:lang w:val="vi-VN"/>
    </w:rPr>
  </w:style>
  <w:style w:type="paragraph" w:styleId="Heading3">
    <w:name w:val="heading 3"/>
    <w:basedOn w:val="Normal"/>
    <w:next w:val="Normal"/>
    <w:link w:val="Heading3Char"/>
    <w:qFormat/>
    <w:rsid w:val="005A3ACA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3ACA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3ACA"/>
    <w:rPr>
      <w:rFonts w:ascii="Cambria" w:eastAsia="Times New Roman" w:hAnsi="Cambria" w:cs="Times New Roman"/>
      <w:b/>
      <w:caps/>
      <w:color w:val="000000"/>
      <w:sz w:val="28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5A3ACA"/>
    <w:rPr>
      <w:rFonts w:ascii="Cambria" w:eastAsia="Times New Roman" w:hAnsi="Cambria" w:cs="Times New Roman"/>
      <w:color w:val="365F91"/>
      <w:sz w:val="26"/>
      <w:szCs w:val="26"/>
      <w:lang w:val="vi-VN"/>
    </w:rPr>
  </w:style>
  <w:style w:type="character" w:customStyle="1" w:styleId="Heading3Char">
    <w:name w:val="Heading 3 Char"/>
    <w:basedOn w:val="DefaultParagraphFont"/>
    <w:link w:val="Heading3"/>
    <w:rsid w:val="005A3ACA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5A3ACA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NoList1">
    <w:name w:val="No List1"/>
    <w:next w:val="NoList"/>
    <w:uiPriority w:val="99"/>
    <w:semiHidden/>
    <w:rsid w:val="005A3ACA"/>
  </w:style>
  <w:style w:type="paragraph" w:styleId="Header">
    <w:name w:val="header"/>
    <w:basedOn w:val="Normal"/>
    <w:link w:val="HeaderChar"/>
    <w:uiPriority w:val="99"/>
    <w:rsid w:val="005A3ACA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color w:val="000000"/>
      <w:sz w:val="26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5A3ACA"/>
    <w:rPr>
      <w:rFonts w:ascii=".VnTime" w:eastAsia="Times New Roman" w:hAnsi=".VnTime" w:cs="Times New Roman"/>
      <w:color w:val="000000"/>
      <w:sz w:val="26"/>
      <w:szCs w:val="24"/>
      <w:lang w:val="vi-VN"/>
    </w:rPr>
  </w:style>
  <w:style w:type="paragraph" w:customStyle="1" w:styleId="NoSpacing1">
    <w:name w:val="No Spacing1"/>
    <w:aliases w:val="Nomarl"/>
    <w:next w:val="Normal"/>
    <w:uiPriority w:val="1"/>
    <w:qFormat/>
    <w:rsid w:val="005A3ACA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wspan">
    <w:name w:val="awspan"/>
    <w:basedOn w:val="DefaultParagraphFont"/>
    <w:rsid w:val="005A3AC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A3ACA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5A3ACA"/>
    <w:rPr>
      <w:rFonts w:ascii="Times New Roman" w:eastAsia="Times New Roman" w:hAnsi="Times New Roman" w:cs="Times New Roman"/>
      <w:color w:val="000000"/>
      <w:sz w:val="28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5A3ACA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5A3ACA"/>
    <w:rPr>
      <w:rFonts w:ascii="Times New Roman" w:eastAsia="Times New Roman" w:hAnsi="Times New Roman" w:cs="Times New Roman"/>
      <w:color w:val="000000"/>
      <w:sz w:val="28"/>
      <w:lang w:val="vi-VN"/>
    </w:rPr>
  </w:style>
  <w:style w:type="paragraph" w:styleId="NormalWeb">
    <w:name w:val="Normal (Web)"/>
    <w:basedOn w:val="Normal"/>
    <w:uiPriority w:val="99"/>
    <w:rsid w:val="005A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A3ACA"/>
    <w:rPr>
      <w:rFonts w:cs="Times New Roman"/>
      <w:b/>
      <w:bCs/>
    </w:rPr>
  </w:style>
  <w:style w:type="character" w:customStyle="1" w:styleId="mn">
    <w:name w:val="mn"/>
    <w:basedOn w:val="DefaultParagraphFont"/>
    <w:rsid w:val="005A3ACA"/>
    <w:rPr>
      <w:rFonts w:cs="Times New Roman"/>
    </w:rPr>
  </w:style>
  <w:style w:type="character" w:customStyle="1" w:styleId="mo">
    <w:name w:val="mo"/>
    <w:basedOn w:val="DefaultParagraphFont"/>
    <w:rsid w:val="005A3ACA"/>
    <w:rPr>
      <w:rFonts w:cs="Times New Roman"/>
    </w:rPr>
  </w:style>
  <w:style w:type="character" w:styleId="Hyperlink">
    <w:name w:val="Hyperlink"/>
    <w:basedOn w:val="DefaultParagraphFont"/>
    <w:rsid w:val="005A3ACA"/>
    <w:rPr>
      <w:rFonts w:cs="Times New Roman"/>
      <w:color w:val="0000FF"/>
      <w:u w:val="single"/>
    </w:rPr>
  </w:style>
  <w:style w:type="character" w:customStyle="1" w:styleId="mjx-char">
    <w:name w:val="mjx-char"/>
    <w:basedOn w:val="DefaultParagraphFont"/>
    <w:rsid w:val="005A3ACA"/>
    <w:rPr>
      <w:rFonts w:cs="Times New Roman"/>
    </w:rPr>
  </w:style>
  <w:style w:type="character" w:customStyle="1" w:styleId="mjxassistivemathml">
    <w:name w:val="mjx_assistive_mathml"/>
    <w:basedOn w:val="DefaultParagraphFont"/>
    <w:rsid w:val="005A3ACA"/>
    <w:rPr>
      <w:rFonts w:cs="Times New Roman"/>
    </w:rPr>
  </w:style>
  <w:style w:type="character" w:customStyle="1" w:styleId="mord">
    <w:name w:val="mord"/>
    <w:basedOn w:val="DefaultParagraphFont"/>
    <w:rsid w:val="005A3ACA"/>
    <w:rPr>
      <w:rFonts w:cs="Times New Roman"/>
    </w:rPr>
  </w:style>
  <w:style w:type="character" w:customStyle="1" w:styleId="vlist-s">
    <w:name w:val="vlist-s"/>
    <w:basedOn w:val="DefaultParagraphFont"/>
    <w:rsid w:val="005A3ACA"/>
    <w:rPr>
      <w:rFonts w:cs="Times New Roman"/>
    </w:rPr>
  </w:style>
  <w:style w:type="character" w:customStyle="1" w:styleId="mi">
    <w:name w:val="mi"/>
    <w:basedOn w:val="DefaultParagraphFont"/>
    <w:rsid w:val="005A3A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A3ACA"/>
    <w:pPr>
      <w:spacing w:after="0" w:line="240" w:lineRule="auto"/>
      <w:jc w:val="both"/>
    </w:pPr>
    <w:rPr>
      <w:rFonts w:ascii="Tahoma" w:eastAsia="Times New Roman" w:hAnsi="Tahoma" w:cs="Tahoma"/>
      <w:color w:val="000000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ACA"/>
    <w:rPr>
      <w:rFonts w:ascii="Tahoma" w:eastAsia="Times New Roman" w:hAnsi="Tahoma" w:cs="Tahoma"/>
      <w:color w:val="000000"/>
      <w:sz w:val="16"/>
      <w:szCs w:val="16"/>
      <w:lang w:val="vi-VN"/>
    </w:rPr>
  </w:style>
  <w:style w:type="paragraph" w:styleId="TOC1">
    <w:name w:val="toc 1"/>
    <w:basedOn w:val="Normal"/>
    <w:next w:val="Normal"/>
    <w:autoRedefine/>
    <w:uiPriority w:val="99"/>
    <w:rsid w:val="005A3ACA"/>
    <w:pPr>
      <w:spacing w:after="100" w:line="240" w:lineRule="auto"/>
    </w:pPr>
    <w:rPr>
      <w:rFonts w:ascii="Times New Roman" w:eastAsia="Times New Roman" w:hAnsi="Times New Roman" w:cs="Arial"/>
      <w:sz w:val="24"/>
      <w:szCs w:val="20"/>
      <w:lang w:val="vi-VN" w:eastAsia="vi-VN"/>
    </w:rPr>
  </w:style>
  <w:style w:type="paragraph" w:styleId="BodyText3">
    <w:name w:val="Body Text 3"/>
    <w:basedOn w:val="Normal"/>
    <w:link w:val="BodyText3Char"/>
    <w:uiPriority w:val="99"/>
    <w:rsid w:val="005A3ACA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5A3ACA"/>
    <w:rPr>
      <w:rFonts w:ascii=".VnTime" w:eastAsia="Times New Roman" w:hAnsi=".VnTime"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A3ACA"/>
    <w:pPr>
      <w:spacing w:after="0" w:line="240" w:lineRule="auto"/>
      <w:jc w:val="both"/>
    </w:pPr>
    <w:rPr>
      <w:rFonts w:ascii="VNI-Times" w:eastAsia="Times New Roman" w:hAnsi="VNI-Times" w:cs="Times New Roman"/>
      <w:sz w:val="28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5A3ACA"/>
    <w:rPr>
      <w:rFonts w:ascii="VNI-Times" w:eastAsia="Times New Roman" w:hAnsi="VNI-Times" w:cs="Times New Roman"/>
      <w:sz w:val="28"/>
      <w:szCs w:val="24"/>
      <w:u w:val="single"/>
    </w:rPr>
  </w:style>
  <w:style w:type="paragraph" w:styleId="BodyText2">
    <w:name w:val="Body Text 2"/>
    <w:basedOn w:val="Normal"/>
    <w:link w:val="BodyText2Char"/>
    <w:uiPriority w:val="99"/>
    <w:rsid w:val="005A3AC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"/>
    <w:uiPriority w:val="99"/>
    <w:rsid w:val="005A3ACA"/>
    <w:rPr>
      <w:rFonts w:ascii="Times New Roman" w:eastAsia="Times New Roman" w:hAnsi="Times New Roman" w:cs="Times New Roman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semiHidden/>
    <w:rsid w:val="005A3ACA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ACA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A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ACA"/>
    <w:rPr>
      <w:rFonts w:ascii="Times New Roman" w:eastAsia="Times New Roman" w:hAnsi="Times New Roman" w:cs="Times New Roman"/>
      <w:b/>
      <w:bCs/>
      <w:sz w:val="20"/>
      <w:szCs w:val="20"/>
      <w:lang w:val="vi-VN"/>
    </w:rPr>
  </w:style>
  <w:style w:type="character" w:styleId="Emphasis">
    <w:name w:val="Emphasis"/>
    <w:basedOn w:val="DefaultParagraphFont"/>
    <w:qFormat/>
    <w:rsid w:val="005A3ACA"/>
    <w:rPr>
      <w:rFonts w:cs="Times New Roman"/>
      <w:i/>
      <w:iCs/>
    </w:rPr>
  </w:style>
  <w:style w:type="character" w:customStyle="1" w:styleId="BodyTextIndentChar">
    <w:name w:val="Body Text Indent Char"/>
    <w:locked/>
    <w:rsid w:val="005A3ACA"/>
    <w:rPr>
      <w:sz w:val="24"/>
    </w:rPr>
  </w:style>
  <w:style w:type="paragraph" w:styleId="BodyTextIndent">
    <w:name w:val="Body Text Indent"/>
    <w:basedOn w:val="Normal"/>
    <w:link w:val="BodyTextIndentChar1"/>
    <w:uiPriority w:val="99"/>
    <w:rsid w:val="005A3ACA"/>
    <w:pPr>
      <w:spacing w:after="9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rsid w:val="005A3ACA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5A3ACA"/>
  </w:style>
  <w:style w:type="table" w:styleId="TableGrid">
    <w:name w:val="Table Grid"/>
    <w:basedOn w:val="TableNormal"/>
    <w:uiPriority w:val="39"/>
    <w:qFormat/>
    <w:rsid w:val="005A3ACA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A3ACA"/>
  </w:style>
  <w:style w:type="character" w:customStyle="1" w:styleId="mjx-charmjxc-tex-main-r">
    <w:name w:val="mjx-char mjxc-tex-main-r"/>
    <w:basedOn w:val="DefaultParagraphFont"/>
    <w:rsid w:val="005A3ACA"/>
  </w:style>
  <w:style w:type="character" w:customStyle="1" w:styleId="mjx-charboxmjxc-tex-main-r">
    <w:name w:val="mjx-charbox mjxc-tex-main-r"/>
    <w:basedOn w:val="DefaultParagraphFont"/>
    <w:rsid w:val="005A3ACA"/>
  </w:style>
  <w:style w:type="character" w:customStyle="1" w:styleId="mjx-charboxmjxc-tex-unknown-r">
    <w:name w:val="mjx-charbox mjxc-tex-unknown-r"/>
    <w:basedOn w:val="DefaultParagraphFont"/>
    <w:rsid w:val="005A3ACA"/>
  </w:style>
  <w:style w:type="character" w:customStyle="1" w:styleId="mordlatinfallback">
    <w:name w:val="mord latin_fallback"/>
    <w:basedOn w:val="DefaultParagraphFont"/>
    <w:rsid w:val="005A3ACA"/>
  </w:style>
  <w:style w:type="paragraph" w:customStyle="1" w:styleId="MTDisplayEquation">
    <w:name w:val="MTDisplayEquation"/>
    <w:basedOn w:val="Normal"/>
    <w:next w:val="Normal"/>
    <w:link w:val="MTDisplayEquationChar"/>
    <w:rsid w:val="005A3ACA"/>
    <w:pPr>
      <w:numPr>
        <w:numId w:val="22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MTDisplayEquationChar">
    <w:name w:val="MTDisplayEquation Char"/>
    <w:link w:val="MTDisplayEquation"/>
    <w:locked/>
    <w:rsid w:val="005A3ACA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165</Words>
  <Characters>941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2024-04-02T00:03:00Z</cp:lastPrinted>
  <dcterms:created xsi:type="dcterms:W3CDTF">2024-04-03T14:07:00Z</dcterms:created>
  <dcterms:modified xsi:type="dcterms:W3CDTF">2024-04-03T14:10:00Z</dcterms:modified>
</cp:coreProperties>
</file>