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433F6F" w:rsidRPr="00433F6F" w:rsidTr="00433F6F">
        <w:trPr>
          <w:jc w:val="center"/>
        </w:trPr>
        <w:tc>
          <w:tcPr>
            <w:tcW w:w="3510" w:type="dxa"/>
          </w:tcPr>
          <w:p w:rsidR="00433F6F" w:rsidRPr="00433F6F" w:rsidRDefault="00433F6F" w:rsidP="00282A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SỞ GD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ĐT 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QUẢNG 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BÌNH</w:t>
            </w:r>
          </w:p>
          <w:p w:rsidR="00433F6F" w:rsidRPr="00433F6F" w:rsidRDefault="00433F6F" w:rsidP="00282A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:rsidR="00433F6F" w:rsidRPr="00433F6F" w:rsidRDefault="00433F6F" w:rsidP="00282A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(Đề thi gồm có 02 trang, 5 câu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433F6F" w:rsidRPr="00433F6F" w:rsidRDefault="00433F6F" w:rsidP="00282A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TUYỂN SINH VÀO LỚP 10 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THPT</w:t>
            </w:r>
          </w:p>
          <w:p w:rsidR="00433F6F" w:rsidRPr="00433F6F" w:rsidRDefault="00433F6F" w:rsidP="00282A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2023-2024</w:t>
            </w:r>
          </w:p>
          <w:p w:rsidR="00433F6F" w:rsidRPr="00433F6F" w:rsidRDefault="00433F6F" w:rsidP="00282A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ĐỀ THI MÔN HÓA HỌC</w:t>
            </w:r>
          </w:p>
          <w:p w:rsidR="00433F6F" w:rsidRPr="00433F6F" w:rsidRDefault="00433F6F" w:rsidP="00282A1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 làm bài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33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 phút, không kể thời gian giao đề</w:t>
            </w:r>
          </w:p>
          <w:p w:rsidR="00433F6F" w:rsidRPr="00433F6F" w:rsidRDefault="00433F6F" w:rsidP="00282A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Ngày thi: 0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  <w:r w:rsidRPr="00433F6F">
              <w:rPr>
                <w:rFonts w:ascii="Times New Roman" w:hAnsi="Times New Roman" w:cs="Times New Roman"/>
                <w:b/>
                <w:sz w:val="24"/>
                <w:szCs w:val="24"/>
              </w:rPr>
              <w:t>/6/2023</w:t>
            </w:r>
          </w:p>
        </w:tc>
      </w:tr>
    </w:tbl>
    <w:p w:rsidR="007F3FE1" w:rsidRPr="00433F6F" w:rsidRDefault="007F3FE1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b/>
          <w:sz w:val="24"/>
          <w:szCs w:val="24"/>
          <w:lang w:val="vi-VN"/>
        </w:rPr>
        <w:t>Câu 1. (2,0 điểm)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>Viết phương trình hoá học của các phản ứng xảy ra trong các thí nghiệm sau (nếu có):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a. Cho </w:t>
      </w:r>
      <w:r w:rsidRPr="00282A17">
        <w:rPr>
          <w:position w:val="-6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3.95pt" o:ole="">
            <v:imagedata r:id="rId5" o:title=""/>
          </v:shape>
          <o:OLEObject Type="Embed" ProgID="Equation.DSMT4" ShapeID="_x0000_i1025" DrawAspect="Content" ObjectID="_1747939279" r:id="rId6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loãng.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b. Trộn dung dịch chứa a mol </w:t>
      </w:r>
      <w:r w:rsidRPr="00282A17">
        <w:rPr>
          <w:position w:val="-12"/>
        </w:rPr>
        <w:object w:dxaOrig="940" w:dyaOrig="360">
          <v:shape id="_x0000_i1026" type="#_x0000_t75" style="width:46.75pt;height:18.25pt" o:ole="">
            <v:imagedata r:id="rId7" o:title=""/>
          </v:shape>
          <o:OLEObject Type="Embed" ProgID="Equation.DSMT4" ShapeID="_x0000_i1026" DrawAspect="Content" ObjectID="_1747939280" r:id="rId8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với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dung dịch chứa a mol </w:t>
      </w:r>
      <w:r w:rsidRPr="00282A17">
        <w:rPr>
          <w:position w:val="-12"/>
        </w:rPr>
        <w:object w:dxaOrig="940" w:dyaOrig="360">
          <v:shape id="_x0000_i1027" type="#_x0000_t75" style="width:46.75pt;height:18.25pt" o:ole="">
            <v:imagedata r:id="rId9" o:title=""/>
          </v:shape>
          <o:OLEObject Type="Embed" ProgID="Equation.DSMT4" ShapeID="_x0000_i1027" DrawAspect="Content" ObjectID="_1747939281" r:id="rId10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>c. Sụ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c khí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etilen vào dung dịch brom.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Cho CaCO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vào dung dịch axit axetic.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e.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Cho Cu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đặc, đun nóng.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>f. Cho natri vào ống nghiệm đựng ancol etylic.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g. Dẫn khí </w:t>
      </w:r>
      <w:r w:rsidRPr="00282A17">
        <w:rPr>
          <w:position w:val="-6"/>
        </w:rPr>
        <w:object w:dxaOrig="400" w:dyaOrig="279">
          <v:shape id="_x0000_i1028" type="#_x0000_t75" style="width:19.9pt;height:13.95pt" o:ole="">
            <v:imagedata r:id="rId11" o:title=""/>
          </v:shape>
          <o:OLEObject Type="Embed" ProgID="Equation.DSMT4" ShapeID="_x0000_i1028" DrawAspect="Content" ObjectID="_1747939282" r:id="rId12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đi qua ống sú đựng bột </w:t>
      </w:r>
      <w:r w:rsidRPr="00282A17">
        <w:rPr>
          <w:position w:val="-6"/>
        </w:rPr>
        <w:object w:dxaOrig="520" w:dyaOrig="279">
          <v:shape id="_x0000_i1029" type="#_x0000_t75" style="width:25.8pt;height:13.95pt" o:ole="">
            <v:imagedata r:id="rId13" o:title=""/>
          </v:shape>
          <o:OLEObject Type="Embed" ProgID="Equation.DSMT4" ShapeID="_x0000_i1029" DrawAspect="Content" ObjectID="_1747939283" r:id="rId14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nung nóng.</w:t>
      </w:r>
    </w:p>
    <w:p w:rsidR="00433F6F" w:rsidRPr="00433F6F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h. Sục khí </w:t>
      </w:r>
      <w:r w:rsidRPr="00282A17">
        <w:rPr>
          <w:position w:val="-12"/>
        </w:rPr>
        <w:object w:dxaOrig="380" w:dyaOrig="360">
          <v:shape id="_x0000_i1030" type="#_x0000_t75" style="width:18.8pt;height:18.25pt" o:ole="">
            <v:imagedata r:id="rId15" o:title=""/>
          </v:shape>
          <o:OLEObject Type="Embed" ProgID="Equation.DSMT4" ShapeID="_x0000_i1030" DrawAspect="Content" ObjectID="_1747939284" r:id="rId16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Pr="00282A17">
        <w:rPr>
          <w:position w:val="-6"/>
        </w:rPr>
        <w:object w:dxaOrig="720" w:dyaOrig="279">
          <v:shape id="_x0000_i1031" type="#_x0000_t75" style="width:36pt;height:13.95pt" o:ole="">
            <v:imagedata r:id="rId17" o:title=""/>
          </v:shape>
          <o:OLEObject Type="Embed" ProgID="Equation.DSMT4" ShapeID="_x0000_i1031" DrawAspect="Content" ObjectID="_1747939285" r:id="rId18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dư.</w:t>
      </w:r>
    </w:p>
    <w:p w:rsidR="00433F6F" w:rsidRPr="00433F6F" w:rsidRDefault="00433F6F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b/>
          <w:sz w:val="24"/>
          <w:szCs w:val="24"/>
          <w:lang w:val="vi-VN"/>
        </w:rPr>
        <w:t>Câu 2. (2,0 điểm)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1. Các khí X, Y, Z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có thể được điều chế trong phòng thí nghiệm như sau: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Cho KMnO</w:t>
      </w:r>
      <w:r w:rsidRPr="00282A1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tác dụng với dung dịch </w:t>
      </w:r>
      <w:r w:rsidRPr="00282A17">
        <w:rPr>
          <w:position w:val="-6"/>
        </w:rPr>
        <w:object w:dxaOrig="480" w:dyaOrig="279">
          <v:shape id="_x0000_i1032" type="#_x0000_t75" style="width:24.2pt;height:13.95pt" o:ole="">
            <v:imagedata r:id="rId19" o:title=""/>
          </v:shape>
          <o:OLEObject Type="Embed" ProgID="Equation.DSMT4" ShapeID="_x0000_i1032" DrawAspect="Content" ObjectID="_1747939286" r:id="rId20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đặc, thu được khí </w:t>
      </w:r>
      <w:r w:rsidRPr="00025957">
        <w:rPr>
          <w:position w:val="-4"/>
        </w:rPr>
        <w:object w:dxaOrig="260" w:dyaOrig="260">
          <v:shape id="_x0000_i1033" type="#_x0000_t75" style="width:12.9pt;height:12.9pt" o:ole="">
            <v:imagedata r:id="rId21" o:title=""/>
          </v:shape>
          <o:OLEObject Type="Embed" ProgID="Equation.DSMT4" ShapeID="_x0000_i1033" DrawAspect="Content" ObjectID="_1747939287" r:id="rId22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- Cho </w:t>
      </w:r>
      <w:r w:rsidRPr="00282A17">
        <w:rPr>
          <w:position w:val="-12"/>
        </w:rPr>
        <w:object w:dxaOrig="740" w:dyaOrig="360">
          <v:shape id="_x0000_i1034" type="#_x0000_t75" style="width:37.05pt;height:18.25pt" o:ole="">
            <v:imagedata r:id="rId23" o:title=""/>
          </v:shape>
          <o:OLEObject Type="Embed" ProgID="Equation.DSMT4" ShapeID="_x0000_i1034" DrawAspect="Content" ObjectID="_1747939288" r:id="rId24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tác dụng với dung dịch </w:t>
      </w:r>
      <w:r w:rsidRPr="00282A17">
        <w:rPr>
          <w:position w:val="-12"/>
        </w:rPr>
        <w:object w:dxaOrig="940" w:dyaOrig="360">
          <v:shape id="_x0000_i1035" type="#_x0000_t75" style="width:46.75pt;height:18.25pt" o:ole="">
            <v:imagedata r:id="rId25" o:title=""/>
          </v:shape>
          <o:OLEObject Type="Embed" ProgID="Equation.DSMT4" ShapeID="_x0000_i1035" DrawAspect="Content" ObjectID="_1747939289" r:id="rId26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>, đun nóng thu được khí Y.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- Cho </w:t>
      </w:r>
      <w:r w:rsidRPr="00282A17">
        <w:rPr>
          <w:position w:val="-6"/>
        </w:rPr>
        <w:object w:dxaOrig="440" w:dyaOrig="279">
          <v:shape id="_x0000_i1036" type="#_x0000_t75" style="width:22.05pt;height:13.95pt" o:ole="">
            <v:imagedata r:id="rId27" o:title=""/>
          </v:shape>
          <o:OLEObject Type="Embed" ProgID="Equation.DSMT4" ShapeID="_x0000_i1036" DrawAspect="Content" ObjectID="_1747939290" r:id="rId28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tác dụng với dung dịch </w:t>
      </w:r>
      <w:r w:rsidRPr="00282A17">
        <w:rPr>
          <w:position w:val="-12"/>
        </w:rPr>
        <w:object w:dxaOrig="720" w:dyaOrig="360">
          <v:shape id="_x0000_i1037" type="#_x0000_t75" style="width:36pt;height:18.25pt" o:ole="">
            <v:imagedata r:id="rId29" o:title=""/>
          </v:shape>
          <o:OLEObject Type="Embed" ProgID="Equation.DSMT4" ShapeID="_x0000_i1037" DrawAspect="Content" ObjectID="_1747939291" r:id="rId30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loãng, thu được khí </w:t>
      </w:r>
      <w:r w:rsidRPr="00025957">
        <w:rPr>
          <w:position w:val="-4"/>
        </w:rPr>
        <w:object w:dxaOrig="220" w:dyaOrig="260">
          <v:shape id="_x0000_i1038" type="#_x0000_t75" style="width:10.75pt;height:12.9pt" o:ole="">
            <v:imagedata r:id="rId31" o:title=""/>
          </v:shape>
          <o:OLEObject Type="Embed" ProgID="Equation.DSMT4" ShapeID="_x0000_i1038" DrawAspect="Content" ObjectID="_1747939292" r:id="rId32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Xác định </w:t>
      </w:r>
      <w:r w:rsidRPr="00282A17">
        <w:rPr>
          <w:position w:val="-10"/>
        </w:rPr>
        <w:object w:dxaOrig="760" w:dyaOrig="320">
          <v:shape id="_x0000_i1039" type="#_x0000_t75" style="width:38.15pt;height:16.1pt" o:ole="">
            <v:imagedata r:id="rId33" o:title=""/>
          </v:shape>
          <o:OLEObject Type="Embed" ProgID="Equation.DSMT4" ShapeID="_x0000_i1039" DrawAspect="Content" ObjectID="_1747939293" r:id="rId34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 viết phương trình hóa học các phản ứng xảy ra.</w:t>
      </w:r>
    </w:p>
    <w:p w:rsidR="00433F6F" w:rsidRPr="00433F6F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2. Nhiệt phân hoàn toàn hỗn hợp </w:t>
      </w:r>
      <w:r w:rsidRPr="00025957">
        <w:rPr>
          <w:position w:val="-4"/>
        </w:rPr>
        <w:object w:dxaOrig="260" w:dyaOrig="260">
          <v:shape id="_x0000_i1040" type="#_x0000_t75" style="width:12.9pt;height:12.9pt" o:ole="">
            <v:imagedata r:id="rId35" o:title=""/>
          </v:shape>
          <o:OLEObject Type="Embed" ProgID="Equation.DSMT4" ShapeID="_x0000_i1040" DrawAspect="Content" ObjectID="_1747939294" r:id="rId36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gồm </w:t>
      </w:r>
      <w:r w:rsidRPr="00282A17">
        <w:rPr>
          <w:position w:val="-12"/>
        </w:rPr>
        <w:object w:dxaOrig="2180" w:dyaOrig="360">
          <v:shape id="_x0000_i1041" type="#_x0000_t75" style="width:109.05pt;height:18.25pt" o:ole="">
            <v:imagedata r:id="rId37" o:title=""/>
          </v:shape>
          <o:OLEObject Type="Embed" ProgID="Equation.DSMT4" ShapeID="_x0000_i1041" DrawAspect="Content" ObjectID="_1747939295" r:id="rId38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trong bình kín chứa khí </w:t>
      </w:r>
      <w:r w:rsidRPr="00282A17">
        <w:rPr>
          <w:position w:val="-12"/>
        </w:rPr>
        <w:object w:dxaOrig="320" w:dyaOrig="360">
          <v:shape id="_x0000_i1042" type="#_x0000_t75" style="width:16.1pt;height:18.25pt" o:ole="">
            <v:imagedata r:id="rId39" o:title=""/>
          </v:shape>
          <o:OLEObject Type="Embed" ProgID="Equation.DSMT4" ShapeID="_x0000_i1042" DrawAspect="Content" ObjectID="_1747939296" r:id="rId40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dư, thu được chất rắn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 hỗn hợp khí </w:t>
      </w:r>
      <w:r w:rsidRPr="00025957">
        <w:rPr>
          <w:position w:val="-4"/>
        </w:rPr>
        <w:object w:dxaOrig="260" w:dyaOrig="260">
          <v:shape id="_x0000_i1043" type="#_x0000_t75" style="width:12.9pt;height:12.9pt" o:ole="">
            <v:imagedata r:id="rId41" o:title=""/>
          </v:shape>
          <o:OLEObject Type="Embed" ProgID="Equation.DSMT4" ShapeID="_x0000_i1043" DrawAspect="Content" ObjectID="_1747939297" r:id="rId42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. Cho chất rắn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vào nước dư, sau phản ứng thu 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ược dung dịch </w:t>
      </w:r>
      <w:r w:rsidRPr="00025957">
        <w:rPr>
          <w:position w:val="-4"/>
        </w:rPr>
        <w:object w:dxaOrig="240" w:dyaOrig="260">
          <v:shape id="_x0000_i1044" type="#_x0000_t75" style="width:11.8pt;height:12.9pt" o:ole="">
            <v:imagedata r:id="rId43" o:title=""/>
          </v:shape>
          <o:OLEObject Type="Embed" ProgID="Equation.DSMT4" ShapeID="_x0000_i1044" DrawAspect="Content" ObjectID="_1747939298" r:id="rId44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 chất rắn </w:t>
      </w:r>
      <w:r w:rsidRPr="00025957">
        <w:rPr>
          <w:position w:val="-4"/>
        </w:rPr>
        <w:object w:dxaOrig="220" w:dyaOrig="260">
          <v:shape id="_x0000_i1045" type="#_x0000_t75" style="width:10.75pt;height:12.9pt" o:ole="">
            <v:imagedata r:id="rId45" o:title=""/>
          </v:shape>
          <o:OLEObject Type="Embed" ProgID="Equation.DSMT4" ShapeID="_x0000_i1045" DrawAspect="Content" ObjectID="_1747939299" r:id="rId46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. Sục </w:t>
      </w:r>
      <w:r w:rsidRPr="00025957">
        <w:rPr>
          <w:position w:val="-4"/>
        </w:rPr>
        <w:object w:dxaOrig="260" w:dyaOrig="260">
          <v:shape id="_x0000_i1046" type="#_x0000_t75" style="width:12.9pt;height:12.9pt" o:ole="">
            <v:imagedata r:id="rId47" o:title=""/>
          </v:shape>
          <o:OLEObject Type="Embed" ProgID="Equation.DSMT4" ShapeID="_x0000_i1046" DrawAspect="Content" ObjectID="_1747939300" r:id="rId48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đến dư vào dung dịch </w:t>
      </w:r>
      <w:r w:rsidRPr="00025957">
        <w:rPr>
          <w:position w:val="-4"/>
        </w:rPr>
        <w:object w:dxaOrig="240" w:dyaOrig="260">
          <v:shape id="_x0000_i1047" type="#_x0000_t75" style="width:11.8pt;height:12.9pt" o:ole="">
            <v:imagedata r:id="rId49" o:title=""/>
          </v:shape>
          <o:OLEObject Type="Embed" ProgID="Equation.DSMT4" ShapeID="_x0000_i1047" DrawAspect="Content" ObjectID="_1747939301" r:id="rId50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thấy xuất hiện kết tủa. Cho </w:t>
      </w:r>
      <w:r w:rsidRPr="00025957">
        <w:rPr>
          <w:position w:val="-4"/>
        </w:rPr>
        <w:object w:dxaOrig="220" w:dyaOrig="260">
          <v:shape id="_x0000_i1048" type="#_x0000_t75" style="width:10.75pt;height:12.9pt" o:ole="">
            <v:imagedata r:id="rId51" o:title=""/>
          </v:shape>
          <o:OLEObject Type="Embed" ProgID="Equation.DSMT4" ShapeID="_x0000_i1048" DrawAspect="Content" ObjectID="_1747939302" r:id="rId52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Pr="00282A17">
        <w:rPr>
          <w:position w:val="-6"/>
        </w:rPr>
        <w:object w:dxaOrig="720" w:dyaOrig="279">
          <v:shape id="_x0000_i1049" type="#_x0000_t75" style="width:36pt;height:13.95pt" o:ole="">
            <v:imagedata r:id="rId53" o:title=""/>
          </v:shape>
          <o:OLEObject Type="Embed" ProgID="Equation.DSMT4" ShapeID="_x0000_i1049" DrawAspect="Content" ObjectID="_1747939303" r:id="rId54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dư thấy tan một phần. Biết các phản ứng xảy ra hoàn toàn. Xác định thành phần củ</w:t>
      </w:r>
      <w:r>
        <w:rPr>
          <w:rFonts w:ascii="Times New Roman" w:hAnsi="Times New Roman" w:cs="Times New Roman"/>
          <w:sz w:val="24"/>
          <w:szCs w:val="24"/>
          <w:lang w:val="vi-VN"/>
        </w:rPr>
        <w:t>a A, B, D, E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 viết phương trình hóa học các phản ưng xảy ra.</w:t>
      </w:r>
    </w:p>
    <w:p w:rsid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b/>
          <w:sz w:val="24"/>
          <w:szCs w:val="24"/>
          <w:lang w:val="vi-VN"/>
        </w:rPr>
        <w:t>Câu 3. (2,0 điểm)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>1. Từ tinh bột và các chất vô cơ cần thiết, hãy viết phương trình hóa học các phản ứng điều chế polietilen (ghi rõ điều kiện phản ứng nếu có).</w:t>
      </w:r>
    </w:p>
    <w:p w:rsidR="00433F6F" w:rsidRPr="00433F6F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>2. Axit axetic là chất tạo nên vị chua của giấm ăn. Axit axetic có thể được điều chế theo sơ đồ sau:</w:t>
      </w:r>
    </w:p>
    <w:p w:rsidR="00433F6F" w:rsidRPr="00433F6F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position w:val="-18"/>
        </w:rPr>
        <w:object w:dxaOrig="8919" w:dyaOrig="480">
          <v:shape id="_x0000_i1050" type="#_x0000_t75" style="width:445.95pt;height:24.2pt" o:ole="">
            <v:imagedata r:id="rId55" o:title=""/>
          </v:shape>
          <o:OLEObject Type="Embed" ProgID="Equation.DSMT4" ShapeID="_x0000_i1050" DrawAspect="Content" ObjectID="_1747939304" r:id="rId56"/>
        </w:object>
      </w:r>
    </w:p>
    <w:p w:rsidR="00433F6F" w:rsidRPr="00433F6F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>Viết phương tr</w:t>
      </w:r>
      <w:r>
        <w:rPr>
          <w:rFonts w:ascii="Times New Roman" w:hAnsi="Times New Roman" w:cs="Times New Roman"/>
          <w:sz w:val="24"/>
          <w:szCs w:val="24"/>
          <w:lang w:val="vi-VN"/>
        </w:rPr>
        <w:t>ì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>nh hóa học các phản ứng xảy ra.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3. a. Axit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đặc có tính háo nước. Bình nói với </w:t>
      </w:r>
      <w:r w:rsidRPr="00025957">
        <w:rPr>
          <w:position w:val="-4"/>
        </w:rPr>
        <w:object w:dxaOrig="380" w:dyaOrig="260">
          <v:shape id="_x0000_i1051" type="#_x0000_t75" style="width:18.8pt;height:12.9pt" o:ole="">
            <v:imagedata r:id="rId57" o:title=""/>
          </v:shape>
          <o:OLEObject Type="Embed" ProgID="Equation.DSMT4" ShapeID="_x0000_i1051" DrawAspect="Content" ObjectID="_1747939305" r:id="rId58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: "có thể dùng axit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đặc để làm khô đường kính </w:t>
      </w:r>
      <w:r w:rsidRPr="00282A17">
        <w:rPr>
          <w:position w:val="-14"/>
        </w:rPr>
        <w:object w:dxaOrig="1219" w:dyaOrig="400">
          <v:shape id="_x0000_i1052" type="#_x0000_t75" style="width:60.7pt;height:19.9pt" o:ole="">
            <v:imagedata r:id="rId59" o:title=""/>
          </v:shape>
          <o:OLEObject Type="Embed" ProgID="Equation.DSMT4" ShapeID="_x0000_i1052" DrawAspect="Content" ObjectID="_1747939306" r:id="rId60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bị lẫ</w:t>
      </w:r>
      <w:r w:rsidR="00AC7078">
        <w:rPr>
          <w:rFonts w:ascii="Times New Roman" w:hAnsi="Times New Roman" w:cs="Times New Roman"/>
          <w:sz w:val="24"/>
          <w:szCs w:val="24"/>
          <w:lang w:val="vi-VN"/>
        </w:rPr>
        <w:t>n ít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nước (bị ẩm) do lâu ngày bảo quản không cẩn thận". Theo em, ý ki</w:t>
      </w:r>
      <w:r w:rsidR="00AC7078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>n của Bình đúng hay sai? Giải thích và viết phương trình hóa học các phản ứng xảy ra (nếu có).</w:t>
      </w: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b. Axit fomic </w:t>
      </w:r>
      <w:r w:rsidRPr="00282A17">
        <w:rPr>
          <w:position w:val="-10"/>
        </w:rPr>
        <w:object w:dxaOrig="1100" w:dyaOrig="320">
          <v:shape id="_x0000_i1053" type="#_x0000_t75" style="width:54.8pt;height:16.1pt" o:ole="">
            <v:imagedata r:id="rId61" o:title=""/>
          </v:shape>
          <o:OLEObject Type="Embed" ProgID="Equation.DSMT4" ShapeID="_x0000_i1053" DrawAspect="Content" ObjectID="_1747939307" r:id="rId62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được tìm thấy trong nọc của kiến, ong. Khi bị kiến, ong đốt, nếu bôi vôi </w:t>
      </w:r>
      <w:r w:rsidRPr="00282A17">
        <w:rPr>
          <w:position w:val="-14"/>
        </w:rPr>
        <w:object w:dxaOrig="1160" w:dyaOrig="400">
          <v:shape id="_x0000_i1054" type="#_x0000_t75" style="width:58.05pt;height:19.9pt" o:ole="">
            <v:imagedata r:id="rId63" o:title=""/>
          </v:shape>
          <o:OLEObject Type="Embed" ProgID="Equation.DSMT4" ShapeID="_x0000_i1054" DrawAspect="Content" ObjectID="_1747939308" r:id="rId64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vào chỗ bị đốt, ta sẽ cảm thấy đỡ đau hơn. Bằng kiến thức hóa học, em hãy giải thích hiện tượng trên.</w:t>
      </w:r>
    </w:p>
    <w:p w:rsidR="00282A17" w:rsidRDefault="00282A17" w:rsidP="0028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82A17" w:rsidRPr="00282A17" w:rsidRDefault="00282A17" w:rsidP="0028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b/>
          <w:sz w:val="24"/>
          <w:szCs w:val="24"/>
          <w:lang w:val="vi-VN"/>
        </w:rPr>
        <w:t>Câu 4. (2,0 điểm)</w:t>
      </w:r>
    </w:p>
    <w:p w:rsid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1. Cho 1,2 gam cacbon tác dụng hết với lượng dư dung dịch 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0B1EDB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="000B1EDB" w:rsidRPr="000B1ED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bookmarkStart w:id="0" w:name="_GoBack"/>
      <w:bookmarkEnd w:id="0"/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đặc, nóng, thu được hỗn hợp khí </w:t>
      </w:r>
      <w:r w:rsidRPr="00025957">
        <w:rPr>
          <w:position w:val="-4"/>
        </w:rPr>
        <w:object w:dxaOrig="260" w:dyaOrig="260">
          <v:shape id="_x0000_i1055" type="#_x0000_t75" style="width:12.9pt;height:12.9pt" o:ole="">
            <v:imagedata r:id="rId65" o:title=""/>
          </v:shape>
          <o:OLEObject Type="Embed" ProgID="Equation.DSMT4" ShapeID="_x0000_i1055" DrawAspect="Content" ObjectID="_1747939309" r:id="rId66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gồm </w:t>
      </w:r>
      <w:r w:rsidRPr="00282A17">
        <w:rPr>
          <w:position w:val="-12"/>
        </w:rPr>
        <w:object w:dxaOrig="460" w:dyaOrig="360">
          <v:shape id="_x0000_i1056" type="#_x0000_t75" style="width:23.1pt;height:18.25pt" o:ole="">
            <v:imagedata r:id="rId67" o:title=""/>
          </v:shape>
          <o:OLEObject Type="Embed" ProgID="Equation.DSMT4" ShapeID="_x0000_i1056" DrawAspect="Content" ObjectID="_1747939310" r:id="rId68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282A17">
        <w:rPr>
          <w:position w:val="-12"/>
        </w:rPr>
        <w:object w:dxaOrig="480" w:dyaOrig="360">
          <v:shape id="_x0000_i1057" type="#_x0000_t75" style="width:24.2pt;height:18.25pt" o:ole="">
            <v:imagedata r:id="rId69" o:title=""/>
          </v:shape>
          <o:OLEObject Type="Embed" ProgID="Equation.DSMT4" ShapeID="_x0000_i1057" DrawAspect="Content" ObjectID="_1747939311" r:id="rId70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. Hấp thụ hoàn toàn </w:t>
      </w:r>
      <w:r w:rsidRPr="00025957">
        <w:rPr>
          <w:position w:val="-4"/>
        </w:rPr>
        <w:object w:dxaOrig="260" w:dyaOrig="260">
          <v:shape id="_x0000_i1058" type="#_x0000_t75" style="width:12.9pt;height:12.9pt" o:ole="">
            <v:imagedata r:id="rId71" o:title=""/>
          </v:shape>
          <o:OLEObject Type="Embed" ProgID="Equation.DSMT4" ShapeID="_x0000_i1058" DrawAspect="Content" ObjectID="_1747939312" r:id="rId72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vào dung dịch </w:t>
      </w:r>
      <w:r w:rsidRPr="00025957">
        <w:rPr>
          <w:position w:val="-4"/>
        </w:rPr>
        <w:object w:dxaOrig="240" w:dyaOrig="260">
          <v:shape id="_x0000_i1059" type="#_x0000_t75" style="width:11.8pt;height:12.9pt" o:ole="">
            <v:imagedata r:id="rId73" o:title=""/>
          </v:shape>
          <o:OLEObject Type="Embed" ProgID="Equation.DSMT4" ShapeID="_x0000_i1059" DrawAspect="Content" ObjectID="_1747939313" r:id="rId74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chứa </w:t>
      </w:r>
      <w:r>
        <w:rPr>
          <w:rFonts w:ascii="Times New Roman" w:hAnsi="Times New Roman" w:cs="Times New Roman"/>
          <w:sz w:val="24"/>
          <w:szCs w:val="24"/>
          <w:lang w:val="vi-VN"/>
        </w:rPr>
        <w:t>0,5mol KOH</w: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, sau phản ứng thu được dung dịch chứa </w:t>
      </w:r>
      <w:r w:rsidRPr="00025957">
        <w:rPr>
          <w:position w:val="-4"/>
        </w:rPr>
        <w:object w:dxaOrig="260" w:dyaOrig="200">
          <v:shape id="_x0000_i1060" type="#_x0000_t75" style="width:12.9pt;height:10.2pt" o:ole="">
            <v:imagedata r:id="rId75" o:title=""/>
          </v:shape>
          <o:OLEObject Type="Embed" ProgID="Equation.DSMT4" ShapeID="_x0000_i1060" DrawAspect="Content" ObjectID="_1747939314" r:id="rId76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 xml:space="preserve"> gam chất tan. Tính giá trị của </w:t>
      </w:r>
      <w:r w:rsidRPr="00025957">
        <w:rPr>
          <w:position w:val="-4"/>
        </w:rPr>
        <w:object w:dxaOrig="260" w:dyaOrig="200">
          <v:shape id="_x0000_i1061" type="#_x0000_t75" style="width:12.9pt;height:10.2pt" o:ole="">
            <v:imagedata r:id="rId77" o:title=""/>
          </v:shape>
          <o:OLEObject Type="Embed" ProgID="Equation.DSMT4" ShapeID="_x0000_i1061" DrawAspect="Content" ObjectID="_1747939315" r:id="rId78"/>
        </w:object>
      </w:r>
      <w:r w:rsidRPr="00282A1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658"/>
      </w:tblGrid>
      <w:tr w:rsidR="00FD36C1" w:rsidTr="00AC7078">
        <w:tc>
          <w:tcPr>
            <w:tcW w:w="7763" w:type="dxa"/>
          </w:tcPr>
          <w:p w:rsidR="00FD36C1" w:rsidRDefault="00FD36C1" w:rsidP="00FD36C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2. 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ộ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 loại phân NPK có độ dinh dưỡng được ghi trên bao bì như ở hình bên. Để cung cấp </w:t>
            </w:r>
            <w:r w:rsidRPr="00282A17">
              <w:rPr>
                <w:position w:val="-10"/>
              </w:rPr>
              <w:object w:dxaOrig="760" w:dyaOrig="320">
                <v:shape id="_x0000_i1062" type="#_x0000_t75" style="width:38.15pt;height:16.1pt" o:ole="">
                  <v:imagedata r:id="rId79" o:title=""/>
                </v:shape>
                <o:OLEObject Type="Embed" ProgID="Equation.DSMT4" ShapeID="_x0000_i1062" DrawAspect="Content" ObjectID="_1747939316" r:id="rId80"/>
              </w:objec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nitơ, </w:t>
            </w:r>
            <w:r w:rsidRPr="00282A17">
              <w:rPr>
                <w:position w:val="-10"/>
              </w:rPr>
              <w:object w:dxaOrig="660" w:dyaOrig="320">
                <v:shape id="_x0000_i1063" type="#_x0000_t75" style="width:32.8pt;height:16.1pt" o:ole="">
                  <v:imagedata r:id="rId81" o:title=""/>
                </v:shape>
                <o:OLEObject Type="Embed" ProgID="Equation.DSMT4" ShapeID="_x0000_i1063" DrawAspect="Content" ObjectID="_1747939317" r:id="rId82"/>
              </w:objec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photpho và </w:t>
            </w:r>
            <w:r w:rsidRPr="00282A17">
              <w:rPr>
                <w:position w:val="-10"/>
              </w:rPr>
              <w:object w:dxaOrig="639" w:dyaOrig="320">
                <v:shape id="_x0000_i1064" type="#_x0000_t75" style="width:31.7pt;height:16.1pt" o:ole="">
                  <v:imagedata r:id="rId83" o:title=""/>
                </v:shape>
                <o:OLEObject Type="Embed" ProgID="Equation.DSMT4" ShapeID="_x0000_i1064" DrawAspect="Content" ObjectID="_1747939318" r:id="rId84"/>
              </w:objec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kali cho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mỗi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thử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người ta sử dụng đồng thời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 kg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phân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NPK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ở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trên),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 kg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phân đạm urê dinh dưỡng là </w:t>
            </w:r>
            <w:r w:rsidRPr="00282A17">
              <w:rPr>
                <w:position w:val="-6"/>
              </w:rPr>
              <w:object w:dxaOrig="520" w:dyaOrig="279">
                <v:shape id="_x0000_i1065" type="#_x0000_t75" style="width:25.8pt;height:13.95pt" o:ole="">
                  <v:imagedata r:id="rId85" o:title=""/>
                </v:shape>
                <o:OLEObject Type="Embed" ProgID="Equation.DSMT4" ShapeID="_x0000_i1065" DrawAspect="Content" ObjectID="_1747939319" r:id="rId86"/>
              </w:objec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 và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 kg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phân kali (trong loại phân kali này,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KCl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chiếm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95,1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% về 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khối lượng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còn lại là</w:t>
            </w:r>
            <w:r w:rsidRPr="00282A1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tạp chất không chứa các nguyên tố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N, P, K).</w:t>
            </w:r>
          </w:p>
          <w:p w:rsidR="00FD36C1" w:rsidRDefault="00FD36C1" w:rsidP="00282A1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D36C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Tính tổng giá trị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a+</w:t>
            </w:r>
            <w:r w:rsidRPr="00FD36C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b+</w:t>
            </w:r>
            <w:r w:rsidRPr="00FD36C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 </w:t>
            </w:r>
            <w:r w:rsidRPr="00FD36C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(lấy kết quà làm tròn đến 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D36C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chữ số thập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</w:t>
            </w:r>
            <w:r w:rsidRPr="00FD36C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658" w:type="dxa"/>
          </w:tcPr>
          <w:p w:rsidR="00FD36C1" w:rsidRDefault="00FD36C1" w:rsidP="00FD3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0287E8" wp14:editId="4624B87B">
                  <wp:extent cx="1549021" cy="774511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50" cy="77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7" w:rsidRDefault="00282A17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FD36C1" w:rsidRPr="00AC7078" w:rsidRDefault="00FD36C1" w:rsidP="00FD3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C7078">
        <w:rPr>
          <w:rFonts w:ascii="Times New Roman" w:hAnsi="Times New Roman" w:cs="Times New Roman"/>
          <w:b/>
          <w:sz w:val="24"/>
          <w:szCs w:val="24"/>
          <w:lang w:val="vi-VN"/>
        </w:rPr>
        <w:t>Câu 5. (2,0 điểm)</w:t>
      </w:r>
    </w:p>
    <w:p w:rsidR="00FD36C1" w:rsidRDefault="00FD36C1" w:rsidP="00282A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1. Bình "ga" loại 12 cân sử dụng trong gia đình bạn Nam có chứa </w:t>
      </w:r>
      <w:r w:rsidRPr="00FD36C1">
        <w:rPr>
          <w:position w:val="-10"/>
        </w:rPr>
        <w:object w:dxaOrig="560" w:dyaOrig="320">
          <v:shape id="_x0000_i1066" type="#_x0000_t75" style="width:27.95pt;height:16.1pt" o:ole="">
            <v:imagedata r:id="rId88" o:title=""/>
          </v:shape>
          <o:OLEObject Type="Embed" ProgID="Equation.DSMT4" ShapeID="_x0000_i1066" DrawAspect="Content" ObjectID="_1747939320" r:id="rId89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khí hóa lỏng (LPG) gồm propan </w:t>
      </w:r>
      <w:r w:rsidRPr="00FD36C1">
        <w:rPr>
          <w:position w:val="-14"/>
        </w:rPr>
        <w:object w:dxaOrig="760" w:dyaOrig="400">
          <v:shape id="_x0000_i1067" type="#_x0000_t75" style="width:38.15pt;height:19.9pt" o:ole="">
            <v:imagedata r:id="rId90" o:title=""/>
          </v:shape>
          <o:OLEObject Type="Embed" ProgID="Equation.DSMT4" ShapeID="_x0000_i1067" DrawAspect="Content" ObjectID="_1747939321" r:id="rId91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và butan </w:t>
      </w:r>
      <w:r w:rsidRPr="00FD36C1">
        <w:rPr>
          <w:position w:val="-14"/>
        </w:rPr>
        <w:object w:dxaOrig="840" w:dyaOrig="400">
          <v:shape id="_x0000_i1068" type="#_x0000_t75" style="width:41.9pt;height:19.9pt" o:ole="">
            <v:imagedata r:id="rId92" o:title=""/>
          </v:shape>
          <o:OLEObject Type="Embed" ProgID="Equation.DSMT4" ShapeID="_x0000_i1068" DrawAspect="Content" ObjectID="_1747939322" r:id="rId93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với ti lệ mol tương ứ</w:t>
      </w:r>
      <w:r>
        <w:rPr>
          <w:rFonts w:ascii="Times New Roman" w:hAnsi="Times New Roman" w:cs="Times New Roman"/>
          <w:sz w:val="24"/>
          <w:szCs w:val="24"/>
          <w:lang w:val="vi-VN"/>
        </w:rPr>
        <w:t>ng là 2: 3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. Khi được đốt cháy hoàn toàn, </w:t>
      </w:r>
      <w:r w:rsidRPr="00FD36C1">
        <w:rPr>
          <w:position w:val="-6"/>
        </w:rPr>
        <w:object w:dxaOrig="540" w:dyaOrig="279">
          <v:shape id="_x0000_i1069" type="#_x0000_t75" style="width:26.85pt;height:13.95pt" o:ole="">
            <v:imagedata r:id="rId94" o:title=""/>
          </v:shape>
          <o:OLEObject Type="Embed" ProgID="Equation.DSMT4" ShapeID="_x0000_i1069" DrawAspect="Content" ObjectID="_1747939323" r:id="rId95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propan tỏa ra lượng nhiệt là </w:t>
      </w:r>
      <w:r w:rsidRPr="00FD36C1">
        <w:rPr>
          <w:position w:val="-6"/>
        </w:rPr>
        <w:object w:dxaOrig="800" w:dyaOrig="279">
          <v:shape id="_x0000_i1070" type="#_x0000_t75" style="width:39.75pt;height:13.95pt" o:ole="">
            <v:imagedata r:id="rId96" o:title=""/>
          </v:shape>
          <o:OLEObject Type="Embed" ProgID="Equation.DSMT4" ShapeID="_x0000_i1070" DrawAspect="Content" ObjectID="_1747939324" r:id="rId97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FD36C1">
        <w:rPr>
          <w:position w:val="-6"/>
        </w:rPr>
        <w:object w:dxaOrig="540" w:dyaOrig="279">
          <v:shape id="_x0000_i1071" type="#_x0000_t75" style="width:26.85pt;height:13.95pt" o:ole="">
            <v:imagedata r:id="rId98" o:title=""/>
          </v:shape>
          <o:OLEObject Type="Embed" ProgID="Equation.DSMT4" ShapeID="_x0000_i1071" DrawAspect="Content" ObjectID="_1747939325" r:id="rId99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butan tỏa ra lượng nhiệt là </w:t>
      </w:r>
      <w:r w:rsidRPr="00FD36C1">
        <w:rPr>
          <w:position w:val="-6"/>
        </w:rPr>
        <w:object w:dxaOrig="800" w:dyaOrig="279">
          <v:shape id="_x0000_i1072" type="#_x0000_t75" style="width:39.75pt;height:13.95pt" o:ole="">
            <v:imagedata r:id="rId100" o:title=""/>
          </v:shape>
          <o:OLEObject Type="Embed" ProgID="Equation.DSMT4" ShapeID="_x0000_i1072" DrawAspect="Content" ObjectID="_1747939326" r:id="rId101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Hiệu 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suất sử dụng nhiệt là </w:t>
      </w:r>
      <w:r w:rsidRPr="00FD36C1">
        <w:rPr>
          <w:position w:val="-6"/>
        </w:rPr>
        <w:object w:dxaOrig="520" w:dyaOrig="279">
          <v:shape id="_x0000_i1073" type="#_x0000_t75" style="width:25.8pt;height:13.95pt" o:ole="">
            <v:imagedata r:id="rId102" o:title=""/>
          </v:shape>
          <o:OLEObject Type="Embed" ProgID="Equation.DSMT4" ShapeID="_x0000_i1073" DrawAspect="Content" ObjectID="_1747939327" r:id="rId103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>. Em hãy cho biết, trong 1 năm ( 365 ngày), gia đình bạn Nam đã tiêu tốn bao nhiêu tiền để mua "ga" sử dụng, biết giá 1 bình "ga" mà gia đình bạn Nam đã mua là 350000 đồng.</w:t>
      </w:r>
    </w:p>
    <w:p w:rsidR="00FD36C1" w:rsidRPr="00FD36C1" w:rsidRDefault="00FD36C1" w:rsidP="00FD3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2. Hỗn hợp khí </w:t>
      </w:r>
      <w:r w:rsidRPr="00025957">
        <w:rPr>
          <w:position w:val="-4"/>
        </w:rPr>
        <w:object w:dxaOrig="220" w:dyaOrig="260">
          <v:shape id="_x0000_i1074" type="#_x0000_t75" style="width:10.75pt;height:12.9pt" o:ole="">
            <v:imagedata r:id="rId104" o:title=""/>
          </v:shape>
          <o:OLEObject Type="Embed" ProgID="Equation.DSMT4" ShapeID="_x0000_i1074" DrawAspect="Content" ObjectID="_1747939328" r:id="rId105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gồm butan </w:t>
      </w:r>
      <w:r w:rsidRPr="00FD36C1">
        <w:rPr>
          <w:position w:val="-14"/>
        </w:rPr>
        <w:object w:dxaOrig="840" w:dyaOrig="400">
          <v:shape id="_x0000_i1075" type="#_x0000_t75" style="width:41.9pt;height:19.9pt" o:ole="">
            <v:imagedata r:id="rId106" o:title=""/>
          </v:shape>
          <o:OLEObject Type="Embed" ProgID="Equation.DSMT4" ShapeID="_x0000_i1075" DrawAspect="Content" ObjectID="_1747939329" r:id="rId107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, propen </w:t>
      </w:r>
      <w:r w:rsidRPr="00FD36C1">
        <w:rPr>
          <w:position w:val="-14"/>
        </w:rPr>
        <w:object w:dxaOrig="780" w:dyaOrig="400">
          <v:shape id="_x0000_i1076" type="#_x0000_t75" style="width:39.2pt;height:19.9pt" o:ole="">
            <v:imagedata r:id="rId108" o:title=""/>
          </v:shape>
          <o:OLEObject Type="Embed" ProgID="Equation.DSMT4" ShapeID="_x0000_i1076" DrawAspect="Content" ObjectID="_1747939330" r:id="rId109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, axetilen </w:t>
      </w:r>
      <w:r w:rsidRPr="00FD36C1">
        <w:rPr>
          <w:position w:val="-14"/>
        </w:rPr>
        <w:object w:dxaOrig="780" w:dyaOrig="400">
          <v:shape id="_x0000_i1077" type="#_x0000_t75" style="width:39.2pt;height:19.9pt" o:ole="">
            <v:imagedata r:id="rId110" o:title=""/>
          </v:shape>
          <o:OLEObject Type="Embed" ProgID="Equation.DSMT4" ShapeID="_x0000_i1077" DrawAspect="Content" ObjectID="_1747939331" r:id="rId111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FD36C1">
        <w:rPr>
          <w:position w:val="-12"/>
        </w:rPr>
        <w:object w:dxaOrig="340" w:dyaOrig="360">
          <v:shape id="_x0000_i1078" type="#_x0000_t75" style="width:17.2pt;height:18.25pt" o:ole="">
            <v:imagedata r:id="rId112" o:title=""/>
          </v:shape>
          <o:OLEObject Type="Embed" ProgID="Equation.DSMT4" ShapeID="_x0000_i1078" DrawAspect="Content" ObjectID="_1747939332" r:id="rId113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(trong đó butan và propen có cùng số mol). Nung nóng a gam hỗn hợp khí </w:t>
      </w:r>
      <w:r w:rsidR="00AC7078">
        <w:rPr>
          <w:rFonts w:ascii="Times New Roman" w:hAnsi="Times New Roman" w:cs="Times New Roman"/>
          <w:sz w:val="24"/>
          <w:szCs w:val="24"/>
          <w:lang w:val="vi-VN"/>
        </w:rPr>
        <w:t>E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trong bình kín (xúc tác </w:t>
      </w:r>
      <w:r w:rsidRPr="00FD36C1">
        <w:rPr>
          <w:position w:val="-6"/>
        </w:rPr>
        <w:object w:dxaOrig="320" w:dyaOrig="279">
          <v:shape id="_x0000_i1079" type="#_x0000_t75" style="width:16.1pt;height:13.95pt" o:ole="">
            <v:imagedata r:id="rId114" o:title=""/>
          </v:shape>
          <o:OLEObject Type="Embed" ProgID="Equation.DSMT4" ShapeID="_x0000_i1079" DrawAspect="Content" ObjectID="_1747939333" r:id="rId115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) đến phản ứng hoàn toàn, thu được hổn hợp khí </w:t>
      </w:r>
      <w:r w:rsidRPr="00025957">
        <w:rPr>
          <w:position w:val="-4"/>
        </w:rPr>
        <w:object w:dxaOrig="260" w:dyaOrig="260">
          <v:shape id="_x0000_i1080" type="#_x0000_t75" style="width:12.9pt;height:12.9pt" o:ole="">
            <v:imagedata r:id="rId116" o:title=""/>
          </v:shape>
          <o:OLEObject Type="Embed" ProgID="Equation.DSMT4" ShapeID="_x0000_i1080" DrawAspect="Content" ObjectID="_1747939334" r:id="rId117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(giả sử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chỉ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xảy ra phản ứng cộng hiđro của các hi</w:t>
      </w:r>
      <w:r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ocacbon không no). Chia </w:t>
      </w:r>
      <w:r w:rsidRPr="00025957">
        <w:rPr>
          <w:position w:val="-4"/>
        </w:rPr>
        <w:object w:dxaOrig="260" w:dyaOrig="260">
          <v:shape id="_x0000_i1081" type="#_x0000_t75" style="width:12.9pt;height:12.9pt" o:ole="">
            <v:imagedata r:id="rId118" o:title=""/>
          </v:shape>
          <o:OLEObject Type="Embed" ProgID="Equation.DSMT4" ShapeID="_x0000_i1081" DrawAspect="Content" ObjectID="_1747939335" r:id="rId119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thành 2 phần bằng nhau:</w:t>
      </w:r>
    </w:p>
    <w:p w:rsidR="00FD36C1" w:rsidRPr="00FD36C1" w:rsidRDefault="00FD36C1" w:rsidP="00FD3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- Phần 1: đem đốt cháy hoàn toàn, thu được 3,96 gam nước và </w:t>
      </w:r>
      <w:r w:rsidRPr="00FD36C1">
        <w:rPr>
          <w:position w:val="-6"/>
        </w:rPr>
        <w:object w:dxaOrig="260" w:dyaOrig="279">
          <v:shape id="_x0000_i1082" type="#_x0000_t75" style="width:12.9pt;height:13.95pt" o:ole="">
            <v:imagedata r:id="rId120" o:title=""/>
          </v:shape>
          <o:OLEObject Type="Embed" ProgID="Equation.DSMT4" ShapeID="_x0000_i1082" DrawAspect="Content" ObjectID="_1747939336" r:id="rId121"/>
        </w:object>
      </w:r>
      <w:r w:rsidR="00AC7078">
        <w:rPr>
          <w:rFonts w:ascii="Times New Roman" w:hAnsi="Times New Roman" w:cs="Times New Roman"/>
          <w:sz w:val="24"/>
          <w:szCs w:val="24"/>
          <w:lang w:val="vi-VN"/>
        </w:rPr>
        <w:t xml:space="preserve"> lít khí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CO</w:t>
      </w:r>
      <w:r w:rsidRPr="00FD36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(đktc).</w:t>
      </w:r>
    </w:p>
    <w:p w:rsidR="00FD36C1" w:rsidRPr="00FD36C1" w:rsidRDefault="00FD36C1" w:rsidP="00FD3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- Phần 2: tác dụng tối đa với dung dịch chứa </w:t>
      </w:r>
      <w:r>
        <w:rPr>
          <w:rFonts w:ascii="Times New Roman" w:hAnsi="Times New Roman" w:cs="Times New Roman"/>
          <w:sz w:val="24"/>
          <w:szCs w:val="24"/>
          <w:lang w:val="vi-VN"/>
        </w:rPr>
        <w:t>0,05mol Br</w:t>
      </w:r>
      <w:r w:rsidRPr="00FD36C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D36C1" w:rsidRDefault="00FD36C1" w:rsidP="00FD3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D36C1">
        <w:rPr>
          <w:rFonts w:ascii="Times New Roman" w:hAnsi="Times New Roman" w:cs="Times New Roman"/>
          <w:sz w:val="24"/>
          <w:szCs w:val="24"/>
          <w:lang w:val="vi-VN"/>
        </w:rPr>
        <w:t>Mặt khác, nếu cho 6,72 lít hỗn hợp khí</w:t>
      </w:r>
      <w:r w:rsidR="00AC7078">
        <w:rPr>
          <w:rFonts w:ascii="Times New Roman" w:hAnsi="Times New Roman" w:cs="Times New Roman"/>
          <w:sz w:val="24"/>
          <w:szCs w:val="24"/>
          <w:lang w:val="vi-VN"/>
        </w:rPr>
        <w:t xml:space="preserve"> E</w:t>
      </w:r>
      <w:r w:rsidR="00AC7078"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C7078">
        <w:rPr>
          <w:rFonts w:ascii="Times New Roman" w:hAnsi="Times New Roman" w:cs="Times New Roman"/>
          <w:sz w:val="24"/>
          <w:szCs w:val="24"/>
          <w:lang w:val="vi-VN"/>
        </w:rPr>
        <w:t>(đk</w: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 xml:space="preserve">tc) tác dụng với dung dịch brom dư thì có 38,4 gam brom phản ứng. Tính giá trị của </w:t>
      </w:r>
      <w:r w:rsidRPr="00FD36C1">
        <w:rPr>
          <w:position w:val="-6"/>
        </w:rPr>
        <w:object w:dxaOrig="260" w:dyaOrig="279">
          <v:shape id="_x0000_i1083" type="#_x0000_t75" style="width:12.9pt;height:13.95pt" o:ole="">
            <v:imagedata r:id="rId122" o:title=""/>
          </v:shape>
          <o:OLEObject Type="Embed" ProgID="Equation.DSMT4" ShapeID="_x0000_i1083" DrawAspect="Content" ObjectID="_1747939337" r:id="rId123"/>
        </w:object>
      </w:r>
      <w:r w:rsidRPr="00FD36C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C7078" w:rsidRDefault="00AC7078" w:rsidP="00FD3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C7078" w:rsidRPr="00AC7078" w:rsidRDefault="00AC7078" w:rsidP="00AC70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C7078">
        <w:rPr>
          <w:rFonts w:ascii="Times New Roman" w:hAnsi="Times New Roman" w:cs="Times New Roman"/>
          <w:sz w:val="24"/>
          <w:szCs w:val="24"/>
          <w:lang w:val="vi-VN"/>
        </w:rPr>
        <w:t>(Cho nguyên tử khối các nguyên tố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 xml:space="preserve">H=1 ; </w:t>
      </w:r>
      <w:r>
        <w:rPr>
          <w:rFonts w:ascii="Times New Roman" w:hAnsi="Times New Roman" w:cs="Times New Roman"/>
          <w:sz w:val="24"/>
          <w:szCs w:val="24"/>
          <w:lang w:val="vi-VN"/>
        </w:rPr>
        <w:t>C=12 ; N=14 ; O=16 ; F=19 ; Na=23; Mg=24 ; Al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 xml:space="preserve">=27 ; </w:t>
      </w:r>
      <w:r>
        <w:rPr>
          <w:rFonts w:ascii="Times New Roman" w:hAnsi="Times New Roman" w:cs="Times New Roman"/>
          <w:sz w:val="24"/>
          <w:szCs w:val="24"/>
          <w:lang w:val="vi-VN"/>
        </w:rPr>
        <w:t>P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 xml:space="preserve">=31 ; </w:t>
      </w:r>
      <w:r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 xml:space="preserve">=32 ; </w:t>
      </w:r>
      <w:r>
        <w:rPr>
          <w:rFonts w:ascii="Times New Roman" w:hAnsi="Times New Roman" w:cs="Times New Roman"/>
          <w:sz w:val="24"/>
          <w:szCs w:val="24"/>
          <w:lang w:val="vi-VN"/>
        </w:rPr>
        <w:t>Cl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>=35,5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; K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 xml:space="preserve">=39 ; </w:t>
      </w:r>
      <w:r>
        <w:rPr>
          <w:rFonts w:ascii="Times New Roman" w:hAnsi="Times New Roman" w:cs="Times New Roman"/>
          <w:sz w:val="24"/>
          <w:szCs w:val="24"/>
          <w:lang w:val="vi-VN"/>
        </w:rPr>
        <w:t>Ca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 xml:space="preserve">=40 ; </w:t>
      </w:r>
      <w:r>
        <w:rPr>
          <w:rFonts w:ascii="Times New Roman" w:hAnsi="Times New Roman" w:cs="Times New Roman"/>
          <w:sz w:val="24"/>
          <w:szCs w:val="24"/>
          <w:lang w:val="vi-VN"/>
        </w:rPr>
        <w:t>Fe=56 ; Cu=64 ;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Zn=65 ; Br=80 ; Ag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 xml:space="preserve">=108 ; </w:t>
      </w:r>
      <w:r>
        <w:rPr>
          <w:rFonts w:ascii="Times New Roman" w:hAnsi="Times New Roman" w:cs="Times New Roman"/>
          <w:sz w:val="24"/>
          <w:szCs w:val="24"/>
          <w:lang w:val="vi-VN"/>
        </w:rPr>
        <w:t>Ba</w:t>
      </w:r>
      <w:r w:rsidRPr="00AC7078">
        <w:rPr>
          <w:rFonts w:ascii="Times New Roman" w:hAnsi="Times New Roman" w:cs="Times New Roman"/>
          <w:sz w:val="24"/>
          <w:szCs w:val="24"/>
          <w:lang w:val="vi-VN"/>
        </w:rPr>
        <w:t>=137) .</w:t>
      </w:r>
    </w:p>
    <w:p w:rsidR="00AC7078" w:rsidRPr="00433F6F" w:rsidRDefault="00AC7078" w:rsidP="00AC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---------------------- Hết -------------------------</w:t>
      </w:r>
    </w:p>
    <w:sectPr w:rsidR="00AC7078" w:rsidRPr="00433F6F" w:rsidSect="00433F6F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85"/>
    <w:rsid w:val="000B1EDB"/>
    <w:rsid w:val="00282A17"/>
    <w:rsid w:val="00433F6F"/>
    <w:rsid w:val="007F3FE1"/>
    <w:rsid w:val="00AC7078"/>
    <w:rsid w:val="00C12385"/>
    <w:rsid w:val="00EB1D10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82A17"/>
    <w:pPr>
      <w:tabs>
        <w:tab w:val="center" w:pos="5100"/>
        <w:tab w:val="right" w:pos="10200"/>
      </w:tabs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282A17"/>
    <w:rPr>
      <w:rFonts w:ascii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82A17"/>
    <w:pPr>
      <w:tabs>
        <w:tab w:val="center" w:pos="5100"/>
        <w:tab w:val="right" w:pos="10200"/>
      </w:tabs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282A17"/>
    <w:rPr>
      <w:rFonts w:ascii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844</Words>
  <Characters>4813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2023-06-10T13:27:00Z</dcterms:created>
  <dcterms:modified xsi:type="dcterms:W3CDTF">2023-06-10T13:57:00Z</dcterms:modified>
</cp:coreProperties>
</file>