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4F016A04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70183E93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CE0DDF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</w:t>
      </w:r>
      <w:r w:rsidR="00446798">
        <w:rPr>
          <w:b/>
          <w:color w:val="000000" w:themeColor="text1"/>
        </w:rPr>
        <w:t>–</w:t>
      </w:r>
      <w:r>
        <w:rPr>
          <w:b/>
          <w:color w:val="000000" w:themeColor="text1"/>
        </w:rPr>
        <w:t xml:space="preserve"> </w:t>
      </w:r>
      <w:r w:rsidR="00CE0DDF">
        <w:rPr>
          <w:b/>
          <w:color w:val="000000" w:themeColor="text1"/>
        </w:rPr>
        <w:t>CLOTHES</w:t>
      </w:r>
    </w:p>
    <w:p w14:paraId="46DF33D1" w14:textId="25B00903" w:rsidR="00530D52" w:rsidRPr="00D6227E" w:rsidRDefault="00CE0DD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Culture</w:t>
      </w:r>
      <w:r w:rsidR="00B67923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Lesson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92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68493A3E" w14:textId="77777777" w:rsidR="00CE0DDF" w:rsidRPr="00D6227E" w:rsidRDefault="00CE0DDF" w:rsidP="00CE0DDF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5C4C4CC4" w14:textId="03197117" w:rsidR="00CE0DDF" w:rsidRDefault="00CE0DDF" w:rsidP="00CE0DDF">
      <w:pPr>
        <w:pStyle w:val="ListParagraph"/>
        <w:ind w:left="360"/>
        <w:rPr>
          <w:color w:val="000000" w:themeColor="text1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 xml:space="preserve">talk about their school </w:t>
      </w:r>
      <w:r w:rsidR="00664E22">
        <w:rPr>
          <w:color w:val="000000" w:themeColor="text1"/>
        </w:rPr>
        <w:t>clothes in Australia.</w:t>
      </w:r>
    </w:p>
    <w:p w14:paraId="7629D8C9" w14:textId="77777777" w:rsidR="00CE0DDF" w:rsidRPr="00D6227E" w:rsidRDefault="00CE0DDF" w:rsidP="00CE0DDF">
      <w:pPr>
        <w:pStyle w:val="ListParagraph"/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Language knowledge and skills</w:t>
      </w:r>
    </w:p>
    <w:p w14:paraId="3E6E9234" w14:textId="19D91E03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uniform, polo shirt, tie, sneakers</w:t>
      </w:r>
      <w:r w:rsidR="00664E22">
        <w:rPr>
          <w:bCs/>
          <w:color w:val="000000" w:themeColor="text1"/>
        </w:rPr>
        <w:t>, shorts, skirt</w:t>
      </w:r>
      <w:r w:rsidR="00CA5E65">
        <w:rPr>
          <w:bCs/>
          <w:color w:val="000000" w:themeColor="text1"/>
        </w:rPr>
        <w:t>.</w:t>
      </w:r>
    </w:p>
    <w:p w14:paraId="32EBA00B" w14:textId="77777777" w:rsidR="00CE0DDF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What do you wear at </w:t>
      </w:r>
      <w:proofErr w:type="gramStart"/>
      <w:r>
        <w:rPr>
          <w:bCs/>
          <w:color w:val="000000" w:themeColor="text1"/>
        </w:rPr>
        <w:t>school?/</w:t>
      </w:r>
      <w:proofErr w:type="gramEnd"/>
      <w:r>
        <w:rPr>
          <w:bCs/>
          <w:color w:val="000000" w:themeColor="text1"/>
        </w:rPr>
        <w:t xml:space="preserve"> I wear a blue tie.</w:t>
      </w:r>
    </w:p>
    <w:p w14:paraId="1467A6F5" w14:textId="77777777" w:rsidR="00CE0DDF" w:rsidRPr="004F29A1" w:rsidRDefault="00CE0DDF" w:rsidP="00CE0DDF">
      <w:pPr>
        <w:ind w:left="2160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   </w:t>
      </w:r>
      <w:r w:rsidRPr="004F29A1">
        <w:rPr>
          <w:bCs/>
          <w:color w:val="000000" w:themeColor="text1"/>
        </w:rPr>
        <w:t>Do you like your uniform?/ Yes, I do./ No, I don’t.</w:t>
      </w:r>
    </w:p>
    <w:p w14:paraId="677CBA20" w14:textId="3961078C" w:rsidR="00CE0DDF" w:rsidRPr="00D6227E" w:rsidRDefault="00CE0DDF" w:rsidP="00CE0DDF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CA5E65">
        <w:rPr>
          <w:bCs/>
          <w:color w:val="000000" w:themeColor="text1"/>
        </w:rPr>
        <w:t>.</w:t>
      </w:r>
    </w:p>
    <w:p w14:paraId="36FD5583" w14:textId="77777777" w:rsidR="00CE0DDF" w:rsidRPr="00D6227E" w:rsidRDefault="00CE0DDF" w:rsidP="00CE0DDF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2FC64E0B" w14:textId="77777777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and </w:t>
      </w:r>
      <w:r>
        <w:rPr>
          <w:color w:val="000000" w:themeColor="text1"/>
        </w:rPr>
        <w:t>talk about their school uniform.</w:t>
      </w:r>
    </w:p>
    <w:p w14:paraId="65ACD276" w14:textId="77777777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 </w:t>
      </w:r>
      <w:r>
        <w:rPr>
          <w:color w:val="000000" w:themeColor="text1"/>
        </w:rPr>
        <w:t>talk about their school uniform.</w:t>
      </w:r>
    </w:p>
    <w:p w14:paraId="3212EA3C" w14:textId="77777777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bCs/>
          <w:color w:val="000000" w:themeColor="text1"/>
        </w:rPr>
        <w:t>ask and answer</w:t>
      </w:r>
      <w:r>
        <w:rPr>
          <w:color w:val="000000" w:themeColor="text1"/>
        </w:rPr>
        <w:t xml:space="preserve"> about their school uniform.</w:t>
      </w:r>
    </w:p>
    <w:p w14:paraId="1AB0D2D2" w14:textId="77777777" w:rsidR="00CE0DDF" w:rsidRPr="00D6227E" w:rsidRDefault="00CE0DDF" w:rsidP="00CE0DDF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0C947FA9" w14:textId="77777777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37F220CE" w14:textId="77777777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5EE15155" w14:textId="5A6B5103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CA5E65">
        <w:rPr>
          <w:bCs/>
          <w:color w:val="000000" w:themeColor="text1"/>
        </w:rPr>
        <w:t>.</w:t>
      </w:r>
    </w:p>
    <w:p w14:paraId="04FA0333" w14:textId="620FC10C" w:rsidR="00CE0DDF" w:rsidRPr="00D6227E" w:rsidRDefault="00CE0DDF" w:rsidP="00CE0DDF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470DD8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CA5E65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116DC4DA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CA5E65">
        <w:rPr>
          <w:color w:val="000000" w:themeColor="text1"/>
        </w:rPr>
        <w:t>.</w:t>
      </w:r>
    </w:p>
    <w:p w14:paraId="61514BA1" w14:textId="3B258A5B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CA5E65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660F5630" w14:textId="77777777" w:rsidR="00470DD8" w:rsidRPr="00D6227E" w:rsidRDefault="00470DD8" w:rsidP="00470DD8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Pr="00FA6877">
        <w:rPr>
          <w:bCs/>
          <w:color w:val="000000" w:themeColor="text1"/>
        </w:rPr>
        <w:t>(5 minutes)</w:t>
      </w:r>
    </w:p>
    <w:p w14:paraId="756A5EDA" w14:textId="3AE22117" w:rsidR="00470DD8" w:rsidRPr="00D6227E" w:rsidRDefault="00470DD8" w:rsidP="00470DD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Objectives:</w:t>
      </w:r>
      <w:r w:rsidRPr="00D6227E">
        <w:rPr>
          <w:color w:val="000000" w:themeColor="text1"/>
        </w:rPr>
        <w:t xml:space="preserve"> To </w:t>
      </w:r>
      <w:r>
        <w:rPr>
          <w:color w:val="000000" w:themeColor="text1"/>
        </w:rPr>
        <w:t>help the students review the school clothes</w:t>
      </w:r>
      <w:r w:rsidR="001A0418">
        <w:rPr>
          <w:color w:val="000000" w:themeColor="text1"/>
        </w:rPr>
        <w:t>, generate the students’ interest, and lead in the new lesson</w:t>
      </w:r>
      <w:r>
        <w:rPr>
          <w:color w:val="000000" w:themeColor="text1"/>
        </w:rPr>
        <w:t>.</w:t>
      </w:r>
    </w:p>
    <w:p w14:paraId="0CC5D539" w14:textId="2A399083" w:rsidR="00470DD8" w:rsidRPr="00D6227E" w:rsidRDefault="00470DD8" w:rsidP="00470DD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“Aha” or “Slap the board”</w:t>
      </w:r>
      <w:r w:rsidR="00CA5E65">
        <w:rPr>
          <w:color w:val="000000" w:themeColor="text1"/>
        </w:rPr>
        <w:t>.</w:t>
      </w:r>
    </w:p>
    <w:p w14:paraId="1C91A149" w14:textId="77777777" w:rsidR="00470DD8" w:rsidRPr="00D6227E" w:rsidRDefault="00470DD8" w:rsidP="00470DD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19E51C21" w14:textId="618BB086" w:rsidR="00470DD8" w:rsidRPr="00D6227E" w:rsidRDefault="00470DD8" w:rsidP="00470DD8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slap </w:t>
      </w:r>
      <w:r>
        <w:rPr>
          <w:bCs/>
          <w:color w:val="000000" w:themeColor="text1"/>
        </w:rPr>
        <w:t xml:space="preserve">the correct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</w:t>
      </w:r>
      <w:r w:rsidRPr="00D6227E">
        <w:rPr>
          <w:bCs/>
          <w:color w:val="000000" w:themeColor="text1"/>
        </w:rPr>
        <w:t xml:space="preserve">say the words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14:paraId="0574D0B8" w14:textId="0C72D07A" w:rsidR="00470DD8" w:rsidRPr="00D6227E" w:rsidRDefault="00470DD8" w:rsidP="00470DD8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slap </w:t>
      </w:r>
      <w:r>
        <w:rPr>
          <w:bCs/>
          <w:color w:val="000000" w:themeColor="text1"/>
        </w:rPr>
        <w:t xml:space="preserve">the correct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</w:t>
      </w:r>
      <w:r w:rsidRPr="00D6227E">
        <w:rPr>
          <w:bCs/>
          <w:color w:val="000000" w:themeColor="text1"/>
        </w:rPr>
        <w:t>say the words</w:t>
      </w:r>
      <w:r>
        <w:rPr>
          <w:bCs/>
          <w:color w:val="000000" w:themeColor="text1"/>
        </w:rPr>
        <w:t>.</w:t>
      </w:r>
    </w:p>
    <w:p w14:paraId="6D77D531" w14:textId="3F7E6176" w:rsidR="00470DD8" w:rsidRPr="00D6227E" w:rsidRDefault="00470DD8" w:rsidP="00470DD8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>
        <w:rPr>
          <w:bCs/>
          <w:color w:val="000000" w:themeColor="text1"/>
        </w:rPr>
        <w:t xml:space="preserve">fail to </w:t>
      </w:r>
      <w:r w:rsidRPr="00D6227E">
        <w:rPr>
          <w:bCs/>
          <w:color w:val="000000" w:themeColor="text1"/>
        </w:rPr>
        <w:t xml:space="preserve">slap </w:t>
      </w:r>
      <w:r>
        <w:rPr>
          <w:bCs/>
          <w:color w:val="000000" w:themeColor="text1"/>
        </w:rPr>
        <w:t xml:space="preserve">the correct </w:t>
      </w:r>
      <w:r w:rsidRPr="00D6227E">
        <w:rPr>
          <w:bCs/>
          <w:color w:val="000000" w:themeColor="text1"/>
        </w:rPr>
        <w:t>flashcards</w:t>
      </w:r>
      <w:r>
        <w:rPr>
          <w:bCs/>
          <w:color w:val="000000" w:themeColor="text1"/>
        </w:rPr>
        <w:t xml:space="preserve"> or </w:t>
      </w:r>
      <w:r w:rsidRPr="00D6227E">
        <w:rPr>
          <w:bCs/>
          <w:color w:val="000000" w:themeColor="text1"/>
        </w:rPr>
        <w:t>say the words</w:t>
      </w:r>
      <w:r>
        <w:rPr>
          <w:bCs/>
          <w:color w:val="000000" w:themeColor="text1"/>
        </w:rPr>
        <w:t xml:space="preserve"> incorrectly.</w:t>
      </w:r>
    </w:p>
    <w:p w14:paraId="293ABB67" w14:textId="77777777" w:rsidR="00470DD8" w:rsidRPr="00D6227E" w:rsidRDefault="00470DD8" w:rsidP="00470DD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470DD8" w:rsidRPr="00D6227E" w14:paraId="647F10FF" w14:textId="77777777" w:rsidTr="004A28FD">
        <w:tc>
          <w:tcPr>
            <w:tcW w:w="5850" w:type="dxa"/>
          </w:tcPr>
          <w:p w14:paraId="4D3428F9" w14:textId="77777777" w:rsidR="00470DD8" w:rsidRPr="00D6227E" w:rsidRDefault="00470DD8" w:rsidP="004A28FD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514A807" w14:textId="77777777" w:rsidR="00470DD8" w:rsidRPr="00D6227E" w:rsidRDefault="00470DD8" w:rsidP="004A28FD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470DD8" w:rsidRPr="00D6227E" w14:paraId="5F542FD8" w14:textId="77777777" w:rsidTr="004A28FD">
        <w:tc>
          <w:tcPr>
            <w:tcW w:w="5850" w:type="dxa"/>
          </w:tcPr>
          <w:p w14:paraId="79BBFB86" w14:textId="77777777" w:rsidR="00470DD8" w:rsidRPr="00D6227E" w:rsidRDefault="00470DD8" w:rsidP="004A28FD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Aha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3BAD2B4E" w14:textId="77777777" w:rsidR="00470DD8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7D633144" w14:textId="77777777" w:rsidR="00470DD8" w:rsidRPr="00616C9F" w:rsidRDefault="00470DD8" w:rsidP="004A28FD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165E70D" w14:textId="77777777" w:rsidR="00470DD8" w:rsidRPr="00616C9F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1D5DC68D" w14:textId="65AE590B" w:rsidR="00470DD8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 w:rsidR="00ED52AE"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3196C71F" w14:textId="77777777" w:rsidR="00470DD8" w:rsidRPr="00616C9F" w:rsidRDefault="00470DD8" w:rsidP="004A28FD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0061B713" w14:textId="77777777" w:rsidR="00470DD8" w:rsidRPr="004A2912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3FB8F9F7" w14:textId="77777777" w:rsidR="00470DD8" w:rsidRPr="00616C9F" w:rsidRDefault="00470DD8" w:rsidP="004A28FD">
            <w:pPr>
              <w:rPr>
                <w:bCs/>
                <w:color w:val="000000" w:themeColor="text1"/>
              </w:rPr>
            </w:pPr>
          </w:p>
          <w:p w14:paraId="365A5D10" w14:textId="77777777" w:rsidR="00470DD8" w:rsidRPr="004D2BE2" w:rsidRDefault="00470DD8" w:rsidP="004A28FD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43B0F8FE" w14:textId="77777777" w:rsidR="00470DD8" w:rsidRDefault="00470DD8" w:rsidP="004A28FD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774CFB5E" w14:textId="77777777" w:rsidR="00470DD8" w:rsidRPr="00746FA4" w:rsidRDefault="00470DD8" w:rsidP="004A28FD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470DD8" w:rsidRPr="00D6227E" w14:paraId="3BA6FD4E" w14:textId="77777777" w:rsidTr="004A28FD">
        <w:tc>
          <w:tcPr>
            <w:tcW w:w="5850" w:type="dxa"/>
          </w:tcPr>
          <w:p w14:paraId="3BBC647C" w14:textId="77777777" w:rsidR="00470DD8" w:rsidRPr="00D6227E" w:rsidRDefault="00470DD8" w:rsidP="004A28FD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Pr="00D914AF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  <w:r w:rsidRPr="00763F5C">
              <w:rPr>
                <w:b/>
                <w:bCs/>
                <w:color w:val="000000" w:themeColor="text1"/>
              </w:rPr>
              <w:t xml:space="preserve"> </w:t>
            </w:r>
          </w:p>
          <w:p w14:paraId="4567BBEB" w14:textId="77777777" w:rsidR="00470DD8" w:rsidRPr="00D6227E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7A0FC2A" w14:textId="0B88181C" w:rsidR="00470DD8" w:rsidRPr="00763F5C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the </w:t>
            </w:r>
            <w:r w:rsidR="00ED52AE">
              <w:rPr>
                <w:color w:val="000000" w:themeColor="text1"/>
                <w:shd w:val="clear" w:color="auto" w:fill="FAF9F8"/>
              </w:rPr>
              <w:t>clothes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35F6B046" w14:textId="77777777" w:rsidR="00470DD8" w:rsidRPr="004A2912" w:rsidRDefault="00470DD8" w:rsidP="004A28FD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group race to slap the correct image on the board and say it correctly. The first student to slap the correct flashcard wins a point for their team.</w:t>
            </w:r>
          </w:p>
        </w:tc>
        <w:tc>
          <w:tcPr>
            <w:tcW w:w="4135" w:type="dxa"/>
          </w:tcPr>
          <w:p w14:paraId="53D53F2D" w14:textId="77777777" w:rsidR="00470DD8" w:rsidRPr="00D6227E" w:rsidRDefault="00470DD8" w:rsidP="004A28FD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36E581B5" w14:textId="77777777" w:rsidR="00470DD8" w:rsidRPr="00D6227E" w:rsidRDefault="00470DD8" w:rsidP="004A28FD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1DADC6DC" w14:textId="77777777" w:rsidR="00470DD8" w:rsidRPr="00D6227E" w:rsidRDefault="00470DD8" w:rsidP="004A28FD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EB2B20D" w14:textId="77777777" w:rsidR="00470DD8" w:rsidRPr="00D6227E" w:rsidRDefault="00470DD8" w:rsidP="004A28FD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1865652E" w14:textId="77777777" w:rsidR="00470DD8" w:rsidRPr="00D6227E" w:rsidRDefault="00470DD8" w:rsidP="004A28FD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</w:t>
            </w:r>
            <w:r w:rsidRPr="00D6227E">
              <w:rPr>
                <w:bCs/>
                <w:color w:val="000000" w:themeColor="text1"/>
              </w:rPr>
              <w:lastRenderedPageBreak/>
              <w:t>the word on it.</w:t>
            </w:r>
          </w:p>
          <w:p w14:paraId="04E761FE" w14:textId="77777777" w:rsidR="00470DD8" w:rsidRPr="00746FA4" w:rsidRDefault="00470DD8" w:rsidP="00ED52AE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0519D67D" w:rsidR="00530D52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5B6ED214" w14:textId="77777777" w:rsidR="00ED52AE" w:rsidRPr="00D6227E" w:rsidRDefault="00ED52AE" w:rsidP="00ED52AE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 xml:space="preserve">Objective: </w:t>
      </w:r>
      <w:r w:rsidRPr="00D6227E">
        <w:rPr>
          <w:color w:val="000000" w:themeColor="text1"/>
        </w:rPr>
        <w:t xml:space="preserve">To help </w:t>
      </w:r>
      <w:r>
        <w:rPr>
          <w:color w:val="000000" w:themeColor="text1"/>
        </w:rPr>
        <w:t xml:space="preserve">the </w:t>
      </w:r>
      <w:r w:rsidRPr="00D6227E">
        <w:rPr>
          <w:color w:val="000000" w:themeColor="text1"/>
        </w:rPr>
        <w:t xml:space="preserve">students </w:t>
      </w:r>
      <w:r>
        <w:rPr>
          <w:color w:val="000000" w:themeColor="text1"/>
        </w:rPr>
        <w:t>get some general ideas about the reading.</w:t>
      </w:r>
    </w:p>
    <w:p w14:paraId="457E371C" w14:textId="7D69C80E" w:rsidR="00ED52AE" w:rsidRPr="00D6227E" w:rsidRDefault="00ED52AE" w:rsidP="00ED52AE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 xml:space="preserve">Content: </w:t>
      </w:r>
      <w:r>
        <w:rPr>
          <w:color w:val="000000" w:themeColor="text1"/>
        </w:rPr>
        <w:t>Speaking</w:t>
      </w:r>
      <w:r w:rsidR="00CA5E65">
        <w:rPr>
          <w:color w:val="000000" w:themeColor="text1"/>
        </w:rPr>
        <w:t>.</w:t>
      </w:r>
    </w:p>
    <w:p w14:paraId="161511F4" w14:textId="77777777" w:rsidR="00ED52AE" w:rsidRPr="00D6227E" w:rsidRDefault="00ED52AE" w:rsidP="00ED52AE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415E7CE1" w14:textId="58FF624A" w:rsidR="00ED52AE" w:rsidRPr="00D6227E" w:rsidRDefault="00ED52AE" w:rsidP="00ED52AE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 Students can </w:t>
      </w:r>
      <w:r>
        <w:rPr>
          <w:bCs/>
          <w:color w:val="000000" w:themeColor="text1"/>
        </w:rPr>
        <w:t>identify and name the clothes in the pictures</w:t>
      </w:r>
      <w:r w:rsidRPr="00D6227E">
        <w:rPr>
          <w:bCs/>
          <w:color w:val="000000" w:themeColor="text1"/>
        </w:rPr>
        <w:t xml:space="preserve"> correctly.</w:t>
      </w:r>
    </w:p>
    <w:p w14:paraId="60E9A944" w14:textId="02E10ACA" w:rsidR="00ED52AE" w:rsidRPr="00D6227E" w:rsidRDefault="00ED52AE" w:rsidP="00ED52AE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 Students can </w:t>
      </w:r>
      <w:r>
        <w:rPr>
          <w:bCs/>
          <w:color w:val="000000" w:themeColor="text1"/>
        </w:rPr>
        <w:t>identify and name the clothes in the pictures.</w:t>
      </w:r>
    </w:p>
    <w:p w14:paraId="7F0F7442" w14:textId="38FACF8E" w:rsidR="00ED52AE" w:rsidRPr="00D6227E" w:rsidRDefault="00ED52AE" w:rsidP="00ED52AE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are unable to </w:t>
      </w:r>
      <w:r>
        <w:rPr>
          <w:bCs/>
          <w:color w:val="000000" w:themeColor="text1"/>
        </w:rPr>
        <w:t>identify and name the clothes in the pictures.</w:t>
      </w:r>
    </w:p>
    <w:p w14:paraId="0EEC1106" w14:textId="77777777" w:rsidR="00ED52AE" w:rsidRPr="00D6227E" w:rsidRDefault="00ED52AE" w:rsidP="00ED52AE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ED52AE" w:rsidRPr="00D6227E" w14:paraId="608AB650" w14:textId="77777777" w:rsidTr="004A28FD">
        <w:tc>
          <w:tcPr>
            <w:tcW w:w="5850" w:type="dxa"/>
          </w:tcPr>
          <w:p w14:paraId="1155CF33" w14:textId="77777777" w:rsidR="00ED52AE" w:rsidRPr="00D6227E" w:rsidRDefault="00ED52AE" w:rsidP="004A28FD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23FA9DF6" w14:textId="77777777" w:rsidR="00ED52AE" w:rsidRPr="00D6227E" w:rsidRDefault="00ED52AE" w:rsidP="004A28FD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ED52AE" w:rsidRPr="00D6227E" w14:paraId="15291870" w14:textId="77777777" w:rsidTr="004A28FD">
        <w:tc>
          <w:tcPr>
            <w:tcW w:w="5850" w:type="dxa"/>
          </w:tcPr>
          <w:p w14:paraId="448113FF" w14:textId="77777777" w:rsidR="00ED52AE" w:rsidRPr="00B84F6E" w:rsidRDefault="00ED52AE" w:rsidP="004A28FD">
            <w:pPr>
              <w:pStyle w:val="ListParagraph"/>
              <w:ind w:left="342"/>
              <w:rPr>
                <w:b/>
                <w:bCs/>
                <w:color w:val="000000" w:themeColor="text1"/>
              </w:rPr>
            </w:pPr>
            <w:r w:rsidRPr="00B84F6E">
              <w:rPr>
                <w:b/>
                <w:bCs/>
                <w:color w:val="000000" w:themeColor="text1"/>
              </w:rPr>
              <w:t>Answer the questions.</w:t>
            </w:r>
          </w:p>
          <w:p w14:paraId="26E8FDEC" w14:textId="15BFD8E2" w:rsidR="00ED52AE" w:rsidRDefault="00ED52AE" w:rsidP="004A28F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pictures in </w:t>
            </w:r>
            <w:r w:rsidRPr="00B84F6E">
              <w:rPr>
                <w:i/>
                <w:iCs/>
                <w:color w:val="000000" w:themeColor="text1"/>
              </w:rPr>
              <w:t xml:space="preserve">Task C. </w:t>
            </w:r>
            <w:r w:rsidR="00F501D0">
              <w:rPr>
                <w:i/>
                <w:iCs/>
                <w:color w:val="000000" w:themeColor="text1"/>
              </w:rPr>
              <w:t xml:space="preserve">1. </w:t>
            </w:r>
            <w:r w:rsidRPr="00B84F6E">
              <w:rPr>
                <w:i/>
                <w:iCs/>
                <w:color w:val="000000" w:themeColor="text1"/>
              </w:rPr>
              <w:t>Read and circle</w:t>
            </w:r>
            <w:r w:rsidR="00F501D0">
              <w:rPr>
                <w:i/>
                <w:iCs/>
                <w:color w:val="000000" w:themeColor="text1"/>
              </w:rPr>
              <w:t>. and 2. Circle David’s uniform.</w:t>
            </w:r>
          </w:p>
          <w:p w14:paraId="536209DF" w14:textId="77777777" w:rsidR="00ED52AE" w:rsidRDefault="00ED52AE" w:rsidP="004A28F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them to look at the pictures and answer these questions.</w:t>
            </w:r>
          </w:p>
          <w:p w14:paraId="3F1C5C00" w14:textId="32BB4065" w:rsidR="00F501D0" w:rsidRDefault="00F501D0" w:rsidP="00ED52AE">
            <w:pPr>
              <w:pStyle w:val="ListParagraph"/>
              <w:numPr>
                <w:ilvl w:val="0"/>
                <w:numId w:val="34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Where is the girl?</w:t>
            </w:r>
          </w:p>
          <w:p w14:paraId="54A21EB5" w14:textId="7BFFEC2E" w:rsidR="00F501D0" w:rsidRDefault="00F501D0" w:rsidP="00ED52AE">
            <w:pPr>
              <w:pStyle w:val="ListParagraph"/>
              <w:numPr>
                <w:ilvl w:val="0"/>
                <w:numId w:val="34"/>
              </w:numPr>
              <w:ind w:left="342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How does she feel?</w:t>
            </w:r>
          </w:p>
          <w:p w14:paraId="73218042" w14:textId="063F2287" w:rsidR="00ED52AE" w:rsidRPr="00B84F6E" w:rsidRDefault="00ED52AE" w:rsidP="00ED52AE">
            <w:pPr>
              <w:pStyle w:val="ListParagraph"/>
              <w:numPr>
                <w:ilvl w:val="0"/>
                <w:numId w:val="34"/>
              </w:numPr>
              <w:ind w:left="342"/>
              <w:rPr>
                <w:i/>
                <w:iCs/>
                <w:color w:val="000000" w:themeColor="text1"/>
              </w:rPr>
            </w:pPr>
            <w:r w:rsidRPr="00B84F6E">
              <w:rPr>
                <w:i/>
                <w:iCs/>
                <w:color w:val="000000" w:themeColor="text1"/>
              </w:rPr>
              <w:t xml:space="preserve">What </w:t>
            </w:r>
            <w:r w:rsidR="00F501D0">
              <w:rPr>
                <w:i/>
                <w:iCs/>
                <w:color w:val="000000" w:themeColor="text1"/>
              </w:rPr>
              <w:t>clothes</w:t>
            </w:r>
            <w:r w:rsidRPr="00B84F6E">
              <w:rPr>
                <w:i/>
                <w:iCs/>
                <w:color w:val="000000" w:themeColor="text1"/>
              </w:rPr>
              <w:t xml:space="preserve"> can you see in each picture?</w:t>
            </w:r>
          </w:p>
          <w:p w14:paraId="7A12E2A4" w14:textId="77777777" w:rsidR="00ED52AE" w:rsidRDefault="00ED52AE" w:rsidP="004A28F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students’ answers and help them with pronunciation if necessary.</w:t>
            </w:r>
          </w:p>
          <w:p w14:paraId="418DB460" w14:textId="77777777" w:rsidR="00ED52AE" w:rsidRPr="000A7693" w:rsidRDefault="00ED52AE" w:rsidP="004A28F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Lead in the new lesson.</w:t>
            </w:r>
          </w:p>
        </w:tc>
        <w:tc>
          <w:tcPr>
            <w:tcW w:w="4050" w:type="dxa"/>
          </w:tcPr>
          <w:p w14:paraId="744D9805" w14:textId="77777777" w:rsidR="00ED52AE" w:rsidRDefault="00ED52AE" w:rsidP="004A28F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FCDED27" w14:textId="77777777" w:rsidR="00ED52AE" w:rsidRDefault="00ED52AE" w:rsidP="004A28F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on DCR.</w:t>
            </w:r>
          </w:p>
          <w:p w14:paraId="7A0FDC63" w14:textId="38749526" w:rsidR="00ED52AE" w:rsidRDefault="00ED52AE" w:rsidP="004A28F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6B8A99AF" w14:textId="77777777" w:rsidR="004426D0" w:rsidRDefault="004426D0" w:rsidP="004A28F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D86BF65" w14:textId="77777777" w:rsidR="00ED52AE" w:rsidRDefault="00ED52AE" w:rsidP="004A28F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Answer their teacher’s questions.</w:t>
            </w:r>
          </w:p>
          <w:p w14:paraId="4569623A" w14:textId="77777777" w:rsidR="00ED52AE" w:rsidRPr="00A05ABE" w:rsidRDefault="00ED52AE" w:rsidP="004A28FD">
            <w:pPr>
              <w:pStyle w:val="ListParagraph"/>
              <w:rPr>
                <w:bCs/>
                <w:color w:val="000000" w:themeColor="text1"/>
              </w:rPr>
            </w:pPr>
          </w:p>
          <w:p w14:paraId="76EA316B" w14:textId="77777777" w:rsidR="00ED52AE" w:rsidRDefault="00ED52AE" w:rsidP="004A28FD">
            <w:pPr>
              <w:rPr>
                <w:bCs/>
                <w:color w:val="000000" w:themeColor="text1"/>
              </w:rPr>
            </w:pPr>
          </w:p>
          <w:p w14:paraId="1176DAB9" w14:textId="3F36C855" w:rsidR="00ED52AE" w:rsidRDefault="00ED52AE" w:rsidP="004A28FD">
            <w:pPr>
              <w:rPr>
                <w:bCs/>
                <w:color w:val="000000" w:themeColor="text1"/>
              </w:rPr>
            </w:pPr>
          </w:p>
          <w:p w14:paraId="33B0452A" w14:textId="0C5A1F66" w:rsidR="004426D0" w:rsidRDefault="004426D0" w:rsidP="004A28FD">
            <w:pPr>
              <w:rPr>
                <w:bCs/>
                <w:color w:val="000000" w:themeColor="text1"/>
              </w:rPr>
            </w:pPr>
          </w:p>
          <w:p w14:paraId="787335F0" w14:textId="77777777" w:rsidR="004426D0" w:rsidRDefault="004426D0" w:rsidP="004A28FD">
            <w:pPr>
              <w:rPr>
                <w:bCs/>
                <w:color w:val="000000" w:themeColor="text1"/>
              </w:rPr>
            </w:pPr>
          </w:p>
          <w:p w14:paraId="17B1A0A2" w14:textId="77777777" w:rsidR="00ED52AE" w:rsidRPr="00A05ABE" w:rsidRDefault="00ED52AE" w:rsidP="004A28FD">
            <w:pPr>
              <w:rPr>
                <w:bCs/>
                <w:color w:val="000000" w:themeColor="text1"/>
              </w:rPr>
            </w:pPr>
          </w:p>
          <w:p w14:paraId="146C2DE3" w14:textId="77777777" w:rsidR="00ED52AE" w:rsidRPr="00DB2B4F" w:rsidRDefault="00ED52AE" w:rsidP="004A28F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</w:tbl>
    <w:p w14:paraId="1A01741E" w14:textId="77777777" w:rsidR="00530D52" w:rsidRPr="00ED52AE" w:rsidRDefault="00530D52" w:rsidP="00ED52AE">
      <w:pPr>
        <w:pStyle w:val="ListParagraph"/>
        <w:ind w:left="36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2F8EC7B5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4426D0" w:rsidRPr="00D6227E">
        <w:rPr>
          <w:color w:val="000000" w:themeColor="text1"/>
        </w:rPr>
        <w:t xml:space="preserve">To practice </w:t>
      </w:r>
      <w:r w:rsidR="004426D0">
        <w:rPr>
          <w:color w:val="000000" w:themeColor="text1"/>
        </w:rPr>
        <w:t>reading the text about the school clothes in Australia, listening, and writing the missing words.</w:t>
      </w:r>
    </w:p>
    <w:p w14:paraId="281433C5" w14:textId="5E2CB273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4426D0">
        <w:rPr>
          <w:color w:val="000000" w:themeColor="text1"/>
        </w:rPr>
        <w:t xml:space="preserve">Reading and </w:t>
      </w:r>
      <w:r w:rsidR="003D7AD1" w:rsidRPr="00D6227E">
        <w:rPr>
          <w:color w:val="000000" w:themeColor="text1"/>
        </w:rPr>
        <w:t>Listening</w:t>
      </w:r>
      <w:r w:rsidR="00CA5E65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51C7974D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4426D0">
        <w:rPr>
          <w:color w:val="000000" w:themeColor="text1"/>
        </w:rPr>
        <w:t>read the text about the school clothes in Australia, listening, and writing the missing words correctly.</w:t>
      </w:r>
    </w:p>
    <w:p w14:paraId="3F4B230B" w14:textId="2A85DDEA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4426D0">
        <w:rPr>
          <w:color w:val="000000" w:themeColor="text1"/>
        </w:rPr>
        <w:t>read the text about the school clothes in Australia, listening, and writing the missing words.</w:t>
      </w:r>
    </w:p>
    <w:p w14:paraId="408C3DF4" w14:textId="03038FDD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>Students fail to</w:t>
      </w:r>
      <w:r w:rsidR="00B13B45" w:rsidRPr="00B13B45">
        <w:rPr>
          <w:color w:val="000000" w:themeColor="text1"/>
        </w:rPr>
        <w:t xml:space="preserve"> </w:t>
      </w:r>
      <w:r w:rsidR="004426D0">
        <w:rPr>
          <w:color w:val="000000" w:themeColor="text1"/>
        </w:rPr>
        <w:t>read the text about the school clothes in Australia, listening, and writing the missing words.</w:t>
      </w: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ED52AE" w:rsidRPr="00D6227E" w14:paraId="331CD136" w14:textId="77777777" w:rsidTr="002323D7">
        <w:tc>
          <w:tcPr>
            <w:tcW w:w="5850" w:type="dxa"/>
          </w:tcPr>
          <w:p w14:paraId="56BDB7E1" w14:textId="610645D5" w:rsidR="00ED52AE" w:rsidRPr="008335D3" w:rsidRDefault="008335D3" w:rsidP="008335D3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C.  </w:t>
            </w:r>
            <w:r w:rsidR="00ED52AE" w:rsidRPr="008335D3">
              <w:rPr>
                <w:b/>
                <w:bCs/>
                <w:color w:val="000000" w:themeColor="text1"/>
              </w:rPr>
              <w:t>1. Read and circle.</w:t>
            </w:r>
          </w:p>
          <w:p w14:paraId="47440E86" w14:textId="309C9C6F" w:rsidR="00ED52AE" w:rsidRDefault="00ED52AE" w:rsidP="00ED52AE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show </w:t>
            </w:r>
            <w:r w:rsidR="009E41BD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students the text.</w:t>
            </w:r>
          </w:p>
          <w:p w14:paraId="18EE1814" w14:textId="77777777" w:rsidR="00ED52AE" w:rsidRPr="00AF010F" w:rsidRDefault="00ED52AE" w:rsidP="00ED52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Have them read the text individually. </w:t>
            </w:r>
          </w:p>
          <w:p w14:paraId="011E723D" w14:textId="77777777" w:rsidR="00ED52AE" w:rsidRDefault="00ED52AE" w:rsidP="00ED52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Read the text as a whole class.</w:t>
            </w:r>
          </w:p>
          <w:p w14:paraId="08113FC4" w14:textId="77777777" w:rsidR="00ED52AE" w:rsidRDefault="00ED52AE" w:rsidP="00ED52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Help them correct their pronunciation.</w:t>
            </w:r>
          </w:p>
          <w:p w14:paraId="18C7FF20" w14:textId="77777777" w:rsidR="00ED52AE" w:rsidRDefault="00ED52AE" w:rsidP="00ED52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Demonstrate the activity using the example.</w:t>
            </w:r>
          </w:p>
          <w:p w14:paraId="0C8C1A7B" w14:textId="77777777" w:rsidR="009E41BD" w:rsidRDefault="00ED52AE" w:rsidP="00ED52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read and circle.</w:t>
            </w:r>
          </w:p>
          <w:p w14:paraId="69D4DCC7" w14:textId="78CDDC5F" w:rsidR="00ED52AE" w:rsidRPr="009E41BD" w:rsidRDefault="00ED52AE" w:rsidP="00ED52A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9E41BD">
              <w:rPr>
                <w:color w:val="000000" w:themeColor="text1"/>
              </w:rPr>
              <w:t>Check answers as a whole class.</w:t>
            </w:r>
          </w:p>
        </w:tc>
        <w:tc>
          <w:tcPr>
            <w:tcW w:w="4050" w:type="dxa"/>
          </w:tcPr>
          <w:p w14:paraId="6F36EFCD" w14:textId="77777777" w:rsidR="00ED52AE" w:rsidRPr="00BD5A35" w:rsidRDefault="00ED52AE" w:rsidP="00ED52AE">
            <w:pPr>
              <w:rPr>
                <w:bCs/>
                <w:color w:val="000000" w:themeColor="text1"/>
              </w:rPr>
            </w:pPr>
          </w:p>
          <w:p w14:paraId="299A6B4F" w14:textId="1CCE4793" w:rsidR="00ED52AE" w:rsidRPr="00CE0DDF" w:rsidRDefault="00ED52AE" w:rsidP="00ED52A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9E41BD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24137577" w14:textId="77777777" w:rsidR="00ED52AE" w:rsidRDefault="00ED52AE" w:rsidP="00ED52A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bCs/>
                <w:color w:val="000000" w:themeColor="text1"/>
              </w:rPr>
              <w:t xml:space="preserve">Read the text individually. </w:t>
            </w:r>
          </w:p>
          <w:p w14:paraId="198E1FD0" w14:textId="77777777" w:rsidR="00ED52AE" w:rsidRPr="00BD5A35" w:rsidRDefault="00ED52AE" w:rsidP="00ED52A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BD5A35">
              <w:rPr>
                <w:color w:val="000000" w:themeColor="text1"/>
              </w:rPr>
              <w:t>Read the text as a whole class.</w:t>
            </w:r>
          </w:p>
          <w:p w14:paraId="1DB3D2BC" w14:textId="77777777" w:rsidR="00ED52AE" w:rsidRPr="00BD5A35" w:rsidRDefault="00ED52AE" w:rsidP="00ED52AE">
            <w:pPr>
              <w:rPr>
                <w:bCs/>
                <w:color w:val="000000" w:themeColor="text1"/>
              </w:rPr>
            </w:pPr>
          </w:p>
          <w:p w14:paraId="16A83FF4" w14:textId="77777777" w:rsidR="00ED52AE" w:rsidRPr="00BD5A35" w:rsidRDefault="00ED52AE" w:rsidP="00ED52A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Read and circle.</w:t>
            </w:r>
          </w:p>
          <w:p w14:paraId="2626A1E0" w14:textId="77777777" w:rsidR="00ED52AE" w:rsidRPr="00D6227E" w:rsidRDefault="00ED52AE" w:rsidP="00ED52AE">
            <w:pPr>
              <w:rPr>
                <w:b/>
                <w:color w:val="000000" w:themeColor="text1"/>
              </w:rPr>
            </w:pPr>
          </w:p>
        </w:tc>
      </w:tr>
      <w:tr w:rsidR="00ED52AE" w:rsidRPr="00D6227E" w14:paraId="44200841" w14:textId="77777777" w:rsidTr="002323D7">
        <w:tc>
          <w:tcPr>
            <w:tcW w:w="5850" w:type="dxa"/>
          </w:tcPr>
          <w:p w14:paraId="4FAA3C52" w14:textId="77777777" w:rsidR="00ED52AE" w:rsidRPr="00BB7816" w:rsidRDefault="00ED52AE" w:rsidP="00ED52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 Circle David’s uniform.</w:t>
            </w:r>
          </w:p>
          <w:p w14:paraId="50D8F6F8" w14:textId="29791428" w:rsidR="00ED52AE" w:rsidRDefault="00ED52AE" w:rsidP="00ED52AE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show </w:t>
            </w:r>
            <w:r w:rsidR="008335D3">
              <w:rPr>
                <w:bCs/>
                <w:color w:val="000000" w:themeColor="text1"/>
              </w:rPr>
              <w:t xml:space="preserve">the </w:t>
            </w:r>
            <w:r>
              <w:rPr>
                <w:bCs/>
                <w:color w:val="000000" w:themeColor="text1"/>
              </w:rPr>
              <w:t>students the pictures.</w:t>
            </w:r>
          </w:p>
          <w:p w14:paraId="2E87787D" w14:textId="77777777" w:rsidR="00ED52AE" w:rsidRDefault="00ED52AE" w:rsidP="00ED52AE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E0DDF">
              <w:rPr>
                <w:bCs/>
                <w:color w:val="000000" w:themeColor="text1"/>
              </w:rPr>
              <w:t>Demonstrate the activity using the example.</w:t>
            </w:r>
          </w:p>
          <w:p w14:paraId="31651C14" w14:textId="77777777" w:rsidR="008335D3" w:rsidRDefault="00ED52AE" w:rsidP="008335D3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Have them read and circle.</w:t>
            </w:r>
          </w:p>
          <w:p w14:paraId="1CD1EEA7" w14:textId="0000951D" w:rsidR="00ED52AE" w:rsidRPr="008335D3" w:rsidRDefault="00ED52AE" w:rsidP="008335D3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8335D3">
              <w:rPr>
                <w:bCs/>
                <w:color w:val="000000" w:themeColor="text1"/>
              </w:rPr>
              <w:t>Check answers as a whole class.</w:t>
            </w:r>
          </w:p>
        </w:tc>
        <w:tc>
          <w:tcPr>
            <w:tcW w:w="4050" w:type="dxa"/>
          </w:tcPr>
          <w:p w14:paraId="500C2A4D" w14:textId="77777777" w:rsidR="00ED52AE" w:rsidRPr="00BD5A35" w:rsidRDefault="00ED52AE" w:rsidP="00ED52AE">
            <w:pPr>
              <w:rPr>
                <w:bCs/>
                <w:color w:val="000000" w:themeColor="text1"/>
              </w:rPr>
            </w:pPr>
          </w:p>
          <w:p w14:paraId="7DBFA5E2" w14:textId="27B91FB9" w:rsidR="00ED52AE" w:rsidRPr="00CE0DDF" w:rsidRDefault="00ED52AE" w:rsidP="00ED52AE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C122DB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498D96C" w14:textId="77777777" w:rsidR="008335D3" w:rsidRPr="008335D3" w:rsidRDefault="00ED52AE" w:rsidP="008335D3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Read and circle.</w:t>
            </w:r>
          </w:p>
          <w:p w14:paraId="3CBD4580" w14:textId="624A39D0" w:rsidR="00ED52AE" w:rsidRPr="008335D3" w:rsidRDefault="00ED52AE" w:rsidP="008335D3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8335D3">
              <w:rPr>
                <w:color w:val="000000" w:themeColor="text1"/>
              </w:rPr>
              <w:lastRenderedPageBreak/>
              <w:t>Read the text as a whole class.</w:t>
            </w:r>
          </w:p>
        </w:tc>
      </w:tr>
      <w:tr w:rsidR="00ED52AE" w:rsidRPr="00D6227E" w14:paraId="1DFF52EC" w14:textId="77777777" w:rsidTr="002323D7">
        <w:tc>
          <w:tcPr>
            <w:tcW w:w="5850" w:type="dxa"/>
          </w:tcPr>
          <w:p w14:paraId="723528BC" w14:textId="0736B4EC" w:rsidR="00ED52AE" w:rsidRPr="00CA5E65" w:rsidRDefault="00CA5E65" w:rsidP="00CA5E6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D. </w:t>
            </w:r>
            <w:r w:rsidR="00ED52AE" w:rsidRPr="00CA5E65">
              <w:rPr>
                <w:b/>
                <w:bCs/>
                <w:color w:val="000000" w:themeColor="text1"/>
              </w:rPr>
              <w:t xml:space="preserve">1. Look and listen. </w:t>
            </w:r>
            <w:r w:rsidR="00ED52AE" w:rsidRPr="00CA5E65">
              <w:rPr>
                <w:color w:val="000000" w:themeColor="text1"/>
              </w:rPr>
              <w:t>(CD3 Track 21)</w:t>
            </w:r>
            <w:r w:rsidR="00ED52AE" w:rsidRPr="00CA5E65">
              <w:rPr>
                <w:b/>
                <w:bCs/>
                <w:color w:val="000000" w:themeColor="text1"/>
              </w:rPr>
              <w:t xml:space="preserve">  </w:t>
            </w:r>
          </w:p>
          <w:p w14:paraId="7C689EC4" w14:textId="77777777" w:rsidR="00ED52AE" w:rsidRPr="00131573" w:rsidRDefault="00ED52AE" w:rsidP="00ED52AE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script and pictures and ask these questions.</w:t>
            </w:r>
          </w:p>
          <w:p w14:paraId="549FC9C0" w14:textId="77777777" w:rsidR="00ED52AE" w:rsidRPr="00131573" w:rsidRDefault="00ED52AE" w:rsidP="00ED52AE">
            <w:pPr>
              <w:pStyle w:val="ListParagraph"/>
              <w:ind w:left="339"/>
              <w:rPr>
                <w:b/>
                <w:bCs/>
                <w:color w:val="000000" w:themeColor="text1"/>
              </w:rPr>
            </w:pPr>
            <w:r w:rsidRPr="00131573">
              <w:rPr>
                <w:i/>
                <w:iCs/>
                <w:color w:val="000000" w:themeColor="text1"/>
              </w:rPr>
              <w:t>Who are talking? (</w:t>
            </w:r>
            <w:r>
              <w:rPr>
                <w:i/>
                <w:iCs/>
                <w:color w:val="000000" w:themeColor="text1"/>
              </w:rPr>
              <w:t>Tom and Mia</w:t>
            </w:r>
            <w:r w:rsidRPr="00131573">
              <w:rPr>
                <w:i/>
                <w:iCs/>
                <w:color w:val="000000" w:themeColor="text1"/>
              </w:rPr>
              <w:t>)</w:t>
            </w:r>
          </w:p>
          <w:p w14:paraId="40718AD0" w14:textId="77777777" w:rsidR="008335D3" w:rsidRDefault="00ED52AE" w:rsidP="008335D3">
            <w:pPr>
              <w:pStyle w:val="ListParagraph"/>
              <w:ind w:left="339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are they talking about</w:t>
            </w:r>
            <w:r w:rsidRPr="00131573">
              <w:rPr>
                <w:i/>
                <w:iCs/>
                <w:color w:val="000000" w:themeColor="text1"/>
              </w:rPr>
              <w:t>? (</w:t>
            </w:r>
            <w:r>
              <w:rPr>
                <w:i/>
                <w:iCs/>
                <w:color w:val="000000" w:themeColor="text1"/>
              </w:rPr>
              <w:t>their uniforms</w:t>
            </w:r>
            <w:r w:rsidRPr="00131573">
              <w:rPr>
                <w:i/>
                <w:iCs/>
                <w:color w:val="000000" w:themeColor="text1"/>
              </w:rPr>
              <w:t>)</w:t>
            </w:r>
          </w:p>
          <w:p w14:paraId="430378F8" w14:textId="64ACF8A9" w:rsidR="00ED52AE" w:rsidRPr="008335D3" w:rsidRDefault="00ED52AE" w:rsidP="008335D3">
            <w:pPr>
              <w:pStyle w:val="ListParagraph"/>
              <w:numPr>
                <w:ilvl w:val="0"/>
                <w:numId w:val="14"/>
              </w:numPr>
              <w:ind w:left="343" w:hanging="180"/>
              <w:rPr>
                <w:b/>
                <w:bCs/>
                <w:color w:val="000000" w:themeColor="text1"/>
              </w:rPr>
            </w:pPr>
            <w:r w:rsidRPr="008335D3">
              <w:rPr>
                <w:color w:val="000000" w:themeColor="text1"/>
              </w:rPr>
              <w:t>Play the audio and have them look and listen.</w:t>
            </w:r>
          </w:p>
        </w:tc>
        <w:tc>
          <w:tcPr>
            <w:tcW w:w="4050" w:type="dxa"/>
          </w:tcPr>
          <w:p w14:paraId="11CDEC49" w14:textId="77777777" w:rsidR="00ED52AE" w:rsidRDefault="00ED52AE" w:rsidP="00ED52AE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05AB1873" w14:textId="77777777" w:rsidR="008335D3" w:rsidRPr="008335D3" w:rsidRDefault="00ED52AE" w:rsidP="008335D3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script and pictures and ask their teacher’s questions.</w:t>
            </w:r>
          </w:p>
          <w:p w14:paraId="13307245" w14:textId="77777777" w:rsidR="008335D3" w:rsidRPr="008335D3" w:rsidRDefault="008335D3" w:rsidP="008335D3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4312B471" w14:textId="77777777" w:rsidR="008335D3" w:rsidRPr="008335D3" w:rsidRDefault="008335D3" w:rsidP="008335D3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77449B1B" w14:textId="449C8121" w:rsidR="00ED52AE" w:rsidRPr="008335D3" w:rsidRDefault="00ED52AE" w:rsidP="008335D3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8335D3">
              <w:rPr>
                <w:color w:val="000000" w:themeColor="text1"/>
              </w:rPr>
              <w:t>Look and listen.</w:t>
            </w:r>
          </w:p>
        </w:tc>
      </w:tr>
      <w:tr w:rsidR="00ED52AE" w:rsidRPr="00D6227E" w14:paraId="1D0DD8CF" w14:textId="77777777" w:rsidTr="002323D7">
        <w:tc>
          <w:tcPr>
            <w:tcW w:w="5850" w:type="dxa"/>
          </w:tcPr>
          <w:p w14:paraId="7E596806" w14:textId="77777777" w:rsidR="00ED52AE" w:rsidRDefault="00ED52AE" w:rsidP="00ED52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BD5A35">
              <w:rPr>
                <w:b/>
                <w:bCs/>
                <w:color w:val="000000" w:themeColor="text1"/>
              </w:rPr>
              <w:t>Look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Pr="00D37759">
              <w:rPr>
                <w:color w:val="000000" w:themeColor="text1"/>
              </w:rPr>
              <w:t>(CD</w:t>
            </w:r>
            <w:r>
              <w:rPr>
                <w:color w:val="000000" w:themeColor="text1"/>
              </w:rPr>
              <w:t>3</w:t>
            </w:r>
            <w:r w:rsidRPr="00D37759">
              <w:rPr>
                <w:color w:val="000000" w:themeColor="text1"/>
              </w:rPr>
              <w:t xml:space="preserve"> Track </w:t>
            </w:r>
            <w:r>
              <w:rPr>
                <w:color w:val="000000" w:themeColor="text1"/>
              </w:rPr>
              <w:t>22</w:t>
            </w:r>
            <w:r w:rsidRPr="00D37759">
              <w:rPr>
                <w:color w:val="000000" w:themeColor="text1"/>
              </w:rPr>
              <w:t>)</w:t>
            </w:r>
            <w:r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46F8B1FA" w14:textId="77777777" w:rsidR="00ED52AE" w:rsidRPr="00AF60B8" w:rsidRDefault="00ED52AE" w:rsidP="00ED52AE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131573">
              <w:rPr>
                <w:color w:val="000000" w:themeColor="text1"/>
              </w:rPr>
              <w:t>Have</w:t>
            </w:r>
            <w:r>
              <w:rPr>
                <w:color w:val="000000" w:themeColor="text1"/>
              </w:rPr>
              <w:t xml:space="preserve"> the students look at the sentences.</w:t>
            </w:r>
          </w:p>
          <w:p w14:paraId="4DD0B124" w14:textId="77777777" w:rsidR="00ED52AE" w:rsidRPr="00AF60B8" w:rsidRDefault="00ED52AE" w:rsidP="00ED52AE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b/>
                <w:bCs/>
                <w:color w:val="000000" w:themeColor="text1"/>
              </w:rPr>
            </w:pPr>
            <w:r w:rsidRPr="00AF60B8">
              <w:rPr>
                <w:color w:val="000000" w:themeColor="text1"/>
              </w:rPr>
              <w:t xml:space="preserve">Play the audio and </w:t>
            </w:r>
            <w:r>
              <w:rPr>
                <w:color w:val="000000" w:themeColor="text1"/>
              </w:rPr>
              <w:t>demonstrate the activity using the example.</w:t>
            </w:r>
          </w:p>
          <w:p w14:paraId="2F362EF6" w14:textId="77777777" w:rsidR="006A51E2" w:rsidRDefault="00ED52AE" w:rsidP="006A51E2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AF60B8">
              <w:rPr>
                <w:color w:val="000000" w:themeColor="text1"/>
              </w:rPr>
              <w:t>Play the audio and have them listen and write.</w:t>
            </w:r>
          </w:p>
          <w:p w14:paraId="62CD0FCD" w14:textId="371B591B" w:rsidR="00ED52AE" w:rsidRPr="006A51E2" w:rsidRDefault="00ED52AE" w:rsidP="006A51E2">
            <w:pPr>
              <w:pStyle w:val="ListParagraph"/>
              <w:numPr>
                <w:ilvl w:val="0"/>
                <w:numId w:val="14"/>
              </w:numPr>
              <w:ind w:left="339" w:hanging="180"/>
              <w:rPr>
                <w:color w:val="000000" w:themeColor="text1"/>
              </w:rPr>
            </w:pPr>
            <w:r w:rsidRPr="006A51E2"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14:paraId="0E38CCA0" w14:textId="77777777" w:rsidR="00ED52AE" w:rsidRDefault="00ED52AE" w:rsidP="00ED52AE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340EC09C" w14:textId="77777777" w:rsidR="00ED52AE" w:rsidRPr="00AF60B8" w:rsidRDefault="00ED52AE" w:rsidP="00ED52AE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sentences.</w:t>
            </w:r>
          </w:p>
          <w:p w14:paraId="34FFFA23" w14:textId="77777777" w:rsidR="00ED52AE" w:rsidRDefault="00ED52AE" w:rsidP="00ED52AE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5B2BE5E8" w14:textId="77777777" w:rsidR="00ED52AE" w:rsidRDefault="00ED52AE" w:rsidP="00ED52AE">
            <w:pPr>
              <w:pStyle w:val="ListParagraph"/>
              <w:ind w:left="253"/>
              <w:rPr>
                <w:bCs/>
                <w:color w:val="000000" w:themeColor="text1"/>
              </w:rPr>
            </w:pPr>
          </w:p>
          <w:p w14:paraId="0E5C6BE3" w14:textId="0B913E1C" w:rsidR="006A51E2" w:rsidRPr="006A51E2" w:rsidRDefault="00ED52AE" w:rsidP="006A51E2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AF60B8">
              <w:rPr>
                <w:color w:val="000000" w:themeColor="text1"/>
              </w:rPr>
              <w:t>isten and write.</w:t>
            </w:r>
          </w:p>
          <w:p w14:paraId="6FE41BDD" w14:textId="767482A4" w:rsidR="00ED52AE" w:rsidRPr="006A51E2" w:rsidRDefault="00ED52AE" w:rsidP="006A51E2">
            <w:pPr>
              <w:pStyle w:val="ListParagraph"/>
              <w:numPr>
                <w:ilvl w:val="0"/>
                <w:numId w:val="14"/>
              </w:numPr>
              <w:ind w:left="253" w:hanging="180"/>
              <w:rPr>
                <w:bCs/>
                <w:color w:val="000000" w:themeColor="text1"/>
              </w:rPr>
            </w:pPr>
            <w:r w:rsidRPr="006A51E2">
              <w:rPr>
                <w:color w:val="000000" w:themeColor="text1"/>
              </w:rPr>
              <w:t>Listen and check answers as a whole class.</w:t>
            </w:r>
          </w:p>
        </w:tc>
      </w:tr>
      <w:tr w:rsidR="00850E11" w:rsidRPr="00D6227E" w14:paraId="762DE2A7" w14:textId="77777777" w:rsidTr="002323D7">
        <w:tc>
          <w:tcPr>
            <w:tcW w:w="5850" w:type="dxa"/>
          </w:tcPr>
          <w:p w14:paraId="1F3EFD5D" w14:textId="77777777" w:rsidR="00850E11" w:rsidRDefault="00850E11" w:rsidP="00850E1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E8A8A9D" w14:textId="77777777" w:rsidR="00850E11" w:rsidRDefault="00850E11" w:rsidP="00850E11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33F47ADC" w14:textId="77777777" w:rsidR="00850E11" w:rsidRPr="002E5183" w:rsidRDefault="00850E11" w:rsidP="00850E1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451A0AE2" w14:textId="77777777" w:rsidR="00850E11" w:rsidRPr="002E5183" w:rsidRDefault="00850E11" w:rsidP="00850E11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students practice saying the sentences.</w:t>
            </w:r>
          </w:p>
          <w:p w14:paraId="10D6B53D" w14:textId="13206C73" w:rsidR="00850E11" w:rsidRPr="005B256E" w:rsidRDefault="00850E11" w:rsidP="00850E1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72614316" w14:textId="77777777" w:rsidR="00850E11" w:rsidRDefault="00850E11" w:rsidP="00850E11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1857A765" w14:textId="77777777" w:rsidR="00850E11" w:rsidRDefault="00850E11" w:rsidP="00850E1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75BD7FAA" w14:textId="77777777" w:rsidR="00850E11" w:rsidRDefault="00850E11" w:rsidP="00850E1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7F391D2" w14:textId="01D7A2E2" w:rsidR="00850E11" w:rsidRPr="00603255" w:rsidRDefault="00850E11" w:rsidP="00850E11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56FF8683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2F35F4">
        <w:rPr>
          <w:color w:val="000000" w:themeColor="text1"/>
        </w:rPr>
        <w:t xml:space="preserve">items </w:t>
      </w:r>
      <w:r w:rsidR="006971EC" w:rsidRPr="00D6227E">
        <w:rPr>
          <w:color w:val="000000" w:themeColor="text1"/>
        </w:rPr>
        <w:t>and sentence pattern.</w:t>
      </w:r>
    </w:p>
    <w:p w14:paraId="2FF50334" w14:textId="73C6DF3C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E960F0">
        <w:rPr>
          <w:color w:val="000000" w:themeColor="text1"/>
        </w:rPr>
        <w:t>Asking and answering</w:t>
      </w:r>
      <w:r w:rsidR="00DA7E89">
        <w:rPr>
          <w:color w:val="000000" w:themeColor="text1"/>
        </w:rPr>
        <w:t xml:space="preserve"> or using DHA</w:t>
      </w:r>
      <w:r w:rsidR="00CA5E65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CA456F7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E960F0">
        <w:rPr>
          <w:color w:val="000000" w:themeColor="text1"/>
        </w:rPr>
        <w:t xml:space="preserve">ask and answer their friends’ questions </w:t>
      </w:r>
      <w:r w:rsidR="00FF1DEE">
        <w:rPr>
          <w:color w:val="000000" w:themeColor="text1"/>
        </w:rPr>
        <w:t xml:space="preserve">about their school timetables </w:t>
      </w:r>
      <w:r w:rsidR="00E960F0">
        <w:rPr>
          <w:color w:val="000000" w:themeColor="text1"/>
        </w:rPr>
        <w:t>quickly and correctly.</w:t>
      </w:r>
    </w:p>
    <w:p w14:paraId="3C792126" w14:textId="2B657910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E960F0">
        <w:rPr>
          <w:color w:val="000000" w:themeColor="text1"/>
        </w:rPr>
        <w:t>can</w:t>
      </w:r>
      <w:r w:rsidR="00FF1DEE" w:rsidRPr="00FF1DEE">
        <w:rPr>
          <w:color w:val="000000" w:themeColor="text1"/>
        </w:rPr>
        <w:t xml:space="preserve"> </w:t>
      </w:r>
      <w:r w:rsidR="00FF1DEE">
        <w:rPr>
          <w:color w:val="000000" w:themeColor="text1"/>
        </w:rPr>
        <w:t>ask and answer their friends’ questions about their school timetables.</w:t>
      </w:r>
    </w:p>
    <w:p w14:paraId="0DF97551" w14:textId="205D04B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FF1DEE">
        <w:rPr>
          <w:color w:val="000000" w:themeColor="text1"/>
        </w:rPr>
        <w:t>identify the flashcards or ask and answer their friends’ questions about their school timetables.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850E11" w:rsidRPr="00D6227E" w14:paraId="1A4707C8" w14:textId="77777777" w:rsidTr="002323D7">
        <w:tc>
          <w:tcPr>
            <w:tcW w:w="5850" w:type="dxa"/>
          </w:tcPr>
          <w:p w14:paraId="09EA8A16" w14:textId="1342E285" w:rsidR="00850E11" w:rsidRPr="00E86CAE" w:rsidRDefault="00AA7FE6" w:rsidP="00850E11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</w:t>
            </w:r>
            <w:r w:rsidR="00850E11"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05C017BB" w14:textId="08CC94F9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6A51E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in </w:t>
            </w:r>
            <w:r w:rsidR="006A51E2">
              <w:rPr>
                <w:color w:val="000000" w:themeColor="text1"/>
              </w:rPr>
              <w:t>pairs.</w:t>
            </w:r>
          </w:p>
          <w:p w14:paraId="355B1B14" w14:textId="77777777" w:rsidR="00850E11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032AA64F" w14:textId="61E43865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</w:t>
            </w:r>
            <w:r w:rsidR="006A51E2">
              <w:rPr>
                <w:color w:val="000000" w:themeColor="text1"/>
              </w:rPr>
              <w:t>the story</w:t>
            </w:r>
            <w:r>
              <w:rPr>
                <w:color w:val="000000" w:themeColor="text1"/>
              </w:rPr>
              <w:t xml:space="preserve"> from </w:t>
            </w:r>
            <w:r w:rsidRPr="006A51E2">
              <w:rPr>
                <w:i/>
                <w:iCs/>
                <w:color w:val="000000" w:themeColor="text1"/>
              </w:rPr>
              <w:t>Part 2 – Listen and write</w:t>
            </w:r>
            <w:r>
              <w:rPr>
                <w:color w:val="000000" w:themeColor="text1"/>
              </w:rPr>
              <w:t xml:space="preserve"> as a sample.</w:t>
            </w:r>
          </w:p>
          <w:p w14:paraId="163AE896" w14:textId="4431D19E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6A51E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6CF98BB2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3C712E44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4D275BDF" w:rsidR="00850E11" w:rsidRPr="000132B8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6A51E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5672F750" w14:textId="77777777" w:rsidR="00850E11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386ACF4" w14:textId="6D18F221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their </w:t>
            </w:r>
            <w:r w:rsidR="006A51E2">
              <w:rPr>
                <w:color w:val="000000" w:themeColor="text1"/>
              </w:rPr>
              <w:t>partner</w:t>
            </w:r>
            <w:r w:rsidRPr="007A05B6">
              <w:rPr>
                <w:color w:val="000000" w:themeColor="text1"/>
              </w:rPr>
              <w:t xml:space="preserve"> to complete the task</w:t>
            </w:r>
            <w:r>
              <w:rPr>
                <w:color w:val="000000" w:themeColor="text1"/>
              </w:rPr>
              <w:t>.</w:t>
            </w:r>
          </w:p>
          <w:p w14:paraId="30A5CDE8" w14:textId="0B54580E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</w:t>
            </w:r>
            <w:r w:rsidR="006A51E2">
              <w:rPr>
                <w:color w:val="000000" w:themeColor="text1"/>
              </w:rPr>
              <w:t>the story</w:t>
            </w:r>
            <w:r w:rsidRPr="00E86CAE">
              <w:rPr>
                <w:color w:val="000000" w:themeColor="text1"/>
              </w:rPr>
              <w:t xml:space="preserve"> from </w:t>
            </w:r>
            <w:r w:rsidR="006A51E2" w:rsidRPr="006A51E2">
              <w:rPr>
                <w:i/>
                <w:iCs/>
                <w:color w:val="000000" w:themeColor="text1"/>
              </w:rPr>
              <w:t>Part 2 – Listen and write</w:t>
            </w:r>
            <w:r w:rsidRPr="00E86CAE">
              <w:rPr>
                <w:color w:val="000000" w:themeColor="text1"/>
              </w:rPr>
              <w:t xml:space="preserve"> as a sample.</w:t>
            </w:r>
          </w:p>
          <w:p w14:paraId="63D8F8C6" w14:textId="77777777" w:rsidR="00850E11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15CCA650" w14:textId="77777777" w:rsidR="00850E11" w:rsidRPr="00E86CAE" w:rsidRDefault="00850E11" w:rsidP="00850E11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6715117E" w:rsidR="00850E11" w:rsidRPr="000132B8" w:rsidRDefault="00850E11" w:rsidP="00850E11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69C43762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7A0DC5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</w:p>
          <w:p w14:paraId="53ED36E2" w14:textId="7D5BE3F4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482F8A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– </w:t>
            </w:r>
            <w:r w:rsidR="00482F8A">
              <w:rPr>
                <w:color w:val="000000" w:themeColor="text1"/>
              </w:rPr>
              <w:t>Culture</w:t>
            </w:r>
            <w:r w:rsidR="004C62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Lesson)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6A51E2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AA7FE6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4E5F4FDF" w14:textId="77777777" w:rsidR="00DA7E89" w:rsidRPr="009B7EA3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105DB5D3" w:rsidR="00530D52" w:rsidRPr="00CA5E65" w:rsidRDefault="00530D52" w:rsidP="00CA5E65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CA5E65">
        <w:rPr>
          <w:b/>
          <w:color w:val="000000" w:themeColor="text1"/>
        </w:rPr>
        <w:t xml:space="preserve">Consolidation and homework assignment </w:t>
      </w:r>
      <w:r w:rsidR="00FA6877" w:rsidRPr="00CA5E65">
        <w:rPr>
          <w:bCs/>
          <w:color w:val="000000" w:themeColor="text1"/>
        </w:rPr>
        <w:t>(5 minutes)</w:t>
      </w:r>
      <w:r w:rsidRPr="00CA5E65">
        <w:rPr>
          <w:b/>
          <w:color w:val="000000" w:themeColor="text1"/>
        </w:rPr>
        <w:t xml:space="preserve">  </w:t>
      </w:r>
    </w:p>
    <w:p w14:paraId="5DA09103" w14:textId="77777777" w:rsidR="00AA7FE6" w:rsidRPr="00D6227E" w:rsidRDefault="00AA7FE6" w:rsidP="00AA7FE6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Objective: </w:t>
      </w:r>
      <w:r w:rsidRPr="00D6227E">
        <w:rPr>
          <w:color w:val="000000" w:themeColor="text1"/>
        </w:rPr>
        <w:t xml:space="preserve">To </w:t>
      </w:r>
      <w:r>
        <w:rPr>
          <w:color w:val="000000" w:themeColor="text1"/>
        </w:rPr>
        <w:t>help the students remember key vocabulary items from the Listening and Reading Tasks.</w:t>
      </w:r>
    </w:p>
    <w:p w14:paraId="73E81234" w14:textId="16B12D49" w:rsidR="00AA7FE6" w:rsidRPr="00D6227E" w:rsidRDefault="00AA7FE6" w:rsidP="00AA7FE6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Contents: Contents: </w:t>
      </w:r>
      <w:r w:rsidRPr="00D6227E">
        <w:rPr>
          <w:color w:val="000000" w:themeColor="text1"/>
        </w:rPr>
        <w:t xml:space="preserve">Playing the game </w:t>
      </w:r>
      <w:r>
        <w:rPr>
          <w:color w:val="000000" w:themeColor="text1"/>
        </w:rPr>
        <w:t>“Whispers</w:t>
      </w:r>
      <w:r w:rsidRPr="00D6227E">
        <w:rPr>
          <w:color w:val="000000" w:themeColor="text1"/>
        </w:rPr>
        <w:t>” and assigning homework in the Workbook</w:t>
      </w:r>
      <w:r w:rsidR="00CA5E65">
        <w:rPr>
          <w:color w:val="000000" w:themeColor="text1"/>
        </w:rPr>
        <w:t>.</w:t>
      </w:r>
    </w:p>
    <w:p w14:paraId="290F473C" w14:textId="77777777" w:rsidR="00AA7FE6" w:rsidRPr="00D6227E" w:rsidRDefault="00AA7FE6" w:rsidP="00AA7FE6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A2C8377" w14:textId="77777777" w:rsidR="00AA7FE6" w:rsidRPr="00D6227E" w:rsidRDefault="00AA7FE6" w:rsidP="00AA7FE6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 xml:space="preserve">Task completed with excellence: </w:t>
      </w:r>
      <w:r w:rsidRPr="00D6227E">
        <w:rPr>
          <w:color w:val="000000" w:themeColor="text1"/>
        </w:rPr>
        <w:t xml:space="preserve">Students can </w:t>
      </w:r>
      <w:r>
        <w:rPr>
          <w:color w:val="000000" w:themeColor="text1"/>
        </w:rPr>
        <w:t>whisper the words to their friends</w:t>
      </w:r>
      <w:r w:rsidRPr="00D6227E">
        <w:rPr>
          <w:color w:val="000000" w:themeColor="text1"/>
        </w:rPr>
        <w:t xml:space="preserve"> correctly and </w:t>
      </w:r>
      <w:r>
        <w:rPr>
          <w:color w:val="000000" w:themeColor="text1"/>
        </w:rPr>
        <w:t>smoothly</w:t>
      </w:r>
      <w:r w:rsidRPr="00D6227E">
        <w:rPr>
          <w:color w:val="000000" w:themeColor="text1"/>
        </w:rPr>
        <w:t>.</w:t>
      </w:r>
    </w:p>
    <w:p w14:paraId="28BC4EB0" w14:textId="77777777" w:rsidR="00AA7FE6" w:rsidRPr="00D6227E" w:rsidRDefault="00AA7FE6" w:rsidP="00AA7FE6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completed:</w:t>
      </w:r>
      <w:r w:rsidRPr="00D6227E">
        <w:rPr>
          <w:color w:val="000000" w:themeColor="text1"/>
        </w:rPr>
        <w:t xml:space="preserve"> Students are able to </w:t>
      </w:r>
      <w:r>
        <w:rPr>
          <w:color w:val="000000" w:themeColor="text1"/>
        </w:rPr>
        <w:t>whisper the words to their friends.</w:t>
      </w:r>
    </w:p>
    <w:p w14:paraId="5B238356" w14:textId="77777777" w:rsidR="00AA7FE6" w:rsidRDefault="00AA7FE6" w:rsidP="00AA7FE6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uncompleted:</w:t>
      </w:r>
      <w:r w:rsidRPr="00D6227E">
        <w:rPr>
          <w:color w:val="000000" w:themeColor="text1"/>
        </w:rPr>
        <w:t xml:space="preserve"> Students fail to </w:t>
      </w:r>
      <w:r>
        <w:rPr>
          <w:color w:val="000000" w:themeColor="text1"/>
        </w:rPr>
        <w:t>listen the new words or whisper them to their friends.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AA7FE6" w:rsidRPr="00D6227E" w14:paraId="2202D48A" w14:textId="77777777" w:rsidTr="00454516">
        <w:tc>
          <w:tcPr>
            <w:tcW w:w="6030" w:type="dxa"/>
          </w:tcPr>
          <w:p w14:paraId="06B24359" w14:textId="77777777" w:rsidR="00AA7FE6" w:rsidRPr="00D6227E" w:rsidRDefault="00AA7FE6" w:rsidP="00AA7FE6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FCE5138" w14:textId="77777777" w:rsidR="00AA7FE6" w:rsidRPr="006D20F9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 xml:space="preserve">Have </w:t>
            </w:r>
            <w:r>
              <w:rPr>
                <w:color w:val="000000" w:themeColor="text1"/>
              </w:rPr>
              <w:t xml:space="preserve">the </w:t>
            </w:r>
            <w:r w:rsidRPr="006D20F9">
              <w:rPr>
                <w:color w:val="000000" w:themeColor="text1"/>
              </w:rPr>
              <w:t>students play the game “</w:t>
            </w:r>
            <w:r>
              <w:rPr>
                <w:color w:val="000000" w:themeColor="text1"/>
              </w:rPr>
              <w:t>Whispers</w:t>
            </w:r>
            <w:r w:rsidRPr="006D20F9">
              <w:rPr>
                <w:color w:val="000000" w:themeColor="text1"/>
              </w:rPr>
              <w:t>”.</w:t>
            </w:r>
          </w:p>
          <w:p w14:paraId="290ED1C6" w14:textId="77777777" w:rsidR="00AA7FE6" w:rsidRPr="006D20F9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Divide the class into two teams.</w:t>
            </w:r>
          </w:p>
          <w:p w14:paraId="3892594B" w14:textId="77777777" w:rsidR="00AA7FE6" w:rsidRPr="00270F01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Ask </w:t>
            </w:r>
            <w:r>
              <w:rPr>
                <w:color w:val="000000" w:themeColor="text1"/>
                <w:shd w:val="clear" w:color="auto" w:fill="FAF9F8"/>
              </w:rPr>
              <w:t>the students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to </w:t>
            </w:r>
            <w:r>
              <w:rPr>
                <w:color w:val="000000" w:themeColor="text1"/>
                <w:shd w:val="clear" w:color="auto" w:fill="FAF9F8"/>
              </w:rPr>
              <w:t>form two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line</w:t>
            </w:r>
            <w:r>
              <w:rPr>
                <w:color w:val="000000" w:themeColor="text1"/>
                <w:shd w:val="clear" w:color="auto" w:fill="FAF9F8"/>
              </w:rPr>
              <w:t>s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. </w:t>
            </w:r>
          </w:p>
          <w:p w14:paraId="61786D35" w14:textId="77777777" w:rsidR="00AA7FE6" w:rsidRPr="006D20F9" w:rsidRDefault="00AA7FE6" w:rsidP="00AA7FE6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40277B9" w14:textId="77777777" w:rsidR="00AA7FE6" w:rsidRPr="006D20F9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  <w:shd w:val="clear" w:color="auto" w:fill="FAF9F8"/>
              </w:rPr>
              <w:t xml:space="preserve">Whisper a word to the first </w:t>
            </w:r>
            <w:r>
              <w:rPr>
                <w:color w:val="000000" w:themeColor="text1"/>
                <w:shd w:val="clear" w:color="auto" w:fill="FAF9F8"/>
              </w:rPr>
              <w:t>student from each group. Then they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whisper the word into the ear of the </w:t>
            </w:r>
            <w:r>
              <w:rPr>
                <w:color w:val="000000" w:themeColor="text1"/>
                <w:shd w:val="clear" w:color="auto" w:fill="FAF9F8"/>
              </w:rPr>
              <w:t>student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standing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next to them. </w:t>
            </w:r>
            <w:r>
              <w:rPr>
                <w:color w:val="000000" w:themeColor="text1"/>
                <w:shd w:val="clear" w:color="auto" w:fill="FAF9F8"/>
              </w:rPr>
              <w:t xml:space="preserve">They continue </w:t>
            </w:r>
            <w:r w:rsidRPr="006D20F9">
              <w:rPr>
                <w:color w:val="000000" w:themeColor="text1"/>
                <w:shd w:val="clear" w:color="auto" w:fill="FAF9F8"/>
              </w:rPr>
              <w:t>whisper</w:t>
            </w:r>
            <w:r>
              <w:rPr>
                <w:color w:val="000000" w:themeColor="text1"/>
                <w:shd w:val="clear" w:color="auto" w:fill="FAF9F8"/>
              </w:rPr>
              <w:t>ing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the word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until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the end of the line. The last </w:t>
            </w:r>
            <w:r>
              <w:rPr>
                <w:color w:val="000000" w:themeColor="text1"/>
                <w:shd w:val="clear" w:color="auto" w:fill="FAF9F8"/>
              </w:rPr>
              <w:t xml:space="preserve">student has to say 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it out loud. </w:t>
            </w:r>
          </w:p>
          <w:p w14:paraId="4DB7DC82" w14:textId="77777777" w:rsidR="00AA7FE6" w:rsidRPr="006D20F9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first student to say the correct word wins a point for their team. </w:t>
            </w:r>
          </w:p>
          <w:p w14:paraId="67EDAC54" w14:textId="21933B13" w:rsidR="00AA7FE6" w:rsidRPr="00D6227E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6D20F9">
              <w:rPr>
                <w:color w:val="000000" w:themeColor="text1"/>
              </w:rPr>
              <w:t>The team having more correct answers will win</w:t>
            </w:r>
            <w:r>
              <w:rPr>
                <w:color w:val="000000" w:themeColor="text1"/>
              </w:rPr>
              <w:t xml:space="preserve"> the game</w:t>
            </w:r>
            <w:r w:rsidRPr="006D20F9">
              <w:rPr>
                <w:color w:val="000000" w:themeColor="text1"/>
              </w:rPr>
              <w:t>.</w:t>
            </w:r>
          </w:p>
        </w:tc>
        <w:tc>
          <w:tcPr>
            <w:tcW w:w="4050" w:type="dxa"/>
          </w:tcPr>
          <w:p w14:paraId="284E0532" w14:textId="77777777" w:rsidR="00AA7FE6" w:rsidRPr="00D6227E" w:rsidRDefault="00AA7FE6" w:rsidP="00AA7FE6">
            <w:pPr>
              <w:rPr>
                <w:b/>
                <w:color w:val="000000" w:themeColor="text1"/>
              </w:rPr>
            </w:pPr>
          </w:p>
          <w:p w14:paraId="542A18F8" w14:textId="77777777" w:rsidR="00AA7FE6" w:rsidRPr="00D6227E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</w:rPr>
              <w:t>Play the game “</w:t>
            </w:r>
            <w:r>
              <w:rPr>
                <w:color w:val="000000" w:themeColor="text1"/>
              </w:rPr>
              <w:t>Whispers</w:t>
            </w:r>
            <w:r w:rsidRPr="00D6227E">
              <w:rPr>
                <w:color w:val="000000" w:themeColor="text1"/>
              </w:rPr>
              <w:t xml:space="preserve">” with their </w:t>
            </w:r>
            <w:r>
              <w:rPr>
                <w:color w:val="000000" w:themeColor="text1"/>
              </w:rPr>
              <w:t>teammates.</w:t>
            </w:r>
          </w:p>
          <w:p w14:paraId="6E0CB8B5" w14:textId="77777777" w:rsidR="00AA7FE6" w:rsidRPr="00270F01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Follow </w:t>
            </w:r>
            <w:r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 before playing the game.</w:t>
            </w:r>
          </w:p>
          <w:p w14:paraId="7916F70E" w14:textId="77777777" w:rsidR="00AA7FE6" w:rsidRPr="006D20F9" w:rsidRDefault="00AA7FE6" w:rsidP="00AA7FE6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Quickly w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hisper the word into the ear of the </w:t>
            </w:r>
            <w:r>
              <w:rPr>
                <w:color w:val="000000" w:themeColor="text1"/>
                <w:shd w:val="clear" w:color="auto" w:fill="FAF9F8"/>
              </w:rPr>
              <w:t>friend</w:t>
            </w:r>
            <w:r w:rsidRPr="006D20F9">
              <w:rPr>
                <w:color w:val="000000" w:themeColor="text1"/>
                <w:shd w:val="clear" w:color="auto" w:fill="FAF9F8"/>
              </w:rPr>
              <w:t xml:space="preserve"> standing next to them</w:t>
            </w:r>
            <w:r>
              <w:rPr>
                <w:color w:val="000000" w:themeColor="text1"/>
                <w:shd w:val="clear" w:color="auto" w:fill="FAF9F8"/>
              </w:rPr>
              <w:t>.</w:t>
            </w:r>
          </w:p>
          <w:p w14:paraId="0110C54F" w14:textId="77777777" w:rsidR="00AA7FE6" w:rsidRPr="00D6227E" w:rsidRDefault="00AA7FE6" w:rsidP="00AA7FE6">
            <w:pPr>
              <w:rPr>
                <w:bCs/>
                <w:color w:val="000000" w:themeColor="text1"/>
              </w:rPr>
            </w:pPr>
          </w:p>
          <w:p w14:paraId="23F8FCB1" w14:textId="762A5A2C" w:rsidR="00AA7FE6" w:rsidRPr="00D6227E" w:rsidRDefault="00AA7FE6" w:rsidP="00AA7FE6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2695CFB7" w:rsidR="00FB6DAA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DD77CA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482F8A">
              <w:rPr>
                <w:color w:val="000000" w:themeColor="text1"/>
              </w:rPr>
              <w:t>65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622F98D" w14:textId="398A9E7C" w:rsidR="00CA5E65" w:rsidRPr="00CA5E65" w:rsidRDefault="00CA5E65" w:rsidP="00CA5E6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</w:t>
            </w:r>
            <w:r>
              <w:rPr>
                <w:color w:val="000000" w:themeColor="text1"/>
              </w:rPr>
              <w:t>the structures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592FB1">
              <w:rPr>
                <w:color w:val="000000" w:themeColor="text1"/>
              </w:rPr>
              <w:t>Tiếng</w:t>
            </w:r>
            <w:proofErr w:type="spellEnd"/>
            <w:r w:rsidR="00592FB1">
              <w:rPr>
                <w:color w:val="000000" w:themeColor="text1"/>
              </w:rPr>
              <w:t xml:space="preserve"> Anh 3 </w:t>
            </w:r>
            <w:proofErr w:type="spellStart"/>
            <w:r w:rsidR="00592FB1">
              <w:rPr>
                <w:color w:val="000000" w:themeColor="text1"/>
              </w:rPr>
              <w:t>i</w:t>
            </w:r>
            <w:proofErr w:type="spellEnd"/>
            <w:r w:rsidR="00592FB1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Pr="00832A60">
              <w:t>, page 35.</w:t>
            </w:r>
          </w:p>
          <w:p w14:paraId="467909AF" w14:textId="242E9CCE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482F8A">
              <w:rPr>
                <w:color w:val="000000" w:themeColor="text1"/>
              </w:rPr>
              <w:t>E-G</w:t>
            </w:r>
            <w:r w:rsidR="008751B0">
              <w:rPr>
                <w:color w:val="000000" w:themeColor="text1"/>
              </w:rPr>
              <w:t xml:space="preserve">, </w:t>
            </w:r>
            <w:r w:rsidR="00482F8A">
              <w:rPr>
                <w:color w:val="000000" w:themeColor="text1"/>
              </w:rPr>
              <w:t>Culture</w:t>
            </w:r>
            <w:r w:rsidR="00CF0DD4">
              <w:rPr>
                <w:color w:val="000000" w:themeColor="text1"/>
              </w:rPr>
              <w:t xml:space="preserve"> </w:t>
            </w:r>
            <w:r w:rsidRPr="00D6227E">
              <w:rPr>
                <w:color w:val="000000" w:themeColor="text1"/>
              </w:rPr>
              <w:t xml:space="preserve">Lesson on page </w:t>
            </w:r>
            <w:r w:rsidR="00482F8A">
              <w:rPr>
                <w:color w:val="000000" w:themeColor="text1"/>
              </w:rPr>
              <w:t>93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DB2FBAE" w14:textId="77777777" w:rsidR="0026431F" w:rsidRPr="0026431F" w:rsidRDefault="0026431F" w:rsidP="0026431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92A84A2" w14:textId="20D886AA" w:rsidR="0026431F" w:rsidRPr="00152C10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F2F0DCC" w14:textId="1506EC75" w:rsidR="0026431F" w:rsidRPr="00AA4797" w:rsidRDefault="0026431F" w:rsidP="0026431F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Do homework, copy the </w:t>
            </w:r>
            <w:r w:rsidR="00CA5E65">
              <w:rPr>
                <w:bCs/>
                <w:color w:val="000000" w:themeColor="text1"/>
              </w:rPr>
              <w:t>structures</w:t>
            </w:r>
            <w:r>
              <w:rPr>
                <w:bCs/>
                <w:color w:val="000000" w:themeColor="text1"/>
              </w:rPr>
              <w:t>, and prepare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C25B" w14:textId="77777777" w:rsidR="00727BF7" w:rsidRDefault="00727BF7" w:rsidP="0001350F">
      <w:r>
        <w:separator/>
      </w:r>
    </w:p>
  </w:endnote>
  <w:endnote w:type="continuationSeparator" w:id="0">
    <w:p w14:paraId="18A78B4B" w14:textId="77777777" w:rsidR="00727BF7" w:rsidRDefault="00727BF7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5E6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5E6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4F1A6" w14:textId="77777777" w:rsidR="00727BF7" w:rsidRDefault="00727BF7" w:rsidP="0001350F">
      <w:r>
        <w:separator/>
      </w:r>
    </w:p>
  </w:footnote>
  <w:footnote w:type="continuationSeparator" w:id="0">
    <w:p w14:paraId="5D252006" w14:textId="77777777" w:rsidR="00727BF7" w:rsidRDefault="00727BF7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C562D192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853B1"/>
    <w:multiLevelType w:val="hybridMultilevel"/>
    <w:tmpl w:val="EBBE7728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A843D1B"/>
    <w:multiLevelType w:val="hybridMultilevel"/>
    <w:tmpl w:val="E4648318"/>
    <w:lvl w:ilvl="0" w:tplc="FFFFFFFF">
      <w:start w:val="4"/>
      <w:numFmt w:val="bullet"/>
      <w:lvlText w:val="•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5067496">
    <w:abstractNumId w:val="2"/>
  </w:num>
  <w:num w:numId="2" w16cid:durableId="767237279">
    <w:abstractNumId w:val="23"/>
  </w:num>
  <w:num w:numId="3" w16cid:durableId="1781097793">
    <w:abstractNumId w:val="5"/>
  </w:num>
  <w:num w:numId="4" w16cid:durableId="985670636">
    <w:abstractNumId w:val="11"/>
  </w:num>
  <w:num w:numId="5" w16cid:durableId="691490293">
    <w:abstractNumId w:val="31"/>
  </w:num>
  <w:num w:numId="6" w16cid:durableId="644355913">
    <w:abstractNumId w:val="12"/>
  </w:num>
  <w:num w:numId="7" w16cid:durableId="1766268725">
    <w:abstractNumId w:val="20"/>
  </w:num>
  <w:num w:numId="8" w16cid:durableId="645399129">
    <w:abstractNumId w:val="9"/>
  </w:num>
  <w:num w:numId="9" w16cid:durableId="1513454683">
    <w:abstractNumId w:val="10"/>
  </w:num>
  <w:num w:numId="10" w16cid:durableId="1435517777">
    <w:abstractNumId w:val="33"/>
  </w:num>
  <w:num w:numId="11" w16cid:durableId="1466583489">
    <w:abstractNumId w:val="7"/>
  </w:num>
  <w:num w:numId="12" w16cid:durableId="647173460">
    <w:abstractNumId w:val="8"/>
  </w:num>
  <w:num w:numId="13" w16cid:durableId="1285113156">
    <w:abstractNumId w:val="21"/>
  </w:num>
  <w:num w:numId="14" w16cid:durableId="488525798">
    <w:abstractNumId w:val="0"/>
  </w:num>
  <w:num w:numId="15" w16cid:durableId="1787968440">
    <w:abstractNumId w:val="6"/>
  </w:num>
  <w:num w:numId="16" w16cid:durableId="195772400">
    <w:abstractNumId w:val="19"/>
  </w:num>
  <w:num w:numId="17" w16cid:durableId="1662732185">
    <w:abstractNumId w:val="17"/>
  </w:num>
  <w:num w:numId="18" w16cid:durableId="1632439310">
    <w:abstractNumId w:val="28"/>
  </w:num>
  <w:num w:numId="19" w16cid:durableId="398747430">
    <w:abstractNumId w:val="16"/>
  </w:num>
  <w:num w:numId="20" w16cid:durableId="271399728">
    <w:abstractNumId w:val="22"/>
  </w:num>
  <w:num w:numId="21" w16cid:durableId="1293975093">
    <w:abstractNumId w:val="25"/>
  </w:num>
  <w:num w:numId="22" w16cid:durableId="1220093496">
    <w:abstractNumId w:val="14"/>
  </w:num>
  <w:num w:numId="23" w16cid:durableId="1548449966">
    <w:abstractNumId w:val="1"/>
  </w:num>
  <w:num w:numId="24" w16cid:durableId="48116428">
    <w:abstractNumId w:val="30"/>
  </w:num>
  <w:num w:numId="25" w16cid:durableId="2030524643">
    <w:abstractNumId w:val="3"/>
  </w:num>
  <w:num w:numId="26" w16cid:durableId="346951420">
    <w:abstractNumId w:val="15"/>
  </w:num>
  <w:num w:numId="27" w16cid:durableId="1173302714">
    <w:abstractNumId w:val="29"/>
  </w:num>
  <w:num w:numId="28" w16cid:durableId="561403152">
    <w:abstractNumId w:val="26"/>
  </w:num>
  <w:num w:numId="29" w16cid:durableId="275990369">
    <w:abstractNumId w:val="4"/>
  </w:num>
  <w:num w:numId="30" w16cid:durableId="146676889">
    <w:abstractNumId w:val="24"/>
  </w:num>
  <w:num w:numId="31" w16cid:durableId="871303004">
    <w:abstractNumId w:val="32"/>
  </w:num>
  <w:num w:numId="32" w16cid:durableId="1722362063">
    <w:abstractNumId w:val="27"/>
  </w:num>
  <w:num w:numId="33" w16cid:durableId="1676881563">
    <w:abstractNumId w:val="13"/>
  </w:num>
  <w:num w:numId="34" w16cid:durableId="4522845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2B8"/>
    <w:rsid w:val="0001350F"/>
    <w:rsid w:val="0003640E"/>
    <w:rsid w:val="00045304"/>
    <w:rsid w:val="00052B3C"/>
    <w:rsid w:val="00052CC9"/>
    <w:rsid w:val="00062006"/>
    <w:rsid w:val="0006266F"/>
    <w:rsid w:val="00083944"/>
    <w:rsid w:val="000868CF"/>
    <w:rsid w:val="00093280"/>
    <w:rsid w:val="00093BA5"/>
    <w:rsid w:val="000945DD"/>
    <w:rsid w:val="000A5435"/>
    <w:rsid w:val="000A7693"/>
    <w:rsid w:val="000B2E62"/>
    <w:rsid w:val="000C6E14"/>
    <w:rsid w:val="000D319B"/>
    <w:rsid w:val="000E4353"/>
    <w:rsid w:val="000E4BB4"/>
    <w:rsid w:val="00110578"/>
    <w:rsid w:val="001271DB"/>
    <w:rsid w:val="00131573"/>
    <w:rsid w:val="00132860"/>
    <w:rsid w:val="00132F89"/>
    <w:rsid w:val="0014564F"/>
    <w:rsid w:val="00161F2C"/>
    <w:rsid w:val="00186C39"/>
    <w:rsid w:val="00197E67"/>
    <w:rsid w:val="001A0418"/>
    <w:rsid w:val="001A4946"/>
    <w:rsid w:val="001B0027"/>
    <w:rsid w:val="001D00DF"/>
    <w:rsid w:val="001D122B"/>
    <w:rsid w:val="001D1B2B"/>
    <w:rsid w:val="001E161F"/>
    <w:rsid w:val="002049A0"/>
    <w:rsid w:val="00210B6F"/>
    <w:rsid w:val="00211EC2"/>
    <w:rsid w:val="00230641"/>
    <w:rsid w:val="002323D7"/>
    <w:rsid w:val="00233D6B"/>
    <w:rsid w:val="00233DC6"/>
    <w:rsid w:val="0024103D"/>
    <w:rsid w:val="0024516D"/>
    <w:rsid w:val="00250525"/>
    <w:rsid w:val="00260117"/>
    <w:rsid w:val="0026431F"/>
    <w:rsid w:val="00267B43"/>
    <w:rsid w:val="0027073D"/>
    <w:rsid w:val="00292956"/>
    <w:rsid w:val="00292DB3"/>
    <w:rsid w:val="002B567E"/>
    <w:rsid w:val="002C61BF"/>
    <w:rsid w:val="002E51AD"/>
    <w:rsid w:val="002F01BF"/>
    <w:rsid w:val="002F35F4"/>
    <w:rsid w:val="002F57FF"/>
    <w:rsid w:val="00302D06"/>
    <w:rsid w:val="00310A5D"/>
    <w:rsid w:val="003304F1"/>
    <w:rsid w:val="00331DFF"/>
    <w:rsid w:val="003423DC"/>
    <w:rsid w:val="00351B99"/>
    <w:rsid w:val="003554E3"/>
    <w:rsid w:val="003719FE"/>
    <w:rsid w:val="00373EEC"/>
    <w:rsid w:val="003769B4"/>
    <w:rsid w:val="00385D4B"/>
    <w:rsid w:val="003C42FD"/>
    <w:rsid w:val="003D7AD1"/>
    <w:rsid w:val="004030B5"/>
    <w:rsid w:val="00410288"/>
    <w:rsid w:val="00410BF9"/>
    <w:rsid w:val="00423531"/>
    <w:rsid w:val="004426D0"/>
    <w:rsid w:val="00444E2B"/>
    <w:rsid w:val="00446798"/>
    <w:rsid w:val="00454516"/>
    <w:rsid w:val="00460E7D"/>
    <w:rsid w:val="00465AC3"/>
    <w:rsid w:val="004663EE"/>
    <w:rsid w:val="00470DD8"/>
    <w:rsid w:val="00481598"/>
    <w:rsid w:val="00482F8A"/>
    <w:rsid w:val="0048439B"/>
    <w:rsid w:val="00486A93"/>
    <w:rsid w:val="004877D9"/>
    <w:rsid w:val="004A2912"/>
    <w:rsid w:val="004A46DB"/>
    <w:rsid w:val="004C2BCC"/>
    <w:rsid w:val="004C625A"/>
    <w:rsid w:val="004D2BE2"/>
    <w:rsid w:val="00500072"/>
    <w:rsid w:val="00516736"/>
    <w:rsid w:val="005303A5"/>
    <w:rsid w:val="00530D52"/>
    <w:rsid w:val="005322CF"/>
    <w:rsid w:val="00540EA4"/>
    <w:rsid w:val="005418DC"/>
    <w:rsid w:val="00550495"/>
    <w:rsid w:val="005556EB"/>
    <w:rsid w:val="00562001"/>
    <w:rsid w:val="00564B38"/>
    <w:rsid w:val="0057058C"/>
    <w:rsid w:val="0057598E"/>
    <w:rsid w:val="00581159"/>
    <w:rsid w:val="00587C19"/>
    <w:rsid w:val="00592FB1"/>
    <w:rsid w:val="005A3CDC"/>
    <w:rsid w:val="005A3ED0"/>
    <w:rsid w:val="005A6F1F"/>
    <w:rsid w:val="005A7F9E"/>
    <w:rsid w:val="005B1006"/>
    <w:rsid w:val="005B13FC"/>
    <w:rsid w:val="005B256E"/>
    <w:rsid w:val="005D1156"/>
    <w:rsid w:val="005D2B98"/>
    <w:rsid w:val="005D4AA1"/>
    <w:rsid w:val="005F4598"/>
    <w:rsid w:val="005F68C9"/>
    <w:rsid w:val="005F725E"/>
    <w:rsid w:val="00603255"/>
    <w:rsid w:val="00604AE2"/>
    <w:rsid w:val="006113A5"/>
    <w:rsid w:val="00622B25"/>
    <w:rsid w:val="00633713"/>
    <w:rsid w:val="00646F46"/>
    <w:rsid w:val="006631E4"/>
    <w:rsid w:val="00664E22"/>
    <w:rsid w:val="006823DA"/>
    <w:rsid w:val="006858E9"/>
    <w:rsid w:val="006971EC"/>
    <w:rsid w:val="006A106B"/>
    <w:rsid w:val="006A51E2"/>
    <w:rsid w:val="006B123B"/>
    <w:rsid w:val="006C0DBE"/>
    <w:rsid w:val="006D20F9"/>
    <w:rsid w:val="006D7324"/>
    <w:rsid w:val="006E5E72"/>
    <w:rsid w:val="0070178A"/>
    <w:rsid w:val="0070483D"/>
    <w:rsid w:val="007158A7"/>
    <w:rsid w:val="00727BF7"/>
    <w:rsid w:val="00727F78"/>
    <w:rsid w:val="00730711"/>
    <w:rsid w:val="00733FC3"/>
    <w:rsid w:val="00746FA4"/>
    <w:rsid w:val="00751690"/>
    <w:rsid w:val="007563C0"/>
    <w:rsid w:val="00763D82"/>
    <w:rsid w:val="00763F5C"/>
    <w:rsid w:val="0077523C"/>
    <w:rsid w:val="00775D3E"/>
    <w:rsid w:val="00797BB3"/>
    <w:rsid w:val="007A0DC5"/>
    <w:rsid w:val="007B5B4A"/>
    <w:rsid w:val="00827E48"/>
    <w:rsid w:val="008335D3"/>
    <w:rsid w:val="008437F7"/>
    <w:rsid w:val="00850E11"/>
    <w:rsid w:val="00853935"/>
    <w:rsid w:val="00866BD7"/>
    <w:rsid w:val="00874E1B"/>
    <w:rsid w:val="008751B0"/>
    <w:rsid w:val="0087683E"/>
    <w:rsid w:val="00876A3B"/>
    <w:rsid w:val="00886561"/>
    <w:rsid w:val="008A08E1"/>
    <w:rsid w:val="008A17E9"/>
    <w:rsid w:val="008A4DCD"/>
    <w:rsid w:val="008F5FAF"/>
    <w:rsid w:val="00903D37"/>
    <w:rsid w:val="00922BFF"/>
    <w:rsid w:val="00934D30"/>
    <w:rsid w:val="0094331D"/>
    <w:rsid w:val="00974F31"/>
    <w:rsid w:val="00983679"/>
    <w:rsid w:val="00985271"/>
    <w:rsid w:val="00991690"/>
    <w:rsid w:val="00991EA8"/>
    <w:rsid w:val="0099491C"/>
    <w:rsid w:val="009A0960"/>
    <w:rsid w:val="009D2913"/>
    <w:rsid w:val="009E0CF6"/>
    <w:rsid w:val="009E41BD"/>
    <w:rsid w:val="009F69DE"/>
    <w:rsid w:val="00A05334"/>
    <w:rsid w:val="00A14CFE"/>
    <w:rsid w:val="00A24CCD"/>
    <w:rsid w:val="00A4558A"/>
    <w:rsid w:val="00A65E12"/>
    <w:rsid w:val="00A70490"/>
    <w:rsid w:val="00A91376"/>
    <w:rsid w:val="00A92995"/>
    <w:rsid w:val="00AA1A1F"/>
    <w:rsid w:val="00AA7FE6"/>
    <w:rsid w:val="00AB304C"/>
    <w:rsid w:val="00AC4488"/>
    <w:rsid w:val="00AC6257"/>
    <w:rsid w:val="00AC784A"/>
    <w:rsid w:val="00AD0998"/>
    <w:rsid w:val="00AD510B"/>
    <w:rsid w:val="00AE7A9C"/>
    <w:rsid w:val="00AF010F"/>
    <w:rsid w:val="00AF58AF"/>
    <w:rsid w:val="00AF60B8"/>
    <w:rsid w:val="00B13B45"/>
    <w:rsid w:val="00B15C97"/>
    <w:rsid w:val="00B527DA"/>
    <w:rsid w:val="00B563A8"/>
    <w:rsid w:val="00B6663F"/>
    <w:rsid w:val="00B67923"/>
    <w:rsid w:val="00B85D1C"/>
    <w:rsid w:val="00B905C1"/>
    <w:rsid w:val="00B96DF3"/>
    <w:rsid w:val="00BA1367"/>
    <w:rsid w:val="00BA23BA"/>
    <w:rsid w:val="00BB14E4"/>
    <w:rsid w:val="00BB1CA7"/>
    <w:rsid w:val="00BB465F"/>
    <w:rsid w:val="00BB7816"/>
    <w:rsid w:val="00BD032C"/>
    <w:rsid w:val="00BD5A35"/>
    <w:rsid w:val="00C122DB"/>
    <w:rsid w:val="00C25891"/>
    <w:rsid w:val="00C43C91"/>
    <w:rsid w:val="00C53CC5"/>
    <w:rsid w:val="00C7067A"/>
    <w:rsid w:val="00C7359C"/>
    <w:rsid w:val="00C73D9B"/>
    <w:rsid w:val="00C73DFF"/>
    <w:rsid w:val="00C810F2"/>
    <w:rsid w:val="00C85DBB"/>
    <w:rsid w:val="00C9001E"/>
    <w:rsid w:val="00CA5E65"/>
    <w:rsid w:val="00CB4247"/>
    <w:rsid w:val="00CB5579"/>
    <w:rsid w:val="00CD076E"/>
    <w:rsid w:val="00CE0A06"/>
    <w:rsid w:val="00CE0DDF"/>
    <w:rsid w:val="00CE1E10"/>
    <w:rsid w:val="00CE3194"/>
    <w:rsid w:val="00CE690C"/>
    <w:rsid w:val="00CF0DD4"/>
    <w:rsid w:val="00CF3113"/>
    <w:rsid w:val="00D01FE3"/>
    <w:rsid w:val="00D04714"/>
    <w:rsid w:val="00D1438E"/>
    <w:rsid w:val="00D20336"/>
    <w:rsid w:val="00D23B19"/>
    <w:rsid w:val="00D33193"/>
    <w:rsid w:val="00D55072"/>
    <w:rsid w:val="00D6227E"/>
    <w:rsid w:val="00D81ABA"/>
    <w:rsid w:val="00DA5D0F"/>
    <w:rsid w:val="00DA7E89"/>
    <w:rsid w:val="00DC363E"/>
    <w:rsid w:val="00DD77CA"/>
    <w:rsid w:val="00E02F55"/>
    <w:rsid w:val="00E2078C"/>
    <w:rsid w:val="00E2338A"/>
    <w:rsid w:val="00E570AF"/>
    <w:rsid w:val="00E65908"/>
    <w:rsid w:val="00E76DAA"/>
    <w:rsid w:val="00E960F0"/>
    <w:rsid w:val="00EA6079"/>
    <w:rsid w:val="00EB65E6"/>
    <w:rsid w:val="00EB77D5"/>
    <w:rsid w:val="00EC1118"/>
    <w:rsid w:val="00EC61ED"/>
    <w:rsid w:val="00ED52AE"/>
    <w:rsid w:val="00EE17F3"/>
    <w:rsid w:val="00EF541A"/>
    <w:rsid w:val="00EF6E8A"/>
    <w:rsid w:val="00F1164F"/>
    <w:rsid w:val="00F35B76"/>
    <w:rsid w:val="00F501D0"/>
    <w:rsid w:val="00F81BD3"/>
    <w:rsid w:val="00F902C7"/>
    <w:rsid w:val="00FA6877"/>
    <w:rsid w:val="00FB5CC2"/>
    <w:rsid w:val="00FB6DAA"/>
    <w:rsid w:val="00FC77F3"/>
    <w:rsid w:val="00FD7D9F"/>
    <w:rsid w:val="00FE0DD9"/>
    <w:rsid w:val="00FE77B4"/>
    <w:rsid w:val="00FF0291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6959C422-2AB6-4951-B3AC-8F930AA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4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282</cp:revision>
  <dcterms:created xsi:type="dcterms:W3CDTF">2022-01-06T13:19:00Z</dcterms:created>
  <dcterms:modified xsi:type="dcterms:W3CDTF">2022-05-17T04:26:00Z</dcterms:modified>
</cp:coreProperties>
</file>