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0A0E8" w14:textId="77777777" w:rsidR="00A21CDA" w:rsidRDefault="00A21CDA" w:rsidP="009B79BA">
      <w:pPr>
        <w:pageBreakBefore/>
        <w:spacing w:before="120" w:line="360" w:lineRule="auto"/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NHÀ XUẤT BẢN GIÁO DỤC VIỆT NAM</w:t>
      </w:r>
    </w:p>
    <w:p w14:paraId="5EA9A5B1" w14:textId="77777777" w:rsidR="00A21CDA" w:rsidRDefault="00A21CDA" w:rsidP="00A21CDA">
      <w:pPr>
        <w:jc w:val="center"/>
        <w:rPr>
          <w:rFonts w:ascii="Arial" w:hAnsi="Arial" w:cs="Arial"/>
          <w:color w:val="auto"/>
          <w:sz w:val="80"/>
          <w:szCs w:val="80"/>
        </w:rPr>
      </w:pPr>
    </w:p>
    <w:p w14:paraId="2D466718" w14:textId="77777777" w:rsidR="00A21CDA" w:rsidRDefault="00A21CDA" w:rsidP="00A21CDA">
      <w:pPr>
        <w:jc w:val="center"/>
        <w:rPr>
          <w:rFonts w:ascii="Arial" w:hAnsi="Arial" w:cs="Arial"/>
          <w:color w:val="auto"/>
          <w:sz w:val="80"/>
          <w:szCs w:val="80"/>
        </w:rPr>
      </w:pPr>
    </w:p>
    <w:p w14:paraId="00EDDDDD" w14:textId="77777777" w:rsidR="00A21CDA" w:rsidRDefault="00A21CDA" w:rsidP="00A21CDA">
      <w:pPr>
        <w:jc w:val="center"/>
        <w:rPr>
          <w:rFonts w:ascii="Arial" w:hAnsi="Arial" w:cs="Arial"/>
          <w:color w:val="auto"/>
          <w:sz w:val="80"/>
          <w:szCs w:val="80"/>
        </w:rPr>
      </w:pPr>
      <w:r>
        <w:rPr>
          <w:rFonts w:ascii="Arial" w:hAnsi="Arial" w:cs="Arial"/>
          <w:color w:val="auto"/>
          <w:sz w:val="80"/>
          <w:szCs w:val="80"/>
        </w:rPr>
        <w:t xml:space="preserve"> </w:t>
      </w:r>
    </w:p>
    <w:p w14:paraId="4065081B" w14:textId="77777777" w:rsidR="00A21CDA" w:rsidRDefault="00A21CDA" w:rsidP="00A21CDA">
      <w:pPr>
        <w:jc w:val="center"/>
        <w:rPr>
          <w:rFonts w:ascii="Arial" w:hAnsi="Arial" w:cs="Arial"/>
          <w:b w:val="0"/>
          <w:bCs/>
          <w:color w:val="auto"/>
          <w:sz w:val="72"/>
          <w:szCs w:val="72"/>
        </w:rPr>
      </w:pPr>
      <w:r>
        <w:rPr>
          <w:rFonts w:ascii="Arial" w:hAnsi="Arial" w:cs="Arial"/>
          <w:b w:val="0"/>
          <w:bCs/>
          <w:color w:val="auto"/>
          <w:sz w:val="72"/>
          <w:szCs w:val="72"/>
        </w:rPr>
        <w:t>PHÂN PHỐI CHƯƠNG TRÌNH</w:t>
      </w:r>
    </w:p>
    <w:p w14:paraId="7EF4BCB6" w14:textId="7E35BD11" w:rsidR="00A21CDA" w:rsidRDefault="00A21CDA" w:rsidP="00A21CDA">
      <w:pPr>
        <w:jc w:val="center"/>
        <w:rPr>
          <w:rFonts w:ascii="Arial" w:hAnsi="Arial" w:cs="Arial"/>
          <w:b w:val="0"/>
          <w:bCs/>
          <w:color w:val="auto"/>
          <w:sz w:val="72"/>
          <w:szCs w:val="72"/>
        </w:rPr>
      </w:pPr>
      <w:r>
        <w:rPr>
          <w:rFonts w:ascii="Arial" w:hAnsi="Arial" w:cs="Arial"/>
          <w:b w:val="0"/>
          <w:bCs/>
          <w:color w:val="auto"/>
          <w:sz w:val="72"/>
          <w:szCs w:val="72"/>
        </w:rPr>
        <w:t>MÔN LỊCH SỬ VÀ ĐỊA LÍ 8</w:t>
      </w:r>
    </w:p>
    <w:p w14:paraId="3F1A8FF7" w14:textId="77777777" w:rsidR="009B79BA" w:rsidRDefault="009B79BA" w:rsidP="00A21CDA">
      <w:pPr>
        <w:spacing w:before="200"/>
        <w:jc w:val="center"/>
        <w:rPr>
          <w:rFonts w:ascii="Arial" w:hAnsi="Arial" w:cs="Arial"/>
          <w:color w:val="auto"/>
          <w:sz w:val="40"/>
          <w:szCs w:val="40"/>
          <w:lang w:val="es-ES"/>
        </w:rPr>
      </w:pPr>
    </w:p>
    <w:p w14:paraId="0DF893AC" w14:textId="2D7365F1" w:rsidR="00A21CDA" w:rsidRDefault="00A21CDA" w:rsidP="00A21CDA">
      <w:pPr>
        <w:spacing w:before="200"/>
        <w:jc w:val="center"/>
        <w:rPr>
          <w:rFonts w:ascii="Arial" w:hAnsi="Arial" w:cs="Arial"/>
          <w:color w:val="auto"/>
          <w:sz w:val="40"/>
          <w:szCs w:val="40"/>
          <w:lang w:val="es-ES"/>
        </w:rPr>
      </w:pPr>
      <w:r>
        <w:rPr>
          <w:rFonts w:ascii="Arial" w:hAnsi="Arial" w:cs="Arial"/>
          <w:color w:val="auto"/>
          <w:sz w:val="40"/>
          <w:szCs w:val="40"/>
          <w:lang w:val="es-ES"/>
        </w:rPr>
        <w:t>KẾT NỐI TRI THỨC VỚI CUỘC SỐNG</w:t>
      </w:r>
    </w:p>
    <w:p w14:paraId="1445E336" w14:textId="77777777" w:rsidR="00A21CDA" w:rsidRDefault="00A21CDA" w:rsidP="00A21CDA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582A4B28" w14:textId="77777777" w:rsidR="00A21CDA" w:rsidRDefault="00A21CDA" w:rsidP="00A21CDA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699234BD" w14:textId="77777777" w:rsidR="00A21CDA" w:rsidRDefault="00A21CDA" w:rsidP="00A21CDA">
      <w:pPr>
        <w:spacing w:beforeLines="60" w:before="144" w:afterLines="60" w:after="144" w:line="360" w:lineRule="auto"/>
        <w:jc w:val="center"/>
        <w:rPr>
          <w:color w:val="auto"/>
        </w:rPr>
      </w:pPr>
    </w:p>
    <w:p w14:paraId="3B7D2E9B" w14:textId="230CC605" w:rsidR="00A21CDA" w:rsidRDefault="00A21CDA" w:rsidP="009B79BA">
      <w:pPr>
        <w:spacing w:beforeLines="60" w:before="144" w:afterLines="60" w:after="144" w:line="360" w:lineRule="auto"/>
        <w:rPr>
          <w:color w:val="auto"/>
        </w:rPr>
      </w:pPr>
    </w:p>
    <w:p w14:paraId="5897E7D3" w14:textId="77777777" w:rsidR="00CB34C1" w:rsidRPr="005C5CB2" w:rsidRDefault="00CB34C1" w:rsidP="005C5CB2">
      <w:pPr>
        <w:spacing w:beforeLines="60" w:before="144" w:afterLines="60" w:after="144" w:line="360" w:lineRule="auto"/>
        <w:jc w:val="center"/>
        <w:rPr>
          <w:color w:val="auto"/>
          <w:sz w:val="32"/>
          <w:szCs w:val="32"/>
        </w:rPr>
      </w:pPr>
      <w:r w:rsidRPr="005C5CB2">
        <w:rPr>
          <w:color w:val="auto"/>
          <w:sz w:val="32"/>
          <w:szCs w:val="32"/>
        </w:rPr>
        <w:lastRenderedPageBreak/>
        <w:t>PHÂN PHỐI CHƯƠNG TRÌNH</w:t>
      </w:r>
      <w:r w:rsidR="00613C6E">
        <w:rPr>
          <w:color w:val="auto"/>
          <w:sz w:val="32"/>
          <w:szCs w:val="32"/>
        </w:rPr>
        <w:t xml:space="preserve"> VÀ DỰ KIẾN KẾ HOẠCH DẠY HỌC</w:t>
      </w:r>
    </w:p>
    <w:p w14:paraId="56A55BD9" w14:textId="43863C9E" w:rsidR="00CB34C1" w:rsidRPr="00613C6E" w:rsidRDefault="00CB34C1" w:rsidP="008366C4">
      <w:pPr>
        <w:spacing w:line="276" w:lineRule="auto"/>
        <w:jc w:val="center"/>
        <w:rPr>
          <w:color w:val="auto"/>
          <w:sz w:val="40"/>
          <w:szCs w:val="40"/>
        </w:rPr>
      </w:pPr>
      <w:r w:rsidRPr="00613C6E">
        <w:rPr>
          <w:color w:val="auto"/>
          <w:sz w:val="40"/>
          <w:szCs w:val="40"/>
        </w:rPr>
        <w:t xml:space="preserve">MÔN LỊCH SỬ VÀ ĐỊA LÍ LỚP </w:t>
      </w:r>
      <w:r w:rsidR="00447F1F">
        <w:rPr>
          <w:color w:val="auto"/>
          <w:sz w:val="40"/>
          <w:szCs w:val="40"/>
        </w:rPr>
        <w:t>8</w:t>
      </w:r>
    </w:p>
    <w:p w14:paraId="59150BAE" w14:textId="410817EB" w:rsidR="00C95CAA" w:rsidRPr="0019482C" w:rsidRDefault="00C95CAA" w:rsidP="00C95CAA">
      <w:pPr>
        <w:spacing w:line="276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(105 tiết = 4</w:t>
      </w:r>
      <w:r w:rsidR="001912B0">
        <w:rPr>
          <w:color w:val="auto"/>
          <w:sz w:val="24"/>
          <w:szCs w:val="24"/>
        </w:rPr>
        <w:t>4</w:t>
      </w:r>
      <w:r w:rsidR="00BF698A">
        <w:rPr>
          <w:color w:val="auto"/>
          <w:sz w:val="24"/>
          <w:szCs w:val="24"/>
        </w:rPr>
        <w:t xml:space="preserve"> tiết Lịch sử +</w:t>
      </w:r>
      <w:r w:rsidR="00447F1F">
        <w:rPr>
          <w:color w:val="auto"/>
          <w:sz w:val="24"/>
          <w:szCs w:val="24"/>
        </w:rPr>
        <w:t xml:space="preserve"> </w:t>
      </w:r>
      <w:r w:rsidR="00BF698A">
        <w:rPr>
          <w:color w:val="auto"/>
          <w:sz w:val="24"/>
          <w:szCs w:val="24"/>
        </w:rPr>
        <w:t>43 tiết Địa lí + 8</w:t>
      </w:r>
      <w:r>
        <w:rPr>
          <w:color w:val="auto"/>
          <w:sz w:val="24"/>
          <w:szCs w:val="24"/>
        </w:rPr>
        <w:t xml:space="preserve"> tiết </w:t>
      </w:r>
      <w:r w:rsidR="006A2BE9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>hủ đề chung + 1</w:t>
      </w:r>
      <w:r w:rsidR="00BF698A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 tiết Ôn tập và kiểm tra)</w:t>
      </w:r>
    </w:p>
    <w:tbl>
      <w:tblPr>
        <w:tblpPr w:leftFromText="180" w:rightFromText="180" w:vertAnchor="text" w:horzAnchor="margin" w:tblpX="144" w:tblpY="489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8502"/>
        <w:gridCol w:w="1355"/>
        <w:gridCol w:w="1630"/>
      </w:tblGrid>
      <w:tr w:rsidR="00C95CAA" w:rsidRPr="00990498" w14:paraId="2E0C8C3A" w14:textId="77777777" w:rsidTr="006704E6">
        <w:trPr>
          <w:trHeight w:val="20"/>
        </w:trPr>
        <w:tc>
          <w:tcPr>
            <w:tcW w:w="1128" w:type="dxa"/>
            <w:shd w:val="clear" w:color="auto" w:fill="FFFFFF" w:themeFill="background1"/>
          </w:tcPr>
          <w:p w14:paraId="176DE4DC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STT</w:t>
            </w:r>
          </w:p>
          <w:p w14:paraId="6DF18CCF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(1)</w:t>
            </w:r>
          </w:p>
        </w:tc>
        <w:tc>
          <w:tcPr>
            <w:tcW w:w="8502" w:type="dxa"/>
            <w:shd w:val="clear" w:color="auto" w:fill="FFFFFF" w:themeFill="background1"/>
          </w:tcPr>
          <w:p w14:paraId="66B3C693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TÊN CHƯƠNG/CHỦ ĐỀ</w:t>
            </w:r>
          </w:p>
          <w:p w14:paraId="19D5EC77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(2)</w:t>
            </w:r>
          </w:p>
        </w:tc>
        <w:tc>
          <w:tcPr>
            <w:tcW w:w="1355" w:type="dxa"/>
            <w:shd w:val="clear" w:color="auto" w:fill="FFFFFF" w:themeFill="background1"/>
          </w:tcPr>
          <w:p w14:paraId="3EDD5CC2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SỐ TIẾT</w:t>
            </w:r>
          </w:p>
          <w:p w14:paraId="4D3C5BE9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(3)</w:t>
            </w:r>
          </w:p>
        </w:tc>
        <w:tc>
          <w:tcPr>
            <w:tcW w:w="1630" w:type="dxa"/>
            <w:shd w:val="clear" w:color="auto" w:fill="FFFFFF" w:themeFill="background1"/>
          </w:tcPr>
          <w:p w14:paraId="1F9EE6E4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GHI CHÚ</w:t>
            </w:r>
          </w:p>
        </w:tc>
      </w:tr>
      <w:tr w:rsidR="00C95CAA" w:rsidRPr="00990498" w14:paraId="039A971B" w14:textId="77777777" w:rsidTr="006704E6">
        <w:trPr>
          <w:trHeight w:val="20"/>
        </w:trPr>
        <w:tc>
          <w:tcPr>
            <w:tcW w:w="1128" w:type="dxa"/>
            <w:shd w:val="clear" w:color="auto" w:fill="auto"/>
          </w:tcPr>
          <w:p w14:paraId="326C46EB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7EE96189" w14:textId="77777777" w:rsidR="00C95CAA" w:rsidRPr="00990498" w:rsidRDefault="00C95CAA" w:rsidP="00E54388">
            <w:pPr>
              <w:keepNext/>
              <w:rPr>
                <w:color w:val="000000" w:themeColor="text1"/>
                <w:sz w:val="26"/>
                <w:szCs w:val="26"/>
              </w:rPr>
            </w:pPr>
            <w:r w:rsidRPr="00990498">
              <w:rPr>
                <w:color w:val="000000" w:themeColor="text1"/>
                <w:sz w:val="26"/>
                <w:szCs w:val="26"/>
              </w:rPr>
              <w:t>PHẦN LỊCH SỬ</w:t>
            </w:r>
          </w:p>
        </w:tc>
        <w:tc>
          <w:tcPr>
            <w:tcW w:w="1355" w:type="dxa"/>
            <w:shd w:val="clear" w:color="auto" w:fill="auto"/>
          </w:tcPr>
          <w:p w14:paraId="5A4FBF80" w14:textId="0BDEECF2" w:rsidR="00C95CAA" w:rsidRPr="00990498" w:rsidRDefault="00447F1F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44</w:t>
            </w:r>
          </w:p>
        </w:tc>
        <w:tc>
          <w:tcPr>
            <w:tcW w:w="1630" w:type="dxa"/>
          </w:tcPr>
          <w:p w14:paraId="40727FB8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4C755DC1" w14:textId="77777777" w:rsidTr="006704E6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5CA39171" w14:textId="23C41551" w:rsidR="00C95CAA" w:rsidRPr="00990498" w:rsidRDefault="008802E1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8502" w:type="dxa"/>
            <w:shd w:val="clear" w:color="auto" w:fill="auto"/>
          </w:tcPr>
          <w:p w14:paraId="0A0F8375" w14:textId="6671DD12" w:rsidR="00C95CAA" w:rsidRPr="00990498" w:rsidRDefault="00447F1F" w:rsidP="00E54388">
            <w:pPr>
              <w:pStyle w:val="TableParagraph"/>
              <w:tabs>
                <w:tab w:val="left" w:pos="408"/>
              </w:tabs>
              <w:spacing w:before="52"/>
              <w:rPr>
                <w:b/>
                <w:sz w:val="26"/>
                <w:szCs w:val="26"/>
              </w:rPr>
            </w:pPr>
            <w:r w:rsidRPr="00990498">
              <w:rPr>
                <w:b/>
                <w:sz w:val="26"/>
                <w:szCs w:val="26"/>
                <w:lang w:val="en-US"/>
              </w:rPr>
              <w:t xml:space="preserve">Chương 1. </w:t>
            </w:r>
            <w:r w:rsidRPr="00990498">
              <w:rPr>
                <w:b/>
                <w:sz w:val="26"/>
                <w:szCs w:val="26"/>
              </w:rPr>
              <w:t>CHÂU</w:t>
            </w:r>
            <w:r w:rsidRPr="0099049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ÂU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VÀ</w:t>
            </w:r>
            <w:r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BẮC</w:t>
            </w:r>
            <w:r w:rsidRPr="0099049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MỸ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TỪ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NỬA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SAU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THẾ</w:t>
            </w:r>
            <w:r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KỈ</w:t>
            </w:r>
            <w:r w:rsidRPr="0099049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XVI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ĐẾN</w:t>
            </w:r>
            <w:r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THẾ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KỈ</w:t>
            </w:r>
            <w:r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 xml:space="preserve">XVIII </w:t>
            </w:r>
          </w:p>
        </w:tc>
        <w:tc>
          <w:tcPr>
            <w:tcW w:w="1355" w:type="dxa"/>
            <w:shd w:val="clear" w:color="auto" w:fill="auto"/>
          </w:tcPr>
          <w:p w14:paraId="1032C618" w14:textId="483AF6A7" w:rsidR="00C95CAA" w:rsidRPr="00990498" w:rsidRDefault="00990498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630" w:type="dxa"/>
          </w:tcPr>
          <w:p w14:paraId="06E64F1A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3EF4A00F" w14:textId="77777777" w:rsidTr="006704E6">
        <w:trPr>
          <w:trHeight w:val="20"/>
        </w:trPr>
        <w:tc>
          <w:tcPr>
            <w:tcW w:w="1128" w:type="dxa"/>
            <w:vMerge/>
            <w:shd w:val="clear" w:color="auto" w:fill="auto"/>
          </w:tcPr>
          <w:p w14:paraId="4D9A8FA0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45C66410" w14:textId="3BA4A14D" w:rsidR="00447F1F" w:rsidRPr="00990498" w:rsidRDefault="00C95CAA" w:rsidP="00E54388">
            <w:pPr>
              <w:pStyle w:val="4-Bang"/>
              <w:keepNext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sz w:val="26"/>
              </w:rPr>
            </w:pPr>
            <w:r w:rsidRPr="00990498">
              <w:rPr>
                <w:rFonts w:cs="Times New Roman"/>
                <w:b/>
                <w:bCs/>
                <w:color w:val="000000" w:themeColor="text1"/>
                <w:sz w:val="26"/>
              </w:rPr>
              <w:t xml:space="preserve">Bài 1. </w:t>
            </w:r>
            <w:r w:rsidR="00447F1F" w:rsidRPr="00990498">
              <w:rPr>
                <w:rFonts w:cs="Times New Roman"/>
                <w:sz w:val="26"/>
              </w:rPr>
              <w:t>Cách</w:t>
            </w:r>
            <w:r w:rsidR="00447F1F" w:rsidRPr="00990498">
              <w:rPr>
                <w:rFonts w:cs="Times New Roman"/>
                <w:spacing w:val="-2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mạng tư</w:t>
            </w:r>
            <w:r w:rsidR="00447F1F" w:rsidRPr="00990498">
              <w:rPr>
                <w:rFonts w:cs="Times New Roman"/>
                <w:spacing w:val="-1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sản</w:t>
            </w:r>
            <w:r w:rsidR="00447F1F" w:rsidRPr="00990498">
              <w:rPr>
                <w:rFonts w:cs="Times New Roman"/>
                <w:spacing w:val="-4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Anh và Chiến</w:t>
            </w:r>
            <w:r w:rsidR="00447F1F" w:rsidRPr="00990498">
              <w:rPr>
                <w:rFonts w:cs="Times New Roman"/>
                <w:spacing w:val="20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tranh</w:t>
            </w:r>
            <w:r w:rsidR="00447F1F" w:rsidRPr="00990498">
              <w:rPr>
                <w:rFonts w:cs="Times New Roman"/>
                <w:spacing w:val="20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giành</w:t>
            </w:r>
            <w:r w:rsidR="00447F1F" w:rsidRPr="00990498">
              <w:rPr>
                <w:rFonts w:cs="Times New Roman"/>
                <w:spacing w:val="17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độc</w:t>
            </w:r>
            <w:r w:rsidR="00447F1F" w:rsidRPr="00990498">
              <w:rPr>
                <w:rFonts w:cs="Times New Roman"/>
                <w:spacing w:val="20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lập</w:t>
            </w:r>
            <w:r w:rsidR="00447F1F" w:rsidRPr="00990498">
              <w:rPr>
                <w:rFonts w:cs="Times New Roman"/>
                <w:spacing w:val="21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của</w:t>
            </w:r>
            <w:r w:rsidR="00447F1F" w:rsidRPr="00990498">
              <w:rPr>
                <w:rFonts w:cs="Times New Roman"/>
                <w:spacing w:val="17"/>
                <w:sz w:val="26"/>
              </w:rPr>
              <w:t xml:space="preserve"> </w:t>
            </w:r>
            <w:r w:rsidR="00A21CDA">
              <w:rPr>
                <w:rFonts w:cs="Times New Roman"/>
                <w:sz w:val="26"/>
              </w:rPr>
              <w:t>13</w:t>
            </w:r>
            <w:r w:rsidR="00447F1F" w:rsidRPr="00990498">
              <w:rPr>
                <w:rFonts w:cs="Times New Roman"/>
                <w:spacing w:val="21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thuộc</w:t>
            </w:r>
            <w:r w:rsidR="00447F1F" w:rsidRPr="00990498">
              <w:rPr>
                <w:rFonts w:cs="Times New Roman"/>
                <w:spacing w:val="17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địa</w:t>
            </w:r>
            <w:r w:rsidR="00447F1F" w:rsidRPr="00990498">
              <w:rPr>
                <w:rFonts w:cs="Times New Roman"/>
                <w:spacing w:val="20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 xml:space="preserve">Anh </w:t>
            </w:r>
            <w:r w:rsidR="00447F1F" w:rsidRPr="00990498">
              <w:rPr>
                <w:rFonts w:cs="Times New Roman"/>
                <w:spacing w:val="-67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ở</w:t>
            </w:r>
            <w:r w:rsidR="00447F1F" w:rsidRPr="00990498">
              <w:rPr>
                <w:rFonts w:cs="Times New Roman"/>
                <w:spacing w:val="-2"/>
                <w:sz w:val="26"/>
              </w:rPr>
              <w:t xml:space="preserve"> </w:t>
            </w:r>
            <w:r w:rsidR="00447F1F" w:rsidRPr="00990498">
              <w:rPr>
                <w:rFonts w:cs="Times New Roman"/>
                <w:sz w:val="26"/>
              </w:rPr>
              <w:t>Bắc M</w:t>
            </w:r>
            <w:r w:rsidR="00A21CDA">
              <w:rPr>
                <w:rFonts w:cs="Times New Roman"/>
                <w:sz w:val="26"/>
              </w:rPr>
              <w:t>ỹ</w:t>
            </w:r>
          </w:p>
          <w:p w14:paraId="77C82DA9" w14:textId="5510882A" w:rsidR="00447F1F" w:rsidRPr="00990498" w:rsidRDefault="00C95CAA" w:rsidP="00E54388">
            <w:pPr>
              <w:spacing w:before="60" w:after="60"/>
              <w:rPr>
                <w:sz w:val="26"/>
                <w:szCs w:val="26"/>
              </w:rPr>
            </w:pPr>
            <w:r w:rsidRPr="00990498">
              <w:rPr>
                <w:bCs/>
                <w:color w:val="000000" w:themeColor="text1"/>
                <w:sz w:val="26"/>
                <w:szCs w:val="26"/>
              </w:rPr>
              <w:t>Bài 2.</w:t>
            </w:r>
            <w:r w:rsidR="002E7371" w:rsidRPr="00990498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447F1F" w:rsidRPr="00990498">
              <w:rPr>
                <w:rFonts w:eastAsia="Calibri"/>
                <w:b w:val="0"/>
                <w:color w:val="auto"/>
                <w:sz w:val="26"/>
                <w:szCs w:val="26"/>
              </w:rPr>
              <w:t>Cách mạng tư sản Pháp</w:t>
            </w:r>
            <w:r w:rsidR="00E54388">
              <w:rPr>
                <w:rFonts w:eastAsia="Calibri"/>
                <w:b w:val="0"/>
                <w:color w:val="auto"/>
                <w:sz w:val="26"/>
                <w:szCs w:val="26"/>
              </w:rPr>
              <w:t xml:space="preserve"> cuối</w:t>
            </w:r>
            <w:r w:rsidR="00447F1F" w:rsidRPr="00990498">
              <w:rPr>
                <w:rFonts w:eastAsia="Calibri"/>
                <w:b w:val="0"/>
                <w:color w:val="auto"/>
                <w:sz w:val="26"/>
                <w:szCs w:val="26"/>
              </w:rPr>
              <w:t xml:space="preserve"> thế kỉ XVIII</w:t>
            </w:r>
          </w:p>
          <w:p w14:paraId="7AAB7830" w14:textId="5EC903DA" w:rsidR="00C95CAA" w:rsidRPr="00990498" w:rsidRDefault="00C95CAA" w:rsidP="00E54388">
            <w:pPr>
              <w:pStyle w:val="TableParagraph"/>
              <w:tabs>
                <w:tab w:val="left" w:pos="317"/>
              </w:tabs>
              <w:spacing w:before="194"/>
              <w:rPr>
                <w:sz w:val="26"/>
                <w:szCs w:val="26"/>
                <w:lang w:val="en-US"/>
              </w:rPr>
            </w:pPr>
            <w:r w:rsidRPr="00990498">
              <w:rPr>
                <w:b/>
                <w:bCs/>
                <w:color w:val="000000" w:themeColor="text1"/>
                <w:sz w:val="26"/>
                <w:szCs w:val="26"/>
              </w:rPr>
              <w:t xml:space="preserve">Bài 3. </w:t>
            </w:r>
            <w:r w:rsidR="00447F1F" w:rsidRPr="00990498">
              <w:rPr>
                <w:rFonts w:eastAsia="Calibri"/>
                <w:sz w:val="26"/>
                <w:szCs w:val="26"/>
                <w:lang w:val="en-US"/>
              </w:rPr>
              <w:t>Cách mạng công nghiệp</w:t>
            </w:r>
            <w:r w:rsidR="006515C0">
              <w:rPr>
                <w:rFonts w:eastAsia="Calibri"/>
                <w:sz w:val="26"/>
                <w:szCs w:val="26"/>
                <w:lang w:val="en-US"/>
              </w:rPr>
              <w:t xml:space="preserve"> (nửa sau thế kỉ XVIII </w:t>
            </w:r>
            <w:r w:rsidR="006515C0" w:rsidRPr="00990498">
              <w:rPr>
                <w:color w:val="000000" w:themeColor="text1"/>
                <w:sz w:val="26"/>
                <w:szCs w:val="26"/>
                <w:lang w:val="en-US"/>
              </w:rPr>
              <w:t>–</w:t>
            </w:r>
            <w:r w:rsidR="006515C0">
              <w:rPr>
                <w:color w:val="000000" w:themeColor="text1"/>
                <w:sz w:val="26"/>
                <w:szCs w:val="26"/>
                <w:lang w:val="en-US"/>
              </w:rPr>
              <w:t xml:space="preserve"> giữa thế kỉ XIX)</w:t>
            </w:r>
          </w:p>
        </w:tc>
        <w:tc>
          <w:tcPr>
            <w:tcW w:w="1355" w:type="dxa"/>
            <w:shd w:val="clear" w:color="auto" w:fill="auto"/>
          </w:tcPr>
          <w:p w14:paraId="1F2EC239" w14:textId="6116FB5C" w:rsidR="00C95CAA" w:rsidRPr="00990498" w:rsidRDefault="00990498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0CF9FBB0" w14:textId="77777777" w:rsidR="003E6E11" w:rsidRDefault="003E6E11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</w:p>
          <w:p w14:paraId="5FDDD70D" w14:textId="77777777" w:rsidR="00C95CAA" w:rsidRDefault="00C95CAA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990498"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11608495" w14:textId="77777777" w:rsidR="00BA19CA" w:rsidRPr="00990498" w:rsidRDefault="00BA19CA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</w:p>
          <w:p w14:paraId="5C8FFF76" w14:textId="77777777" w:rsidR="00C95CAA" w:rsidRPr="00990498" w:rsidRDefault="00C95CAA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990498">
              <w:rPr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1630" w:type="dxa"/>
          </w:tcPr>
          <w:p w14:paraId="1B4847BB" w14:textId="77777777" w:rsidR="00C95CAA" w:rsidRPr="00990498" w:rsidRDefault="00C95CAA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</w:p>
        </w:tc>
      </w:tr>
      <w:tr w:rsidR="00C95CAA" w:rsidRPr="00990498" w14:paraId="3ABC16B0" w14:textId="77777777" w:rsidTr="006704E6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49AD3218" w14:textId="34728A30" w:rsidR="00C95CAA" w:rsidRPr="00990498" w:rsidRDefault="008802E1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8502" w:type="dxa"/>
            <w:shd w:val="clear" w:color="auto" w:fill="auto"/>
          </w:tcPr>
          <w:p w14:paraId="1467A9F9" w14:textId="6AF64B6D" w:rsidR="00C95CAA" w:rsidRPr="00990498" w:rsidRDefault="00C95CAA" w:rsidP="00E54388">
            <w:pPr>
              <w:spacing w:before="60" w:after="60"/>
              <w:rPr>
                <w:b w:val="0"/>
                <w:color w:val="000000" w:themeColor="text1"/>
                <w:sz w:val="26"/>
                <w:szCs w:val="26"/>
              </w:rPr>
            </w:pPr>
            <w:r w:rsidRPr="00990498">
              <w:rPr>
                <w:color w:val="000000" w:themeColor="text1"/>
                <w:sz w:val="26"/>
                <w:szCs w:val="26"/>
              </w:rPr>
              <w:t>Chương 2</w:t>
            </w:r>
            <w:r w:rsidR="001912B0" w:rsidRPr="00990498">
              <w:rPr>
                <w:color w:val="000000" w:themeColor="text1"/>
                <w:sz w:val="26"/>
                <w:szCs w:val="26"/>
              </w:rPr>
              <w:t>.</w:t>
            </w:r>
            <w:r w:rsidR="002E7371" w:rsidRPr="00990498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ĐÔNG</w:t>
            </w:r>
            <w:r w:rsidR="00447F1F" w:rsidRPr="00990498">
              <w:rPr>
                <w:color w:val="auto"/>
                <w:spacing w:val="-4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NAM</w:t>
            </w:r>
            <w:r w:rsidR="00447F1F" w:rsidRPr="00990498">
              <w:rPr>
                <w:color w:val="auto"/>
                <w:spacing w:val="-1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Á</w:t>
            </w:r>
            <w:r w:rsidR="00447F1F" w:rsidRPr="00990498">
              <w:rPr>
                <w:color w:val="auto"/>
                <w:spacing w:val="-4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TỪ</w:t>
            </w:r>
            <w:r w:rsidR="00447F1F" w:rsidRPr="00990498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NỬA</w:t>
            </w:r>
            <w:r w:rsidR="00447F1F" w:rsidRPr="00990498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SAU</w:t>
            </w:r>
            <w:r w:rsidR="00447F1F" w:rsidRPr="00990498">
              <w:rPr>
                <w:color w:val="auto"/>
                <w:spacing w:val="-3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THẾ</w:t>
            </w:r>
            <w:r w:rsidR="00447F1F" w:rsidRPr="00990498">
              <w:rPr>
                <w:color w:val="auto"/>
                <w:spacing w:val="-3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KỈ</w:t>
            </w:r>
            <w:r w:rsidR="00447F1F" w:rsidRPr="00990498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XVI</w:t>
            </w:r>
            <w:r w:rsidR="00447F1F" w:rsidRPr="00990498">
              <w:rPr>
                <w:color w:val="auto"/>
                <w:spacing w:val="-1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ĐẾN</w:t>
            </w:r>
            <w:r w:rsidR="00447F1F" w:rsidRPr="00990498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="00297C51">
              <w:rPr>
                <w:color w:val="auto"/>
                <w:spacing w:val="1"/>
                <w:sz w:val="26"/>
                <w:szCs w:val="26"/>
              </w:rPr>
              <w:t>GIỮA</w:t>
            </w:r>
            <w:r w:rsidR="00425086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THẾ</w:t>
            </w:r>
            <w:r w:rsidR="00447F1F" w:rsidRPr="00990498">
              <w:rPr>
                <w:color w:val="auto"/>
                <w:spacing w:val="-1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>KỈ</w:t>
            </w:r>
            <w:r w:rsidR="00447F1F" w:rsidRPr="00990498">
              <w:rPr>
                <w:color w:val="auto"/>
                <w:spacing w:val="-2"/>
                <w:sz w:val="26"/>
                <w:szCs w:val="26"/>
              </w:rPr>
              <w:t xml:space="preserve"> </w:t>
            </w:r>
            <w:r w:rsidR="00447F1F" w:rsidRPr="00990498">
              <w:rPr>
                <w:color w:val="auto"/>
                <w:sz w:val="26"/>
                <w:szCs w:val="26"/>
              </w:rPr>
              <w:t xml:space="preserve">XIX </w:t>
            </w:r>
          </w:p>
        </w:tc>
        <w:tc>
          <w:tcPr>
            <w:tcW w:w="1355" w:type="dxa"/>
            <w:shd w:val="clear" w:color="auto" w:fill="auto"/>
          </w:tcPr>
          <w:p w14:paraId="67F07478" w14:textId="5B7C01E6" w:rsidR="00C95CAA" w:rsidRPr="00990498" w:rsidRDefault="0003644C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630" w:type="dxa"/>
          </w:tcPr>
          <w:p w14:paraId="0EB11695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2B8D7AAA" w14:textId="77777777" w:rsidTr="00447F1F">
        <w:trPr>
          <w:trHeight w:val="552"/>
        </w:trPr>
        <w:tc>
          <w:tcPr>
            <w:tcW w:w="1128" w:type="dxa"/>
            <w:vMerge/>
            <w:shd w:val="clear" w:color="auto" w:fill="auto"/>
          </w:tcPr>
          <w:p w14:paraId="5CBF3F7E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32F2DDDC" w14:textId="369FA32A" w:rsidR="00C95CAA" w:rsidRPr="00990498" w:rsidRDefault="00C95CAA" w:rsidP="00E54388">
            <w:pPr>
              <w:keepNext/>
              <w:rPr>
                <w:sz w:val="26"/>
                <w:szCs w:val="26"/>
              </w:rPr>
            </w:pPr>
            <w:r w:rsidRPr="00990498">
              <w:rPr>
                <w:color w:val="000000" w:themeColor="text1"/>
                <w:sz w:val="26"/>
                <w:szCs w:val="26"/>
              </w:rPr>
              <w:t>Bài 4.</w:t>
            </w:r>
            <w:r w:rsidR="002E7371" w:rsidRPr="00990498">
              <w:rPr>
                <w:color w:val="000000" w:themeColor="text1"/>
                <w:sz w:val="26"/>
                <w:szCs w:val="26"/>
              </w:rPr>
              <w:t xml:space="preserve"> </w:t>
            </w:r>
            <w:r w:rsidR="00447F1F" w:rsidRPr="00990498">
              <w:rPr>
                <w:rFonts w:eastAsia="Calibri"/>
                <w:b w:val="0"/>
                <w:color w:val="auto"/>
                <w:sz w:val="26"/>
                <w:szCs w:val="26"/>
              </w:rPr>
              <w:t>Đông Nam Á từ nửa sau thế kỉ XVI đến</w:t>
            </w:r>
            <w:r w:rsidR="00297C51">
              <w:rPr>
                <w:rFonts w:eastAsia="Calibri"/>
                <w:b w:val="0"/>
                <w:color w:val="auto"/>
                <w:sz w:val="26"/>
                <w:szCs w:val="26"/>
              </w:rPr>
              <w:t xml:space="preserve"> giữa</w:t>
            </w:r>
            <w:r w:rsidR="00447F1F" w:rsidRPr="00990498">
              <w:rPr>
                <w:rFonts w:eastAsia="Calibri"/>
                <w:b w:val="0"/>
                <w:color w:val="auto"/>
                <w:sz w:val="26"/>
                <w:szCs w:val="26"/>
              </w:rPr>
              <w:t xml:space="preserve"> thế kỉ XIX</w:t>
            </w:r>
          </w:p>
        </w:tc>
        <w:tc>
          <w:tcPr>
            <w:tcW w:w="1355" w:type="dxa"/>
            <w:shd w:val="clear" w:color="auto" w:fill="auto"/>
          </w:tcPr>
          <w:p w14:paraId="76F8902B" w14:textId="21102E81" w:rsidR="00C95CAA" w:rsidRPr="00990498" w:rsidRDefault="0003644C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1630" w:type="dxa"/>
          </w:tcPr>
          <w:p w14:paraId="38BFA799" w14:textId="77777777" w:rsidR="00C95CAA" w:rsidRPr="00990498" w:rsidRDefault="00C95CAA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</w:p>
        </w:tc>
      </w:tr>
      <w:tr w:rsidR="00C95CAA" w:rsidRPr="00990498" w14:paraId="4AF55CBD" w14:textId="77777777" w:rsidTr="006704E6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6DA79CAE" w14:textId="292C220A" w:rsidR="00C95CAA" w:rsidRPr="00990498" w:rsidRDefault="008802E1" w:rsidP="00E54388">
            <w:pPr>
              <w:keepNext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2" w:type="dxa"/>
            <w:shd w:val="clear" w:color="auto" w:fill="auto"/>
          </w:tcPr>
          <w:p w14:paraId="52329FA5" w14:textId="3148126D" w:rsidR="00C95CAA" w:rsidRPr="00990498" w:rsidRDefault="00447F1F" w:rsidP="00E54388">
            <w:pPr>
              <w:pStyle w:val="TableParagraph"/>
              <w:tabs>
                <w:tab w:val="left" w:pos="317"/>
              </w:tabs>
              <w:spacing w:before="53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990498">
              <w:rPr>
                <w:b/>
                <w:color w:val="000000" w:themeColor="text1"/>
                <w:sz w:val="26"/>
                <w:szCs w:val="26"/>
                <w:lang w:val="en-US"/>
              </w:rPr>
              <w:t>Chương 3. VIỆT NAM TỪ ĐẦU THẾ KỈ XVI ĐẾN THẾ KỈ XVIII</w:t>
            </w:r>
          </w:p>
        </w:tc>
        <w:tc>
          <w:tcPr>
            <w:tcW w:w="1355" w:type="dxa"/>
            <w:shd w:val="clear" w:color="auto" w:fill="auto"/>
          </w:tcPr>
          <w:p w14:paraId="7B234E16" w14:textId="32D04B88" w:rsidR="00C95CAA" w:rsidRPr="00990498" w:rsidRDefault="00990498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A21CD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30" w:type="dxa"/>
          </w:tcPr>
          <w:p w14:paraId="14779755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6FFC841D" w14:textId="77777777" w:rsidTr="006704E6">
        <w:trPr>
          <w:trHeight w:val="20"/>
        </w:trPr>
        <w:tc>
          <w:tcPr>
            <w:tcW w:w="1128" w:type="dxa"/>
            <w:vMerge/>
            <w:shd w:val="clear" w:color="auto" w:fill="auto"/>
          </w:tcPr>
          <w:p w14:paraId="41F395BA" w14:textId="77777777" w:rsidR="00C95CAA" w:rsidRPr="00990498" w:rsidRDefault="00C95CAA" w:rsidP="00E54388">
            <w:pPr>
              <w:keepNext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25195D16" w14:textId="258E1577" w:rsidR="003E6E11" w:rsidRDefault="00447F1F" w:rsidP="00E54388">
            <w:pPr>
              <w:pStyle w:val="TableParagraph"/>
              <w:tabs>
                <w:tab w:val="left" w:pos="317"/>
              </w:tabs>
              <w:spacing w:before="53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990498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Bài 5. </w:t>
            </w:r>
            <w:r w:rsidR="00761E47">
              <w:rPr>
                <w:color w:val="000000" w:themeColor="text1"/>
                <w:sz w:val="26"/>
                <w:szCs w:val="26"/>
                <w:lang w:val="en-US"/>
              </w:rPr>
              <w:t>Cuộc x</w:t>
            </w:r>
            <w:r w:rsidRPr="00990498">
              <w:rPr>
                <w:color w:val="000000" w:themeColor="text1"/>
                <w:sz w:val="26"/>
                <w:szCs w:val="26"/>
                <w:lang w:val="en-US"/>
              </w:rPr>
              <w:t>ung đột Nam – Bắc triều và Trịnh – Nguyễn</w:t>
            </w:r>
          </w:p>
          <w:p w14:paraId="087050E2" w14:textId="0C410D79" w:rsidR="003E6E11" w:rsidRDefault="00447F1F" w:rsidP="00E54388">
            <w:pPr>
              <w:pStyle w:val="TableParagraph"/>
              <w:tabs>
                <w:tab w:val="left" w:pos="317"/>
              </w:tabs>
              <w:spacing w:before="53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990498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Bài 6. </w:t>
            </w:r>
            <w:r w:rsidR="003F2235">
              <w:rPr>
                <w:color w:val="000000" w:themeColor="text1"/>
                <w:sz w:val="26"/>
                <w:szCs w:val="26"/>
                <w:lang w:val="en-US"/>
              </w:rPr>
              <w:t xml:space="preserve">Công cuộc khai phá vùng đất phía Nam và thực thi chủ quyền đối với quần đảo Trường Sa, quần đảo Hoàng Sa </w:t>
            </w:r>
            <w:r w:rsidRPr="00990498">
              <w:rPr>
                <w:color w:val="000000" w:themeColor="text1"/>
                <w:sz w:val="26"/>
                <w:szCs w:val="26"/>
                <w:lang w:val="en-US"/>
              </w:rPr>
              <w:t>từ thế kỉ XVI đến thế kỉ XVIII</w:t>
            </w:r>
          </w:p>
          <w:p w14:paraId="3A1B3F89" w14:textId="57DBA04D" w:rsidR="00447F1F" w:rsidRPr="00990498" w:rsidRDefault="00447F1F" w:rsidP="00E54388">
            <w:pPr>
              <w:pStyle w:val="TableParagraph"/>
              <w:tabs>
                <w:tab w:val="left" w:pos="317"/>
              </w:tabs>
              <w:spacing w:before="53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990498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Bài 7. </w:t>
            </w:r>
            <w:r w:rsidRPr="00990498">
              <w:rPr>
                <w:color w:val="000000" w:themeColor="text1"/>
                <w:sz w:val="26"/>
                <w:szCs w:val="26"/>
                <w:lang w:val="en-US"/>
              </w:rPr>
              <w:t>Khởi nghĩa nông dân ở Đàng Ngoài thế kỉ XVIII</w:t>
            </w:r>
          </w:p>
          <w:p w14:paraId="24777741" w14:textId="77777777" w:rsidR="003E6E11" w:rsidRDefault="00447F1F" w:rsidP="00E54388">
            <w:pPr>
              <w:pStyle w:val="TableParagraph"/>
              <w:tabs>
                <w:tab w:val="left" w:pos="317"/>
              </w:tabs>
              <w:spacing w:before="53"/>
              <w:rPr>
                <w:color w:val="000000" w:themeColor="text1"/>
                <w:sz w:val="26"/>
                <w:szCs w:val="26"/>
                <w:lang w:val="en-US"/>
              </w:rPr>
            </w:pPr>
            <w:r w:rsidRPr="00990498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Bài 8. </w:t>
            </w:r>
            <w:r w:rsidRPr="00990498">
              <w:rPr>
                <w:color w:val="000000" w:themeColor="text1"/>
                <w:sz w:val="26"/>
                <w:szCs w:val="26"/>
                <w:lang w:val="en-US"/>
              </w:rPr>
              <w:t>Phong trào Tây Sơn</w:t>
            </w:r>
          </w:p>
          <w:p w14:paraId="268B9E9A" w14:textId="1626C99D" w:rsidR="00C95CAA" w:rsidRPr="003E6E11" w:rsidRDefault="00447F1F" w:rsidP="00E54388">
            <w:pPr>
              <w:pStyle w:val="TableParagraph"/>
              <w:tabs>
                <w:tab w:val="left" w:pos="317"/>
              </w:tabs>
              <w:spacing w:before="53"/>
              <w:rPr>
                <w:color w:val="000000" w:themeColor="text1"/>
                <w:sz w:val="26"/>
                <w:szCs w:val="26"/>
                <w:lang w:val="en-US"/>
              </w:rPr>
            </w:pPr>
            <w:r w:rsidRPr="00990498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Bài 9. </w:t>
            </w:r>
            <w:r w:rsidRPr="00990498">
              <w:rPr>
                <w:color w:val="000000" w:themeColor="text1"/>
                <w:sz w:val="26"/>
                <w:szCs w:val="26"/>
                <w:lang w:val="en-US"/>
              </w:rPr>
              <w:t>Tình hình kinh tế, văn hoá, tôn giáo trong các thế kỉ XVI – XVIII</w:t>
            </w:r>
          </w:p>
        </w:tc>
        <w:tc>
          <w:tcPr>
            <w:tcW w:w="1355" w:type="dxa"/>
            <w:shd w:val="clear" w:color="auto" w:fill="auto"/>
          </w:tcPr>
          <w:p w14:paraId="562E4569" w14:textId="77777777" w:rsidR="003E6E11" w:rsidRDefault="00990498" w:rsidP="00E54388">
            <w:pPr>
              <w:keepNext/>
              <w:spacing w:before="53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00CFA509" w14:textId="38FAEA44" w:rsidR="003E6E11" w:rsidRDefault="003E6E11" w:rsidP="00E54388">
            <w:pPr>
              <w:keepNext/>
              <w:spacing w:before="53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67054AF5" w14:textId="77777777" w:rsidR="00565E25" w:rsidRDefault="00565E25" w:rsidP="00E54388">
            <w:pPr>
              <w:keepNext/>
              <w:spacing w:before="53"/>
              <w:jc w:val="center"/>
              <w:rPr>
                <w:b w:val="0"/>
                <w:color w:val="auto"/>
                <w:sz w:val="26"/>
                <w:szCs w:val="26"/>
              </w:rPr>
            </w:pPr>
          </w:p>
          <w:p w14:paraId="7B96E3CA" w14:textId="4829A5EF" w:rsidR="003E6E11" w:rsidRDefault="00990498" w:rsidP="00E54388">
            <w:pPr>
              <w:keepNext/>
              <w:spacing w:before="53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1449A3BF" w14:textId="69114D12" w:rsidR="003E6E11" w:rsidRDefault="003E6E11" w:rsidP="00E54388">
            <w:pPr>
              <w:keepNext/>
              <w:spacing w:before="53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57C69EDA" w14:textId="79C8FFF0" w:rsidR="003E6E11" w:rsidRDefault="003E6E11" w:rsidP="00E54388">
            <w:pPr>
              <w:keepNext/>
              <w:spacing w:before="53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3</w:t>
            </w:r>
          </w:p>
          <w:p w14:paraId="79052707" w14:textId="09F3F4F1" w:rsidR="00990498" w:rsidRPr="00990498" w:rsidRDefault="00990498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630" w:type="dxa"/>
          </w:tcPr>
          <w:p w14:paraId="55B731C0" w14:textId="77777777" w:rsidR="00C95CAA" w:rsidRPr="00990498" w:rsidRDefault="00C95CAA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</w:p>
        </w:tc>
      </w:tr>
      <w:tr w:rsidR="00C95CAA" w:rsidRPr="00990498" w14:paraId="5CDB716B" w14:textId="77777777" w:rsidTr="006704E6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456545EB" w14:textId="1D22A1DE" w:rsidR="00C95CAA" w:rsidRPr="00990498" w:rsidRDefault="008802E1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8502" w:type="dxa"/>
            <w:shd w:val="clear" w:color="auto" w:fill="auto"/>
          </w:tcPr>
          <w:p w14:paraId="59382C19" w14:textId="292D13D7" w:rsidR="00C95CAA" w:rsidRPr="00990498" w:rsidRDefault="00C95CAA" w:rsidP="00E54388">
            <w:pPr>
              <w:pStyle w:val="TableParagraph"/>
              <w:tabs>
                <w:tab w:val="left" w:pos="317"/>
              </w:tabs>
              <w:spacing w:before="53"/>
              <w:rPr>
                <w:b/>
                <w:sz w:val="26"/>
                <w:szCs w:val="26"/>
              </w:rPr>
            </w:pPr>
            <w:r w:rsidRPr="00990498">
              <w:rPr>
                <w:b/>
                <w:color w:val="000000" w:themeColor="text1"/>
                <w:spacing w:val="-20"/>
                <w:sz w:val="26"/>
                <w:szCs w:val="26"/>
              </w:rPr>
              <w:t>Chương 4</w:t>
            </w:r>
            <w:r w:rsidR="001912B0" w:rsidRPr="00990498">
              <w:rPr>
                <w:b/>
                <w:color w:val="000000" w:themeColor="text1"/>
                <w:spacing w:val="-20"/>
                <w:sz w:val="26"/>
                <w:szCs w:val="26"/>
              </w:rPr>
              <w:t xml:space="preserve">. </w:t>
            </w:r>
            <w:r w:rsidR="00447F1F" w:rsidRPr="00990498">
              <w:rPr>
                <w:b/>
                <w:sz w:val="26"/>
                <w:szCs w:val="26"/>
              </w:rPr>
              <w:t>CHÂU</w:t>
            </w:r>
            <w:r w:rsidR="00447F1F" w:rsidRPr="00990498">
              <w:rPr>
                <w:b/>
                <w:spacing w:val="-4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ÂU</w:t>
            </w:r>
            <w:r w:rsidR="00447F1F"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VÀ</w:t>
            </w:r>
            <w:r w:rsidR="00447F1F"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NƯỚC</w:t>
            </w:r>
            <w:r w:rsidR="00447F1F"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M</w:t>
            </w:r>
            <w:r w:rsidR="00A21CDA">
              <w:rPr>
                <w:b/>
                <w:sz w:val="26"/>
                <w:szCs w:val="26"/>
                <w:lang w:val="en-US"/>
              </w:rPr>
              <w:t>Ỹ</w:t>
            </w:r>
            <w:r w:rsidR="00447F1F"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TỪ</w:t>
            </w:r>
            <w:r w:rsidR="00447F1F"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CUỐI THẾ</w:t>
            </w:r>
            <w:r w:rsidR="00447F1F"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KỈ</w:t>
            </w:r>
            <w:r w:rsidR="00447F1F"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XVIII</w:t>
            </w:r>
            <w:r w:rsidR="00447F1F"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ĐẾN</w:t>
            </w:r>
            <w:r w:rsidR="00447F1F"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ĐẦU</w:t>
            </w:r>
            <w:r w:rsidR="00447F1F"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THẾ</w:t>
            </w:r>
            <w:r w:rsidR="00447F1F"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>KỈ</w:t>
            </w:r>
            <w:r w:rsidR="00447F1F"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="00447F1F" w:rsidRPr="00990498">
              <w:rPr>
                <w:b/>
                <w:sz w:val="26"/>
                <w:szCs w:val="26"/>
              </w:rPr>
              <w:t xml:space="preserve">XX </w:t>
            </w:r>
          </w:p>
        </w:tc>
        <w:tc>
          <w:tcPr>
            <w:tcW w:w="1355" w:type="dxa"/>
            <w:shd w:val="clear" w:color="auto" w:fill="auto"/>
          </w:tcPr>
          <w:p w14:paraId="5B00B237" w14:textId="096B40B2" w:rsidR="00C95CAA" w:rsidRPr="00990498" w:rsidRDefault="0003644C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630" w:type="dxa"/>
          </w:tcPr>
          <w:p w14:paraId="44C1E0D7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60F8C9FF" w14:textId="77777777" w:rsidTr="006704E6">
        <w:trPr>
          <w:trHeight w:val="1049"/>
        </w:trPr>
        <w:tc>
          <w:tcPr>
            <w:tcW w:w="1128" w:type="dxa"/>
            <w:vMerge/>
            <w:shd w:val="clear" w:color="auto" w:fill="auto"/>
          </w:tcPr>
          <w:p w14:paraId="699B037D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50414733" w14:textId="5C9B72B3" w:rsidR="00990498" w:rsidRPr="00AC184E" w:rsidRDefault="00447F1F" w:rsidP="00E54388">
            <w:pPr>
              <w:pStyle w:val="TableParagraph"/>
              <w:tabs>
                <w:tab w:val="left" w:pos="317"/>
              </w:tabs>
              <w:spacing w:before="53"/>
              <w:rPr>
                <w:sz w:val="26"/>
                <w:szCs w:val="26"/>
                <w:lang w:val="en-US"/>
              </w:rPr>
            </w:pPr>
            <w:r w:rsidRPr="00990498">
              <w:rPr>
                <w:b/>
                <w:sz w:val="26"/>
                <w:szCs w:val="26"/>
              </w:rPr>
              <w:t>Bài 10.</w:t>
            </w:r>
            <w:r w:rsidRPr="00990498">
              <w:rPr>
                <w:sz w:val="26"/>
                <w:szCs w:val="26"/>
              </w:rPr>
              <w:t xml:space="preserve"> </w:t>
            </w:r>
            <w:r w:rsidR="00A21CDA">
              <w:rPr>
                <w:sz w:val="26"/>
                <w:szCs w:val="26"/>
                <w:lang w:val="en-US"/>
              </w:rPr>
              <w:t xml:space="preserve">Sự hình thành của chủ nghĩa đế quốc ở các nước </w:t>
            </w:r>
            <w:r w:rsidRPr="00990498">
              <w:rPr>
                <w:sz w:val="26"/>
                <w:szCs w:val="26"/>
              </w:rPr>
              <w:t>Âu</w:t>
            </w:r>
            <w:r w:rsidR="00A21CDA">
              <w:rPr>
                <w:sz w:val="26"/>
                <w:szCs w:val="26"/>
                <w:lang w:val="en-US"/>
              </w:rPr>
              <w:t xml:space="preserve"> – </w:t>
            </w:r>
            <w:r w:rsidRPr="00990498">
              <w:rPr>
                <w:sz w:val="26"/>
                <w:szCs w:val="26"/>
              </w:rPr>
              <w:t>M</w:t>
            </w:r>
            <w:r w:rsidR="00A21CDA">
              <w:rPr>
                <w:sz w:val="26"/>
                <w:szCs w:val="26"/>
                <w:lang w:val="en-US"/>
              </w:rPr>
              <w:t>ỹ</w:t>
            </w:r>
            <w:r w:rsidRPr="00990498">
              <w:rPr>
                <w:spacing w:val="30"/>
                <w:sz w:val="26"/>
                <w:szCs w:val="26"/>
              </w:rPr>
              <w:t xml:space="preserve"> </w:t>
            </w:r>
            <w:r w:rsidR="00AC184E">
              <w:rPr>
                <w:sz w:val="26"/>
                <w:szCs w:val="26"/>
                <w:lang w:val="en-US"/>
              </w:rPr>
              <w:t>(</w:t>
            </w:r>
            <w:r w:rsidRPr="00990498">
              <w:rPr>
                <w:sz w:val="26"/>
                <w:szCs w:val="26"/>
              </w:rPr>
              <w:t>cuối</w:t>
            </w:r>
            <w:r w:rsidRPr="00990498">
              <w:rPr>
                <w:spacing w:val="35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thế</w:t>
            </w:r>
            <w:r w:rsidRPr="00990498">
              <w:rPr>
                <w:spacing w:val="33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kỉ</w:t>
            </w:r>
            <w:r w:rsidRPr="00990498">
              <w:rPr>
                <w:spacing w:val="35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XIX</w:t>
            </w:r>
            <w:r w:rsidRPr="00990498">
              <w:rPr>
                <w:spacing w:val="30"/>
                <w:sz w:val="26"/>
                <w:szCs w:val="26"/>
              </w:rPr>
              <w:t xml:space="preserve"> </w:t>
            </w:r>
            <w:r w:rsidR="00AC184E" w:rsidRPr="00990498">
              <w:rPr>
                <w:color w:val="000000" w:themeColor="text1"/>
                <w:sz w:val="26"/>
                <w:szCs w:val="26"/>
                <w:lang w:val="en-US"/>
              </w:rPr>
              <w:t>–</w:t>
            </w:r>
            <w:r w:rsidRPr="00990498">
              <w:rPr>
                <w:spacing w:val="33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 xml:space="preserve">đầu </w:t>
            </w:r>
            <w:r w:rsidRPr="00990498">
              <w:rPr>
                <w:spacing w:val="-67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thế</w:t>
            </w:r>
            <w:r w:rsidRPr="00990498">
              <w:rPr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kỉ XX</w:t>
            </w:r>
            <w:r w:rsidR="00AC184E">
              <w:rPr>
                <w:sz w:val="26"/>
                <w:szCs w:val="26"/>
                <w:lang w:val="en-US"/>
              </w:rPr>
              <w:t>)</w:t>
            </w:r>
          </w:p>
          <w:p w14:paraId="1C5E8E5E" w14:textId="77777777" w:rsidR="00990498" w:rsidRDefault="00447F1F" w:rsidP="00E54388">
            <w:pPr>
              <w:pStyle w:val="TableParagraph"/>
              <w:tabs>
                <w:tab w:val="left" w:pos="317"/>
              </w:tabs>
              <w:spacing w:before="53"/>
              <w:rPr>
                <w:sz w:val="26"/>
                <w:szCs w:val="26"/>
                <w:lang w:val="en-US"/>
              </w:rPr>
            </w:pPr>
            <w:r w:rsidRPr="00990498">
              <w:rPr>
                <w:b/>
                <w:sz w:val="26"/>
                <w:szCs w:val="26"/>
              </w:rPr>
              <w:t>Bài 11.</w:t>
            </w:r>
            <w:r w:rsidRPr="00990498">
              <w:rPr>
                <w:sz w:val="26"/>
                <w:szCs w:val="26"/>
              </w:rPr>
              <w:t xml:space="preserve"> Phong</w:t>
            </w:r>
            <w:r w:rsidRPr="00990498">
              <w:rPr>
                <w:spacing w:val="16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trào</w:t>
            </w:r>
            <w:r w:rsidRPr="00990498">
              <w:rPr>
                <w:spacing w:val="14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công</w:t>
            </w:r>
            <w:r w:rsidRPr="00990498">
              <w:rPr>
                <w:spacing w:val="14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nhân</w:t>
            </w:r>
            <w:r w:rsidRPr="00990498">
              <w:rPr>
                <w:spacing w:val="15"/>
                <w:sz w:val="26"/>
                <w:szCs w:val="26"/>
              </w:rPr>
              <w:t xml:space="preserve"> từ cuối thế kỉ XVIII đến đầu thế kỉ XX </w:t>
            </w:r>
            <w:r w:rsidRPr="00990498">
              <w:rPr>
                <w:sz w:val="26"/>
                <w:szCs w:val="26"/>
              </w:rPr>
              <w:t>và</w:t>
            </w:r>
            <w:r w:rsidRPr="00990498">
              <w:rPr>
                <w:spacing w:val="15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sự</w:t>
            </w:r>
            <w:r w:rsidRPr="00990498">
              <w:rPr>
                <w:spacing w:val="13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ra</w:t>
            </w:r>
            <w:r w:rsidRPr="00990498">
              <w:rPr>
                <w:spacing w:val="13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đời</w:t>
            </w:r>
            <w:r w:rsidRPr="00990498">
              <w:rPr>
                <w:spacing w:val="14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của</w:t>
            </w:r>
            <w:r w:rsidRPr="00990498">
              <w:rPr>
                <w:spacing w:val="13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chủ</w:t>
            </w:r>
            <w:r w:rsidRPr="00990498">
              <w:rPr>
                <w:spacing w:val="16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nghĩa</w:t>
            </w:r>
            <w:r w:rsidRPr="00990498">
              <w:rPr>
                <w:spacing w:val="-67"/>
                <w:sz w:val="26"/>
                <w:szCs w:val="26"/>
              </w:rPr>
              <w:t xml:space="preserve">    </w:t>
            </w:r>
            <w:r w:rsidRPr="00990498">
              <w:rPr>
                <w:sz w:val="26"/>
                <w:szCs w:val="26"/>
              </w:rPr>
              <w:t xml:space="preserve"> xã hội khoa học</w:t>
            </w:r>
          </w:p>
          <w:p w14:paraId="42DB53E8" w14:textId="59EEF258" w:rsidR="00C95CAA" w:rsidRPr="00990498" w:rsidRDefault="00447F1F" w:rsidP="00E54388">
            <w:pPr>
              <w:pStyle w:val="TableParagraph"/>
              <w:tabs>
                <w:tab w:val="left" w:pos="317"/>
              </w:tabs>
              <w:spacing w:before="53"/>
              <w:rPr>
                <w:sz w:val="26"/>
                <w:szCs w:val="26"/>
                <w:lang w:val="en-US"/>
              </w:rPr>
            </w:pPr>
            <w:r w:rsidRPr="00990498">
              <w:rPr>
                <w:b/>
                <w:sz w:val="26"/>
                <w:szCs w:val="26"/>
              </w:rPr>
              <w:t>Bài 12.</w:t>
            </w:r>
            <w:r w:rsidRPr="00990498">
              <w:rPr>
                <w:sz w:val="26"/>
                <w:szCs w:val="26"/>
              </w:rPr>
              <w:t xml:space="preserve"> Chiến</w:t>
            </w:r>
            <w:r w:rsidRPr="00990498">
              <w:rPr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tranh</w:t>
            </w:r>
            <w:r w:rsidRPr="00990498">
              <w:rPr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thế</w:t>
            </w:r>
            <w:r w:rsidRPr="00990498">
              <w:rPr>
                <w:spacing w:val="-4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giới</w:t>
            </w:r>
            <w:r w:rsidRPr="00990498">
              <w:rPr>
                <w:spacing w:val="-2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thứ</w:t>
            </w:r>
            <w:r w:rsidRPr="00990498">
              <w:rPr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nhất</w:t>
            </w:r>
            <w:r w:rsidRPr="00990498">
              <w:rPr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(1914</w:t>
            </w:r>
            <w:r w:rsidRPr="00990498">
              <w:rPr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–</w:t>
            </w:r>
            <w:r w:rsidRPr="00990498">
              <w:rPr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1918) và Cách</w:t>
            </w:r>
            <w:r w:rsidRPr="00990498">
              <w:rPr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mạng tháng</w:t>
            </w:r>
            <w:r w:rsidRPr="00990498">
              <w:rPr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Mười Nga</w:t>
            </w:r>
            <w:r w:rsidRPr="00990498">
              <w:rPr>
                <w:spacing w:val="-4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năm</w:t>
            </w:r>
            <w:r w:rsidRPr="00990498">
              <w:rPr>
                <w:spacing w:val="-5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1917</w:t>
            </w:r>
          </w:p>
        </w:tc>
        <w:tc>
          <w:tcPr>
            <w:tcW w:w="1355" w:type="dxa"/>
            <w:shd w:val="clear" w:color="auto" w:fill="auto"/>
          </w:tcPr>
          <w:p w14:paraId="2D8A216D" w14:textId="6DF2FB09" w:rsidR="00C95CAA" w:rsidRDefault="0003644C" w:rsidP="00E54388">
            <w:pPr>
              <w:keepNext/>
              <w:spacing w:before="53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344258F8" w14:textId="77777777" w:rsidR="00A21CDA" w:rsidRDefault="00A21CDA" w:rsidP="00E54388">
            <w:pPr>
              <w:keepNext/>
              <w:spacing w:before="53"/>
              <w:jc w:val="center"/>
              <w:rPr>
                <w:b w:val="0"/>
                <w:color w:val="auto"/>
                <w:sz w:val="26"/>
                <w:szCs w:val="26"/>
              </w:rPr>
            </w:pPr>
          </w:p>
          <w:p w14:paraId="4D6FDE0A" w14:textId="54BB65EF" w:rsidR="003E6E11" w:rsidRDefault="00990498" w:rsidP="00E54388">
            <w:pPr>
              <w:keepNext/>
              <w:spacing w:before="53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3</w:t>
            </w:r>
          </w:p>
          <w:p w14:paraId="71EAD427" w14:textId="77777777" w:rsidR="00A21CDA" w:rsidRDefault="00A21CDA" w:rsidP="00E54388">
            <w:pPr>
              <w:keepNext/>
              <w:spacing w:before="53"/>
              <w:jc w:val="center"/>
              <w:rPr>
                <w:b w:val="0"/>
                <w:color w:val="auto"/>
                <w:sz w:val="26"/>
                <w:szCs w:val="26"/>
              </w:rPr>
            </w:pPr>
          </w:p>
          <w:p w14:paraId="65E53591" w14:textId="12EEE599" w:rsidR="00990498" w:rsidRPr="00990498" w:rsidRDefault="00990498" w:rsidP="00E54388">
            <w:pPr>
              <w:keepNext/>
              <w:spacing w:before="53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1630" w:type="dxa"/>
          </w:tcPr>
          <w:p w14:paraId="2544F1B1" w14:textId="77777777" w:rsidR="00C95CAA" w:rsidRPr="00990498" w:rsidRDefault="00C95CAA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</w:p>
        </w:tc>
      </w:tr>
      <w:tr w:rsidR="00C95CAA" w:rsidRPr="00990498" w14:paraId="21155C37" w14:textId="77777777" w:rsidTr="006704E6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436A2C67" w14:textId="54A87905" w:rsidR="00C95CAA" w:rsidRPr="00990498" w:rsidRDefault="008802E1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8502" w:type="dxa"/>
            <w:shd w:val="clear" w:color="auto" w:fill="auto"/>
          </w:tcPr>
          <w:p w14:paraId="5B36536B" w14:textId="683C6FD4" w:rsidR="00C95CAA" w:rsidRPr="00990498" w:rsidRDefault="00447F1F" w:rsidP="00E54388">
            <w:pPr>
              <w:pStyle w:val="TableParagraph"/>
              <w:tabs>
                <w:tab w:val="left" w:pos="372"/>
              </w:tabs>
              <w:spacing w:before="52"/>
              <w:ind w:right="93"/>
              <w:jc w:val="both"/>
              <w:rPr>
                <w:b/>
                <w:sz w:val="26"/>
                <w:szCs w:val="26"/>
              </w:rPr>
            </w:pPr>
            <w:r w:rsidRPr="00990498">
              <w:rPr>
                <w:b/>
                <w:sz w:val="26"/>
                <w:szCs w:val="26"/>
              </w:rPr>
              <w:t>Chương 5. SỰ PHÁT</w:t>
            </w:r>
            <w:r w:rsidRPr="0099049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TRIỂN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CỦA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KHOA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HỌC, KĨ</w:t>
            </w:r>
            <w:r w:rsidRPr="0099049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THUẬT,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VĂN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HỌC, NGHỆ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THUẬT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TRONG</w:t>
            </w:r>
            <w:r w:rsidRPr="0099049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CÁC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THẾ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KỈ XVIII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–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 xml:space="preserve">XIX </w:t>
            </w:r>
          </w:p>
        </w:tc>
        <w:tc>
          <w:tcPr>
            <w:tcW w:w="1355" w:type="dxa"/>
            <w:shd w:val="clear" w:color="auto" w:fill="auto"/>
          </w:tcPr>
          <w:p w14:paraId="4E2B0E35" w14:textId="6312380E" w:rsidR="00C95CAA" w:rsidRPr="00990498" w:rsidRDefault="00A21CD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630" w:type="dxa"/>
          </w:tcPr>
          <w:p w14:paraId="64CCD507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63A2B1E0" w14:textId="77777777" w:rsidTr="006704E6">
        <w:trPr>
          <w:trHeight w:val="20"/>
        </w:trPr>
        <w:tc>
          <w:tcPr>
            <w:tcW w:w="1128" w:type="dxa"/>
            <w:vMerge/>
            <w:shd w:val="clear" w:color="auto" w:fill="auto"/>
          </w:tcPr>
          <w:p w14:paraId="4B7F6852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63E61F89" w14:textId="4ED50166" w:rsidR="00C95CAA" w:rsidRPr="00990498" w:rsidRDefault="00447F1F" w:rsidP="00E54388">
            <w:pPr>
              <w:pStyle w:val="4-Bang"/>
              <w:keepNext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bCs/>
                <w:color w:val="000000" w:themeColor="text1"/>
                <w:sz w:val="26"/>
              </w:rPr>
            </w:pPr>
            <w:r w:rsidRPr="00990498">
              <w:rPr>
                <w:rFonts w:cs="Times New Roman"/>
                <w:b/>
                <w:sz w:val="26"/>
              </w:rPr>
              <w:t>Bài 13.</w:t>
            </w:r>
            <w:r w:rsidRPr="00990498">
              <w:rPr>
                <w:rFonts w:cs="Times New Roman"/>
                <w:sz w:val="26"/>
              </w:rPr>
              <w:t xml:space="preserve"> Sự phát</w:t>
            </w:r>
            <w:r w:rsidRPr="00990498">
              <w:rPr>
                <w:rFonts w:cs="Times New Roman"/>
                <w:spacing w:val="-4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triển</w:t>
            </w:r>
            <w:r w:rsidRPr="00990498">
              <w:rPr>
                <w:rFonts w:cs="Times New Roman"/>
                <w:spacing w:val="-3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của</w:t>
            </w:r>
            <w:r w:rsidRPr="00990498">
              <w:rPr>
                <w:rFonts w:cs="Times New Roman"/>
                <w:spacing w:val="-3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khoa</w:t>
            </w:r>
            <w:r w:rsidRPr="00990498">
              <w:rPr>
                <w:rFonts w:cs="Times New Roman"/>
                <w:spacing w:val="-3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học, kĩ</w:t>
            </w:r>
            <w:r w:rsidRPr="00990498">
              <w:rPr>
                <w:rFonts w:cs="Times New Roman"/>
                <w:spacing w:val="1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thuật,</w:t>
            </w:r>
            <w:r w:rsidRPr="00990498">
              <w:rPr>
                <w:rFonts w:cs="Times New Roman"/>
                <w:spacing w:val="-1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v</w:t>
            </w:r>
            <w:r w:rsidR="00990498">
              <w:rPr>
                <w:rFonts w:cs="Times New Roman"/>
                <w:sz w:val="26"/>
              </w:rPr>
              <w:t>ă</w:t>
            </w:r>
            <w:r w:rsidRPr="00990498">
              <w:rPr>
                <w:rFonts w:cs="Times New Roman"/>
                <w:sz w:val="26"/>
              </w:rPr>
              <w:t>n</w:t>
            </w:r>
            <w:r w:rsidRPr="00990498">
              <w:rPr>
                <w:rFonts w:cs="Times New Roman"/>
                <w:spacing w:val="-1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học, nghệ</w:t>
            </w:r>
            <w:r w:rsidRPr="00990498">
              <w:rPr>
                <w:rFonts w:cs="Times New Roman"/>
                <w:spacing w:val="-1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thuật</w:t>
            </w:r>
            <w:r w:rsidRPr="00990498">
              <w:rPr>
                <w:rFonts w:cs="Times New Roman"/>
                <w:spacing w:val="-3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trong</w:t>
            </w:r>
            <w:r w:rsidRPr="00990498">
              <w:rPr>
                <w:rFonts w:cs="Times New Roman"/>
                <w:spacing w:val="-4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các</w:t>
            </w:r>
            <w:r w:rsidRPr="00990498">
              <w:rPr>
                <w:rFonts w:cs="Times New Roman"/>
                <w:spacing w:val="-1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thế</w:t>
            </w:r>
            <w:r w:rsidRPr="00990498">
              <w:rPr>
                <w:rFonts w:cs="Times New Roman"/>
                <w:spacing w:val="-3"/>
                <w:sz w:val="26"/>
              </w:rPr>
              <w:t xml:space="preserve"> </w:t>
            </w:r>
            <w:r w:rsidRPr="00990498">
              <w:rPr>
                <w:rFonts w:cs="Times New Roman"/>
                <w:sz w:val="26"/>
              </w:rPr>
              <w:t>kỉ XVIII – XIX</w:t>
            </w:r>
          </w:p>
        </w:tc>
        <w:tc>
          <w:tcPr>
            <w:tcW w:w="1355" w:type="dxa"/>
            <w:shd w:val="clear" w:color="auto" w:fill="auto"/>
          </w:tcPr>
          <w:p w14:paraId="24437290" w14:textId="382D22BE" w:rsidR="00C95CAA" w:rsidRPr="00990498" w:rsidRDefault="00A21CDA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1630" w:type="dxa"/>
          </w:tcPr>
          <w:p w14:paraId="4A8ECEDC" w14:textId="77777777" w:rsidR="00C95CAA" w:rsidRPr="00990498" w:rsidRDefault="00C95CAA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</w:p>
        </w:tc>
      </w:tr>
      <w:tr w:rsidR="00C95CAA" w:rsidRPr="00990498" w14:paraId="459BC0E7" w14:textId="77777777" w:rsidTr="006704E6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738EC40D" w14:textId="5E379792" w:rsidR="00C95CAA" w:rsidRPr="00990498" w:rsidRDefault="008802E1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8502" w:type="dxa"/>
            <w:shd w:val="clear" w:color="auto" w:fill="auto"/>
          </w:tcPr>
          <w:p w14:paraId="47041338" w14:textId="64873ED3" w:rsidR="00C95CAA" w:rsidRPr="00990498" w:rsidRDefault="00447F1F" w:rsidP="00E54388">
            <w:pPr>
              <w:pStyle w:val="TableParagraph"/>
              <w:tabs>
                <w:tab w:val="left" w:pos="317"/>
              </w:tabs>
              <w:spacing w:before="52"/>
              <w:rPr>
                <w:b/>
                <w:sz w:val="26"/>
                <w:szCs w:val="26"/>
              </w:rPr>
            </w:pPr>
            <w:r w:rsidRPr="00990498">
              <w:rPr>
                <w:b/>
                <w:sz w:val="26"/>
                <w:szCs w:val="26"/>
              </w:rPr>
              <w:t>Chương 6. CHÂU</w:t>
            </w:r>
            <w:r w:rsidRPr="00990498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Á</w:t>
            </w:r>
            <w:r w:rsidRPr="00990498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TỪ</w:t>
            </w:r>
            <w:r w:rsidRPr="00990498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NỬA</w:t>
            </w:r>
            <w:r w:rsidRPr="0099049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SAU</w:t>
            </w:r>
            <w:r w:rsidRPr="0099049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THẾ</w:t>
            </w:r>
            <w:r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KỈ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XIX</w:t>
            </w:r>
            <w:r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ĐẾN</w:t>
            </w:r>
            <w:r w:rsidRPr="0099049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ĐẦU</w:t>
            </w:r>
            <w:r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THẾ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KỈ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 xml:space="preserve">XX </w:t>
            </w:r>
          </w:p>
        </w:tc>
        <w:tc>
          <w:tcPr>
            <w:tcW w:w="1355" w:type="dxa"/>
            <w:shd w:val="clear" w:color="auto" w:fill="auto"/>
          </w:tcPr>
          <w:p w14:paraId="026225C9" w14:textId="485EAF38" w:rsidR="00C95CAA" w:rsidRPr="00990498" w:rsidRDefault="00990498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630" w:type="dxa"/>
          </w:tcPr>
          <w:p w14:paraId="0A504CB7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741F750F" w14:textId="77777777" w:rsidTr="006704E6">
        <w:trPr>
          <w:trHeight w:val="20"/>
        </w:trPr>
        <w:tc>
          <w:tcPr>
            <w:tcW w:w="1128" w:type="dxa"/>
            <w:vMerge/>
            <w:shd w:val="clear" w:color="auto" w:fill="auto"/>
          </w:tcPr>
          <w:p w14:paraId="03444623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2287BA56" w14:textId="77777777" w:rsidR="00990498" w:rsidRPr="00990498" w:rsidRDefault="00447F1F" w:rsidP="00E54388">
            <w:pPr>
              <w:pStyle w:val="TableParagraph"/>
              <w:tabs>
                <w:tab w:val="left" w:pos="317"/>
              </w:tabs>
              <w:spacing w:before="52"/>
              <w:rPr>
                <w:sz w:val="26"/>
                <w:szCs w:val="26"/>
              </w:rPr>
            </w:pPr>
            <w:r w:rsidRPr="00990498">
              <w:rPr>
                <w:b/>
                <w:sz w:val="26"/>
                <w:szCs w:val="26"/>
              </w:rPr>
              <w:t>Bài 14.</w:t>
            </w:r>
            <w:r w:rsidRPr="00990498">
              <w:rPr>
                <w:sz w:val="26"/>
                <w:szCs w:val="26"/>
              </w:rPr>
              <w:t xml:space="preserve"> Trung</w:t>
            </w:r>
            <w:r w:rsidRPr="00990498">
              <w:rPr>
                <w:spacing w:val="1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Quốc và Nhật</w:t>
            </w:r>
            <w:r w:rsidRPr="00990498">
              <w:rPr>
                <w:spacing w:val="-2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Bản từ nửa sau thế kỉ XIX đến đầu thế kỉ XX</w:t>
            </w:r>
          </w:p>
          <w:p w14:paraId="4E521804" w14:textId="7C3451A2" w:rsidR="00C95CAA" w:rsidRPr="00990498" w:rsidRDefault="00447F1F" w:rsidP="00E54388">
            <w:pPr>
              <w:pStyle w:val="TableParagraph"/>
              <w:tabs>
                <w:tab w:val="left" w:pos="317"/>
              </w:tabs>
              <w:spacing w:before="52"/>
              <w:rPr>
                <w:sz w:val="26"/>
                <w:szCs w:val="26"/>
              </w:rPr>
            </w:pPr>
            <w:r w:rsidRPr="00990498">
              <w:rPr>
                <w:b/>
                <w:sz w:val="26"/>
                <w:szCs w:val="26"/>
              </w:rPr>
              <w:t>Bài 15.</w:t>
            </w:r>
            <w:r w:rsidRPr="00990498">
              <w:rPr>
                <w:sz w:val="26"/>
                <w:szCs w:val="26"/>
              </w:rPr>
              <w:t xml:space="preserve"> Ấn</w:t>
            </w:r>
            <w:r w:rsidRPr="00990498">
              <w:rPr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Độ và Đông</w:t>
            </w:r>
            <w:r w:rsidRPr="00990498">
              <w:rPr>
                <w:spacing w:val="1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Nam</w:t>
            </w:r>
            <w:r w:rsidRPr="00990498">
              <w:rPr>
                <w:spacing w:val="-6"/>
                <w:sz w:val="26"/>
                <w:szCs w:val="26"/>
              </w:rPr>
              <w:t xml:space="preserve"> </w:t>
            </w:r>
            <w:r w:rsidRPr="00990498">
              <w:rPr>
                <w:sz w:val="26"/>
                <w:szCs w:val="26"/>
              </w:rPr>
              <w:t>Á từ nửa sau thế kỉ XIX đến đầu thế kỉ XX</w:t>
            </w:r>
          </w:p>
        </w:tc>
        <w:tc>
          <w:tcPr>
            <w:tcW w:w="1355" w:type="dxa"/>
            <w:shd w:val="clear" w:color="auto" w:fill="auto"/>
          </w:tcPr>
          <w:p w14:paraId="01F12D34" w14:textId="77777777" w:rsidR="00C95CAA" w:rsidRDefault="00990498" w:rsidP="00BA19CA">
            <w:pPr>
              <w:keepNext/>
              <w:spacing w:before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3</w:t>
            </w:r>
          </w:p>
          <w:p w14:paraId="70B8283A" w14:textId="0737A853" w:rsidR="00990498" w:rsidRPr="00990498" w:rsidRDefault="00990498" w:rsidP="00BA19CA">
            <w:pPr>
              <w:keepNext/>
              <w:spacing w:before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1630" w:type="dxa"/>
          </w:tcPr>
          <w:p w14:paraId="63EC1CF3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5FD4727E" w14:textId="77777777" w:rsidTr="006704E6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75DAB808" w14:textId="15BEA551" w:rsidR="00C95CAA" w:rsidRPr="00990498" w:rsidRDefault="008802E1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8502" w:type="dxa"/>
            <w:shd w:val="clear" w:color="auto" w:fill="auto"/>
          </w:tcPr>
          <w:p w14:paraId="62D30736" w14:textId="7E2CA1FE" w:rsidR="00C95CAA" w:rsidRPr="00990498" w:rsidRDefault="00447F1F" w:rsidP="00E54388">
            <w:pPr>
              <w:pStyle w:val="TableParagraph"/>
              <w:tabs>
                <w:tab w:val="left" w:pos="317"/>
              </w:tabs>
              <w:spacing w:before="53"/>
              <w:rPr>
                <w:b/>
                <w:sz w:val="26"/>
                <w:szCs w:val="26"/>
                <w:lang w:val="en-US"/>
              </w:rPr>
            </w:pPr>
            <w:r w:rsidRPr="00990498">
              <w:rPr>
                <w:b/>
                <w:sz w:val="26"/>
                <w:szCs w:val="26"/>
              </w:rPr>
              <w:t>Chương 7. VIỆT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NAM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TỪ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THẾ KỈ</w:t>
            </w:r>
            <w:r w:rsidRPr="0099049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XIX</w:t>
            </w:r>
            <w:r w:rsidRPr="0099049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ĐẾN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ĐẦU</w:t>
            </w:r>
            <w:r w:rsidRPr="0099049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THẾ</w:t>
            </w:r>
            <w:r w:rsidRPr="0099049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>KỈ</w:t>
            </w:r>
            <w:r w:rsidRPr="0099049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990498">
              <w:rPr>
                <w:b/>
                <w:sz w:val="26"/>
                <w:szCs w:val="26"/>
              </w:rPr>
              <w:t xml:space="preserve">XX </w:t>
            </w:r>
          </w:p>
        </w:tc>
        <w:tc>
          <w:tcPr>
            <w:tcW w:w="1355" w:type="dxa"/>
            <w:shd w:val="clear" w:color="auto" w:fill="auto"/>
          </w:tcPr>
          <w:p w14:paraId="54C889A5" w14:textId="4F436659" w:rsidR="00C95CAA" w:rsidRPr="00990498" w:rsidRDefault="0003644C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630" w:type="dxa"/>
          </w:tcPr>
          <w:p w14:paraId="2C554F6A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C95CAA" w:rsidRPr="00990498" w14:paraId="096CFCD9" w14:textId="77777777" w:rsidTr="00436E1C">
        <w:trPr>
          <w:trHeight w:val="487"/>
        </w:trPr>
        <w:tc>
          <w:tcPr>
            <w:tcW w:w="1128" w:type="dxa"/>
            <w:vMerge/>
            <w:shd w:val="clear" w:color="auto" w:fill="auto"/>
          </w:tcPr>
          <w:p w14:paraId="74393592" w14:textId="77777777" w:rsidR="00C95CAA" w:rsidRPr="00990498" w:rsidRDefault="00C95CAA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58C5F074" w14:textId="77777777" w:rsidR="00990498" w:rsidRPr="00990498" w:rsidRDefault="00447F1F" w:rsidP="00E54388">
            <w:pPr>
              <w:pStyle w:val="TableParagraph"/>
              <w:tabs>
                <w:tab w:val="left" w:pos="317"/>
              </w:tabs>
              <w:spacing w:before="53"/>
              <w:ind w:left="316" w:hanging="310"/>
              <w:rPr>
                <w:sz w:val="26"/>
                <w:szCs w:val="26"/>
              </w:rPr>
            </w:pPr>
            <w:r w:rsidRPr="00990498">
              <w:rPr>
                <w:b/>
                <w:sz w:val="26"/>
                <w:szCs w:val="26"/>
              </w:rPr>
              <w:t>Bài 16.</w:t>
            </w:r>
            <w:r w:rsidRPr="00990498">
              <w:rPr>
                <w:sz w:val="26"/>
                <w:szCs w:val="26"/>
              </w:rPr>
              <w:t xml:space="preserve"> Việt Nam dưới thời Nguyễn (nửa đầu thế kỉ XIX)</w:t>
            </w:r>
          </w:p>
          <w:p w14:paraId="6CB195F3" w14:textId="52547369" w:rsidR="00990498" w:rsidRPr="00BB6CB6" w:rsidRDefault="00447F1F" w:rsidP="00E54388">
            <w:pPr>
              <w:pStyle w:val="TableParagraph"/>
              <w:spacing w:before="53"/>
              <w:ind w:left="42" w:hanging="4"/>
              <w:rPr>
                <w:sz w:val="26"/>
                <w:szCs w:val="26"/>
                <w:lang w:val="en-US"/>
              </w:rPr>
            </w:pPr>
            <w:r w:rsidRPr="00990498">
              <w:rPr>
                <w:b/>
                <w:sz w:val="26"/>
                <w:szCs w:val="26"/>
              </w:rPr>
              <w:t xml:space="preserve">Bài 17. </w:t>
            </w:r>
            <w:r w:rsidRPr="00990498">
              <w:rPr>
                <w:sz w:val="26"/>
                <w:szCs w:val="26"/>
              </w:rPr>
              <w:t>Cuộc kháng chiến chống thực dân</w:t>
            </w:r>
            <w:r w:rsidR="00BB6CB6">
              <w:rPr>
                <w:sz w:val="26"/>
                <w:szCs w:val="26"/>
              </w:rPr>
              <w:t xml:space="preserve"> Pháp xâm lược từ năm 1858 đến</w:t>
            </w:r>
            <w:r w:rsidR="00BB6CB6">
              <w:rPr>
                <w:sz w:val="26"/>
                <w:szCs w:val="26"/>
                <w:lang w:val="en-US"/>
              </w:rPr>
              <w:t xml:space="preserve"> </w:t>
            </w:r>
            <w:r w:rsidR="00BB6CB6">
              <w:rPr>
                <w:sz w:val="26"/>
                <w:szCs w:val="26"/>
              </w:rPr>
              <w:t>năm 1884</w:t>
            </w:r>
          </w:p>
          <w:p w14:paraId="0D75B47A" w14:textId="6E399FFF" w:rsidR="00990498" w:rsidRPr="00990498" w:rsidRDefault="00447F1F" w:rsidP="00E54388">
            <w:pPr>
              <w:pStyle w:val="TableParagraph"/>
              <w:tabs>
                <w:tab w:val="left" w:pos="317"/>
              </w:tabs>
              <w:spacing w:before="53"/>
              <w:ind w:left="316" w:hanging="310"/>
              <w:rPr>
                <w:sz w:val="26"/>
                <w:szCs w:val="26"/>
              </w:rPr>
            </w:pPr>
            <w:r w:rsidRPr="00990498">
              <w:rPr>
                <w:b/>
                <w:sz w:val="26"/>
                <w:szCs w:val="26"/>
              </w:rPr>
              <w:t>Bài 18.</w:t>
            </w:r>
            <w:r w:rsidRPr="00990498">
              <w:rPr>
                <w:sz w:val="26"/>
                <w:szCs w:val="26"/>
              </w:rPr>
              <w:t xml:space="preserve"> Phong trào chống Pháp trong những năm 1885 – 1896 </w:t>
            </w:r>
          </w:p>
          <w:p w14:paraId="293118EE" w14:textId="6197D8CA" w:rsidR="00C95CAA" w:rsidRPr="00E02EED" w:rsidRDefault="00447F1F" w:rsidP="00565E25">
            <w:pPr>
              <w:pStyle w:val="TableParagraph"/>
              <w:spacing w:before="53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990498">
              <w:rPr>
                <w:b/>
                <w:sz w:val="26"/>
                <w:szCs w:val="26"/>
              </w:rPr>
              <w:t>Bài 19.</w:t>
            </w:r>
            <w:r w:rsidRPr="00990498">
              <w:rPr>
                <w:sz w:val="26"/>
                <w:szCs w:val="26"/>
              </w:rPr>
              <w:t xml:space="preserve"> </w:t>
            </w:r>
            <w:r w:rsidR="00E02EED">
              <w:rPr>
                <w:sz w:val="26"/>
                <w:szCs w:val="26"/>
                <w:lang w:val="en-US"/>
              </w:rPr>
              <w:t>Phong trào yêu nước chống Pháp ở Việt Nam từ đầu thế kỉ XX đến năm 1917</w:t>
            </w:r>
          </w:p>
        </w:tc>
        <w:tc>
          <w:tcPr>
            <w:tcW w:w="1355" w:type="dxa"/>
            <w:shd w:val="clear" w:color="auto" w:fill="auto"/>
          </w:tcPr>
          <w:p w14:paraId="4282AE2B" w14:textId="77777777" w:rsidR="00C95CAA" w:rsidRDefault="0003644C" w:rsidP="00BA19CA">
            <w:pPr>
              <w:keepNext/>
              <w:spacing w:before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3</w:t>
            </w:r>
          </w:p>
          <w:p w14:paraId="10DF577F" w14:textId="77777777" w:rsidR="0003644C" w:rsidRDefault="0003644C" w:rsidP="00BA19CA">
            <w:pPr>
              <w:keepNext/>
              <w:spacing w:before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3</w:t>
            </w:r>
          </w:p>
          <w:p w14:paraId="1EB1A897" w14:textId="77777777" w:rsidR="00BA19CA" w:rsidRDefault="00BA19CA" w:rsidP="00BA19CA">
            <w:pPr>
              <w:keepNext/>
              <w:spacing w:before="60"/>
              <w:jc w:val="center"/>
              <w:rPr>
                <w:b w:val="0"/>
                <w:color w:val="auto"/>
                <w:sz w:val="26"/>
                <w:szCs w:val="26"/>
              </w:rPr>
            </w:pPr>
          </w:p>
          <w:p w14:paraId="399F48A0" w14:textId="77777777" w:rsidR="0003644C" w:rsidRDefault="0003644C" w:rsidP="00BA19CA">
            <w:pPr>
              <w:keepNext/>
              <w:spacing w:before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2D57CA5D" w14:textId="7A72C30D" w:rsidR="0003644C" w:rsidRPr="00990498" w:rsidRDefault="0003644C" w:rsidP="00BA19CA">
            <w:pPr>
              <w:keepNext/>
              <w:spacing w:before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3</w:t>
            </w:r>
          </w:p>
        </w:tc>
        <w:tc>
          <w:tcPr>
            <w:tcW w:w="1630" w:type="dxa"/>
          </w:tcPr>
          <w:p w14:paraId="1BFB0EA1" w14:textId="77777777" w:rsidR="00C95CAA" w:rsidRPr="00990498" w:rsidRDefault="00C95CAA" w:rsidP="00E54388">
            <w:pPr>
              <w:keepNext/>
              <w:tabs>
                <w:tab w:val="left" w:pos="675"/>
                <w:tab w:val="center" w:pos="757"/>
              </w:tabs>
              <w:rPr>
                <w:color w:val="auto"/>
                <w:sz w:val="26"/>
                <w:szCs w:val="26"/>
              </w:rPr>
            </w:pPr>
          </w:p>
        </w:tc>
      </w:tr>
      <w:tr w:rsidR="00DF5955" w:rsidRPr="00990498" w14:paraId="689F7076" w14:textId="77777777" w:rsidTr="006704E6">
        <w:trPr>
          <w:trHeight w:val="308"/>
        </w:trPr>
        <w:tc>
          <w:tcPr>
            <w:tcW w:w="1128" w:type="dxa"/>
            <w:shd w:val="clear" w:color="auto" w:fill="auto"/>
          </w:tcPr>
          <w:p w14:paraId="24535CAA" w14:textId="4DD8CFC5" w:rsidR="00DF5955" w:rsidRPr="00990498" w:rsidRDefault="008802E1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8502" w:type="dxa"/>
            <w:shd w:val="clear" w:color="auto" w:fill="auto"/>
          </w:tcPr>
          <w:p w14:paraId="2D169BB5" w14:textId="47AA4FDC" w:rsidR="00DF5955" w:rsidRPr="00990498" w:rsidRDefault="00DF5955" w:rsidP="00E54388">
            <w:pPr>
              <w:spacing w:before="60" w:after="60"/>
              <w:rPr>
                <w:bCs/>
                <w:color w:val="000000" w:themeColor="text1"/>
                <w:sz w:val="26"/>
                <w:szCs w:val="26"/>
              </w:rPr>
            </w:pPr>
            <w:r w:rsidRPr="00990498">
              <w:rPr>
                <w:bCs/>
                <w:color w:val="000000" w:themeColor="text1"/>
                <w:sz w:val="26"/>
                <w:szCs w:val="26"/>
              </w:rPr>
              <w:t>Ôn tập, kiểm tra</w:t>
            </w:r>
          </w:p>
        </w:tc>
        <w:tc>
          <w:tcPr>
            <w:tcW w:w="1355" w:type="dxa"/>
            <w:shd w:val="clear" w:color="auto" w:fill="auto"/>
          </w:tcPr>
          <w:p w14:paraId="57604033" w14:textId="6BC68176" w:rsidR="00DF5955" w:rsidRPr="00990498" w:rsidRDefault="00DF5955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630" w:type="dxa"/>
          </w:tcPr>
          <w:p w14:paraId="228BCF61" w14:textId="77777777" w:rsidR="00DF5955" w:rsidRPr="00990498" w:rsidRDefault="00DF5955" w:rsidP="00E54388">
            <w:pPr>
              <w:keepNext/>
              <w:tabs>
                <w:tab w:val="left" w:pos="675"/>
                <w:tab w:val="center" w:pos="757"/>
              </w:tabs>
              <w:rPr>
                <w:color w:val="auto"/>
                <w:sz w:val="26"/>
                <w:szCs w:val="26"/>
              </w:rPr>
            </w:pPr>
          </w:p>
        </w:tc>
      </w:tr>
      <w:tr w:rsidR="006704E6" w:rsidRPr="00990498" w14:paraId="3922E482" w14:textId="77777777" w:rsidTr="006704E6">
        <w:trPr>
          <w:trHeight w:val="20"/>
        </w:trPr>
        <w:tc>
          <w:tcPr>
            <w:tcW w:w="1128" w:type="dxa"/>
            <w:shd w:val="clear" w:color="auto" w:fill="auto"/>
          </w:tcPr>
          <w:p w14:paraId="0D3DC17A" w14:textId="77777777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15340BD6" w14:textId="77777777" w:rsidR="006704E6" w:rsidRPr="00990498" w:rsidRDefault="006704E6" w:rsidP="00E54388">
            <w:pPr>
              <w:keepNext/>
              <w:spacing w:before="60" w:after="60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 xml:space="preserve">PHẦN ĐỊA LÍ </w:t>
            </w:r>
          </w:p>
        </w:tc>
        <w:tc>
          <w:tcPr>
            <w:tcW w:w="1355" w:type="dxa"/>
            <w:shd w:val="clear" w:color="auto" w:fill="auto"/>
          </w:tcPr>
          <w:p w14:paraId="08B6D229" w14:textId="062EABB5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630" w:type="dxa"/>
          </w:tcPr>
          <w:p w14:paraId="68A911F5" w14:textId="77777777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704E6" w:rsidRPr="00990498" w14:paraId="7634E3F9" w14:textId="77777777" w:rsidTr="006704E6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7188F16D" w14:textId="2D0FF297" w:rsidR="006704E6" w:rsidRPr="00990498" w:rsidRDefault="008377EB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8502" w:type="dxa"/>
            <w:shd w:val="clear" w:color="auto" w:fill="auto"/>
          </w:tcPr>
          <w:p w14:paraId="2DA2DA1C" w14:textId="52E7C79F" w:rsidR="006704E6" w:rsidRPr="00990498" w:rsidRDefault="00EC3230" w:rsidP="00E54388">
            <w:pPr>
              <w:keepNext/>
              <w:spacing w:before="60" w:after="60"/>
              <w:rPr>
                <w:rFonts w:eastAsia="Calibri"/>
                <w:color w:val="auto"/>
                <w:sz w:val="26"/>
                <w:szCs w:val="26"/>
                <w:lang w:val="en-GB"/>
              </w:rPr>
            </w:pPr>
            <w:r w:rsidRPr="00EC3230">
              <w:rPr>
                <w:rFonts w:eastAsia="Calibri"/>
                <w:color w:val="auto"/>
                <w:sz w:val="26"/>
                <w:szCs w:val="26"/>
                <w:lang w:val="en-GB"/>
              </w:rPr>
              <w:t xml:space="preserve">Chương 1. </w:t>
            </w:r>
            <w:r w:rsidR="007D14E7" w:rsidRPr="007D14E7">
              <w:rPr>
                <w:rFonts w:eastAsia="Calibri"/>
                <w:color w:val="auto"/>
                <w:sz w:val="26"/>
                <w:szCs w:val="26"/>
                <w:lang w:val="en-GB"/>
              </w:rPr>
              <w:t>VỊ TRÍ ĐỊA LÍ VÀ PHẠM VI</w:t>
            </w:r>
            <w:r w:rsidR="007D14E7">
              <w:rPr>
                <w:rFonts w:eastAsia="Calibri"/>
                <w:color w:val="auto"/>
                <w:sz w:val="26"/>
                <w:szCs w:val="26"/>
                <w:lang w:val="en-GB"/>
              </w:rPr>
              <w:t xml:space="preserve"> </w:t>
            </w:r>
            <w:r w:rsidR="007D14E7" w:rsidRPr="007D14E7">
              <w:rPr>
                <w:rFonts w:eastAsia="Calibri"/>
                <w:color w:val="auto"/>
                <w:sz w:val="26"/>
                <w:szCs w:val="26"/>
                <w:lang w:val="en-GB"/>
              </w:rPr>
              <w:t>LÃNH THỔ, ĐỊA HÌNH</w:t>
            </w:r>
            <w:r w:rsidR="007D14E7">
              <w:rPr>
                <w:rFonts w:eastAsia="Calibri"/>
                <w:color w:val="auto"/>
                <w:sz w:val="26"/>
                <w:szCs w:val="26"/>
                <w:lang w:val="en-GB"/>
              </w:rPr>
              <w:t xml:space="preserve"> </w:t>
            </w:r>
            <w:r w:rsidR="007D14E7" w:rsidRPr="007D14E7">
              <w:rPr>
                <w:rFonts w:eastAsia="Calibri"/>
                <w:color w:val="auto"/>
                <w:sz w:val="26"/>
                <w:szCs w:val="26"/>
                <w:lang w:val="en-GB"/>
              </w:rPr>
              <w:t xml:space="preserve">VÀ </w:t>
            </w:r>
            <w:r w:rsidR="007D14E7" w:rsidRPr="007D14E7">
              <w:rPr>
                <w:rFonts w:eastAsia="Calibri"/>
                <w:color w:val="auto"/>
                <w:sz w:val="26"/>
                <w:szCs w:val="26"/>
                <w:lang w:val="en-GB"/>
              </w:rPr>
              <w:lastRenderedPageBreak/>
              <w:t>KHOÁNG SẢN VIỆT NAM</w:t>
            </w:r>
          </w:p>
        </w:tc>
        <w:tc>
          <w:tcPr>
            <w:tcW w:w="1355" w:type="dxa"/>
            <w:shd w:val="clear" w:color="auto" w:fill="auto"/>
          </w:tcPr>
          <w:p w14:paraId="5B963338" w14:textId="649A5245" w:rsidR="006704E6" w:rsidRPr="00990498" w:rsidRDefault="00BF698A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</w:t>
            </w:r>
            <w:r w:rsidR="00715F5B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630" w:type="dxa"/>
          </w:tcPr>
          <w:p w14:paraId="2C37DD63" w14:textId="77777777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704E6" w:rsidRPr="00990498" w14:paraId="75511C29" w14:textId="77777777" w:rsidTr="00715F5B">
        <w:trPr>
          <w:trHeight w:val="1349"/>
        </w:trPr>
        <w:tc>
          <w:tcPr>
            <w:tcW w:w="1128" w:type="dxa"/>
            <w:vMerge/>
            <w:shd w:val="clear" w:color="auto" w:fill="auto"/>
          </w:tcPr>
          <w:p w14:paraId="661AAC75" w14:textId="77777777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42B9C956" w14:textId="7576844F" w:rsidR="007D7E24" w:rsidRPr="007D14E7" w:rsidRDefault="007D7E24" w:rsidP="00E54388">
            <w:pPr>
              <w:keepNext/>
              <w:rPr>
                <w:rFonts w:eastAsia="Calibri"/>
                <w:b w:val="0"/>
                <w:color w:val="auto"/>
                <w:sz w:val="26"/>
                <w:szCs w:val="26"/>
              </w:rPr>
            </w:pPr>
            <w:r w:rsidRPr="00EC3230">
              <w:rPr>
                <w:rFonts w:eastAsia="Calibri"/>
                <w:b w:val="0"/>
                <w:color w:val="auto"/>
                <w:sz w:val="26"/>
                <w:szCs w:val="26"/>
              </w:rPr>
              <w:t xml:space="preserve">Bài 1. </w:t>
            </w:r>
            <w:r w:rsidR="007D14E7" w:rsidRPr="007D14E7">
              <w:rPr>
                <w:rFonts w:eastAsia="Calibri"/>
                <w:b w:val="0"/>
                <w:color w:val="auto"/>
                <w:sz w:val="26"/>
                <w:szCs w:val="26"/>
              </w:rPr>
              <w:t>Vị trí địa lí</w:t>
            </w:r>
            <w:r w:rsidR="007D14E7">
              <w:rPr>
                <w:rFonts w:eastAsia="Calibri"/>
                <w:b w:val="0"/>
                <w:color w:val="auto"/>
                <w:sz w:val="26"/>
                <w:szCs w:val="26"/>
              </w:rPr>
              <w:t xml:space="preserve"> </w:t>
            </w:r>
            <w:r w:rsidR="007D14E7" w:rsidRPr="007D14E7">
              <w:rPr>
                <w:rFonts w:eastAsia="Calibri"/>
                <w:b w:val="0"/>
                <w:color w:val="auto"/>
                <w:sz w:val="26"/>
                <w:szCs w:val="26"/>
              </w:rPr>
              <w:t>và phạm vi lãnh thổ Việt Nam</w:t>
            </w:r>
          </w:p>
          <w:p w14:paraId="19732214" w14:textId="3D4BC2AA" w:rsidR="00EC3230" w:rsidRPr="00EC3230" w:rsidRDefault="00EC3230" w:rsidP="00E54388">
            <w:pPr>
              <w:keepNext/>
              <w:rPr>
                <w:b w:val="0"/>
                <w:color w:val="auto"/>
                <w:sz w:val="26"/>
                <w:szCs w:val="26"/>
                <w:lang w:val="en-GB"/>
              </w:rPr>
            </w:pPr>
            <w:r w:rsidRPr="00EC3230">
              <w:rPr>
                <w:b w:val="0"/>
                <w:color w:val="auto"/>
                <w:sz w:val="26"/>
                <w:szCs w:val="26"/>
                <w:lang w:val="en-GB"/>
              </w:rPr>
              <w:t>Bài 2. Địa hình Việt Nam</w:t>
            </w:r>
          </w:p>
          <w:p w14:paraId="7E14EBB9" w14:textId="4CDC8AE6" w:rsidR="006704E6" w:rsidRPr="00990498" w:rsidRDefault="00EC3230" w:rsidP="00E54388">
            <w:pPr>
              <w:keepNext/>
              <w:rPr>
                <w:b w:val="0"/>
                <w:color w:val="auto"/>
                <w:sz w:val="26"/>
                <w:szCs w:val="26"/>
                <w:lang w:val="en-GB"/>
              </w:rPr>
            </w:pPr>
            <w:r w:rsidRPr="00EC3230">
              <w:rPr>
                <w:b w:val="0"/>
                <w:color w:val="auto"/>
                <w:sz w:val="26"/>
                <w:szCs w:val="26"/>
                <w:lang w:val="en-GB"/>
              </w:rPr>
              <w:t>B</w:t>
            </w:r>
            <w:r w:rsidR="007D7E24">
              <w:rPr>
                <w:b w:val="0"/>
                <w:color w:val="auto"/>
                <w:sz w:val="26"/>
                <w:szCs w:val="26"/>
                <w:lang w:val="en-GB"/>
              </w:rPr>
              <w:t xml:space="preserve">ài </w:t>
            </w:r>
            <w:r w:rsidR="007D14E7">
              <w:rPr>
                <w:b w:val="0"/>
                <w:color w:val="auto"/>
                <w:sz w:val="26"/>
                <w:szCs w:val="26"/>
                <w:lang w:val="en-GB"/>
              </w:rPr>
              <w:t>3</w:t>
            </w:r>
            <w:r w:rsidRPr="00EC3230">
              <w:rPr>
                <w:b w:val="0"/>
                <w:color w:val="auto"/>
                <w:sz w:val="26"/>
                <w:szCs w:val="26"/>
                <w:lang w:val="en-GB"/>
              </w:rPr>
              <w:t>. Khoáng sản Việt Nam</w:t>
            </w:r>
          </w:p>
        </w:tc>
        <w:tc>
          <w:tcPr>
            <w:tcW w:w="1355" w:type="dxa"/>
            <w:shd w:val="clear" w:color="auto" w:fill="auto"/>
          </w:tcPr>
          <w:p w14:paraId="6EE9EED7" w14:textId="1A5449E9" w:rsidR="007D7E24" w:rsidRDefault="007D7E24" w:rsidP="00E54388">
            <w:pPr>
              <w:keepNext/>
              <w:spacing w:before="60" w:after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3</w:t>
            </w:r>
          </w:p>
          <w:p w14:paraId="725F3467" w14:textId="31C8CB04" w:rsidR="004949A3" w:rsidRPr="00BF698A" w:rsidRDefault="00715F5B" w:rsidP="00E54388">
            <w:pPr>
              <w:keepNext/>
              <w:spacing w:before="60" w:after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5</w:t>
            </w:r>
          </w:p>
          <w:p w14:paraId="00A67EFE" w14:textId="71FCE5A9" w:rsidR="004949A3" w:rsidRPr="00990498" w:rsidRDefault="007D7E24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1630" w:type="dxa"/>
          </w:tcPr>
          <w:p w14:paraId="0E6289E7" w14:textId="77777777" w:rsidR="006704E6" w:rsidRPr="00990498" w:rsidRDefault="006704E6" w:rsidP="00E54388">
            <w:pPr>
              <w:keepNext/>
              <w:tabs>
                <w:tab w:val="left" w:pos="675"/>
                <w:tab w:val="center" w:pos="757"/>
              </w:tabs>
              <w:spacing w:before="60" w:after="60"/>
              <w:rPr>
                <w:color w:val="auto"/>
                <w:sz w:val="26"/>
                <w:szCs w:val="26"/>
              </w:rPr>
            </w:pPr>
          </w:p>
        </w:tc>
      </w:tr>
      <w:tr w:rsidR="006704E6" w:rsidRPr="00990498" w14:paraId="68AB97BF" w14:textId="77777777" w:rsidTr="006704E6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43B253E8" w14:textId="333E40F5" w:rsidR="006704E6" w:rsidRPr="00990498" w:rsidRDefault="008377EB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8502" w:type="dxa"/>
            <w:shd w:val="clear" w:color="auto" w:fill="auto"/>
          </w:tcPr>
          <w:p w14:paraId="2B49C905" w14:textId="43C97604" w:rsidR="006704E6" w:rsidRPr="00990498" w:rsidRDefault="00EC3230" w:rsidP="00E54388">
            <w:pPr>
              <w:keepNext/>
              <w:rPr>
                <w:rFonts w:eastAsia="Calibri"/>
                <w:color w:val="auto"/>
                <w:sz w:val="26"/>
                <w:szCs w:val="26"/>
                <w:lang w:val="en-GB"/>
              </w:rPr>
            </w:pPr>
            <w:r w:rsidRPr="00EC3230">
              <w:rPr>
                <w:rFonts w:eastAsia="Calibri"/>
                <w:color w:val="auto"/>
                <w:sz w:val="26"/>
                <w:szCs w:val="26"/>
                <w:lang w:val="en-GB"/>
              </w:rPr>
              <w:t>Chương 2. KHÍ HẬU VÀ THUỶ VĂN VIỆT NAM</w:t>
            </w:r>
          </w:p>
        </w:tc>
        <w:tc>
          <w:tcPr>
            <w:tcW w:w="1355" w:type="dxa"/>
            <w:shd w:val="clear" w:color="auto" w:fill="auto"/>
          </w:tcPr>
          <w:p w14:paraId="48B18135" w14:textId="2870BE05" w:rsidR="006704E6" w:rsidRPr="00990498" w:rsidRDefault="007D7E24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715F5B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630" w:type="dxa"/>
          </w:tcPr>
          <w:p w14:paraId="5CB6B787" w14:textId="77777777" w:rsidR="006704E6" w:rsidRPr="00990498" w:rsidRDefault="006704E6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704E6" w:rsidRPr="00990498" w14:paraId="1961223D" w14:textId="77777777" w:rsidTr="006704E6">
        <w:trPr>
          <w:trHeight w:val="439"/>
        </w:trPr>
        <w:tc>
          <w:tcPr>
            <w:tcW w:w="1128" w:type="dxa"/>
            <w:vMerge/>
            <w:shd w:val="clear" w:color="auto" w:fill="auto"/>
          </w:tcPr>
          <w:p w14:paraId="19E97532" w14:textId="77777777" w:rsidR="006704E6" w:rsidRPr="00990498" w:rsidRDefault="006704E6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2ABCD02B" w14:textId="120323CB" w:rsidR="00EC3230" w:rsidRDefault="007D7E24" w:rsidP="00E54388">
            <w:pPr>
              <w:keepNext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 xml:space="preserve">Bài </w:t>
            </w:r>
            <w:r w:rsidR="007D14E7">
              <w:rPr>
                <w:b w:val="0"/>
                <w:color w:val="auto"/>
                <w:sz w:val="26"/>
                <w:szCs w:val="26"/>
              </w:rPr>
              <w:t>4</w:t>
            </w:r>
            <w:r w:rsidR="00EC3230" w:rsidRPr="00EC3230">
              <w:rPr>
                <w:b w:val="0"/>
                <w:color w:val="auto"/>
                <w:sz w:val="26"/>
                <w:szCs w:val="26"/>
              </w:rPr>
              <w:t xml:space="preserve">. Khí hậu </w:t>
            </w:r>
            <w:r w:rsidR="007D14E7">
              <w:rPr>
                <w:b w:val="0"/>
                <w:color w:val="auto"/>
                <w:sz w:val="26"/>
                <w:szCs w:val="26"/>
              </w:rPr>
              <w:t>Việt Nam</w:t>
            </w:r>
          </w:p>
          <w:p w14:paraId="1D80D639" w14:textId="002DBC1E" w:rsidR="00046342" w:rsidRDefault="00046342" w:rsidP="00E54388">
            <w:pPr>
              <w:keepNext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 xml:space="preserve">Bài 5. </w:t>
            </w:r>
            <w:r w:rsidRPr="00EC3230">
              <w:rPr>
                <w:b w:val="0"/>
                <w:color w:val="auto"/>
                <w:sz w:val="26"/>
                <w:szCs w:val="26"/>
              </w:rPr>
              <w:t>Thực hành: Vẽ và phân tích biểu đồ khí hậu</w:t>
            </w:r>
          </w:p>
          <w:p w14:paraId="609219F4" w14:textId="431E65A1" w:rsidR="00046342" w:rsidRPr="00EC3230" w:rsidRDefault="00046342" w:rsidP="00E54388">
            <w:pPr>
              <w:keepNext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Bài 6. Thuỷ văn Việt Nam</w:t>
            </w:r>
          </w:p>
          <w:p w14:paraId="59082B24" w14:textId="2AD40A8B" w:rsidR="00046342" w:rsidRDefault="00EC3230" w:rsidP="00E54388">
            <w:pPr>
              <w:keepNext/>
              <w:rPr>
                <w:b w:val="0"/>
                <w:color w:val="auto"/>
                <w:sz w:val="26"/>
                <w:szCs w:val="26"/>
              </w:rPr>
            </w:pPr>
            <w:r w:rsidRPr="00EC3230">
              <w:rPr>
                <w:b w:val="0"/>
                <w:color w:val="auto"/>
                <w:sz w:val="26"/>
                <w:szCs w:val="26"/>
              </w:rPr>
              <w:t>B</w:t>
            </w:r>
            <w:r w:rsidR="007D7E24">
              <w:rPr>
                <w:b w:val="0"/>
                <w:color w:val="auto"/>
                <w:sz w:val="26"/>
                <w:szCs w:val="26"/>
              </w:rPr>
              <w:t xml:space="preserve">ài </w:t>
            </w:r>
            <w:r w:rsidR="00046342">
              <w:rPr>
                <w:b w:val="0"/>
                <w:color w:val="auto"/>
                <w:sz w:val="26"/>
                <w:szCs w:val="26"/>
              </w:rPr>
              <w:t>7</w:t>
            </w:r>
            <w:r w:rsidRPr="00EC3230">
              <w:rPr>
                <w:b w:val="0"/>
                <w:color w:val="auto"/>
                <w:sz w:val="26"/>
                <w:szCs w:val="26"/>
              </w:rPr>
              <w:t>. Vai trò của tài nguyên khí hậu và tài nguyên nước đối với sự phát triển kinh tế – xã hội của nước ta</w:t>
            </w:r>
            <w:r w:rsidR="00046342">
              <w:rPr>
                <w:b w:val="0"/>
                <w:color w:val="auto"/>
                <w:sz w:val="26"/>
                <w:szCs w:val="26"/>
              </w:rPr>
              <w:t xml:space="preserve"> </w:t>
            </w:r>
          </w:p>
          <w:p w14:paraId="21679269" w14:textId="12FED3F5" w:rsidR="006704E6" w:rsidRPr="00990498" w:rsidRDefault="00046342" w:rsidP="00E54388">
            <w:pPr>
              <w:keepNext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Bài 8</w:t>
            </w:r>
            <w:r w:rsidRPr="00EC3230">
              <w:rPr>
                <w:b w:val="0"/>
                <w:color w:val="auto"/>
                <w:sz w:val="26"/>
                <w:szCs w:val="26"/>
              </w:rPr>
              <w:t>. Tác động của biến đổi khí hậu đối với khí hậu và thuỷ văn Việt Nam</w:t>
            </w:r>
          </w:p>
        </w:tc>
        <w:tc>
          <w:tcPr>
            <w:tcW w:w="1355" w:type="dxa"/>
            <w:shd w:val="clear" w:color="auto" w:fill="auto"/>
          </w:tcPr>
          <w:p w14:paraId="0607E30C" w14:textId="32689844" w:rsidR="006704E6" w:rsidRDefault="004949A3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BF698A">
              <w:rPr>
                <w:b w:val="0"/>
                <w:color w:val="auto"/>
                <w:sz w:val="26"/>
                <w:szCs w:val="26"/>
              </w:rPr>
              <w:t>3</w:t>
            </w:r>
          </w:p>
          <w:p w14:paraId="71A64071" w14:textId="0036B8AD" w:rsidR="00046342" w:rsidRDefault="00715F5B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  <w:p w14:paraId="2D23A7DE" w14:textId="19C6A65D" w:rsidR="00046342" w:rsidRPr="00BF698A" w:rsidRDefault="00715F5B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5</w:t>
            </w:r>
          </w:p>
          <w:p w14:paraId="4FC42A7F" w14:textId="24D8FA75" w:rsidR="004949A3" w:rsidRPr="00BF698A" w:rsidRDefault="00715F5B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3</w:t>
            </w:r>
          </w:p>
          <w:p w14:paraId="4D752D27" w14:textId="77777777" w:rsidR="00046342" w:rsidRDefault="00046342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</w:p>
          <w:p w14:paraId="49FAF426" w14:textId="55162423" w:rsidR="004949A3" w:rsidRPr="007D7E24" w:rsidRDefault="007D7E24" w:rsidP="00E54388">
            <w:pPr>
              <w:keepNext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1630" w:type="dxa"/>
          </w:tcPr>
          <w:p w14:paraId="3B752D8C" w14:textId="77777777" w:rsidR="006704E6" w:rsidRPr="00990498" w:rsidRDefault="006704E6" w:rsidP="00E54388">
            <w:pPr>
              <w:keepNext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704E6" w:rsidRPr="00990498" w14:paraId="776EBB08" w14:textId="77777777" w:rsidTr="006704E6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14:paraId="3E6B317D" w14:textId="18CE1034" w:rsidR="006704E6" w:rsidRPr="00990498" w:rsidRDefault="007D7E24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8502" w:type="dxa"/>
            <w:shd w:val="clear" w:color="auto" w:fill="auto"/>
          </w:tcPr>
          <w:p w14:paraId="31564C26" w14:textId="2352143A" w:rsidR="006704E6" w:rsidRPr="00990498" w:rsidRDefault="00EC3230" w:rsidP="00E54388">
            <w:pPr>
              <w:keepNext/>
              <w:spacing w:before="60" w:after="60"/>
              <w:rPr>
                <w:rFonts w:eastAsia="Calibri"/>
                <w:color w:val="auto"/>
                <w:sz w:val="26"/>
                <w:szCs w:val="26"/>
                <w:lang w:val="en-GB"/>
              </w:rPr>
            </w:pPr>
            <w:r w:rsidRPr="00EC3230">
              <w:rPr>
                <w:rFonts w:eastAsia="Calibri"/>
                <w:color w:val="auto"/>
                <w:sz w:val="26"/>
                <w:szCs w:val="26"/>
                <w:lang w:val="en-GB"/>
              </w:rPr>
              <w:t>Chương 3. THỔ NHƯỠNG VÀ SINH VẬT VIỆT NAM</w:t>
            </w:r>
          </w:p>
        </w:tc>
        <w:tc>
          <w:tcPr>
            <w:tcW w:w="1355" w:type="dxa"/>
            <w:shd w:val="clear" w:color="auto" w:fill="auto"/>
          </w:tcPr>
          <w:p w14:paraId="56B40912" w14:textId="3D274950" w:rsidR="006704E6" w:rsidRPr="00990498" w:rsidRDefault="007D7E24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630" w:type="dxa"/>
          </w:tcPr>
          <w:p w14:paraId="53CCEB61" w14:textId="77777777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704E6" w:rsidRPr="00990498" w14:paraId="7FE2A772" w14:textId="77777777" w:rsidTr="006704E6">
        <w:trPr>
          <w:trHeight w:val="350"/>
        </w:trPr>
        <w:tc>
          <w:tcPr>
            <w:tcW w:w="1128" w:type="dxa"/>
            <w:vMerge/>
            <w:shd w:val="clear" w:color="auto" w:fill="auto"/>
          </w:tcPr>
          <w:p w14:paraId="6E0A1717" w14:textId="77777777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shd w:val="clear" w:color="auto" w:fill="auto"/>
          </w:tcPr>
          <w:p w14:paraId="06B83068" w14:textId="343C9212" w:rsidR="00EC3230" w:rsidRPr="00EC3230" w:rsidRDefault="007D7E24" w:rsidP="00E54388">
            <w:pPr>
              <w:keepNext/>
              <w:spacing w:before="60" w:after="60"/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</w:pPr>
            <w:r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 xml:space="preserve">Bài </w:t>
            </w:r>
            <w:r w:rsid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9</w:t>
            </w:r>
            <w:r w:rsidR="00EC3230" w:rsidRPr="00EC3230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 xml:space="preserve">. </w:t>
            </w:r>
            <w:r w:rsid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T</w:t>
            </w:r>
            <w:r w:rsidR="00EC3230" w:rsidRPr="00EC3230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hổ nhưỡng Việt Nam</w:t>
            </w:r>
          </w:p>
          <w:p w14:paraId="6965FDF5" w14:textId="17717A19" w:rsidR="006704E6" w:rsidRPr="00990498" w:rsidRDefault="00EC3230" w:rsidP="00E54388">
            <w:pPr>
              <w:keepNext/>
              <w:spacing w:before="60" w:after="60"/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</w:pPr>
            <w:r w:rsidRPr="00EC3230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B</w:t>
            </w:r>
            <w:r w:rsidR="007D7E24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ài 1</w:t>
            </w:r>
            <w:r w:rsid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0</w:t>
            </w:r>
            <w:r w:rsidRPr="00EC3230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.</w:t>
            </w:r>
            <w:r w:rsid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 xml:space="preserve"> S</w:t>
            </w:r>
            <w:r w:rsidRPr="00EC3230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inh vật Việt Nam</w:t>
            </w:r>
          </w:p>
        </w:tc>
        <w:tc>
          <w:tcPr>
            <w:tcW w:w="1355" w:type="dxa"/>
            <w:shd w:val="clear" w:color="auto" w:fill="auto"/>
          </w:tcPr>
          <w:p w14:paraId="056BD0A3" w14:textId="7455BB68" w:rsidR="006704E6" w:rsidRDefault="007D7E24" w:rsidP="00E54388">
            <w:pPr>
              <w:keepNext/>
              <w:spacing w:before="60" w:after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5</w:t>
            </w:r>
          </w:p>
          <w:p w14:paraId="30891056" w14:textId="0CEA4BF4" w:rsidR="004949A3" w:rsidRPr="00990498" w:rsidRDefault="007D7E24" w:rsidP="00E54388">
            <w:pPr>
              <w:keepNext/>
              <w:spacing w:before="60" w:after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1630" w:type="dxa"/>
          </w:tcPr>
          <w:p w14:paraId="15447FAC" w14:textId="77777777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704E6" w:rsidRPr="00990498" w14:paraId="7125240D" w14:textId="77777777" w:rsidTr="006704E6">
        <w:trPr>
          <w:trHeight w:val="20"/>
        </w:trPr>
        <w:tc>
          <w:tcPr>
            <w:tcW w:w="1128" w:type="dxa"/>
            <w:shd w:val="clear" w:color="auto" w:fill="auto"/>
          </w:tcPr>
          <w:p w14:paraId="353EC8EF" w14:textId="137D867C" w:rsidR="006704E6" w:rsidRPr="00990498" w:rsidRDefault="007D7E24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8502" w:type="dxa"/>
            <w:shd w:val="clear" w:color="auto" w:fill="auto"/>
          </w:tcPr>
          <w:p w14:paraId="44AF50DD" w14:textId="26B6495B" w:rsidR="006704E6" w:rsidRPr="00990498" w:rsidRDefault="00EC3230" w:rsidP="00E54388">
            <w:pPr>
              <w:keepNext/>
              <w:spacing w:before="60" w:after="60"/>
              <w:rPr>
                <w:rFonts w:eastAsia="Calibri"/>
                <w:color w:val="auto"/>
                <w:sz w:val="26"/>
                <w:szCs w:val="26"/>
                <w:lang w:val="en-GB"/>
              </w:rPr>
            </w:pPr>
            <w:r w:rsidRPr="00EC3230">
              <w:rPr>
                <w:rFonts w:eastAsia="Calibri"/>
                <w:color w:val="auto"/>
                <w:sz w:val="26"/>
                <w:szCs w:val="26"/>
                <w:lang w:val="en-GB"/>
              </w:rPr>
              <w:t>Chương 4. BIỂN ĐẢO VIỆT NAM</w:t>
            </w:r>
          </w:p>
        </w:tc>
        <w:tc>
          <w:tcPr>
            <w:tcW w:w="1355" w:type="dxa"/>
            <w:shd w:val="clear" w:color="auto" w:fill="auto"/>
          </w:tcPr>
          <w:p w14:paraId="14BE1889" w14:textId="129527E3" w:rsidR="006704E6" w:rsidRPr="00990498" w:rsidRDefault="00715F5B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630" w:type="dxa"/>
          </w:tcPr>
          <w:p w14:paraId="5BC008F9" w14:textId="77777777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704E6" w:rsidRPr="00990498" w14:paraId="1BBDF665" w14:textId="77777777" w:rsidTr="006704E6">
        <w:trPr>
          <w:trHeight w:val="2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38E500A2" w14:textId="77777777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tcBorders>
              <w:bottom w:val="single" w:sz="4" w:space="0" w:color="auto"/>
            </w:tcBorders>
            <w:shd w:val="clear" w:color="auto" w:fill="auto"/>
          </w:tcPr>
          <w:p w14:paraId="3A140D6F" w14:textId="1953C264" w:rsidR="00EC3230" w:rsidRPr="00EC3230" w:rsidRDefault="007D7E24" w:rsidP="00E54388">
            <w:pPr>
              <w:keepNext/>
              <w:spacing w:before="60" w:after="60"/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</w:pPr>
            <w:r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Bài 1</w:t>
            </w:r>
            <w:r w:rsid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1</w:t>
            </w:r>
            <w:r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 xml:space="preserve">. </w:t>
            </w:r>
            <w:r w:rsidR="00715F5B" w:rsidRP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 xml:space="preserve">Phạm vi Biển Đông. Các vùng biển </w:t>
            </w:r>
            <w:r w:rsid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c</w:t>
            </w:r>
            <w:r w:rsidR="00715F5B" w:rsidRP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ủa Việt Nam ở Biển Đông.</w:t>
            </w:r>
            <w:r w:rsid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 xml:space="preserve"> Đ</w:t>
            </w:r>
            <w:r w:rsidR="00715F5B" w:rsidRP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ặc điểm tự nhiên của</w:t>
            </w:r>
            <w:r w:rsid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 xml:space="preserve"> v</w:t>
            </w:r>
            <w:r w:rsidR="00715F5B" w:rsidRP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ùng biển đảo Việt Nam</w:t>
            </w:r>
          </w:p>
          <w:p w14:paraId="44560EB5" w14:textId="0A6EC8A3" w:rsidR="006704E6" w:rsidRPr="00990498" w:rsidRDefault="007D7E24" w:rsidP="00E54388">
            <w:pPr>
              <w:keepNext/>
              <w:spacing w:before="60" w:after="60"/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</w:pPr>
            <w:r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Bài 1</w:t>
            </w:r>
            <w:r w:rsidR="00EE1230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2</w:t>
            </w:r>
            <w:r w:rsidR="00EC3230" w:rsidRPr="00EC3230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 xml:space="preserve">. </w:t>
            </w:r>
            <w:r w:rsidR="00715F5B" w:rsidRP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Môi trường và tài nguyên</w:t>
            </w:r>
            <w:r w:rsidR="00715F5B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 xml:space="preserve"> </w:t>
            </w:r>
            <w:r w:rsidR="00EC3230" w:rsidRPr="00EC3230">
              <w:rPr>
                <w:rFonts w:eastAsia="Calibri"/>
                <w:b w:val="0"/>
                <w:color w:val="auto"/>
                <w:sz w:val="26"/>
                <w:szCs w:val="26"/>
                <w:lang w:val="en-GB"/>
              </w:rPr>
              <w:t>biển đảo Việt Nam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59110C24" w14:textId="014D3B78" w:rsidR="006704E6" w:rsidRDefault="00715F5B" w:rsidP="00E54388">
            <w:pPr>
              <w:keepNext/>
              <w:spacing w:before="60" w:after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4</w:t>
            </w:r>
          </w:p>
          <w:p w14:paraId="0922DF23" w14:textId="77777777" w:rsidR="00715F5B" w:rsidRDefault="00715F5B" w:rsidP="00E54388">
            <w:pPr>
              <w:keepNext/>
              <w:spacing w:before="60" w:after="60"/>
              <w:jc w:val="center"/>
              <w:rPr>
                <w:b w:val="0"/>
                <w:color w:val="auto"/>
                <w:sz w:val="26"/>
                <w:szCs w:val="26"/>
              </w:rPr>
            </w:pPr>
          </w:p>
          <w:p w14:paraId="347F1703" w14:textId="3D5536C4" w:rsidR="00BF698A" w:rsidRPr="00990498" w:rsidRDefault="007D7E24" w:rsidP="00E54388">
            <w:pPr>
              <w:keepNext/>
              <w:spacing w:before="60" w:after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3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AA29F17" w14:textId="77777777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704E6" w:rsidRPr="00990498" w14:paraId="093C3C44" w14:textId="77777777" w:rsidTr="006704E6">
        <w:trPr>
          <w:trHeight w:val="20"/>
        </w:trPr>
        <w:tc>
          <w:tcPr>
            <w:tcW w:w="1128" w:type="dxa"/>
            <w:shd w:val="clear" w:color="auto" w:fill="auto"/>
          </w:tcPr>
          <w:p w14:paraId="61A24DA4" w14:textId="4CCB83E1" w:rsidR="006704E6" w:rsidRPr="00990498" w:rsidRDefault="00EC3230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8502" w:type="dxa"/>
            <w:shd w:val="clear" w:color="auto" w:fill="auto"/>
          </w:tcPr>
          <w:p w14:paraId="2A897B53" w14:textId="52E0E765" w:rsidR="006704E6" w:rsidRPr="00EC3230" w:rsidRDefault="00EC3230" w:rsidP="00E54388">
            <w:pPr>
              <w:keepNext/>
              <w:spacing w:before="60" w:after="60"/>
              <w:rPr>
                <w:rFonts w:eastAsia="Calibri"/>
                <w:bCs/>
                <w:color w:val="auto"/>
                <w:sz w:val="26"/>
                <w:szCs w:val="26"/>
                <w:lang w:val="en-GB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  <w:lang w:val="en-GB"/>
              </w:rPr>
              <w:t>Ôn tập, kiểm tra</w:t>
            </w:r>
          </w:p>
        </w:tc>
        <w:tc>
          <w:tcPr>
            <w:tcW w:w="1355" w:type="dxa"/>
            <w:shd w:val="clear" w:color="auto" w:fill="auto"/>
          </w:tcPr>
          <w:p w14:paraId="774CE475" w14:textId="25977942" w:rsidR="006704E6" w:rsidRPr="00BF698A" w:rsidRDefault="00BF698A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BF698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630" w:type="dxa"/>
          </w:tcPr>
          <w:p w14:paraId="5BE55D61" w14:textId="77777777" w:rsidR="006704E6" w:rsidRPr="00990498" w:rsidRDefault="006704E6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F5955" w:rsidRPr="00990498" w14:paraId="75CC34BC" w14:textId="77777777" w:rsidTr="006704E6">
        <w:trPr>
          <w:trHeight w:val="2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33A528D4" w14:textId="368F346B" w:rsidR="00DF5955" w:rsidRPr="00990498" w:rsidRDefault="00EC3230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8502" w:type="dxa"/>
            <w:tcBorders>
              <w:bottom w:val="single" w:sz="4" w:space="0" w:color="auto"/>
            </w:tcBorders>
            <w:shd w:val="clear" w:color="auto" w:fill="auto"/>
          </w:tcPr>
          <w:p w14:paraId="621C2667" w14:textId="11CBA6D2" w:rsidR="00DF5955" w:rsidRPr="00EC3230" w:rsidRDefault="00EC3230" w:rsidP="00E54388">
            <w:pPr>
              <w:keepNext/>
              <w:spacing w:before="60" w:after="6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CHỦ ĐỀ CHUNG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CFA3201" w14:textId="0A10CDAE" w:rsidR="00DF5955" w:rsidRPr="00BF698A" w:rsidRDefault="00BF698A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BF698A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555D427A" w14:textId="77777777" w:rsidR="00DF5955" w:rsidRPr="00990498" w:rsidRDefault="00DF5955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F5955" w:rsidRPr="00990498" w14:paraId="72699357" w14:textId="77777777" w:rsidTr="006704E6">
        <w:trPr>
          <w:trHeight w:val="20"/>
        </w:trPr>
        <w:tc>
          <w:tcPr>
            <w:tcW w:w="1128" w:type="dxa"/>
            <w:shd w:val="clear" w:color="auto" w:fill="auto"/>
          </w:tcPr>
          <w:p w14:paraId="65573A6F" w14:textId="77777777" w:rsidR="00DF5955" w:rsidRPr="00990498" w:rsidRDefault="00DF5955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tcBorders>
              <w:bottom w:val="single" w:sz="4" w:space="0" w:color="auto"/>
            </w:tcBorders>
            <w:shd w:val="clear" w:color="auto" w:fill="auto"/>
          </w:tcPr>
          <w:p w14:paraId="6EE159C3" w14:textId="77777777" w:rsidR="00EC3230" w:rsidRPr="00EC3230" w:rsidRDefault="00EC3230" w:rsidP="00E54388">
            <w:pPr>
              <w:keepNext/>
              <w:spacing w:before="60" w:after="60"/>
              <w:rPr>
                <w:b w:val="0"/>
                <w:bCs/>
                <w:color w:val="000000" w:themeColor="text1"/>
                <w:sz w:val="26"/>
                <w:szCs w:val="26"/>
              </w:rPr>
            </w:pPr>
            <w:r w:rsidRPr="0003644C">
              <w:rPr>
                <w:color w:val="000000" w:themeColor="text1"/>
                <w:sz w:val="26"/>
                <w:szCs w:val="26"/>
              </w:rPr>
              <w:t>Chủ đề chung 1.</w:t>
            </w:r>
            <w:r w:rsidRPr="00EC3230">
              <w:rPr>
                <w:b w:val="0"/>
                <w:bCs/>
                <w:color w:val="000000" w:themeColor="text1"/>
                <w:sz w:val="26"/>
                <w:szCs w:val="26"/>
              </w:rPr>
              <w:t xml:space="preserve"> Văn minh châu thổ sông Hồng và sông Cửu Long</w:t>
            </w:r>
          </w:p>
          <w:p w14:paraId="5E69B1FA" w14:textId="563D7324" w:rsidR="00DF5955" w:rsidRPr="00990498" w:rsidRDefault="00EC3230" w:rsidP="00E54388">
            <w:pPr>
              <w:keepNext/>
              <w:spacing w:before="60" w:after="60"/>
              <w:rPr>
                <w:b w:val="0"/>
                <w:bCs/>
                <w:color w:val="000000" w:themeColor="text1"/>
                <w:sz w:val="26"/>
                <w:szCs w:val="26"/>
              </w:rPr>
            </w:pPr>
            <w:r w:rsidRPr="0003644C">
              <w:rPr>
                <w:color w:val="000000" w:themeColor="text1"/>
                <w:sz w:val="26"/>
                <w:szCs w:val="26"/>
              </w:rPr>
              <w:t>Chủ đề chung 2.</w:t>
            </w:r>
            <w:r w:rsidRPr="00EC3230">
              <w:rPr>
                <w:b w:val="0"/>
                <w:bCs/>
                <w:color w:val="000000" w:themeColor="text1"/>
                <w:sz w:val="26"/>
                <w:szCs w:val="26"/>
              </w:rPr>
              <w:t xml:space="preserve"> Bảo vệ chủ quyền, các quyền và lợi ích hợp pháp của Việt Nam ở Biển Đông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8E13C5E" w14:textId="77777777" w:rsidR="00DF5955" w:rsidRDefault="00BF698A" w:rsidP="00E54388">
            <w:pPr>
              <w:keepNext/>
              <w:spacing w:before="60" w:after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4</w:t>
            </w:r>
          </w:p>
          <w:p w14:paraId="17DDB51D" w14:textId="302114CC" w:rsidR="00BF698A" w:rsidRPr="00990498" w:rsidRDefault="00BF698A" w:rsidP="00E54388">
            <w:pPr>
              <w:keepNext/>
              <w:spacing w:before="60" w:after="60"/>
              <w:jc w:val="center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2F79E597" w14:textId="77777777" w:rsidR="00DF5955" w:rsidRPr="00990498" w:rsidRDefault="00DF5955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DF5955" w:rsidRPr="00990498" w14:paraId="19F121A7" w14:textId="77777777" w:rsidTr="006704E6">
        <w:trPr>
          <w:trHeight w:val="20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593CF658" w14:textId="77777777" w:rsidR="00DF5955" w:rsidRPr="00990498" w:rsidRDefault="00DF5955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8502" w:type="dxa"/>
            <w:tcBorders>
              <w:bottom w:val="single" w:sz="4" w:space="0" w:color="auto"/>
            </w:tcBorders>
            <w:shd w:val="clear" w:color="auto" w:fill="auto"/>
          </w:tcPr>
          <w:p w14:paraId="12C37632" w14:textId="7AA7C951" w:rsidR="00DF5955" w:rsidRPr="00990498" w:rsidRDefault="00DF5955" w:rsidP="00E54388">
            <w:pPr>
              <w:keepNext/>
              <w:spacing w:before="60" w:after="60"/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</w:pPr>
            <w:r w:rsidRPr="00990498"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Tổng số tiết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F9A290A" w14:textId="4EB57FCD" w:rsidR="00DF5955" w:rsidRPr="00990498" w:rsidRDefault="00DF5955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  <w:r w:rsidRPr="00990498">
              <w:rPr>
                <w:color w:val="auto"/>
                <w:sz w:val="26"/>
                <w:szCs w:val="26"/>
              </w:rPr>
              <w:t>105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8254C6A" w14:textId="77777777" w:rsidR="00DF5955" w:rsidRPr="00990498" w:rsidRDefault="00DF5955" w:rsidP="00E54388">
            <w:pPr>
              <w:keepNext/>
              <w:spacing w:before="60" w:after="60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7560EB22" w14:textId="77777777" w:rsidR="00C95CAA" w:rsidRDefault="00C95CAA" w:rsidP="00CB34C1"/>
    <w:sectPr w:rsidR="00C95CAA" w:rsidSect="008628F2">
      <w:footerReference w:type="default" r:id="rId8"/>
      <w:pgSz w:w="16834" w:h="11909" w:orient="landscape" w:code="9"/>
      <w:pgMar w:top="1440" w:right="1440" w:bottom="1440" w:left="144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1BE8F" w14:textId="77777777" w:rsidR="00BC44CA" w:rsidRDefault="00BC44CA" w:rsidP="005C5CB2">
      <w:r>
        <w:separator/>
      </w:r>
    </w:p>
  </w:endnote>
  <w:endnote w:type="continuationSeparator" w:id="0">
    <w:p w14:paraId="75384D65" w14:textId="77777777" w:rsidR="00BC44CA" w:rsidRDefault="00BC44CA" w:rsidP="005C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504131"/>
      <w:docPartObj>
        <w:docPartGallery w:val="Page Numbers (Bottom of Page)"/>
        <w:docPartUnique/>
      </w:docPartObj>
    </w:sdtPr>
    <w:sdtEndPr>
      <w:rPr>
        <w:b w:val="0"/>
        <w:noProof/>
        <w:color w:val="auto"/>
        <w:sz w:val="22"/>
        <w:szCs w:val="22"/>
      </w:rPr>
    </w:sdtEndPr>
    <w:sdtContent>
      <w:p w14:paraId="61AC2540" w14:textId="496ADDBA" w:rsidR="005C5CB2" w:rsidRPr="005C5CB2" w:rsidRDefault="005C5CB2">
        <w:pPr>
          <w:pStyle w:val="Footer"/>
          <w:jc w:val="center"/>
          <w:rPr>
            <w:b w:val="0"/>
            <w:color w:val="auto"/>
            <w:sz w:val="22"/>
            <w:szCs w:val="22"/>
          </w:rPr>
        </w:pPr>
        <w:r w:rsidRPr="005C5CB2">
          <w:rPr>
            <w:b w:val="0"/>
            <w:color w:val="auto"/>
            <w:sz w:val="22"/>
            <w:szCs w:val="22"/>
          </w:rPr>
          <w:fldChar w:fldCharType="begin"/>
        </w:r>
        <w:r w:rsidRPr="005C5CB2">
          <w:rPr>
            <w:b w:val="0"/>
            <w:color w:val="auto"/>
            <w:sz w:val="22"/>
            <w:szCs w:val="22"/>
          </w:rPr>
          <w:instrText xml:space="preserve"> PAGE   \* MERGEFORMAT </w:instrText>
        </w:r>
        <w:r w:rsidRPr="005C5CB2">
          <w:rPr>
            <w:b w:val="0"/>
            <w:color w:val="auto"/>
            <w:sz w:val="22"/>
            <w:szCs w:val="22"/>
          </w:rPr>
          <w:fldChar w:fldCharType="separate"/>
        </w:r>
        <w:r w:rsidR="00565E25">
          <w:rPr>
            <w:b w:val="0"/>
            <w:noProof/>
            <w:color w:val="auto"/>
            <w:sz w:val="22"/>
            <w:szCs w:val="22"/>
          </w:rPr>
          <w:t>3</w:t>
        </w:r>
        <w:r w:rsidRPr="005C5CB2">
          <w:rPr>
            <w:b w:val="0"/>
            <w:noProof/>
            <w:color w:val="auto"/>
            <w:sz w:val="22"/>
            <w:szCs w:val="22"/>
          </w:rPr>
          <w:fldChar w:fldCharType="end"/>
        </w:r>
      </w:p>
    </w:sdtContent>
  </w:sdt>
  <w:p w14:paraId="241DE2C4" w14:textId="77777777" w:rsidR="005C5CB2" w:rsidRDefault="005C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D8E1D" w14:textId="77777777" w:rsidR="00BC44CA" w:rsidRDefault="00BC44CA" w:rsidP="005C5CB2">
      <w:r>
        <w:separator/>
      </w:r>
    </w:p>
  </w:footnote>
  <w:footnote w:type="continuationSeparator" w:id="0">
    <w:p w14:paraId="061C0B2A" w14:textId="77777777" w:rsidR="00BC44CA" w:rsidRDefault="00BC44CA" w:rsidP="005C5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C1"/>
    <w:rsid w:val="0003644C"/>
    <w:rsid w:val="00046342"/>
    <w:rsid w:val="000477B3"/>
    <w:rsid w:val="00066947"/>
    <w:rsid w:val="000E0532"/>
    <w:rsid w:val="000E3218"/>
    <w:rsid w:val="000F162D"/>
    <w:rsid w:val="001268B3"/>
    <w:rsid w:val="00167CB6"/>
    <w:rsid w:val="001912B0"/>
    <w:rsid w:val="001976C4"/>
    <w:rsid w:val="00204A49"/>
    <w:rsid w:val="002228D4"/>
    <w:rsid w:val="00250368"/>
    <w:rsid w:val="00257013"/>
    <w:rsid w:val="00297C51"/>
    <w:rsid w:val="002C4697"/>
    <w:rsid w:val="002D26B0"/>
    <w:rsid w:val="002E7371"/>
    <w:rsid w:val="00306319"/>
    <w:rsid w:val="00325909"/>
    <w:rsid w:val="00371A68"/>
    <w:rsid w:val="0037668C"/>
    <w:rsid w:val="003817C0"/>
    <w:rsid w:val="003A0C73"/>
    <w:rsid w:val="003A2745"/>
    <w:rsid w:val="003C521D"/>
    <w:rsid w:val="003E6E11"/>
    <w:rsid w:val="003F2235"/>
    <w:rsid w:val="00425086"/>
    <w:rsid w:val="00436E1C"/>
    <w:rsid w:val="00447F1F"/>
    <w:rsid w:val="004949A3"/>
    <w:rsid w:val="004B70C6"/>
    <w:rsid w:val="004F0C34"/>
    <w:rsid w:val="00565E25"/>
    <w:rsid w:val="00587673"/>
    <w:rsid w:val="00596CD0"/>
    <w:rsid w:val="00596DEB"/>
    <w:rsid w:val="005C5CB2"/>
    <w:rsid w:val="005D4FCE"/>
    <w:rsid w:val="005D546C"/>
    <w:rsid w:val="005F0AF6"/>
    <w:rsid w:val="00602F5F"/>
    <w:rsid w:val="00613C6E"/>
    <w:rsid w:val="006235E8"/>
    <w:rsid w:val="0063227C"/>
    <w:rsid w:val="006350E0"/>
    <w:rsid w:val="00640AA2"/>
    <w:rsid w:val="006511E3"/>
    <w:rsid w:val="006515C0"/>
    <w:rsid w:val="006546C3"/>
    <w:rsid w:val="00667721"/>
    <w:rsid w:val="006704E6"/>
    <w:rsid w:val="006A2BE9"/>
    <w:rsid w:val="006B342F"/>
    <w:rsid w:val="006B38EC"/>
    <w:rsid w:val="006B710C"/>
    <w:rsid w:val="006E0827"/>
    <w:rsid w:val="007040D3"/>
    <w:rsid w:val="00707EAB"/>
    <w:rsid w:val="00715F5B"/>
    <w:rsid w:val="00725772"/>
    <w:rsid w:val="00744B3B"/>
    <w:rsid w:val="00761E47"/>
    <w:rsid w:val="007D14E7"/>
    <w:rsid w:val="007D542C"/>
    <w:rsid w:val="007D7E24"/>
    <w:rsid w:val="007F13EB"/>
    <w:rsid w:val="00810CD2"/>
    <w:rsid w:val="008366C4"/>
    <w:rsid w:val="008377EB"/>
    <w:rsid w:val="008628F2"/>
    <w:rsid w:val="008802E1"/>
    <w:rsid w:val="008B1806"/>
    <w:rsid w:val="008D5597"/>
    <w:rsid w:val="008D5658"/>
    <w:rsid w:val="00916458"/>
    <w:rsid w:val="009242BF"/>
    <w:rsid w:val="00952531"/>
    <w:rsid w:val="009544A7"/>
    <w:rsid w:val="00957501"/>
    <w:rsid w:val="00990498"/>
    <w:rsid w:val="00992EDD"/>
    <w:rsid w:val="009B79BA"/>
    <w:rsid w:val="009F5EA1"/>
    <w:rsid w:val="00A14D8D"/>
    <w:rsid w:val="00A20E1F"/>
    <w:rsid w:val="00A21CDA"/>
    <w:rsid w:val="00A96465"/>
    <w:rsid w:val="00AB5406"/>
    <w:rsid w:val="00AB61FC"/>
    <w:rsid w:val="00AC184E"/>
    <w:rsid w:val="00B664F3"/>
    <w:rsid w:val="00B80096"/>
    <w:rsid w:val="00B841FB"/>
    <w:rsid w:val="00BA19CA"/>
    <w:rsid w:val="00BB30A4"/>
    <w:rsid w:val="00BB6CB6"/>
    <w:rsid w:val="00BC44CA"/>
    <w:rsid w:val="00BD1CC0"/>
    <w:rsid w:val="00BD5189"/>
    <w:rsid w:val="00BE78CE"/>
    <w:rsid w:val="00BF698A"/>
    <w:rsid w:val="00BF72C4"/>
    <w:rsid w:val="00C0291A"/>
    <w:rsid w:val="00C57231"/>
    <w:rsid w:val="00C95CAA"/>
    <w:rsid w:val="00CB34C1"/>
    <w:rsid w:val="00CB65B6"/>
    <w:rsid w:val="00D20650"/>
    <w:rsid w:val="00D25BAD"/>
    <w:rsid w:val="00D91E62"/>
    <w:rsid w:val="00DF5955"/>
    <w:rsid w:val="00DF7CD8"/>
    <w:rsid w:val="00E02EED"/>
    <w:rsid w:val="00E461A3"/>
    <w:rsid w:val="00E54388"/>
    <w:rsid w:val="00E61E12"/>
    <w:rsid w:val="00EB53AE"/>
    <w:rsid w:val="00EC3230"/>
    <w:rsid w:val="00EE1230"/>
    <w:rsid w:val="00EF2D99"/>
    <w:rsid w:val="00EF5E56"/>
    <w:rsid w:val="00F413C1"/>
    <w:rsid w:val="00F61AF1"/>
    <w:rsid w:val="00F70E2E"/>
    <w:rsid w:val="00F7590E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B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C1"/>
    <w:pPr>
      <w:spacing w:after="0" w:line="240" w:lineRule="auto"/>
    </w:pPr>
    <w:rPr>
      <w:rFonts w:eastAsia="Times New Roman" w:cs="Times New Roman"/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-BangChar">
    <w:name w:val="4-Bang Char"/>
    <w:link w:val="4-Bang"/>
    <w:qFormat/>
    <w:rsid w:val="00CB34C1"/>
    <w:rPr>
      <w:rFonts w:eastAsia="Calibri"/>
      <w:sz w:val="28"/>
      <w:szCs w:val="26"/>
    </w:rPr>
  </w:style>
  <w:style w:type="paragraph" w:customStyle="1" w:styleId="4-Bang">
    <w:name w:val="4-Bang"/>
    <w:basedOn w:val="Normal"/>
    <w:link w:val="4-BangChar"/>
    <w:qFormat/>
    <w:rsid w:val="00CB34C1"/>
    <w:pPr>
      <w:widowControl w:val="0"/>
      <w:jc w:val="both"/>
    </w:pPr>
    <w:rPr>
      <w:rFonts w:eastAsia="Calibri" w:cstheme="minorBidi"/>
      <w:b w:val="0"/>
      <w:color w:val="auto"/>
      <w:szCs w:val="26"/>
    </w:rPr>
  </w:style>
  <w:style w:type="paragraph" w:styleId="Header">
    <w:name w:val="header"/>
    <w:basedOn w:val="Normal"/>
    <w:link w:val="HeaderChar"/>
    <w:uiPriority w:val="99"/>
    <w:unhideWhenUsed/>
    <w:rsid w:val="005C5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B2"/>
    <w:rPr>
      <w:rFonts w:eastAsia="Times New Roman" w:cs="Times New Roman"/>
      <w:b/>
      <w:color w:val="FF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C5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B2"/>
    <w:rPr>
      <w:rFonts w:eastAsia="Times New Roman" w:cs="Times New Roman"/>
      <w:b/>
      <w:color w:val="FF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2C"/>
    <w:rPr>
      <w:rFonts w:ascii="Tahoma" w:eastAsia="Times New Roman" w:hAnsi="Tahoma" w:cs="Tahoma"/>
      <w:b/>
      <w:color w:val="FF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47F1F"/>
    <w:pPr>
      <w:widowControl w:val="0"/>
      <w:autoSpaceDE w:val="0"/>
      <w:autoSpaceDN w:val="0"/>
    </w:pPr>
    <w:rPr>
      <w:b w:val="0"/>
      <w:color w:val="auto"/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C1"/>
    <w:pPr>
      <w:spacing w:after="0" w:line="240" w:lineRule="auto"/>
    </w:pPr>
    <w:rPr>
      <w:rFonts w:eastAsia="Times New Roman" w:cs="Times New Roman"/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-BangChar">
    <w:name w:val="4-Bang Char"/>
    <w:link w:val="4-Bang"/>
    <w:qFormat/>
    <w:rsid w:val="00CB34C1"/>
    <w:rPr>
      <w:rFonts w:eastAsia="Calibri"/>
      <w:sz w:val="28"/>
      <w:szCs w:val="26"/>
    </w:rPr>
  </w:style>
  <w:style w:type="paragraph" w:customStyle="1" w:styleId="4-Bang">
    <w:name w:val="4-Bang"/>
    <w:basedOn w:val="Normal"/>
    <w:link w:val="4-BangChar"/>
    <w:qFormat/>
    <w:rsid w:val="00CB34C1"/>
    <w:pPr>
      <w:widowControl w:val="0"/>
      <w:jc w:val="both"/>
    </w:pPr>
    <w:rPr>
      <w:rFonts w:eastAsia="Calibri" w:cstheme="minorBidi"/>
      <w:b w:val="0"/>
      <w:color w:val="auto"/>
      <w:szCs w:val="26"/>
    </w:rPr>
  </w:style>
  <w:style w:type="paragraph" w:styleId="Header">
    <w:name w:val="header"/>
    <w:basedOn w:val="Normal"/>
    <w:link w:val="HeaderChar"/>
    <w:uiPriority w:val="99"/>
    <w:unhideWhenUsed/>
    <w:rsid w:val="005C5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B2"/>
    <w:rPr>
      <w:rFonts w:eastAsia="Times New Roman" w:cs="Times New Roman"/>
      <w:b/>
      <w:color w:val="FF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C5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B2"/>
    <w:rPr>
      <w:rFonts w:eastAsia="Times New Roman" w:cs="Times New Roman"/>
      <w:b/>
      <w:color w:val="FF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2C"/>
    <w:rPr>
      <w:rFonts w:ascii="Tahoma" w:eastAsia="Times New Roman" w:hAnsi="Tahoma" w:cs="Tahoma"/>
      <w:b/>
      <w:color w:val="FF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47F1F"/>
    <w:pPr>
      <w:widowControl w:val="0"/>
      <w:autoSpaceDE w:val="0"/>
      <w:autoSpaceDN w:val="0"/>
    </w:pPr>
    <w:rPr>
      <w:b w:val="0"/>
      <w:color w:val="auto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47CF-D8D3-4B12-B679-41BBF89C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521</Words>
  <Characters>2972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2021-11-01T01:21:00Z</cp:lastPrinted>
  <dcterms:created xsi:type="dcterms:W3CDTF">2022-10-01T03:32:00Z</dcterms:created>
  <dcterms:modified xsi:type="dcterms:W3CDTF">2022-10-01T06:36:00Z</dcterms:modified>
</cp:coreProperties>
</file>