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8" w:type="dxa"/>
        <w:jc w:val="center"/>
        <w:tblLook w:val="04A0" w:firstRow="1" w:lastRow="0" w:firstColumn="1" w:lastColumn="0" w:noHBand="0" w:noVBand="1"/>
      </w:tblPr>
      <w:tblGrid>
        <w:gridCol w:w="4442"/>
        <w:gridCol w:w="6146"/>
      </w:tblGrid>
      <w:tr w:rsidR="00E10DC0" w:rsidRPr="00E74DEC" w14:paraId="517404BA" w14:textId="77777777" w:rsidTr="00823813">
        <w:trPr>
          <w:jc w:val="center"/>
        </w:trPr>
        <w:tc>
          <w:tcPr>
            <w:tcW w:w="4442" w:type="dxa"/>
          </w:tcPr>
          <w:p w14:paraId="224692B4"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szCs w:val="26"/>
              </w:rPr>
              <w:t>UBND THÀNH PHỐ THỦ ĐỨC</w:t>
            </w:r>
          </w:p>
        </w:tc>
        <w:tc>
          <w:tcPr>
            <w:tcW w:w="6146" w:type="dxa"/>
          </w:tcPr>
          <w:p w14:paraId="0876D272"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 xml:space="preserve">ĐỀ THAM KHẢO TUYỂN SINH 10 </w:t>
            </w:r>
          </w:p>
        </w:tc>
      </w:tr>
      <w:tr w:rsidR="00E10DC0" w:rsidRPr="00E74DEC" w14:paraId="6EC883BA" w14:textId="77777777" w:rsidTr="00823813">
        <w:trPr>
          <w:jc w:val="center"/>
        </w:trPr>
        <w:tc>
          <w:tcPr>
            <w:tcW w:w="4442" w:type="dxa"/>
          </w:tcPr>
          <w:p w14:paraId="6AE63EF1" w14:textId="77777777" w:rsidR="00E10DC0" w:rsidRPr="00E74DEC" w:rsidRDefault="00E10DC0" w:rsidP="00823813">
            <w:pPr>
              <w:jc w:val="center"/>
              <w:rPr>
                <w:rFonts w:ascii="Times New Roman" w:eastAsia="Calibri" w:hAnsi="Times New Roman"/>
                <w:szCs w:val="26"/>
              </w:rPr>
            </w:pPr>
            <w:r w:rsidRPr="00E74DEC">
              <w:rPr>
                <w:rFonts w:ascii="Times New Roman" w:eastAsia="Calibri" w:hAnsi="Times New Roman"/>
                <w:b/>
                <w:szCs w:val="26"/>
              </w:rPr>
              <w:t xml:space="preserve">PHÒNG GIÁO DỤC VÀ ĐÀO TẠO </w:t>
            </w:r>
          </w:p>
        </w:tc>
        <w:tc>
          <w:tcPr>
            <w:tcW w:w="6146" w:type="dxa"/>
          </w:tcPr>
          <w:p w14:paraId="1E09888E" w14:textId="77777777" w:rsidR="00E10DC0" w:rsidRPr="00E74DEC" w:rsidRDefault="00E10DC0" w:rsidP="00823813">
            <w:pPr>
              <w:jc w:val="center"/>
              <w:rPr>
                <w:rFonts w:ascii="Times New Roman" w:eastAsia="Calibri" w:hAnsi="Times New Roman"/>
                <w:b/>
                <w:szCs w:val="26"/>
              </w:rPr>
            </w:pPr>
            <w:r w:rsidRPr="00E74DEC">
              <w:rPr>
                <w:rFonts w:ascii="Times New Roman" w:eastAsia="Calibri" w:hAnsi="Times New Roman"/>
                <w:b/>
                <w:szCs w:val="26"/>
              </w:rPr>
              <w:t>NĂM HỌC: 2022 – 2023</w:t>
            </w:r>
          </w:p>
        </w:tc>
      </w:tr>
      <w:tr w:rsidR="00E10DC0" w:rsidRPr="00E74DEC" w14:paraId="11AA0310" w14:textId="77777777" w:rsidTr="00823813">
        <w:trPr>
          <w:jc w:val="center"/>
        </w:trPr>
        <w:tc>
          <w:tcPr>
            <w:tcW w:w="4442" w:type="dxa"/>
          </w:tcPr>
          <w:p w14:paraId="1D72761A" w14:textId="0DCD82F1" w:rsidR="00E10DC0" w:rsidRPr="00E74DEC" w:rsidRDefault="00E10DC0" w:rsidP="00823813">
            <w:pPr>
              <w:rPr>
                <w:rFonts w:ascii="Times New Roman" w:eastAsia="Calibri" w:hAnsi="Times New Roman"/>
                <w:szCs w:val="26"/>
              </w:rPr>
            </w:pPr>
            <w:r>
              <w:rPr>
                <w:noProof/>
              </w:rPr>
              <mc:AlternateContent>
                <mc:Choice Requires="wps">
                  <w:drawing>
                    <wp:anchor distT="4294967293" distB="4294967293" distL="114300" distR="114300" simplePos="0" relativeHeight="251659264" behindDoc="0" locked="0" layoutInCell="1" allowOverlap="1" wp14:anchorId="6E2BD2E5" wp14:editId="38897EAD">
                      <wp:simplePos x="0" y="0"/>
                      <wp:positionH relativeFrom="column">
                        <wp:posOffset>872490</wp:posOffset>
                      </wp:positionH>
                      <wp:positionV relativeFrom="paragraph">
                        <wp:posOffset>44449</wp:posOffset>
                      </wp:positionV>
                      <wp:extent cx="6591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7CFB28" id="_x0000_t32" coordsize="21600,21600" o:spt="32" o:oned="t" path="m,l21600,21600e" filled="f">
                      <v:path arrowok="t" fillok="f" o:connecttype="none"/>
                      <o:lock v:ext="edit" shapetype="t"/>
                    </v:shapetype>
                    <v:shape id="Straight Arrow Connector 1" o:spid="_x0000_s1026" type="#_x0000_t32" style="position:absolute;margin-left:68.7pt;margin-top:3.5pt;width:51.9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IXtwEAAFU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"/>
                  </w:pict>
                </mc:Fallback>
              </mc:AlternateContent>
            </w:r>
          </w:p>
        </w:tc>
        <w:tc>
          <w:tcPr>
            <w:tcW w:w="6146" w:type="dxa"/>
          </w:tcPr>
          <w:p w14:paraId="4B297CEA" w14:textId="77777777" w:rsidR="00E10DC0" w:rsidRPr="00E74DEC" w:rsidRDefault="00E10DC0" w:rsidP="00823813">
            <w:pPr>
              <w:tabs>
                <w:tab w:val="center" w:pos="5760"/>
              </w:tabs>
              <w:jc w:val="center"/>
              <w:rPr>
                <w:rFonts w:ascii="Times New Roman" w:eastAsia="Calibri" w:hAnsi="Times New Roman"/>
                <w:b/>
                <w:szCs w:val="26"/>
              </w:rPr>
            </w:pPr>
            <w:r w:rsidRPr="00E74DEC">
              <w:rPr>
                <w:rFonts w:ascii="Times New Roman" w:eastAsia="Calibri" w:hAnsi="Times New Roman"/>
                <w:b/>
                <w:szCs w:val="26"/>
              </w:rPr>
              <w:t>MÔN THI: TOÁN</w:t>
            </w:r>
          </w:p>
        </w:tc>
      </w:tr>
      <w:tr w:rsidR="00E10DC0" w:rsidRPr="00E74DEC" w14:paraId="31CAA6E4" w14:textId="77777777" w:rsidTr="00823813">
        <w:trPr>
          <w:jc w:val="center"/>
        </w:trPr>
        <w:tc>
          <w:tcPr>
            <w:tcW w:w="4442" w:type="dxa"/>
          </w:tcPr>
          <w:p w14:paraId="42443F6D" w14:textId="55D68FD2" w:rsidR="00E10DC0" w:rsidRPr="00E74DEC" w:rsidRDefault="00E10DC0" w:rsidP="00823813">
            <w:pPr>
              <w:rPr>
                <w:rFonts w:ascii="Times New Roman" w:eastAsia="Calibri" w:hAnsi="Times New Roman"/>
                <w:b/>
                <w:bCs/>
                <w:szCs w:val="26"/>
              </w:rPr>
            </w:pPr>
            <w:r w:rsidRPr="00E74DEC">
              <w:rPr>
                <w:rFonts w:ascii="Times New Roman" w:eastAsia="Calibri" w:hAnsi="Times New Roman"/>
                <w:b/>
                <w:bCs/>
                <w:szCs w:val="26"/>
              </w:rPr>
              <w:t xml:space="preserve">                       ĐỀ </w:t>
            </w:r>
            <w:r>
              <w:rPr>
                <w:rFonts w:ascii="Times New Roman" w:eastAsia="Calibri" w:hAnsi="Times New Roman"/>
                <w:b/>
                <w:bCs/>
                <w:szCs w:val="26"/>
              </w:rPr>
              <w:t>4</w:t>
            </w:r>
          </w:p>
        </w:tc>
        <w:tc>
          <w:tcPr>
            <w:tcW w:w="6146" w:type="dxa"/>
          </w:tcPr>
          <w:p w14:paraId="4F41FE6E" w14:textId="77777777" w:rsidR="00E10DC0" w:rsidRPr="00E74DEC" w:rsidRDefault="00E10DC0" w:rsidP="00823813">
            <w:pPr>
              <w:ind w:right="-150"/>
              <w:rPr>
                <w:rFonts w:ascii="Times New Roman" w:eastAsia="Calibri" w:hAnsi="Times New Roman"/>
                <w:szCs w:val="26"/>
              </w:rPr>
            </w:pPr>
            <w:r w:rsidRPr="00E74DEC">
              <w:rPr>
                <w:rFonts w:ascii="Times New Roman" w:eastAsia="Calibri" w:hAnsi="Times New Roman"/>
                <w:szCs w:val="26"/>
              </w:rPr>
              <w:t>Thời gian làm bài:</w:t>
            </w:r>
            <w:r w:rsidRPr="00E74DEC">
              <w:rPr>
                <w:rFonts w:ascii="Times New Roman" w:eastAsia="Calibri" w:hAnsi="Times New Roman"/>
                <w:b/>
                <w:szCs w:val="26"/>
              </w:rPr>
              <w:t xml:space="preserve"> 120 phút </w:t>
            </w:r>
            <w:r w:rsidRPr="00E74DEC">
              <w:rPr>
                <w:rFonts w:ascii="Times New Roman" w:eastAsia="Calibri" w:hAnsi="Times New Roman"/>
                <w:i/>
                <w:szCs w:val="26"/>
              </w:rPr>
              <w:t>(Không kể thời gian phát đề)</w:t>
            </w:r>
          </w:p>
        </w:tc>
      </w:tr>
    </w:tbl>
    <w:p w14:paraId="4212CE91" w14:textId="6A08074D" w:rsidR="00E10DC0" w:rsidRDefault="00E10DC0">
      <w:r>
        <w:rPr>
          <w:noProof/>
        </w:rPr>
        <mc:AlternateContent>
          <mc:Choice Requires="wps">
            <w:drawing>
              <wp:anchor distT="0" distB="0" distL="114300" distR="114300" simplePos="0" relativeHeight="251660288" behindDoc="0" locked="0" layoutInCell="1" allowOverlap="1" wp14:anchorId="14A9E3E5" wp14:editId="6482D7C6">
                <wp:simplePos x="0" y="0"/>
                <wp:positionH relativeFrom="column">
                  <wp:posOffset>3702050</wp:posOffset>
                </wp:positionH>
                <wp:positionV relativeFrom="paragraph">
                  <wp:posOffset>51435</wp:posOffset>
                </wp:positionV>
                <wp:extent cx="1498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9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48F71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1.5pt,4.05pt" to="40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" strokecolor="black [3200]" strokeweight=".5pt">
                <v:stroke joinstyle="miter"/>
              </v:line>
            </w:pict>
          </mc:Fallback>
        </mc:AlternateContent>
      </w:r>
    </w:p>
    <w:p w14:paraId="78447365" w14:textId="510D1792" w:rsidR="00E10DC0" w:rsidRDefault="00E10DC0"/>
    <w:p w14:paraId="7F0B8E1D" w14:textId="653CEDFB" w:rsidR="00E10DC0" w:rsidRPr="00E10DC0" w:rsidRDefault="00E10DC0" w:rsidP="00E10DC0">
      <w:pPr>
        <w:tabs>
          <w:tab w:val="left" w:pos="567"/>
        </w:tabs>
        <w:spacing w:line="360" w:lineRule="auto"/>
        <w:jc w:val="both"/>
        <w:rPr>
          <w:rFonts w:ascii="Times New Roman" w:hAnsi="Times New Roman"/>
          <w:szCs w:val="26"/>
        </w:rPr>
      </w:pPr>
      <w:r w:rsidRPr="00E10DC0">
        <w:rPr>
          <w:rFonts w:ascii="Times New Roman" w:hAnsi="Times New Roman"/>
          <w:b/>
          <w:bCs/>
          <w:szCs w:val="26"/>
        </w:rPr>
        <w:t>Bài 1.</w:t>
      </w:r>
      <w:r>
        <w:rPr>
          <w:rFonts w:ascii="Times New Roman" w:hAnsi="Times New Roman"/>
          <w:b/>
          <w:bCs/>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hàm số y = </w:t>
      </w:r>
      <w:r w:rsidRPr="00E10DC0">
        <w:rPr>
          <w:rFonts w:ascii="Times New Roman" w:eastAsia="Calibri" w:hAnsi="Times New Roman"/>
          <w:position w:val="-6"/>
          <w:szCs w:val="26"/>
        </w:rPr>
        <w:object w:dxaOrig="510" w:dyaOrig="410" w14:anchorId="1B786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0.25pt" o:ole="">
            <v:imagedata r:id="rId4" o:title=""/>
          </v:shape>
          <o:OLEObject Type="Embed" ProgID="Equation.DSMT4" ShapeID="_x0000_i1025" DrawAspect="Content" ObjectID="_1764055820" r:id="rId5"/>
        </w:object>
      </w:r>
      <w:r w:rsidRPr="00E10DC0">
        <w:rPr>
          <w:rFonts w:ascii="Times New Roman" w:hAnsi="Times New Roman"/>
          <w:szCs w:val="26"/>
        </w:rPr>
        <w:t xml:space="preserve">có đồ thị là (P) và đường thẳng (D): </w:t>
      </w:r>
      <w:r w:rsidRPr="00E10DC0">
        <w:rPr>
          <w:rFonts w:ascii="Times New Roman" w:eastAsia="Calibri" w:hAnsi="Times New Roman"/>
          <w:position w:val="-10"/>
          <w:szCs w:val="26"/>
        </w:rPr>
        <w:object w:dxaOrig="1410" w:dyaOrig="380" w14:anchorId="7432E7B5">
          <v:shape id="_x0000_i1026" type="#_x0000_t75" style="width:70.5pt;height:18.75pt" o:ole="">
            <v:imagedata r:id="rId6" o:title=""/>
          </v:shape>
          <o:OLEObject Type="Embed" ProgID="Equation.DSMT4" ShapeID="_x0000_i1026" DrawAspect="Content" ObjectID="_1764055821" r:id="rId7"/>
        </w:object>
      </w:r>
    </w:p>
    <w:p w14:paraId="7957F6AD"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Vẽ đồ thị của hai hàm số trên cùng một hệ trục tọa độ</w:t>
      </w:r>
    </w:p>
    <w:p w14:paraId="3E9F4CB3"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  Tìm tọa độ giao điểm của (P) và (D) bằng phép toán</w:t>
      </w:r>
    </w:p>
    <w:p w14:paraId="29ACE111" w14:textId="77777777" w:rsid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2.</w:t>
      </w:r>
      <w:r w:rsidRPr="00E10DC0">
        <w:rPr>
          <w:rFonts w:ascii="Times New Roman" w:hAnsi="Times New Roman"/>
          <w:szCs w:val="26"/>
        </w:rPr>
        <w:t xml:space="preserve"> </w:t>
      </w:r>
      <w:r w:rsidRPr="00E10DC0">
        <w:rPr>
          <w:rFonts w:ascii="Times New Roman" w:hAnsi="Times New Roman"/>
          <w:b/>
          <w:bCs/>
          <w:szCs w:val="26"/>
        </w:rPr>
        <w:t>(1,5đ)</w:t>
      </w:r>
      <w:r>
        <w:rPr>
          <w:rFonts w:ascii="Times New Roman" w:hAnsi="Times New Roman"/>
          <w:szCs w:val="26"/>
        </w:rPr>
        <w:t xml:space="preserve"> </w:t>
      </w:r>
      <w:r w:rsidRPr="00E10DC0">
        <w:rPr>
          <w:rFonts w:ascii="Times New Roman" w:hAnsi="Times New Roman"/>
          <w:szCs w:val="26"/>
        </w:rPr>
        <w:t xml:space="preserve">Cho phương trình </w:t>
      </w:r>
      <w:r w:rsidRPr="00E10DC0">
        <w:rPr>
          <w:rFonts w:ascii="Times New Roman" w:eastAsia="Calibri" w:hAnsi="Times New Roman"/>
          <w:position w:val="-6"/>
          <w:szCs w:val="26"/>
        </w:rPr>
        <w:object w:dxaOrig="1560" w:dyaOrig="310" w14:anchorId="5FEFF7D9">
          <v:shape id="_x0000_i1027" type="#_x0000_t75" style="width:78pt;height:15.75pt" o:ole="">
            <v:imagedata r:id="rId8" o:title=""/>
          </v:shape>
          <o:OLEObject Type="Embed" ProgID="Equation.3" ShapeID="_x0000_i1027" DrawAspect="Content" ObjectID="_1764055822" r:id="rId9"/>
        </w:object>
      </w:r>
      <w:r w:rsidRPr="00E10DC0">
        <w:rPr>
          <w:rFonts w:ascii="Times New Roman" w:hAnsi="Times New Roman"/>
          <w:szCs w:val="26"/>
        </w:rPr>
        <w:t xml:space="preserve"> không giải phương trình. </w:t>
      </w:r>
    </w:p>
    <w:p w14:paraId="55120C8C" w14:textId="4A794730"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Tính giá trị biểu thức </w:t>
      </w:r>
      <w:r w:rsidRPr="00E10DC0">
        <w:rPr>
          <w:rFonts w:ascii="Times New Roman" w:eastAsia="Calibri" w:hAnsi="Times New Roman"/>
          <w:position w:val="-30"/>
          <w:szCs w:val="26"/>
          <w:lang w:val="es-ES"/>
        </w:rPr>
        <w:object w:dxaOrig="2340" w:dyaOrig="690" w14:anchorId="14042BA8">
          <v:shape id="_x0000_i1028" type="#_x0000_t75" style="width:117pt;height:34.5pt" o:ole="">
            <v:imagedata r:id="rId10" o:title=""/>
          </v:shape>
          <o:OLEObject Type="Embed" ProgID="Equation.3" ShapeID="_x0000_i1028" DrawAspect="Content" ObjectID="_1764055823" r:id="rId11"/>
        </w:object>
      </w:r>
    </w:p>
    <w:p w14:paraId="0CD1B005" w14:textId="7EAE8FFD" w:rsidR="00E10DC0" w:rsidRPr="00E10DC0" w:rsidRDefault="00E10DC0" w:rsidP="00E10DC0">
      <w:pPr>
        <w:spacing w:line="360" w:lineRule="auto"/>
        <w:jc w:val="both"/>
        <w:rPr>
          <w:rFonts w:ascii="Times New Roman" w:hAnsi="Times New Roman"/>
          <w:szCs w:val="26"/>
        </w:rPr>
      </w:pPr>
      <w:r w:rsidRPr="00E10DC0">
        <w:rPr>
          <w:rFonts w:ascii="Times New Roman" w:hAnsi="Times New Roman"/>
          <w:b/>
          <w:bCs/>
          <w:szCs w:val="26"/>
        </w:rPr>
        <w:t>Bài 3.</w:t>
      </w:r>
      <w:r>
        <w:rPr>
          <w:rFonts w:ascii="Times New Roman" w:hAnsi="Times New Roman"/>
          <w:b/>
          <w:bCs/>
          <w:szCs w:val="26"/>
        </w:rPr>
        <w:t xml:space="preserve"> (1đ)</w:t>
      </w:r>
      <w:r w:rsidRPr="00E10DC0">
        <w:rPr>
          <w:rFonts w:ascii="Times New Roman" w:hAnsi="Times New Roman"/>
          <w:b/>
          <w:szCs w:val="26"/>
        </w:rPr>
        <w:t xml:space="preserve"> </w:t>
      </w:r>
      <w:r w:rsidRPr="00E10DC0">
        <w:rPr>
          <w:rFonts w:ascii="Times New Roman" w:hAnsi="Times New Roman"/>
          <w:szCs w:val="26"/>
        </w:rPr>
        <w:t xml:space="preserve">Một quyển tập giá 4000 đồng, một hộp bút giá 30000 đồng. Bạn An cần mua một số quyển tập và một hộp bút. </w:t>
      </w:r>
    </w:p>
    <w:p w14:paraId="635A7A85"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  Gọi x là số quyển tập An mua và y là số tiền phải trả (bao gồm tiền mua tập và một hộp bút).  Viết công thức biểu diễn y theo x.</w:t>
      </w:r>
    </w:p>
    <w:p w14:paraId="211B1DD4" w14:textId="77777777"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 xml:space="preserve">b)  Nếu bạn An có 200000 đồng để mua tập và một hộp bút thì tối đa bạn An mua được bao nhiêu quyển tập </w:t>
      </w:r>
    </w:p>
    <w:p w14:paraId="28541BDE" w14:textId="328DA2E2" w:rsidR="00E10DC0" w:rsidRPr="00E10DC0" w:rsidRDefault="00E10DC0" w:rsidP="00E10DC0">
      <w:pPr>
        <w:spacing w:line="360" w:lineRule="auto"/>
        <w:jc w:val="both"/>
        <w:rPr>
          <w:rFonts w:ascii="Times New Roman" w:hAnsi="Times New Roman"/>
          <w:szCs w:val="26"/>
          <w:lang w:val="fr-FR"/>
        </w:rPr>
      </w:pPr>
      <w:r w:rsidRPr="00E10DC0">
        <w:rPr>
          <w:rFonts w:ascii="Times New Roman" w:hAnsi="Times New Roman"/>
          <w:b/>
          <w:bCs/>
          <w:szCs w:val="26"/>
        </w:rPr>
        <w:t>Bài 4.</w:t>
      </w:r>
      <w:r w:rsidRPr="00E10DC0">
        <w:rPr>
          <w:rFonts w:ascii="Times New Roman" w:hAnsi="Times New Roman"/>
          <w:szCs w:val="26"/>
          <w:lang w:val="fr-FR"/>
        </w:rPr>
        <w:t xml:space="preserve"> </w:t>
      </w:r>
      <w:r w:rsidRPr="00E10DC0">
        <w:rPr>
          <w:rFonts w:ascii="Times New Roman" w:hAnsi="Times New Roman"/>
          <w:b/>
          <w:bCs/>
          <w:szCs w:val="26"/>
          <w:lang w:val="fr-FR"/>
        </w:rPr>
        <w:t xml:space="preserve">(1đ) </w:t>
      </w:r>
      <w:r w:rsidRPr="00E10DC0">
        <w:rPr>
          <w:rFonts w:ascii="Times New Roman" w:hAnsi="Times New Roman"/>
          <w:szCs w:val="26"/>
          <w:lang w:val="fr-FR"/>
        </w:rPr>
        <w:t>Một trường THCS tổ chức cho 250 giáo viên và học sinh tham quan biết rằng giá vé vào cổng của giáo viên là 80000 đồng và học sinh là 60000 đồng.Nơi tham quan giảm giá vé cho trường học là 5% cho mổi vé nên nhà trường chi trả là 14535000 đồng .Hỏi có bao nhiêu giáo viên và học sinh tham gia ?</w:t>
      </w:r>
    </w:p>
    <w:p w14:paraId="3DBDE2EC" w14:textId="7D7D3EEF" w:rsidR="00E10DC0" w:rsidRPr="00E10DC0" w:rsidRDefault="00E10DC0" w:rsidP="00E10DC0">
      <w:pPr>
        <w:spacing w:line="360" w:lineRule="auto"/>
        <w:jc w:val="both"/>
        <w:rPr>
          <w:rFonts w:ascii="Times New Roman" w:hAnsi="Times New Roman"/>
          <w:b/>
          <w:szCs w:val="26"/>
        </w:rPr>
      </w:pPr>
      <w:r w:rsidRPr="00E10DC0">
        <w:rPr>
          <w:rFonts w:ascii="Times New Roman" w:hAnsi="Times New Roman"/>
          <w:b/>
          <w:bCs/>
          <w:szCs w:val="26"/>
          <w:lang w:val="es-BO"/>
        </w:rPr>
        <w:t>Bài 5. (1đ)</w:t>
      </w:r>
      <w:r>
        <w:rPr>
          <w:rFonts w:ascii="Times New Roman" w:hAnsi="Times New Roman"/>
          <w:szCs w:val="26"/>
          <w:lang w:val="es-BO"/>
        </w:rPr>
        <w:t xml:space="preserve"> </w:t>
      </w:r>
      <w:r w:rsidRPr="00E10DC0">
        <w:rPr>
          <w:rFonts w:ascii="Times New Roman" w:hAnsi="Times New Roman"/>
          <w:szCs w:val="26"/>
          <w:lang w:val="es-BO"/>
        </w:rPr>
        <w:t>Một cửa hàng khuyến mãi một sản phẩm bánh kem mua 4 tặng 1. Giá bán 1 bánh là 12 000 đồng. Lan muốn mua 11 bánh, Mai muốn mua 14 bánh. Mai bàn với Lan mua chung sẽ ít tốn tiền hơn từng người mua. Lan hỏi Mai mua chung sẽ đỡ tốn hơn bao nhiêu tiền và mỗi người sẽ chi trả thế nào. Em hãy trả lời giúp Mai hai câu hỏi đó?</w:t>
      </w:r>
    </w:p>
    <w:p w14:paraId="38B75851" w14:textId="2E93FD0B" w:rsidR="00E10DC0" w:rsidRPr="00E10DC0" w:rsidRDefault="00E10DC0" w:rsidP="00E10DC0">
      <w:pPr>
        <w:spacing w:line="360" w:lineRule="auto"/>
        <w:jc w:val="both"/>
        <w:rPr>
          <w:rFonts w:ascii="Times New Roman" w:eastAsiaTheme="minorHAnsi" w:hAnsi="Times New Roman"/>
          <w:i/>
          <w:szCs w:val="26"/>
        </w:rPr>
      </w:pPr>
      <w:r w:rsidRPr="00E10DC0">
        <w:rPr>
          <w:rFonts w:ascii="Times New Roman" w:hAnsi="Times New Roman"/>
          <w:b/>
          <w:bCs/>
          <w:noProof/>
          <w:szCs w:val="26"/>
        </w:rPr>
        <w:lastRenderedPageBreak/>
        <w:drawing>
          <wp:anchor distT="0" distB="0" distL="114300" distR="114300" simplePos="0" relativeHeight="251662336" behindDoc="0" locked="0" layoutInCell="1" allowOverlap="1" wp14:anchorId="632EF4F6" wp14:editId="59DC2376">
            <wp:simplePos x="0" y="0"/>
            <wp:positionH relativeFrom="margin">
              <wp:posOffset>3305175</wp:posOffset>
            </wp:positionH>
            <wp:positionV relativeFrom="paragraph">
              <wp:posOffset>52705</wp:posOffset>
            </wp:positionV>
            <wp:extent cx="2714625" cy="1242060"/>
            <wp:effectExtent l="0" t="0" r="9525" b="0"/>
            <wp:wrapSquare wrapText="bothSides"/>
            <wp:docPr id="4" name="Picture 4" descr="A pile of colored pencil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le of colored pencils&#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242060"/>
                    </a:xfrm>
                    <a:prstGeom prst="rect">
                      <a:avLst/>
                    </a:prstGeom>
                    <a:noFill/>
                  </pic:spPr>
                </pic:pic>
              </a:graphicData>
            </a:graphic>
            <wp14:sizeRelH relativeFrom="page">
              <wp14:pctWidth>0</wp14:pctWidth>
            </wp14:sizeRelH>
            <wp14:sizeRelV relativeFrom="page">
              <wp14:pctHeight>0</wp14:pctHeight>
            </wp14:sizeRelV>
          </wp:anchor>
        </w:drawing>
      </w:r>
      <w:r w:rsidRPr="00E10DC0">
        <w:rPr>
          <w:rFonts w:ascii="Times New Roman" w:hAnsi="Times New Roman"/>
          <w:b/>
          <w:bCs/>
          <w:szCs w:val="26"/>
        </w:rPr>
        <w:t>Bài 6.</w:t>
      </w:r>
      <w:r>
        <w:rPr>
          <w:rFonts w:ascii="Times New Roman" w:hAnsi="Times New Roman"/>
          <w:b/>
          <w:bCs/>
          <w:szCs w:val="26"/>
        </w:rPr>
        <w:t xml:space="preserve"> (1đ)</w:t>
      </w:r>
      <w:r w:rsidRPr="00E10DC0">
        <w:rPr>
          <w:rFonts w:ascii="Times New Roman" w:hAnsi="Times New Roman"/>
          <w:szCs w:val="26"/>
        </w:rPr>
        <w:t xml:space="preserve"> </w:t>
      </w:r>
      <w:r w:rsidRPr="00E10DC0">
        <w:rPr>
          <w:rFonts w:ascii="Times New Roman" w:eastAsiaTheme="minorHAnsi" w:hAnsi="Times New Roman"/>
          <w:szCs w:val="26"/>
        </w:rPr>
        <w:t xml:space="preserve">Các ống hút nhựa thường khó phân hủy và gây hại cho môi trường. Mỗi ngày có 60 triệu ống hút thải ra môi trường gây hậu quả nghiêm trọng. Ngày nay người ta chủ động sản xuất các loại ống hút dễ phân hủy. Tại tỉnh Đồng Tháp có cơ sở chuyên sản xuất ống hút “thân thiện với môi trường” xuất khẩu ra thị trường thế giới và được nhiều nước ưa chuộng. Ống hút được làm từ bột gạo, các màu chiết xuất từ củ dền, lá dứa, bông sen, bông điên điển,…Một ống hút hình trụ, đường kính 12mm, bề dày ống 2mm, chiều dài ống 180mm. Em hãy tính xem để sản xuất mỗi ống thì thể tích bột gạo được sử dụng là bao nhiêu </w:t>
      </w:r>
      <w:r w:rsidRPr="00E10DC0">
        <w:rPr>
          <w:rFonts w:ascii="Times New Roman" w:eastAsiaTheme="minorHAnsi" w:hAnsi="Times New Roman"/>
          <w:i/>
          <w:szCs w:val="26"/>
        </w:rPr>
        <w:t xml:space="preserve">(Biết </w:t>
      </w:r>
      <w:r w:rsidRPr="00E10DC0">
        <w:rPr>
          <w:rFonts w:ascii="Times New Roman" w:eastAsiaTheme="minorHAnsi" w:hAnsi="Times New Roman"/>
          <w:i/>
          <w:szCs w:val="26"/>
        </w:rPr>
        <w:sym w:font="Lamsymbol" w:char="F070"/>
      </w:r>
      <w:r w:rsidRPr="00E10DC0">
        <w:rPr>
          <w:rFonts w:ascii="Times New Roman" w:eastAsiaTheme="minorHAnsi" w:hAnsi="Times New Roman"/>
          <w:i/>
          <w:szCs w:val="26"/>
        </w:rPr>
        <w:t xml:space="preserve">  ≈3,14)</w:t>
      </w:r>
    </w:p>
    <w:p w14:paraId="6CC3FA6F" w14:textId="684320D7" w:rsidR="00E10DC0" w:rsidRPr="00E10DC0" w:rsidRDefault="00E10DC0" w:rsidP="00E10DC0">
      <w:pPr>
        <w:spacing w:line="360" w:lineRule="auto"/>
        <w:jc w:val="both"/>
        <w:rPr>
          <w:rFonts w:ascii="Times New Roman" w:eastAsia="Calibri" w:hAnsi="Times New Roman"/>
          <w:szCs w:val="26"/>
        </w:rPr>
      </w:pPr>
      <w:r w:rsidRPr="00E10DC0">
        <w:rPr>
          <w:rFonts w:ascii="Times New Roman" w:hAnsi="Times New Roman"/>
          <w:b/>
          <w:bCs/>
          <w:szCs w:val="26"/>
        </w:rPr>
        <w:t>Bài 7.</w:t>
      </w:r>
      <w:r>
        <w:rPr>
          <w:rFonts w:ascii="Times New Roman" w:hAnsi="Times New Roman"/>
          <w:b/>
          <w:bCs/>
          <w:szCs w:val="26"/>
        </w:rPr>
        <w:t xml:space="preserve"> (1đ)</w:t>
      </w:r>
      <w:r>
        <w:rPr>
          <w:rFonts w:ascii="Times New Roman" w:hAnsi="Times New Roman"/>
          <w:szCs w:val="26"/>
        </w:rPr>
        <w:t xml:space="preserve">  </w:t>
      </w:r>
      <w:r w:rsidRPr="00E10DC0">
        <w:rPr>
          <w:rFonts w:ascii="Times New Roman" w:hAnsi="Times New Roman"/>
          <w:szCs w:val="26"/>
        </w:rPr>
        <w:t xml:space="preserve">Lớp 9A có 30 học sinh ,mổi bạn dự định đóng mổi tháng là 70000 đồng để mua quà tăng các trẻ em ở “Mái ấm tinh thương A” và sau 3 tháng đủ tiến để tặng mổi em ở mái ấm là 3 gói quà (giá trị mổi gói quà là như nhau).Khi các học sinh đã đóng đủ thì mái ấm đã nhận chăm sóc thêm 9 em và giá tiến mổi gói quà tăng thêm 5% nên chỉ tặng được mổi em là 2 gói quà.Hỏi lúc đầu có bao nhiêu em ổ mái ấm được tặng quà ? </w:t>
      </w:r>
    </w:p>
    <w:p w14:paraId="356B5A74" w14:textId="424FBB48" w:rsidR="00E10DC0" w:rsidRPr="00E10DC0" w:rsidRDefault="00E10DC0" w:rsidP="00E10DC0">
      <w:pPr>
        <w:spacing w:line="360" w:lineRule="auto"/>
        <w:jc w:val="both"/>
        <w:rPr>
          <w:rFonts w:ascii="Times New Roman" w:hAnsi="Times New Roman"/>
          <w:szCs w:val="26"/>
        </w:rPr>
      </w:pPr>
      <w:r w:rsidRPr="00E10DC0">
        <w:rPr>
          <w:rFonts w:ascii="Times New Roman" w:hAnsi="Times New Roman"/>
          <w:b/>
          <w:szCs w:val="26"/>
          <w:lang w:val="vi-VN"/>
        </w:rPr>
        <w:t>Bài 8</w:t>
      </w:r>
      <w:r>
        <w:rPr>
          <w:rFonts w:ascii="Times New Roman" w:hAnsi="Times New Roman"/>
          <w:b/>
          <w:szCs w:val="26"/>
        </w:rPr>
        <w:t>. (2đ)</w:t>
      </w:r>
      <w:r w:rsidRPr="00E10DC0">
        <w:rPr>
          <w:rFonts w:ascii="Times New Roman" w:hAnsi="Times New Roman"/>
          <w:szCs w:val="26"/>
        </w:rPr>
        <w:t xml:space="preserve"> Từ điểm A ở ngoài đường tròn (O;R) vẽ hai tiếp tuyến AB;AC đến (O) (B;C là tiếp đểm).Vẽ đường kính BE của (O);đường thẳng AE cắt (O) tại D;AO cắt BC tại H</w:t>
      </w:r>
    </w:p>
    <w:p w14:paraId="7279DDCB" w14:textId="3201DF5E"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a</w:t>
      </w:r>
      <w:r>
        <w:rPr>
          <w:rFonts w:ascii="Times New Roman" w:hAnsi="Times New Roman"/>
          <w:szCs w:val="26"/>
        </w:rPr>
        <w:t>)</w:t>
      </w:r>
      <w:r w:rsidRPr="00E10DC0">
        <w:rPr>
          <w:rFonts w:ascii="Times New Roman" w:hAnsi="Times New Roman"/>
          <w:szCs w:val="26"/>
        </w:rPr>
        <w:t xml:space="preserve"> Chứng minh OA vuông góc BC và AH.AO = AD.AE</w:t>
      </w:r>
    </w:p>
    <w:p w14:paraId="483EA3CA" w14:textId="76FB90F6" w:rsidR="00E10DC0" w:rsidRPr="00E10DC0" w:rsidRDefault="00E10DC0" w:rsidP="00E10DC0">
      <w:pPr>
        <w:spacing w:line="360" w:lineRule="auto"/>
        <w:jc w:val="both"/>
        <w:rPr>
          <w:rFonts w:ascii="Times New Roman" w:hAnsi="Times New Roman"/>
          <w:szCs w:val="26"/>
        </w:rPr>
      </w:pPr>
      <w:r w:rsidRPr="00E10DC0">
        <w:rPr>
          <w:rFonts w:ascii="Times New Roman" w:hAnsi="Times New Roman"/>
          <w:szCs w:val="26"/>
        </w:rPr>
        <w:t>b</w:t>
      </w:r>
      <w:r>
        <w:rPr>
          <w:rFonts w:ascii="Times New Roman" w:hAnsi="Times New Roman"/>
          <w:szCs w:val="26"/>
        </w:rPr>
        <w:t>)</w:t>
      </w:r>
      <w:r w:rsidRPr="00E10DC0">
        <w:rPr>
          <w:rFonts w:ascii="Times New Roman" w:hAnsi="Times New Roman"/>
          <w:szCs w:val="26"/>
        </w:rPr>
        <w:t xml:space="preserve"> Chứng minh từ giác OHDE nội tiếp và HC là tia phân giác của góc DHE</w:t>
      </w:r>
    </w:p>
    <w:p w14:paraId="739E1FCA" w14:textId="77777777" w:rsidR="00E10DC0" w:rsidRDefault="00E10DC0" w:rsidP="00E10DC0">
      <w:pPr>
        <w:spacing w:line="360" w:lineRule="auto"/>
        <w:jc w:val="both"/>
        <w:rPr>
          <w:rFonts w:ascii="Times New Roman" w:hAnsi="Times New Roman"/>
          <w:szCs w:val="26"/>
        </w:rPr>
      </w:pPr>
      <w:r w:rsidRPr="00E10DC0">
        <w:rPr>
          <w:rFonts w:ascii="Times New Roman" w:hAnsi="Times New Roman"/>
          <w:szCs w:val="26"/>
        </w:rPr>
        <w:t>c</w:t>
      </w:r>
      <w:r>
        <w:rPr>
          <w:rFonts w:ascii="Times New Roman" w:hAnsi="Times New Roman"/>
          <w:szCs w:val="26"/>
        </w:rPr>
        <w:t>)</w:t>
      </w:r>
      <w:r w:rsidRPr="00E10DC0">
        <w:rPr>
          <w:rFonts w:ascii="Times New Roman" w:hAnsi="Times New Roman"/>
          <w:szCs w:val="26"/>
        </w:rPr>
        <w:t xml:space="preserve"> Vẽ EK vuông góc BC;Gọi M và N là hình chiếu của O lên AE và EH.</w:t>
      </w:r>
    </w:p>
    <w:p w14:paraId="261E5DB7" w14:textId="440D5652" w:rsidR="00E10DC0" w:rsidRPr="00E10DC0" w:rsidRDefault="00E10DC0" w:rsidP="00E10DC0">
      <w:pPr>
        <w:spacing w:line="360" w:lineRule="auto"/>
        <w:jc w:val="both"/>
        <w:rPr>
          <w:rFonts w:ascii="Times New Roman" w:hAnsi="Times New Roman"/>
          <w:szCs w:val="26"/>
        </w:rPr>
      </w:pPr>
      <w:r>
        <w:rPr>
          <w:rFonts w:ascii="Times New Roman" w:hAnsi="Times New Roman"/>
          <w:szCs w:val="26"/>
        </w:rPr>
        <w:t xml:space="preserve">    </w:t>
      </w:r>
      <w:r w:rsidRPr="00E10DC0">
        <w:rPr>
          <w:rFonts w:ascii="Times New Roman" w:hAnsi="Times New Roman"/>
          <w:szCs w:val="26"/>
        </w:rPr>
        <w:t>Chứng minh MK = NH</w:t>
      </w:r>
    </w:p>
    <w:p w14:paraId="75FE0D71" w14:textId="77777777" w:rsidR="00E10DC0" w:rsidRPr="00E10DC0" w:rsidRDefault="00E10DC0" w:rsidP="00E10DC0">
      <w:pPr>
        <w:spacing w:line="360" w:lineRule="auto"/>
        <w:jc w:val="both"/>
        <w:rPr>
          <w:rFonts w:ascii="Times New Roman" w:hAnsi="Times New Roman"/>
          <w:szCs w:val="26"/>
          <w:lang w:val="vi-VN"/>
        </w:rPr>
      </w:pPr>
    </w:p>
    <w:p w14:paraId="2E56B1B2" w14:textId="342292DA" w:rsidR="00E10DC0" w:rsidRDefault="00E10DC0" w:rsidP="00E10DC0">
      <w:pPr>
        <w:spacing w:line="360" w:lineRule="auto"/>
        <w:jc w:val="both"/>
        <w:rPr>
          <w:rFonts w:ascii="Times New Roman" w:hAnsi="Times New Roman"/>
          <w:b/>
          <w:bCs/>
          <w:szCs w:val="26"/>
        </w:rPr>
      </w:pP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sidRPr="00E10DC0">
        <w:rPr>
          <w:rFonts w:ascii="Times New Roman" w:hAnsi="Times New Roman"/>
          <w:szCs w:val="26"/>
          <w:lang w:val="vi-VN"/>
        </w:rPr>
        <w:tab/>
      </w:r>
      <w:r>
        <w:rPr>
          <w:rFonts w:ascii="Times New Roman" w:hAnsi="Times New Roman"/>
          <w:szCs w:val="26"/>
        </w:rPr>
        <w:t>---</w:t>
      </w:r>
      <w:r w:rsidRPr="00E10DC0">
        <w:rPr>
          <w:rFonts w:ascii="Times New Roman" w:hAnsi="Times New Roman"/>
          <w:b/>
          <w:bCs/>
          <w:szCs w:val="26"/>
        </w:rPr>
        <w:t>HẾT</w:t>
      </w:r>
      <w:r>
        <w:rPr>
          <w:rFonts w:ascii="Times New Roman" w:hAnsi="Times New Roman"/>
          <w:b/>
          <w:bCs/>
          <w:szCs w:val="26"/>
        </w:rPr>
        <w:t>---</w:t>
      </w:r>
    </w:p>
    <w:p w14:paraId="2EDB88CD" w14:textId="77777777" w:rsidR="00B05A3E" w:rsidRPr="00B05A3E" w:rsidRDefault="00B05A3E" w:rsidP="00B05A3E">
      <w:pPr>
        <w:spacing w:line="360" w:lineRule="auto"/>
        <w:jc w:val="both"/>
        <w:rPr>
          <w:rFonts w:ascii="Times New Roman" w:hAnsi="Times New Roman"/>
          <w:b/>
          <w:bCs/>
          <w:szCs w:val="26"/>
        </w:rPr>
      </w:pPr>
      <w:r w:rsidRPr="00B05A3E">
        <w:rPr>
          <w:rFonts w:ascii="Times New Roman" w:hAnsi="Times New Roman"/>
          <w:b/>
          <w:bCs/>
          <w:szCs w:val="26"/>
        </w:rPr>
        <w:t>Tài liệu đ</w:t>
      </w:r>
      <w:r w:rsidRPr="00B05A3E">
        <w:rPr>
          <w:rFonts w:ascii="Times New Roman" w:hAnsi="Times New Roman" w:hint="eastAsia"/>
          <w:b/>
          <w:bCs/>
          <w:szCs w:val="26"/>
        </w:rPr>
        <w:t>ư</w:t>
      </w:r>
      <w:r w:rsidRPr="00B05A3E">
        <w:rPr>
          <w:rFonts w:ascii="Times New Roman" w:hAnsi="Times New Roman"/>
          <w:b/>
          <w:bCs/>
          <w:szCs w:val="26"/>
        </w:rPr>
        <w:t>ợc chia sẻ bởi Website VnTeach.Com</w:t>
      </w:r>
    </w:p>
    <w:p w14:paraId="2D68848C" w14:textId="371BF598" w:rsidR="00B05A3E" w:rsidRPr="00E10DC0" w:rsidRDefault="00B05A3E" w:rsidP="00B05A3E">
      <w:pPr>
        <w:spacing w:line="360" w:lineRule="auto"/>
        <w:jc w:val="both"/>
        <w:rPr>
          <w:rFonts w:ascii="Times New Roman" w:hAnsi="Times New Roman"/>
          <w:b/>
          <w:bCs/>
          <w:szCs w:val="26"/>
        </w:rPr>
      </w:pPr>
      <w:r w:rsidRPr="00B05A3E">
        <w:rPr>
          <w:rFonts w:ascii="Times New Roman" w:hAnsi="Times New Roman"/>
          <w:b/>
          <w:bCs/>
          <w:szCs w:val="26"/>
        </w:rPr>
        <w:t>https://www.vnteach.com</w:t>
      </w:r>
    </w:p>
    <w:p w14:paraId="7E4E2CE1" w14:textId="77777777" w:rsidR="00E10DC0" w:rsidRPr="00E10DC0" w:rsidRDefault="00E10DC0" w:rsidP="00E10DC0">
      <w:pPr>
        <w:jc w:val="both"/>
        <w:rPr>
          <w:rFonts w:ascii="Times New Roman" w:hAnsi="Times New Roman"/>
          <w:szCs w:val="26"/>
        </w:rPr>
      </w:pPr>
    </w:p>
    <w:sectPr w:rsidR="00E10DC0" w:rsidRPr="00E1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Lam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C0"/>
    <w:rsid w:val="00B05A3E"/>
    <w:rsid w:val="00E10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75FA"/>
  <w15:chartTrackingRefBased/>
  <w15:docId w15:val="{100B9C3B-4C14-47ED-A26F-BCC18A91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C0"/>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2022-01-14T08:28:00Z</dcterms:created>
  <dcterms:modified xsi:type="dcterms:W3CDTF">2023-12-14T03:44:00Z</dcterms:modified>
</cp:coreProperties>
</file>