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5516F" w14:textId="3E791A45" w:rsidR="00421CE0" w:rsidRPr="00FE31ED" w:rsidRDefault="00421CE0" w:rsidP="00421CE0">
      <w:pPr>
        <w:jc w:val="center"/>
        <w:rPr>
          <w:rFonts w:ascii="Times New Roman" w:hAnsi="Times New Roman"/>
          <w:b/>
          <w:lang w:val="nl-NL"/>
        </w:rPr>
      </w:pPr>
      <w:r>
        <w:rPr>
          <w:rFonts w:ascii="Times New Roman" w:hAnsi="Times New Roman"/>
          <w:b/>
          <w:lang w:val="nl-NL"/>
        </w:rPr>
        <w:t xml:space="preserve">BẢN ĐẶC TẢ VÀ </w:t>
      </w:r>
      <w:r w:rsidRPr="00FE31ED">
        <w:rPr>
          <w:rFonts w:ascii="Times New Roman" w:hAnsi="Times New Roman"/>
          <w:b/>
          <w:lang w:val="nl-NL"/>
        </w:rPr>
        <w:t>KH</w:t>
      </w:r>
      <w:r>
        <w:rPr>
          <w:rFonts w:ascii="Times New Roman" w:hAnsi="Times New Roman"/>
          <w:b/>
          <w:lang w:val="nl-NL"/>
        </w:rPr>
        <w:t>UNG MA TRẬN ĐỀ KIỂM TRA HỌC KÌ II</w:t>
      </w:r>
      <w:r w:rsidRPr="00FE31ED">
        <w:rPr>
          <w:rFonts w:ascii="Times New Roman" w:hAnsi="Times New Roman"/>
          <w:b/>
          <w:lang w:val="nl-NL"/>
        </w:rPr>
        <w:t xml:space="preserve"> </w:t>
      </w:r>
    </w:p>
    <w:p w14:paraId="33A1BF81" w14:textId="77777777" w:rsidR="00421CE0" w:rsidRPr="00FE31ED" w:rsidRDefault="00421CE0" w:rsidP="00421CE0">
      <w:pPr>
        <w:jc w:val="center"/>
        <w:rPr>
          <w:rFonts w:ascii="Times New Roman" w:hAnsi="Times New Roman"/>
          <w:b/>
          <w:lang w:val="nl-NL"/>
        </w:rPr>
      </w:pPr>
      <w:r>
        <w:rPr>
          <w:rFonts w:ascii="Times New Roman" w:hAnsi="Times New Roman"/>
          <w:b/>
          <w:lang w:val="nl-NL"/>
        </w:rPr>
        <w:t>Môn: Vật lí lớp 11</w:t>
      </w:r>
    </w:p>
    <w:p w14:paraId="5F3C89D5" w14:textId="77777777" w:rsidR="00421CE0" w:rsidRPr="00FE31ED" w:rsidRDefault="00421CE0" w:rsidP="00421CE0">
      <w:pPr>
        <w:jc w:val="center"/>
        <w:rPr>
          <w:rFonts w:ascii="Times New Roman" w:hAnsi="Times New Roman"/>
          <w:lang w:val="nl-NL"/>
        </w:rPr>
      </w:pPr>
      <w:r w:rsidRPr="00FE31ED">
        <w:rPr>
          <w:rFonts w:ascii="Times New Roman" w:hAnsi="Times New Roman"/>
          <w:lang w:val="nl-NL"/>
        </w:rPr>
        <w:t>(Thời gian kiểm</w:t>
      </w:r>
      <w:r>
        <w:rPr>
          <w:rFonts w:ascii="Times New Roman" w:hAnsi="Times New Roman"/>
          <w:lang w:val="nl-NL"/>
        </w:rPr>
        <w:t xml:space="preserve"> tra: 45</w:t>
      </w:r>
      <w:r w:rsidRPr="00FE31ED">
        <w:rPr>
          <w:rFonts w:ascii="Times New Roman" w:hAnsi="Times New Roman"/>
          <w:lang w:val="nl-NL"/>
        </w:rPr>
        <w:t xml:space="preserve"> phút )</w:t>
      </w:r>
    </w:p>
    <w:p w14:paraId="3080A5A5" w14:textId="77777777" w:rsidR="00421CE0" w:rsidRPr="00FE31ED" w:rsidRDefault="00421CE0" w:rsidP="00421CE0">
      <w:pPr>
        <w:ind w:firstLine="720"/>
        <w:jc w:val="center"/>
        <w:rPr>
          <w:rFonts w:ascii="Times New Roman" w:hAnsi="Times New Roman"/>
          <w:lang w:val="nl-NL"/>
        </w:rPr>
      </w:pPr>
      <w:r>
        <w:rPr>
          <w:rFonts w:ascii="Times New Roman" w:hAnsi="Times New Roman"/>
          <w:lang w:val="nl-NL"/>
        </w:rPr>
        <w:t xml:space="preserve">Phạm vi kiểm tra: Chương IV, V , VI, VII </w:t>
      </w:r>
      <w:r w:rsidRPr="00FE31ED">
        <w:rPr>
          <w:rFonts w:ascii="Times New Roman" w:hAnsi="Times New Roman"/>
          <w:lang w:val="nl-NL"/>
        </w:rPr>
        <w:t xml:space="preserve"> theo chương trình Chuẩn.</w:t>
      </w:r>
    </w:p>
    <w:p w14:paraId="525F68AE" w14:textId="77777777" w:rsidR="00421CE0" w:rsidRPr="00FE31ED" w:rsidRDefault="00421CE0" w:rsidP="00421CE0">
      <w:pPr>
        <w:ind w:firstLine="720"/>
        <w:jc w:val="center"/>
        <w:rPr>
          <w:rFonts w:ascii="Times New Roman" w:hAnsi="Times New Roman"/>
          <w:lang w:val="nl-NL"/>
        </w:rPr>
      </w:pPr>
      <w:r w:rsidRPr="00FE31ED">
        <w:rPr>
          <w:rFonts w:ascii="Times New Roman" w:hAnsi="Times New Roman"/>
          <w:lang w:val="nl-NL"/>
        </w:rPr>
        <w:t>Phương án kiểm tra: Tự luận.</w:t>
      </w:r>
    </w:p>
    <w:tbl>
      <w:tblPr>
        <w:tblStyle w:val="LiBang"/>
        <w:tblW w:w="0" w:type="auto"/>
        <w:tblLook w:val="01E0" w:firstRow="1" w:lastRow="1" w:firstColumn="1" w:lastColumn="1" w:noHBand="0" w:noVBand="0"/>
      </w:tblPr>
      <w:tblGrid>
        <w:gridCol w:w="1461"/>
        <w:gridCol w:w="1775"/>
        <w:gridCol w:w="1780"/>
        <w:gridCol w:w="1613"/>
        <w:gridCol w:w="168"/>
        <w:gridCol w:w="2307"/>
        <w:gridCol w:w="801"/>
      </w:tblGrid>
      <w:tr w:rsidR="00421CE0" w:rsidRPr="0003761E" w14:paraId="0DD59779" w14:textId="77777777" w:rsidTr="00D636C9">
        <w:tc>
          <w:tcPr>
            <w:tcW w:w="1461" w:type="dxa"/>
            <w:vMerge w:val="restart"/>
            <w:vAlign w:val="center"/>
          </w:tcPr>
          <w:p w14:paraId="313FCED4" w14:textId="77777777" w:rsidR="00421CE0" w:rsidRPr="0003761E" w:rsidRDefault="00421CE0" w:rsidP="00D636C9">
            <w:pPr>
              <w:jc w:val="center"/>
              <w:rPr>
                <w:rFonts w:ascii="Times New Roman" w:hAnsi="Times New Roman"/>
                <w:b/>
                <w:bCs/>
                <w:sz w:val="22"/>
                <w:szCs w:val="22"/>
                <w:lang w:val="fr-FR"/>
              </w:rPr>
            </w:pPr>
            <w:r>
              <w:rPr>
                <w:rFonts w:ascii="Times New Roman" w:hAnsi="Times New Roman"/>
                <w:b/>
                <w:bCs/>
                <w:sz w:val="22"/>
                <w:szCs w:val="22"/>
                <w:lang w:val="fr-FR"/>
              </w:rPr>
              <w:t>TÊN CHỦ ĐỀ</w:t>
            </w:r>
          </w:p>
        </w:tc>
        <w:tc>
          <w:tcPr>
            <w:tcW w:w="8444" w:type="dxa"/>
            <w:gridSpan w:val="6"/>
          </w:tcPr>
          <w:p w14:paraId="77EE58E7" w14:textId="77777777" w:rsidR="00421CE0" w:rsidRPr="0003761E" w:rsidRDefault="00421CE0" w:rsidP="00DF3CC4">
            <w:pPr>
              <w:jc w:val="center"/>
              <w:rPr>
                <w:rFonts w:ascii="Times New Roman" w:hAnsi="Times New Roman"/>
                <w:bCs/>
                <w:iCs/>
                <w:sz w:val="22"/>
                <w:szCs w:val="22"/>
                <w:lang w:val="fr-FR"/>
              </w:rPr>
            </w:pPr>
            <w:r w:rsidRPr="0003761E">
              <w:rPr>
                <w:rFonts w:ascii="Times New Roman" w:hAnsi="Times New Roman"/>
                <w:b/>
                <w:bCs/>
                <w:sz w:val="22"/>
                <w:szCs w:val="22"/>
                <w:lang w:val="fr-FR"/>
              </w:rPr>
              <w:t>MỨC ĐỘ</w:t>
            </w:r>
          </w:p>
        </w:tc>
      </w:tr>
      <w:tr w:rsidR="00421CE0" w:rsidRPr="0003761E" w14:paraId="2E77F7B8" w14:textId="77777777" w:rsidTr="00DF3CC4">
        <w:tc>
          <w:tcPr>
            <w:tcW w:w="1461" w:type="dxa"/>
            <w:vMerge/>
          </w:tcPr>
          <w:p w14:paraId="5620B2AE" w14:textId="77777777" w:rsidR="00421CE0" w:rsidRPr="0003761E" w:rsidRDefault="00421CE0" w:rsidP="00DF3CC4">
            <w:pPr>
              <w:jc w:val="both"/>
              <w:rPr>
                <w:rFonts w:ascii="Times New Roman" w:hAnsi="Times New Roman"/>
                <w:bCs/>
                <w:iCs/>
                <w:sz w:val="22"/>
                <w:szCs w:val="22"/>
                <w:lang w:val="fr-FR"/>
              </w:rPr>
            </w:pPr>
          </w:p>
        </w:tc>
        <w:tc>
          <w:tcPr>
            <w:tcW w:w="1775" w:type="dxa"/>
          </w:tcPr>
          <w:p w14:paraId="3F73A01E" w14:textId="77777777" w:rsidR="00421CE0" w:rsidRPr="0003761E" w:rsidRDefault="00421CE0" w:rsidP="00DF3CC4">
            <w:pPr>
              <w:jc w:val="center"/>
              <w:rPr>
                <w:rFonts w:ascii="Times New Roman" w:hAnsi="Times New Roman"/>
                <w:b/>
                <w:bCs/>
                <w:sz w:val="22"/>
                <w:szCs w:val="22"/>
                <w:lang w:val="fr-FR"/>
              </w:rPr>
            </w:pPr>
            <w:r w:rsidRPr="0003761E">
              <w:rPr>
                <w:rFonts w:ascii="Times New Roman" w:hAnsi="Times New Roman"/>
                <w:b/>
                <w:bCs/>
                <w:sz w:val="22"/>
                <w:szCs w:val="22"/>
                <w:lang w:val="fr-FR"/>
              </w:rPr>
              <w:t>Nhận biết</w:t>
            </w:r>
          </w:p>
        </w:tc>
        <w:tc>
          <w:tcPr>
            <w:tcW w:w="1780" w:type="dxa"/>
          </w:tcPr>
          <w:p w14:paraId="51D26FBF" w14:textId="77777777" w:rsidR="00421CE0" w:rsidRPr="0003761E" w:rsidRDefault="00421CE0" w:rsidP="00DF3CC4">
            <w:pPr>
              <w:jc w:val="center"/>
              <w:rPr>
                <w:rFonts w:ascii="Times New Roman" w:hAnsi="Times New Roman"/>
                <w:b/>
                <w:bCs/>
                <w:sz w:val="22"/>
                <w:szCs w:val="22"/>
                <w:lang w:val="fr-FR"/>
              </w:rPr>
            </w:pPr>
            <w:r w:rsidRPr="0003761E">
              <w:rPr>
                <w:rFonts w:ascii="Times New Roman" w:hAnsi="Times New Roman"/>
                <w:b/>
                <w:bCs/>
                <w:sz w:val="22"/>
                <w:szCs w:val="22"/>
                <w:lang w:val="fr-FR"/>
              </w:rPr>
              <w:t>Thông hiểu</w:t>
            </w:r>
          </w:p>
        </w:tc>
        <w:tc>
          <w:tcPr>
            <w:tcW w:w="1781" w:type="dxa"/>
            <w:gridSpan w:val="2"/>
          </w:tcPr>
          <w:p w14:paraId="1115CBDB" w14:textId="77777777" w:rsidR="00421CE0" w:rsidRPr="0003761E" w:rsidRDefault="00421CE0" w:rsidP="00DF3CC4">
            <w:pPr>
              <w:jc w:val="center"/>
              <w:rPr>
                <w:rFonts w:ascii="Times New Roman" w:hAnsi="Times New Roman"/>
                <w:b/>
                <w:bCs/>
                <w:sz w:val="22"/>
                <w:szCs w:val="22"/>
                <w:lang w:val="fr-FR"/>
              </w:rPr>
            </w:pPr>
            <w:r w:rsidRPr="0003761E">
              <w:rPr>
                <w:rFonts w:ascii="Times New Roman" w:hAnsi="Times New Roman"/>
                <w:b/>
                <w:bCs/>
                <w:sz w:val="22"/>
                <w:szCs w:val="22"/>
                <w:lang w:val="fr-FR"/>
              </w:rPr>
              <w:t>Vận dụng ở cấp độ thấp</w:t>
            </w:r>
          </w:p>
        </w:tc>
        <w:tc>
          <w:tcPr>
            <w:tcW w:w="2307" w:type="dxa"/>
          </w:tcPr>
          <w:p w14:paraId="0C3A3F64" w14:textId="77777777" w:rsidR="00421CE0" w:rsidRPr="0003761E" w:rsidRDefault="00421CE0" w:rsidP="00DF3CC4">
            <w:pPr>
              <w:jc w:val="center"/>
              <w:rPr>
                <w:rFonts w:ascii="Times New Roman" w:hAnsi="Times New Roman"/>
                <w:b/>
                <w:bCs/>
                <w:sz w:val="22"/>
                <w:szCs w:val="22"/>
                <w:lang w:val="fr-FR"/>
              </w:rPr>
            </w:pPr>
            <w:r w:rsidRPr="0003761E">
              <w:rPr>
                <w:rFonts w:ascii="Times New Roman" w:hAnsi="Times New Roman"/>
                <w:b/>
                <w:bCs/>
                <w:sz w:val="22"/>
                <w:szCs w:val="22"/>
                <w:lang w:val="fr-FR"/>
              </w:rPr>
              <w:t>Vận dụng ở cấp độ cao</w:t>
            </w:r>
          </w:p>
        </w:tc>
        <w:tc>
          <w:tcPr>
            <w:tcW w:w="801" w:type="dxa"/>
          </w:tcPr>
          <w:p w14:paraId="319EA6F6" w14:textId="77777777" w:rsidR="00421CE0" w:rsidRPr="0003761E" w:rsidRDefault="00421CE0" w:rsidP="00DF3CC4">
            <w:pPr>
              <w:jc w:val="center"/>
              <w:rPr>
                <w:rFonts w:ascii="Times New Roman" w:hAnsi="Times New Roman"/>
                <w:b/>
                <w:bCs/>
                <w:i/>
                <w:iCs/>
                <w:sz w:val="22"/>
                <w:szCs w:val="22"/>
                <w:lang w:val="fr-FR"/>
              </w:rPr>
            </w:pPr>
            <w:r w:rsidRPr="0003761E">
              <w:rPr>
                <w:rFonts w:ascii="Times New Roman" w:hAnsi="Times New Roman"/>
                <w:b/>
                <w:bCs/>
                <w:i/>
                <w:iCs/>
                <w:sz w:val="22"/>
                <w:szCs w:val="22"/>
                <w:lang w:val="fr-FR"/>
              </w:rPr>
              <w:t>Tổng số</w:t>
            </w:r>
          </w:p>
        </w:tc>
      </w:tr>
      <w:tr w:rsidR="00421CE0" w:rsidRPr="0003761E" w14:paraId="7224C97C" w14:textId="77777777" w:rsidTr="00D636C9">
        <w:tc>
          <w:tcPr>
            <w:tcW w:w="1461" w:type="dxa"/>
            <w:vAlign w:val="center"/>
          </w:tcPr>
          <w:p w14:paraId="4B672B34" w14:textId="77777777" w:rsidR="00421CE0" w:rsidRPr="0003761E" w:rsidRDefault="00421CE0" w:rsidP="00D636C9">
            <w:pPr>
              <w:jc w:val="center"/>
              <w:rPr>
                <w:rFonts w:ascii="Times New Roman" w:hAnsi="Times New Roman"/>
                <w:sz w:val="22"/>
                <w:szCs w:val="22"/>
                <w:lang w:val="it-IT"/>
              </w:rPr>
            </w:pPr>
            <w:r w:rsidRPr="0003761E">
              <w:rPr>
                <w:rFonts w:ascii="Times New Roman" w:hAnsi="Times New Roman"/>
                <w:sz w:val="22"/>
                <w:szCs w:val="22"/>
                <w:lang w:val="it-IT"/>
              </w:rPr>
              <w:t xml:space="preserve">1. </w:t>
            </w:r>
            <w:r>
              <w:rPr>
                <w:rFonts w:ascii="Times New Roman" w:hAnsi="Times New Roman"/>
                <w:sz w:val="22"/>
                <w:szCs w:val="22"/>
                <w:lang w:val="it-IT"/>
              </w:rPr>
              <w:t>Từ trường</w:t>
            </w:r>
          </w:p>
        </w:tc>
        <w:tc>
          <w:tcPr>
            <w:tcW w:w="1775" w:type="dxa"/>
          </w:tcPr>
          <w:p w14:paraId="4FF1502B" w14:textId="77777777" w:rsidR="00421CE0" w:rsidRPr="00F5479F" w:rsidRDefault="00421CE0" w:rsidP="00DF3CC4">
            <w:pPr>
              <w:rPr>
                <w:rFonts w:ascii="Times New Roman" w:hAnsi="Times New Roman"/>
                <w:sz w:val="22"/>
                <w:szCs w:val="22"/>
                <w:lang w:val="nl-NL"/>
              </w:rPr>
            </w:pPr>
            <w:r w:rsidRPr="00F5479F">
              <w:rPr>
                <w:rFonts w:ascii="Times New Roman" w:hAnsi="Times New Roman"/>
                <w:sz w:val="22"/>
                <w:szCs w:val="22"/>
                <w:lang w:val="nl-NL"/>
              </w:rPr>
              <w:t>Nêu được từ trường tồn tại ở đâu và có tính chất gì.</w:t>
            </w:r>
          </w:p>
        </w:tc>
        <w:tc>
          <w:tcPr>
            <w:tcW w:w="1780" w:type="dxa"/>
          </w:tcPr>
          <w:p w14:paraId="779D5922" w14:textId="77777777" w:rsidR="00421CE0" w:rsidRPr="00F5479F" w:rsidRDefault="00421CE0" w:rsidP="00DF3CC4">
            <w:pPr>
              <w:rPr>
                <w:rFonts w:ascii="Times New Roman" w:hAnsi="Times New Roman"/>
                <w:sz w:val="22"/>
                <w:szCs w:val="22"/>
                <w:lang w:val="nl-NL"/>
              </w:rPr>
            </w:pPr>
            <w:r w:rsidRPr="00F5479F">
              <w:rPr>
                <w:rFonts w:ascii="Times New Roman" w:hAnsi="Times New Roman"/>
                <w:sz w:val="22"/>
                <w:szCs w:val="22"/>
                <w:lang w:val="nl-NL"/>
              </w:rPr>
              <w:t>Nêu được các đặc điểm của đường sức từ của thanh nam châm thẳng, của nam châm chữ U.</w:t>
            </w:r>
          </w:p>
        </w:tc>
        <w:tc>
          <w:tcPr>
            <w:tcW w:w="1781" w:type="dxa"/>
            <w:gridSpan w:val="2"/>
          </w:tcPr>
          <w:p w14:paraId="6A71738C" w14:textId="77777777" w:rsidR="00421CE0" w:rsidRPr="00F5479F" w:rsidRDefault="00421CE0" w:rsidP="00DF3CC4">
            <w:pPr>
              <w:jc w:val="both"/>
              <w:rPr>
                <w:rFonts w:ascii="Times New Roman" w:hAnsi="Times New Roman"/>
                <w:sz w:val="22"/>
                <w:szCs w:val="22"/>
                <w:lang w:val="fr-FR"/>
              </w:rPr>
            </w:pPr>
            <w:r w:rsidRPr="00F5479F">
              <w:rPr>
                <w:rFonts w:ascii="Times New Roman" w:hAnsi="Times New Roman"/>
                <w:sz w:val="22"/>
                <w:szCs w:val="22"/>
                <w:lang w:val="nl-NL"/>
              </w:rPr>
              <w:t>Vẽ được các đường sức từ biểu diễn và nêu các đặc điểm của đường sức từ của dòng điện thẳng dài, của ống dây có dòng điện chạy qua và của từ trường đều.</w:t>
            </w:r>
          </w:p>
        </w:tc>
        <w:tc>
          <w:tcPr>
            <w:tcW w:w="2307" w:type="dxa"/>
          </w:tcPr>
          <w:p w14:paraId="1D6AA7FD" w14:textId="77777777" w:rsidR="00421CE0" w:rsidRPr="0003761E" w:rsidRDefault="00421CE0" w:rsidP="00DF3CC4">
            <w:pPr>
              <w:jc w:val="both"/>
              <w:rPr>
                <w:rFonts w:ascii="Times New Roman" w:hAnsi="Times New Roman"/>
                <w:sz w:val="22"/>
                <w:szCs w:val="22"/>
                <w:lang w:val="fr-FR"/>
              </w:rPr>
            </w:pPr>
          </w:p>
        </w:tc>
        <w:tc>
          <w:tcPr>
            <w:tcW w:w="801" w:type="dxa"/>
          </w:tcPr>
          <w:p w14:paraId="1FBB5E7E" w14:textId="77777777" w:rsidR="00421CE0" w:rsidRPr="0003761E" w:rsidRDefault="00421CE0" w:rsidP="00DF3CC4">
            <w:pPr>
              <w:jc w:val="both"/>
              <w:rPr>
                <w:rFonts w:ascii="Times New Roman" w:hAnsi="Times New Roman"/>
                <w:b/>
                <w:bCs/>
                <w:i/>
                <w:iCs/>
                <w:sz w:val="22"/>
                <w:szCs w:val="22"/>
                <w:lang w:val="fr-FR"/>
              </w:rPr>
            </w:pPr>
          </w:p>
        </w:tc>
      </w:tr>
      <w:tr w:rsidR="00421CE0" w:rsidRPr="0003761E" w14:paraId="23551544" w14:textId="77777777" w:rsidTr="00D636C9">
        <w:tc>
          <w:tcPr>
            <w:tcW w:w="1461" w:type="dxa"/>
            <w:vAlign w:val="center"/>
          </w:tcPr>
          <w:p w14:paraId="08527F5B" w14:textId="77777777" w:rsidR="00421CE0" w:rsidRPr="0003761E" w:rsidRDefault="00421CE0" w:rsidP="00D636C9">
            <w:pPr>
              <w:jc w:val="center"/>
              <w:rPr>
                <w:rFonts w:ascii="Times New Roman" w:hAnsi="Times New Roman"/>
                <w:sz w:val="22"/>
                <w:szCs w:val="22"/>
                <w:lang w:val="fr-FR"/>
              </w:rPr>
            </w:pPr>
            <w:r w:rsidRPr="0003761E">
              <w:rPr>
                <w:rFonts w:ascii="Times New Roman" w:hAnsi="Times New Roman"/>
                <w:sz w:val="22"/>
                <w:szCs w:val="22"/>
                <w:lang w:val="fr-FR"/>
              </w:rPr>
              <w:t xml:space="preserve">2. </w:t>
            </w:r>
            <w:r>
              <w:rPr>
                <w:rFonts w:ascii="Times New Roman" w:hAnsi="Times New Roman"/>
                <w:sz w:val="22"/>
                <w:szCs w:val="22"/>
                <w:lang w:val="fr-FR"/>
              </w:rPr>
              <w:t>Lực từ. Cảm ứng từ</w:t>
            </w:r>
          </w:p>
        </w:tc>
        <w:tc>
          <w:tcPr>
            <w:tcW w:w="1775" w:type="dxa"/>
          </w:tcPr>
          <w:p w14:paraId="5FEC6959" w14:textId="77777777" w:rsidR="00421CE0" w:rsidRPr="0003761E" w:rsidRDefault="00421CE0" w:rsidP="00DF3CC4">
            <w:pPr>
              <w:jc w:val="both"/>
              <w:rPr>
                <w:rFonts w:ascii="Times New Roman" w:hAnsi="Times New Roman"/>
                <w:sz w:val="22"/>
                <w:szCs w:val="22"/>
                <w:lang w:val="fr-FR"/>
              </w:rPr>
            </w:pPr>
            <w:r w:rsidRPr="0068753F">
              <w:rPr>
                <w:rFonts w:ascii="Times New Roman" w:hAnsi="Times New Roman"/>
                <w:sz w:val="22"/>
                <w:szCs w:val="22"/>
                <w:lang w:val="nl-NL"/>
              </w:rPr>
              <w:t>Nêu được đơn vị đo cảm ứng từ.</w:t>
            </w:r>
          </w:p>
        </w:tc>
        <w:tc>
          <w:tcPr>
            <w:tcW w:w="1780" w:type="dxa"/>
          </w:tcPr>
          <w:p w14:paraId="0B926A61" w14:textId="77777777" w:rsidR="00421CE0" w:rsidRPr="0068753F" w:rsidRDefault="00421CE0" w:rsidP="00DF3CC4">
            <w:pPr>
              <w:jc w:val="both"/>
              <w:rPr>
                <w:rFonts w:ascii="Times New Roman" w:hAnsi="Times New Roman"/>
                <w:sz w:val="22"/>
                <w:szCs w:val="22"/>
                <w:lang w:val="fr-FR"/>
              </w:rPr>
            </w:pPr>
            <w:r w:rsidRPr="0068753F">
              <w:rPr>
                <w:rFonts w:ascii="Times New Roman" w:hAnsi="Times New Roman"/>
                <w:sz w:val="22"/>
                <w:szCs w:val="22"/>
                <w:lang w:val="nl-NL"/>
              </w:rPr>
              <w:t xml:space="preserve">Phát biểu được định nghĩa và nêu được phương, chiều của cảm ứng từ tại một điểm của từ trường. </w:t>
            </w:r>
          </w:p>
        </w:tc>
        <w:tc>
          <w:tcPr>
            <w:tcW w:w="1781" w:type="dxa"/>
            <w:gridSpan w:val="2"/>
          </w:tcPr>
          <w:p w14:paraId="0B07C610" w14:textId="77777777" w:rsidR="00421CE0" w:rsidRPr="0068753F" w:rsidRDefault="00421CE0" w:rsidP="00DF3CC4">
            <w:pPr>
              <w:rPr>
                <w:rFonts w:ascii="Times New Roman" w:hAnsi="Times New Roman"/>
                <w:sz w:val="22"/>
                <w:szCs w:val="22"/>
                <w:lang w:val="nl-NL"/>
              </w:rPr>
            </w:pPr>
            <w:r w:rsidRPr="0068753F">
              <w:rPr>
                <w:rFonts w:ascii="Times New Roman" w:hAnsi="Times New Roman"/>
                <w:sz w:val="22"/>
                <w:szCs w:val="22"/>
                <w:lang w:val="nl-NL"/>
              </w:rPr>
              <w:t>Viết được công thức tính lực từ tác dụng lên đoạn dây dẫn có dòng điện chạy qua đặt trong từ trường đều.</w:t>
            </w:r>
          </w:p>
          <w:p w14:paraId="4445F77A" w14:textId="77777777" w:rsidR="00421CE0" w:rsidRPr="0068753F" w:rsidRDefault="00421CE0" w:rsidP="00DF3CC4">
            <w:pPr>
              <w:jc w:val="both"/>
              <w:rPr>
                <w:rFonts w:ascii="Times New Roman" w:hAnsi="Times New Roman"/>
                <w:sz w:val="22"/>
                <w:szCs w:val="22"/>
                <w:lang w:val="fr-FR"/>
              </w:rPr>
            </w:pPr>
          </w:p>
        </w:tc>
        <w:tc>
          <w:tcPr>
            <w:tcW w:w="2307" w:type="dxa"/>
          </w:tcPr>
          <w:p w14:paraId="4B33EED8" w14:textId="77777777" w:rsidR="00421CE0" w:rsidRPr="0003761E" w:rsidRDefault="00421CE0" w:rsidP="00DF3CC4">
            <w:pPr>
              <w:jc w:val="both"/>
              <w:rPr>
                <w:rFonts w:ascii="Times New Roman" w:hAnsi="Times New Roman"/>
                <w:sz w:val="22"/>
                <w:szCs w:val="22"/>
                <w:lang w:val="fr-FR"/>
              </w:rPr>
            </w:pPr>
            <w:r w:rsidRPr="0068753F">
              <w:rPr>
                <w:rFonts w:ascii="Times New Roman" w:hAnsi="Times New Roman"/>
                <w:sz w:val="22"/>
                <w:szCs w:val="22"/>
                <w:lang w:val="nl-NL"/>
              </w:rPr>
              <w:t>Xác định được vectơ lực từ tác dụng lên một đoạn dây dẫn thẳng có dòng điện chạy qua được đặt trong từ trường đều.</w:t>
            </w:r>
          </w:p>
        </w:tc>
        <w:tc>
          <w:tcPr>
            <w:tcW w:w="801" w:type="dxa"/>
          </w:tcPr>
          <w:p w14:paraId="225EA10C" w14:textId="77777777" w:rsidR="00421CE0" w:rsidRPr="0003761E" w:rsidRDefault="00421CE0" w:rsidP="00DF3CC4">
            <w:pPr>
              <w:jc w:val="center"/>
              <w:rPr>
                <w:rFonts w:ascii="Times New Roman" w:hAnsi="Times New Roman"/>
                <w:b/>
                <w:bCs/>
                <w:i/>
                <w:iCs/>
                <w:sz w:val="22"/>
                <w:szCs w:val="22"/>
                <w:lang w:val="fr-FR"/>
              </w:rPr>
            </w:pPr>
          </w:p>
        </w:tc>
      </w:tr>
      <w:tr w:rsidR="00421CE0" w:rsidRPr="0003761E" w14:paraId="0AF1789E" w14:textId="77777777" w:rsidTr="00D636C9">
        <w:tc>
          <w:tcPr>
            <w:tcW w:w="1461" w:type="dxa"/>
            <w:vAlign w:val="center"/>
          </w:tcPr>
          <w:p w14:paraId="121D8542" w14:textId="77777777" w:rsidR="00421CE0" w:rsidRPr="0068753F" w:rsidRDefault="00421CE0" w:rsidP="00D636C9">
            <w:pPr>
              <w:pStyle w:val="bai"/>
              <w:rPr>
                <w:rFonts w:ascii="Times New Roman" w:hAnsi="Times New Roman"/>
                <w:b w:val="0"/>
                <w:sz w:val="22"/>
                <w:szCs w:val="22"/>
                <w:lang w:val="nl-NL"/>
              </w:rPr>
            </w:pPr>
            <w:r w:rsidRPr="0068753F">
              <w:rPr>
                <w:rStyle w:val="bainho"/>
                <w:rFonts w:ascii="Times New Roman" w:hAnsi="Times New Roman"/>
                <w:b w:val="0"/>
                <w:i w:val="0"/>
                <w:sz w:val="22"/>
                <w:szCs w:val="22"/>
                <w:lang w:val="nl-NL"/>
              </w:rPr>
              <w:t>3.</w:t>
            </w:r>
            <w:r w:rsidRPr="0068753F">
              <w:rPr>
                <w:rFonts w:ascii="Times New Roman" w:hAnsi="Times New Roman"/>
                <w:b w:val="0"/>
                <w:sz w:val="22"/>
                <w:szCs w:val="22"/>
                <w:lang w:val="nl-NL"/>
              </w:rPr>
              <w:t xml:space="preserve"> </w:t>
            </w:r>
            <w:r>
              <w:rPr>
                <w:rFonts w:ascii="Times New Roman" w:hAnsi="Times New Roman"/>
                <w:b w:val="0"/>
                <w:sz w:val="22"/>
                <w:szCs w:val="22"/>
                <w:lang w:val="nl-NL"/>
              </w:rPr>
              <w:t>Từ trường của dòng điện chạy trong các dây dẫn có hình dạng đặc biệt</w:t>
            </w:r>
          </w:p>
          <w:p w14:paraId="118DE742" w14:textId="77777777" w:rsidR="00421CE0" w:rsidRPr="0068753F" w:rsidRDefault="00421CE0" w:rsidP="00D636C9">
            <w:pPr>
              <w:jc w:val="center"/>
              <w:rPr>
                <w:rFonts w:ascii="Times New Roman" w:hAnsi="Times New Roman"/>
                <w:sz w:val="22"/>
                <w:szCs w:val="22"/>
                <w:lang w:val="fr-FR"/>
              </w:rPr>
            </w:pPr>
          </w:p>
        </w:tc>
        <w:tc>
          <w:tcPr>
            <w:tcW w:w="1775" w:type="dxa"/>
          </w:tcPr>
          <w:p w14:paraId="0BED7DE3" w14:textId="77777777" w:rsidR="00421CE0" w:rsidRPr="0068753F" w:rsidRDefault="00421CE0" w:rsidP="00DF3CC4">
            <w:pPr>
              <w:rPr>
                <w:rFonts w:ascii="Times New Roman" w:hAnsi="Times New Roman"/>
                <w:sz w:val="22"/>
                <w:szCs w:val="22"/>
                <w:lang w:val="nl-NL"/>
              </w:rPr>
            </w:pPr>
            <w:r w:rsidRPr="0068753F">
              <w:rPr>
                <w:rFonts w:ascii="Times New Roman" w:hAnsi="Times New Roman"/>
                <w:sz w:val="22"/>
                <w:szCs w:val="22"/>
                <w:lang w:val="nl-NL"/>
              </w:rPr>
              <w:t>Viết được công thức tính cảm ứng từ tại một điểm trong lòng ống dây có dòng điện chạy qua.</w:t>
            </w:r>
          </w:p>
          <w:p w14:paraId="310315B4" w14:textId="77777777" w:rsidR="00421CE0" w:rsidRPr="0068753F" w:rsidRDefault="00421CE0" w:rsidP="00DF3CC4">
            <w:pPr>
              <w:jc w:val="both"/>
              <w:rPr>
                <w:rFonts w:ascii="Times New Roman" w:hAnsi="Times New Roman"/>
                <w:sz w:val="22"/>
                <w:szCs w:val="22"/>
                <w:lang w:val="fr-FR"/>
              </w:rPr>
            </w:pPr>
          </w:p>
        </w:tc>
        <w:tc>
          <w:tcPr>
            <w:tcW w:w="1780" w:type="dxa"/>
          </w:tcPr>
          <w:p w14:paraId="5E64629F" w14:textId="77777777" w:rsidR="00421CE0" w:rsidRPr="0068753F" w:rsidRDefault="00421CE0" w:rsidP="00DF3CC4">
            <w:pPr>
              <w:rPr>
                <w:rFonts w:ascii="Times New Roman" w:hAnsi="Times New Roman"/>
                <w:sz w:val="22"/>
                <w:szCs w:val="22"/>
                <w:lang w:val="nl-NL"/>
              </w:rPr>
            </w:pPr>
            <w:r w:rsidRPr="0068753F">
              <w:rPr>
                <w:rFonts w:ascii="Times New Roman" w:hAnsi="Times New Roman"/>
                <w:sz w:val="22"/>
                <w:szCs w:val="22"/>
                <w:lang w:val="nl-NL"/>
              </w:rPr>
              <w:t>Viết được công thức tính cảm ứng từ tại một điểm trong từ trường gây bởi dòng điện thẳng dài vô hạn.</w:t>
            </w:r>
          </w:p>
          <w:p w14:paraId="4C284B7F" w14:textId="77777777" w:rsidR="00421CE0" w:rsidRPr="0068753F" w:rsidRDefault="00421CE0" w:rsidP="00DF3CC4">
            <w:pPr>
              <w:jc w:val="both"/>
              <w:rPr>
                <w:rFonts w:ascii="Times New Roman" w:hAnsi="Times New Roman"/>
                <w:sz w:val="22"/>
                <w:szCs w:val="22"/>
                <w:lang w:val="fr-FR"/>
              </w:rPr>
            </w:pPr>
          </w:p>
        </w:tc>
        <w:tc>
          <w:tcPr>
            <w:tcW w:w="1781" w:type="dxa"/>
            <w:gridSpan w:val="2"/>
          </w:tcPr>
          <w:p w14:paraId="40E529E4" w14:textId="77777777" w:rsidR="00421CE0" w:rsidRPr="0003761E" w:rsidRDefault="00421CE0" w:rsidP="00DF3CC4">
            <w:pPr>
              <w:jc w:val="both"/>
              <w:rPr>
                <w:rFonts w:ascii="Times New Roman" w:hAnsi="Times New Roman"/>
                <w:sz w:val="22"/>
                <w:szCs w:val="22"/>
                <w:lang w:val="fr-FR"/>
              </w:rPr>
            </w:pPr>
            <w:r w:rsidRPr="0068753F">
              <w:rPr>
                <w:rFonts w:ascii="Times New Roman" w:hAnsi="Times New Roman"/>
                <w:sz w:val="22"/>
                <w:szCs w:val="22"/>
                <w:lang w:val="nl-NL"/>
              </w:rPr>
              <w:t>Xác định được độ lớn, phương, chiều của vectơ cảm ứng từ tại một điểm trong từ trường gây bởi dòng điện thẳng dài.</w:t>
            </w:r>
          </w:p>
        </w:tc>
        <w:tc>
          <w:tcPr>
            <w:tcW w:w="2307" w:type="dxa"/>
          </w:tcPr>
          <w:p w14:paraId="3284F91B" w14:textId="77777777" w:rsidR="00421CE0" w:rsidRPr="0003761E" w:rsidRDefault="00421CE0" w:rsidP="00DF3CC4">
            <w:pPr>
              <w:jc w:val="both"/>
              <w:rPr>
                <w:rFonts w:ascii="Times New Roman" w:hAnsi="Times New Roman"/>
                <w:sz w:val="22"/>
                <w:szCs w:val="22"/>
                <w:lang w:val="fr-FR"/>
              </w:rPr>
            </w:pPr>
            <w:r w:rsidRPr="0068753F">
              <w:rPr>
                <w:rFonts w:ascii="Times New Roman" w:hAnsi="Times New Roman"/>
                <w:sz w:val="22"/>
                <w:szCs w:val="22"/>
                <w:lang w:val="nl-NL"/>
              </w:rPr>
              <w:t>Xác định được độ lớn, phương, chiều của vectơ cảm ứng từ tại một điểm trong lòng ống dây có dòng điện chạy qua.</w:t>
            </w:r>
          </w:p>
        </w:tc>
        <w:tc>
          <w:tcPr>
            <w:tcW w:w="801" w:type="dxa"/>
          </w:tcPr>
          <w:p w14:paraId="32553C27" w14:textId="77777777" w:rsidR="00421CE0" w:rsidRPr="0003761E" w:rsidRDefault="00421CE0" w:rsidP="00DF3CC4">
            <w:pPr>
              <w:jc w:val="both"/>
              <w:rPr>
                <w:rFonts w:ascii="Times New Roman" w:hAnsi="Times New Roman"/>
                <w:b/>
                <w:bCs/>
                <w:i/>
                <w:iCs/>
                <w:sz w:val="22"/>
                <w:szCs w:val="22"/>
                <w:lang w:val="fr-FR"/>
              </w:rPr>
            </w:pPr>
          </w:p>
        </w:tc>
      </w:tr>
      <w:tr w:rsidR="00421CE0" w:rsidRPr="0003761E" w14:paraId="02DA567B" w14:textId="77777777" w:rsidTr="00D636C9">
        <w:tc>
          <w:tcPr>
            <w:tcW w:w="1461" w:type="dxa"/>
            <w:vAlign w:val="center"/>
          </w:tcPr>
          <w:p w14:paraId="6CACEDB5" w14:textId="77777777" w:rsidR="00421CE0" w:rsidRPr="0003761E" w:rsidRDefault="00421CE0" w:rsidP="00D636C9">
            <w:pPr>
              <w:jc w:val="center"/>
              <w:rPr>
                <w:rFonts w:ascii="Times New Roman" w:hAnsi="Times New Roman"/>
                <w:sz w:val="22"/>
                <w:szCs w:val="22"/>
                <w:lang w:val="fr-FR"/>
              </w:rPr>
            </w:pPr>
            <w:r w:rsidRPr="0003761E">
              <w:rPr>
                <w:rFonts w:ascii="Times New Roman" w:hAnsi="Times New Roman"/>
                <w:sz w:val="22"/>
                <w:szCs w:val="22"/>
                <w:lang w:val="fr-FR"/>
              </w:rPr>
              <w:t xml:space="preserve">4. </w:t>
            </w:r>
            <w:r>
              <w:rPr>
                <w:rFonts w:ascii="Times New Roman" w:hAnsi="Times New Roman"/>
                <w:sz w:val="22"/>
                <w:szCs w:val="22"/>
                <w:lang w:val="fr-FR"/>
              </w:rPr>
              <w:t>Lực Lo-ren-xơ</w:t>
            </w:r>
          </w:p>
        </w:tc>
        <w:tc>
          <w:tcPr>
            <w:tcW w:w="1775" w:type="dxa"/>
          </w:tcPr>
          <w:p w14:paraId="41282E51" w14:textId="77777777" w:rsidR="00421CE0" w:rsidRPr="0068753F" w:rsidRDefault="00421CE0" w:rsidP="00DF3CC4">
            <w:pPr>
              <w:jc w:val="both"/>
              <w:rPr>
                <w:rFonts w:ascii="Times New Roman" w:hAnsi="Times New Roman"/>
                <w:sz w:val="22"/>
                <w:szCs w:val="22"/>
                <w:lang w:val="fr-FR"/>
              </w:rPr>
            </w:pPr>
            <w:r w:rsidRPr="0068753F">
              <w:rPr>
                <w:rFonts w:ascii="Times New Roman" w:hAnsi="Times New Roman"/>
                <w:spacing w:val="-8"/>
                <w:sz w:val="22"/>
                <w:szCs w:val="22"/>
                <w:lang w:val="nl-NL"/>
              </w:rPr>
              <w:t>Nêu được lực Lo-ren-</w:t>
            </w:r>
            <w:r w:rsidRPr="0068753F">
              <w:rPr>
                <w:rFonts w:ascii="Times New Roman" w:hAnsi="Times New Roman"/>
                <w:sz w:val="22"/>
                <w:szCs w:val="22"/>
                <w:lang w:val="nl-NL"/>
              </w:rPr>
              <w:t>xơ là gì và viết được công thức tính lực này.</w:t>
            </w:r>
          </w:p>
        </w:tc>
        <w:tc>
          <w:tcPr>
            <w:tcW w:w="1780" w:type="dxa"/>
          </w:tcPr>
          <w:p w14:paraId="3D85B31E" w14:textId="77777777" w:rsidR="00421CE0" w:rsidRPr="0068753F" w:rsidRDefault="00421CE0" w:rsidP="00DF3CC4">
            <w:pPr>
              <w:jc w:val="both"/>
              <w:rPr>
                <w:rFonts w:ascii="Times New Roman" w:hAnsi="Times New Roman"/>
                <w:sz w:val="22"/>
                <w:szCs w:val="22"/>
                <w:lang w:val="fr-FR"/>
              </w:rPr>
            </w:pPr>
            <w:r w:rsidRPr="0068753F">
              <w:rPr>
                <w:rFonts w:ascii="Times New Roman" w:hAnsi="Times New Roman"/>
                <w:sz w:val="22"/>
                <w:szCs w:val="22"/>
                <w:lang w:val="nl-NL"/>
              </w:rPr>
              <w:t xml:space="preserve">Xác định được cường độ, phương, chiều của lực Lo-ren-xơ tác dụng lên một điện tích q chuyển động với vận tốc </w:t>
            </w:r>
            <w:r w:rsidRPr="0068753F">
              <w:rPr>
                <w:rFonts w:ascii="Times New Roman" w:hAnsi="Times New Roman"/>
                <w:position w:val="-4"/>
                <w:sz w:val="22"/>
                <w:szCs w:val="22"/>
                <w:lang w:val="nl-NL"/>
              </w:rPr>
              <w:object w:dxaOrig="200" w:dyaOrig="340" w14:anchorId="6C4B0A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4" o:title=""/>
                </v:shape>
                <o:OLEObject Type="Embed" ProgID="Equation.DSMT4" ShapeID="_x0000_i1025" DrawAspect="Content" ObjectID="_1680960691" r:id="rId5"/>
              </w:object>
            </w:r>
            <w:r w:rsidRPr="0068753F">
              <w:rPr>
                <w:rFonts w:ascii="Times New Roman" w:hAnsi="Times New Roman"/>
                <w:sz w:val="22"/>
                <w:szCs w:val="22"/>
                <w:lang w:val="nl-NL"/>
              </w:rPr>
              <w:t xml:space="preserve"> trong mặt phẳng vuông góc với các đường sức của từ trường đều</w:t>
            </w:r>
          </w:p>
        </w:tc>
        <w:tc>
          <w:tcPr>
            <w:tcW w:w="1781" w:type="dxa"/>
            <w:gridSpan w:val="2"/>
          </w:tcPr>
          <w:p w14:paraId="4D3549A2" w14:textId="77777777" w:rsidR="00421CE0" w:rsidRPr="0003761E" w:rsidRDefault="00421CE0" w:rsidP="00DF3CC4">
            <w:pPr>
              <w:jc w:val="both"/>
              <w:rPr>
                <w:rFonts w:ascii="Times New Roman" w:hAnsi="Times New Roman"/>
                <w:sz w:val="22"/>
                <w:szCs w:val="22"/>
                <w:lang w:val="fr-FR"/>
              </w:rPr>
            </w:pPr>
          </w:p>
        </w:tc>
        <w:tc>
          <w:tcPr>
            <w:tcW w:w="2307" w:type="dxa"/>
          </w:tcPr>
          <w:p w14:paraId="1056AD7D" w14:textId="77777777" w:rsidR="00421CE0" w:rsidRPr="0003761E" w:rsidRDefault="00421CE0" w:rsidP="00DF3CC4">
            <w:pPr>
              <w:jc w:val="both"/>
              <w:rPr>
                <w:rFonts w:ascii="Times New Roman" w:hAnsi="Times New Roman"/>
                <w:sz w:val="22"/>
                <w:szCs w:val="22"/>
                <w:lang w:val="fr-FR"/>
              </w:rPr>
            </w:pPr>
          </w:p>
        </w:tc>
        <w:tc>
          <w:tcPr>
            <w:tcW w:w="801" w:type="dxa"/>
          </w:tcPr>
          <w:p w14:paraId="684A3B85" w14:textId="77777777" w:rsidR="00421CE0" w:rsidRPr="0003761E" w:rsidRDefault="00421CE0" w:rsidP="00DF3CC4">
            <w:pPr>
              <w:jc w:val="center"/>
              <w:rPr>
                <w:rFonts w:ascii="Times New Roman" w:hAnsi="Times New Roman"/>
                <w:b/>
                <w:bCs/>
                <w:i/>
                <w:iCs/>
                <w:sz w:val="22"/>
                <w:szCs w:val="22"/>
                <w:lang w:val="fr-FR"/>
              </w:rPr>
            </w:pPr>
          </w:p>
        </w:tc>
      </w:tr>
      <w:tr w:rsidR="00421CE0" w:rsidRPr="0003761E" w14:paraId="4EB42F1C" w14:textId="77777777" w:rsidTr="00D636C9">
        <w:tc>
          <w:tcPr>
            <w:tcW w:w="1461" w:type="dxa"/>
            <w:shd w:val="clear" w:color="auto" w:fill="FBE4D5" w:themeFill="accent2" w:themeFillTint="33"/>
            <w:vAlign w:val="center"/>
          </w:tcPr>
          <w:p w14:paraId="0D345526" w14:textId="77777777" w:rsidR="00421CE0" w:rsidRPr="009E4028" w:rsidRDefault="00421CE0" w:rsidP="00D636C9">
            <w:pPr>
              <w:jc w:val="center"/>
              <w:rPr>
                <w:rFonts w:ascii="Times New Roman" w:hAnsi="Times New Roman"/>
                <w:sz w:val="22"/>
                <w:szCs w:val="22"/>
                <w:lang w:val="fr-FR"/>
              </w:rPr>
            </w:pPr>
            <w:r w:rsidRPr="009E4028">
              <w:rPr>
                <w:rFonts w:ascii="Times New Roman" w:hAnsi="Times New Roman"/>
                <w:iCs/>
                <w:sz w:val="22"/>
                <w:szCs w:val="22"/>
                <w:lang w:val="fr-FR"/>
              </w:rPr>
              <w:t>Số câu hỏi</w:t>
            </w:r>
          </w:p>
        </w:tc>
        <w:tc>
          <w:tcPr>
            <w:tcW w:w="3555" w:type="dxa"/>
            <w:gridSpan w:val="2"/>
            <w:shd w:val="clear" w:color="auto" w:fill="FBE4D5" w:themeFill="accent2" w:themeFillTint="33"/>
          </w:tcPr>
          <w:p w14:paraId="2BB34995" w14:textId="77777777" w:rsidR="00421CE0" w:rsidRPr="0003761E" w:rsidRDefault="00421CE0" w:rsidP="00DF3CC4">
            <w:pPr>
              <w:jc w:val="center"/>
              <w:rPr>
                <w:rFonts w:ascii="Times New Roman" w:hAnsi="Times New Roman"/>
                <w:sz w:val="22"/>
                <w:szCs w:val="22"/>
                <w:lang w:val="fr-FR"/>
              </w:rPr>
            </w:pPr>
            <w:r>
              <w:rPr>
                <w:rFonts w:ascii="Times New Roman" w:hAnsi="Times New Roman"/>
                <w:sz w:val="22"/>
                <w:szCs w:val="22"/>
                <w:lang w:val="fr-FR"/>
              </w:rPr>
              <w:t>1 ( 1  đ )</w:t>
            </w:r>
          </w:p>
        </w:tc>
        <w:tc>
          <w:tcPr>
            <w:tcW w:w="4088" w:type="dxa"/>
            <w:gridSpan w:val="3"/>
            <w:shd w:val="clear" w:color="auto" w:fill="FBE4D5" w:themeFill="accent2" w:themeFillTint="33"/>
          </w:tcPr>
          <w:p w14:paraId="181A9B22" w14:textId="77777777" w:rsidR="00421CE0" w:rsidRPr="0003761E" w:rsidRDefault="00421CE0" w:rsidP="00DF3CC4">
            <w:pPr>
              <w:jc w:val="center"/>
              <w:rPr>
                <w:rFonts w:ascii="Times New Roman" w:hAnsi="Times New Roman"/>
                <w:sz w:val="22"/>
                <w:szCs w:val="22"/>
                <w:lang w:val="fr-FR"/>
              </w:rPr>
            </w:pPr>
          </w:p>
        </w:tc>
        <w:tc>
          <w:tcPr>
            <w:tcW w:w="801" w:type="dxa"/>
            <w:shd w:val="clear" w:color="auto" w:fill="FBE4D5" w:themeFill="accent2" w:themeFillTint="33"/>
          </w:tcPr>
          <w:p w14:paraId="4FBE32EB" w14:textId="77777777" w:rsidR="00421CE0" w:rsidRPr="00421CE0" w:rsidRDefault="00421CE0" w:rsidP="00DF3CC4">
            <w:pPr>
              <w:jc w:val="center"/>
              <w:rPr>
                <w:rFonts w:ascii="Times New Roman" w:hAnsi="Times New Roman"/>
                <w:b/>
                <w:bCs/>
                <w:sz w:val="22"/>
                <w:szCs w:val="22"/>
                <w:lang w:val="fr-FR"/>
              </w:rPr>
            </w:pPr>
            <w:r w:rsidRPr="00421CE0">
              <w:rPr>
                <w:rFonts w:ascii="Times New Roman" w:hAnsi="Times New Roman"/>
                <w:b/>
                <w:bCs/>
                <w:sz w:val="22"/>
                <w:szCs w:val="22"/>
                <w:lang w:val="fr-FR"/>
              </w:rPr>
              <w:t>1</w:t>
            </w:r>
          </w:p>
        </w:tc>
      </w:tr>
      <w:tr w:rsidR="00421CE0" w:rsidRPr="0003761E" w14:paraId="5AC110B6" w14:textId="77777777" w:rsidTr="00D636C9">
        <w:tc>
          <w:tcPr>
            <w:tcW w:w="1461" w:type="dxa"/>
            <w:vAlign w:val="center"/>
          </w:tcPr>
          <w:p w14:paraId="71801D23" w14:textId="77777777" w:rsidR="00421CE0" w:rsidRPr="0003761E" w:rsidRDefault="00421CE0" w:rsidP="00D636C9">
            <w:pPr>
              <w:jc w:val="center"/>
              <w:rPr>
                <w:rFonts w:ascii="Times New Roman" w:hAnsi="Times New Roman"/>
                <w:sz w:val="22"/>
                <w:szCs w:val="22"/>
                <w:lang w:val="fr-FR"/>
              </w:rPr>
            </w:pPr>
            <w:r w:rsidRPr="0003761E">
              <w:rPr>
                <w:rFonts w:ascii="Times New Roman" w:hAnsi="Times New Roman"/>
                <w:sz w:val="22"/>
                <w:szCs w:val="22"/>
                <w:lang w:val="fr-FR"/>
              </w:rPr>
              <w:t xml:space="preserve">5. </w:t>
            </w:r>
            <w:r>
              <w:rPr>
                <w:rFonts w:ascii="Times New Roman" w:hAnsi="Times New Roman"/>
                <w:sz w:val="22"/>
                <w:szCs w:val="22"/>
                <w:lang w:val="fr-FR"/>
              </w:rPr>
              <w:t>Từ thông. Cảm ứng điện từ</w:t>
            </w:r>
          </w:p>
        </w:tc>
        <w:tc>
          <w:tcPr>
            <w:tcW w:w="1775" w:type="dxa"/>
          </w:tcPr>
          <w:p w14:paraId="5AEAAAFE" w14:textId="77777777" w:rsidR="00421CE0" w:rsidRDefault="00421CE0" w:rsidP="00DF3CC4">
            <w:pPr>
              <w:jc w:val="both"/>
              <w:rPr>
                <w:rFonts w:ascii="Times New Roman" w:hAnsi="Times New Roman"/>
                <w:sz w:val="22"/>
                <w:szCs w:val="22"/>
                <w:lang w:val="nl-NL"/>
              </w:rPr>
            </w:pPr>
            <w:r w:rsidRPr="00C507F0">
              <w:rPr>
                <w:rFonts w:ascii="Times New Roman" w:hAnsi="Times New Roman"/>
                <w:sz w:val="22"/>
                <w:szCs w:val="22"/>
                <w:lang w:val="nl-NL"/>
              </w:rPr>
              <w:t>Nêu được các cách làm biến đổi từ thông.</w:t>
            </w:r>
          </w:p>
          <w:p w14:paraId="77AEC609" w14:textId="77777777" w:rsidR="00421CE0" w:rsidRDefault="00421CE0" w:rsidP="00DF3CC4">
            <w:pPr>
              <w:jc w:val="both"/>
              <w:rPr>
                <w:rFonts w:ascii="Times New Roman" w:hAnsi="Times New Roman"/>
                <w:sz w:val="22"/>
                <w:szCs w:val="22"/>
                <w:lang w:val="nl-NL"/>
              </w:rPr>
            </w:pPr>
            <w:r w:rsidRPr="00C507F0">
              <w:rPr>
                <w:rFonts w:ascii="Times New Roman" w:hAnsi="Times New Roman"/>
                <w:sz w:val="22"/>
                <w:szCs w:val="22"/>
                <w:lang w:val="nl-NL"/>
              </w:rPr>
              <w:t>Xác định được chiều của dòng điện cảm ứng theo định luật Len-xơ.</w:t>
            </w:r>
          </w:p>
          <w:p w14:paraId="06F03977" w14:textId="77777777" w:rsidR="00421CE0" w:rsidRPr="00C507F0" w:rsidRDefault="00421CE0" w:rsidP="00DF3CC4">
            <w:pPr>
              <w:jc w:val="both"/>
              <w:rPr>
                <w:rFonts w:ascii="Times New Roman" w:hAnsi="Times New Roman"/>
                <w:sz w:val="22"/>
                <w:szCs w:val="22"/>
                <w:lang w:val="fr-FR"/>
              </w:rPr>
            </w:pPr>
            <w:r>
              <w:rPr>
                <w:rFonts w:ascii="Times New Roman" w:hAnsi="Times New Roman"/>
                <w:sz w:val="22"/>
                <w:szCs w:val="22"/>
                <w:lang w:val="fr-FR"/>
              </w:rPr>
              <w:t>Nêu được dòng điện Fu cô là gì</w:t>
            </w:r>
          </w:p>
        </w:tc>
        <w:tc>
          <w:tcPr>
            <w:tcW w:w="1780" w:type="dxa"/>
          </w:tcPr>
          <w:p w14:paraId="48D936D0" w14:textId="77777777" w:rsidR="00421CE0" w:rsidRDefault="00421CE0" w:rsidP="00DF3CC4">
            <w:pPr>
              <w:jc w:val="both"/>
              <w:rPr>
                <w:rFonts w:ascii="Times New Roman" w:hAnsi="Times New Roman"/>
                <w:sz w:val="22"/>
                <w:szCs w:val="22"/>
                <w:lang w:val="nl-NL"/>
              </w:rPr>
            </w:pPr>
            <w:r w:rsidRPr="00C507F0">
              <w:rPr>
                <w:rFonts w:ascii="Times New Roman" w:hAnsi="Times New Roman"/>
                <w:sz w:val="22"/>
                <w:szCs w:val="22"/>
                <w:lang w:val="nl-NL"/>
              </w:rPr>
              <w:t>Viết được công thức tính từ thông qua một diện tích và nêu được đơn vị đo từ thông.</w:t>
            </w:r>
          </w:p>
          <w:p w14:paraId="5018A653" w14:textId="77777777" w:rsidR="00421CE0" w:rsidRPr="00C507F0" w:rsidRDefault="00421CE0" w:rsidP="00DF3CC4">
            <w:pPr>
              <w:rPr>
                <w:rFonts w:ascii="Times New Roman" w:hAnsi="Times New Roman"/>
                <w:sz w:val="22"/>
                <w:szCs w:val="22"/>
                <w:lang w:val="nl-NL"/>
              </w:rPr>
            </w:pPr>
            <w:r w:rsidRPr="00C507F0">
              <w:rPr>
                <w:rFonts w:ascii="Times New Roman" w:hAnsi="Times New Roman"/>
                <w:sz w:val="22"/>
                <w:szCs w:val="22"/>
                <w:lang w:val="nl-NL"/>
              </w:rPr>
              <w:t>Mô tả được thí nghiệm về hiện tượng cảm ứng điện từ.</w:t>
            </w:r>
          </w:p>
          <w:p w14:paraId="5CB1930B" w14:textId="77777777" w:rsidR="00421CE0" w:rsidRPr="0003761E" w:rsidRDefault="00421CE0" w:rsidP="00DF3CC4">
            <w:pPr>
              <w:jc w:val="both"/>
              <w:rPr>
                <w:rFonts w:ascii="Times New Roman" w:hAnsi="Times New Roman"/>
                <w:sz w:val="22"/>
                <w:szCs w:val="22"/>
                <w:lang w:val="fr-FR"/>
              </w:rPr>
            </w:pPr>
          </w:p>
        </w:tc>
        <w:tc>
          <w:tcPr>
            <w:tcW w:w="1781" w:type="dxa"/>
            <w:gridSpan w:val="2"/>
          </w:tcPr>
          <w:p w14:paraId="2363057C" w14:textId="77777777" w:rsidR="00421CE0" w:rsidRPr="0003761E" w:rsidRDefault="00421CE0" w:rsidP="00DF3CC4">
            <w:pPr>
              <w:jc w:val="both"/>
              <w:rPr>
                <w:rFonts w:ascii="Times New Roman" w:hAnsi="Times New Roman"/>
                <w:sz w:val="22"/>
                <w:szCs w:val="22"/>
                <w:lang w:val="fr-FR"/>
              </w:rPr>
            </w:pPr>
            <w:r w:rsidRPr="00C507F0">
              <w:rPr>
                <w:rFonts w:ascii="Times New Roman" w:hAnsi="Times New Roman"/>
                <w:sz w:val="22"/>
                <w:szCs w:val="22"/>
                <w:lang w:val="nl-NL"/>
              </w:rPr>
              <w:t>Làm được thí nghiệm về hiện tượng cảm ứng điện từ.</w:t>
            </w:r>
          </w:p>
        </w:tc>
        <w:tc>
          <w:tcPr>
            <w:tcW w:w="2307" w:type="dxa"/>
          </w:tcPr>
          <w:p w14:paraId="28D61C86" w14:textId="77777777" w:rsidR="00421CE0" w:rsidRPr="0003761E" w:rsidRDefault="00421CE0" w:rsidP="00DF3CC4">
            <w:pPr>
              <w:jc w:val="both"/>
              <w:rPr>
                <w:rFonts w:ascii="Times New Roman" w:hAnsi="Times New Roman"/>
                <w:sz w:val="22"/>
                <w:szCs w:val="22"/>
                <w:lang w:val="fr-FR"/>
              </w:rPr>
            </w:pPr>
          </w:p>
        </w:tc>
        <w:tc>
          <w:tcPr>
            <w:tcW w:w="801" w:type="dxa"/>
          </w:tcPr>
          <w:p w14:paraId="3910F62E" w14:textId="77777777" w:rsidR="00421CE0" w:rsidRPr="0003761E" w:rsidRDefault="00421CE0" w:rsidP="00DF3CC4">
            <w:pPr>
              <w:jc w:val="both"/>
              <w:rPr>
                <w:rFonts w:ascii="Times New Roman" w:hAnsi="Times New Roman"/>
                <w:b/>
                <w:bCs/>
                <w:i/>
                <w:iCs/>
                <w:sz w:val="22"/>
                <w:szCs w:val="22"/>
                <w:lang w:val="fr-FR"/>
              </w:rPr>
            </w:pPr>
          </w:p>
        </w:tc>
      </w:tr>
      <w:tr w:rsidR="00421CE0" w:rsidRPr="0003761E" w14:paraId="6843DD0A" w14:textId="77777777" w:rsidTr="00D636C9">
        <w:tc>
          <w:tcPr>
            <w:tcW w:w="1461" w:type="dxa"/>
            <w:vAlign w:val="center"/>
          </w:tcPr>
          <w:p w14:paraId="3BAAF354" w14:textId="77777777" w:rsidR="00421CE0" w:rsidRPr="0003761E" w:rsidRDefault="00421CE0" w:rsidP="00D636C9">
            <w:pPr>
              <w:jc w:val="center"/>
              <w:rPr>
                <w:rFonts w:ascii="Times New Roman" w:hAnsi="Times New Roman"/>
                <w:sz w:val="22"/>
                <w:szCs w:val="22"/>
                <w:lang w:val="fr-FR"/>
              </w:rPr>
            </w:pPr>
            <w:r w:rsidRPr="0003761E">
              <w:rPr>
                <w:rFonts w:ascii="Times New Roman" w:hAnsi="Times New Roman"/>
                <w:sz w:val="22"/>
                <w:szCs w:val="22"/>
                <w:lang w:val="fr-FR"/>
              </w:rPr>
              <w:lastRenderedPageBreak/>
              <w:t xml:space="preserve">6. </w:t>
            </w:r>
            <w:r>
              <w:rPr>
                <w:rFonts w:ascii="Times New Roman" w:hAnsi="Times New Roman"/>
                <w:sz w:val="22"/>
                <w:szCs w:val="22"/>
                <w:lang w:val="fr-FR"/>
              </w:rPr>
              <w:t>Suất điện động cảm ứng</w:t>
            </w:r>
          </w:p>
        </w:tc>
        <w:tc>
          <w:tcPr>
            <w:tcW w:w="1775" w:type="dxa"/>
          </w:tcPr>
          <w:p w14:paraId="2845B5DC" w14:textId="77777777" w:rsidR="00421CE0" w:rsidRPr="0003761E" w:rsidRDefault="00421CE0" w:rsidP="00DF3CC4">
            <w:pPr>
              <w:jc w:val="both"/>
              <w:rPr>
                <w:rFonts w:ascii="Times New Roman" w:hAnsi="Times New Roman"/>
                <w:sz w:val="22"/>
                <w:szCs w:val="22"/>
                <w:lang w:val="fr-FR"/>
              </w:rPr>
            </w:pPr>
            <w:r w:rsidRPr="0003761E">
              <w:rPr>
                <w:rFonts w:ascii="Times New Roman" w:hAnsi="Times New Roman"/>
                <w:sz w:val="22"/>
                <w:szCs w:val="22"/>
                <w:lang w:val="fr-FR"/>
              </w:rPr>
              <w:t>Các khái niệm liên quan đến sóng cơ.</w:t>
            </w:r>
          </w:p>
        </w:tc>
        <w:tc>
          <w:tcPr>
            <w:tcW w:w="1780" w:type="dxa"/>
          </w:tcPr>
          <w:p w14:paraId="155E7252" w14:textId="77777777" w:rsidR="00421CE0" w:rsidRPr="00C507F0" w:rsidRDefault="00421CE0" w:rsidP="00DF3CC4">
            <w:pPr>
              <w:spacing w:line="288" w:lineRule="auto"/>
              <w:rPr>
                <w:rFonts w:ascii="Times New Roman" w:hAnsi="Times New Roman"/>
                <w:sz w:val="22"/>
                <w:szCs w:val="22"/>
                <w:lang w:val="nl-NL"/>
              </w:rPr>
            </w:pPr>
            <w:r w:rsidRPr="00C507F0">
              <w:rPr>
                <w:rFonts w:ascii="Times New Roman" w:hAnsi="Times New Roman"/>
                <w:sz w:val="22"/>
                <w:szCs w:val="22"/>
                <w:lang w:val="nl-NL"/>
              </w:rPr>
              <w:t>Phát biểu được định luật Fa-ra-đây về cảm ứng điện từ.</w:t>
            </w:r>
          </w:p>
          <w:p w14:paraId="63546C82" w14:textId="77777777" w:rsidR="00421CE0" w:rsidRPr="00C507F0" w:rsidRDefault="00421CE0" w:rsidP="00DF3CC4">
            <w:pPr>
              <w:jc w:val="both"/>
              <w:rPr>
                <w:rFonts w:ascii="Times New Roman" w:hAnsi="Times New Roman"/>
                <w:sz w:val="22"/>
                <w:szCs w:val="22"/>
                <w:lang w:val="fr-FR"/>
              </w:rPr>
            </w:pPr>
          </w:p>
        </w:tc>
        <w:tc>
          <w:tcPr>
            <w:tcW w:w="1781" w:type="dxa"/>
            <w:gridSpan w:val="2"/>
          </w:tcPr>
          <w:p w14:paraId="38D3A453" w14:textId="77777777" w:rsidR="00421CE0" w:rsidRPr="0003761E" w:rsidRDefault="00421CE0" w:rsidP="00DF3CC4">
            <w:pPr>
              <w:jc w:val="both"/>
              <w:rPr>
                <w:rFonts w:ascii="Times New Roman" w:hAnsi="Times New Roman"/>
                <w:sz w:val="22"/>
                <w:szCs w:val="22"/>
                <w:lang w:val="fr-FR"/>
              </w:rPr>
            </w:pPr>
            <w:r w:rsidRPr="00C507F0">
              <w:rPr>
                <w:rFonts w:ascii="Times New Roman" w:hAnsi="Times New Roman"/>
                <w:sz w:val="22"/>
                <w:szCs w:val="22"/>
                <w:lang w:val="nl-NL"/>
              </w:rPr>
              <w:t>Tính được suất điện động cảm ứng trong trường hợp từ thông qua một mạch biến đổi đều theo thời gian trong các bài toán.</w:t>
            </w:r>
          </w:p>
        </w:tc>
        <w:tc>
          <w:tcPr>
            <w:tcW w:w="2307" w:type="dxa"/>
          </w:tcPr>
          <w:p w14:paraId="2A53C99D" w14:textId="77777777" w:rsidR="00421CE0" w:rsidRPr="0003761E" w:rsidRDefault="00421CE0" w:rsidP="00DF3CC4">
            <w:pPr>
              <w:jc w:val="both"/>
              <w:rPr>
                <w:rFonts w:ascii="Times New Roman" w:hAnsi="Times New Roman"/>
                <w:sz w:val="22"/>
                <w:szCs w:val="22"/>
                <w:lang w:val="fr-FR"/>
              </w:rPr>
            </w:pPr>
          </w:p>
        </w:tc>
        <w:tc>
          <w:tcPr>
            <w:tcW w:w="801" w:type="dxa"/>
          </w:tcPr>
          <w:p w14:paraId="6B6A4E1F" w14:textId="77777777" w:rsidR="00421CE0" w:rsidRPr="0003761E" w:rsidRDefault="00421CE0" w:rsidP="00DF3CC4">
            <w:pPr>
              <w:jc w:val="center"/>
              <w:rPr>
                <w:rFonts w:ascii="Times New Roman" w:hAnsi="Times New Roman"/>
                <w:b/>
                <w:bCs/>
                <w:i/>
                <w:iCs/>
                <w:sz w:val="22"/>
                <w:szCs w:val="22"/>
                <w:lang w:val="fr-FR"/>
              </w:rPr>
            </w:pPr>
          </w:p>
        </w:tc>
      </w:tr>
      <w:tr w:rsidR="00421CE0" w:rsidRPr="0003761E" w14:paraId="3D40386B" w14:textId="77777777" w:rsidTr="00D636C9">
        <w:tc>
          <w:tcPr>
            <w:tcW w:w="1461" w:type="dxa"/>
            <w:vAlign w:val="center"/>
          </w:tcPr>
          <w:p w14:paraId="0E83CA7D" w14:textId="77777777" w:rsidR="00421CE0" w:rsidRPr="0003761E" w:rsidRDefault="00421CE0" w:rsidP="00D636C9">
            <w:pPr>
              <w:jc w:val="center"/>
              <w:rPr>
                <w:rFonts w:ascii="Times New Roman" w:hAnsi="Times New Roman"/>
                <w:sz w:val="22"/>
                <w:szCs w:val="22"/>
                <w:lang w:val="fr-FR"/>
              </w:rPr>
            </w:pPr>
            <w:r w:rsidRPr="0003761E">
              <w:rPr>
                <w:rFonts w:ascii="Times New Roman" w:hAnsi="Times New Roman"/>
                <w:sz w:val="22"/>
                <w:szCs w:val="22"/>
                <w:lang w:val="fr-FR"/>
              </w:rPr>
              <w:t xml:space="preserve">7. </w:t>
            </w:r>
            <w:r>
              <w:rPr>
                <w:rFonts w:ascii="Times New Roman" w:hAnsi="Times New Roman"/>
                <w:sz w:val="22"/>
                <w:szCs w:val="22"/>
                <w:lang w:val="fr-FR"/>
              </w:rPr>
              <w:t>Tự cảm</w:t>
            </w:r>
          </w:p>
        </w:tc>
        <w:tc>
          <w:tcPr>
            <w:tcW w:w="1775" w:type="dxa"/>
          </w:tcPr>
          <w:p w14:paraId="70FBC891" w14:textId="77777777" w:rsidR="00421CE0" w:rsidRPr="00C507F0" w:rsidRDefault="00421CE0" w:rsidP="00DF3CC4">
            <w:pPr>
              <w:jc w:val="both"/>
              <w:rPr>
                <w:rFonts w:ascii="Times New Roman" w:hAnsi="Times New Roman"/>
                <w:sz w:val="22"/>
                <w:szCs w:val="22"/>
                <w:lang w:val="fr-FR"/>
              </w:rPr>
            </w:pPr>
            <w:r w:rsidRPr="00C507F0">
              <w:rPr>
                <w:rFonts w:ascii="Times New Roman" w:hAnsi="Times New Roman"/>
                <w:sz w:val="22"/>
                <w:szCs w:val="22"/>
                <w:lang w:val="nl-NL"/>
              </w:rPr>
              <w:t>Nêu được độ tự cảm là gì và đơn vị đo độ tự cảm.</w:t>
            </w:r>
          </w:p>
        </w:tc>
        <w:tc>
          <w:tcPr>
            <w:tcW w:w="1780" w:type="dxa"/>
          </w:tcPr>
          <w:p w14:paraId="064A547F" w14:textId="77777777" w:rsidR="00421CE0" w:rsidRPr="00046ECA" w:rsidRDefault="00421CE0" w:rsidP="00DF3CC4">
            <w:pPr>
              <w:rPr>
                <w:rFonts w:ascii="Times New Roman" w:hAnsi="Times New Roman"/>
                <w:sz w:val="22"/>
                <w:szCs w:val="22"/>
                <w:lang w:val="nl-NL"/>
              </w:rPr>
            </w:pPr>
            <w:r w:rsidRPr="00046ECA">
              <w:rPr>
                <w:rFonts w:ascii="Times New Roman" w:hAnsi="Times New Roman"/>
                <w:sz w:val="22"/>
                <w:szCs w:val="22"/>
                <w:lang w:val="nl-NL"/>
              </w:rPr>
              <w:t xml:space="preserve">Nêu được hiện tượng tự cảm là gì. </w:t>
            </w:r>
          </w:p>
          <w:p w14:paraId="6C983C50" w14:textId="77777777" w:rsidR="00421CE0" w:rsidRPr="00046ECA" w:rsidRDefault="00421CE0" w:rsidP="00DF3CC4">
            <w:pPr>
              <w:rPr>
                <w:rFonts w:ascii="Times New Roman" w:hAnsi="Times New Roman"/>
                <w:sz w:val="22"/>
                <w:szCs w:val="22"/>
                <w:lang w:val="nl-NL"/>
              </w:rPr>
            </w:pPr>
            <w:r w:rsidRPr="00046ECA">
              <w:rPr>
                <w:rFonts w:ascii="Times New Roman" w:hAnsi="Times New Roman"/>
                <w:sz w:val="22"/>
                <w:szCs w:val="22"/>
                <w:lang w:val="nl-NL"/>
              </w:rPr>
              <w:t>Nêu được từ trường trong lòng ống dây có dòng điện chạy qua và mọi từ trường đều mang năng lượng.</w:t>
            </w:r>
          </w:p>
        </w:tc>
        <w:tc>
          <w:tcPr>
            <w:tcW w:w="1781" w:type="dxa"/>
            <w:gridSpan w:val="2"/>
          </w:tcPr>
          <w:p w14:paraId="274EC166" w14:textId="77777777" w:rsidR="00421CE0" w:rsidRPr="0003761E" w:rsidRDefault="00421CE0" w:rsidP="00DF3CC4">
            <w:pPr>
              <w:jc w:val="both"/>
              <w:rPr>
                <w:rFonts w:ascii="Times New Roman" w:hAnsi="Times New Roman"/>
                <w:sz w:val="22"/>
                <w:szCs w:val="22"/>
                <w:lang w:val="fr-FR"/>
              </w:rPr>
            </w:pPr>
            <w:r w:rsidRPr="00046ECA">
              <w:rPr>
                <w:rFonts w:ascii="Times New Roman" w:hAnsi="Times New Roman"/>
                <w:sz w:val="22"/>
                <w:szCs w:val="22"/>
                <w:lang w:val="nl-NL"/>
              </w:rPr>
              <w:t>Tính được suất điện động tự cảm trong ống dây khi dòng điện chạy qua nó có cường độ biến đổi đều theo thời gian.</w:t>
            </w:r>
          </w:p>
        </w:tc>
        <w:tc>
          <w:tcPr>
            <w:tcW w:w="2307" w:type="dxa"/>
          </w:tcPr>
          <w:p w14:paraId="135E351B" w14:textId="77777777" w:rsidR="00421CE0" w:rsidRPr="0003761E" w:rsidRDefault="00421CE0" w:rsidP="00DF3CC4">
            <w:pPr>
              <w:jc w:val="both"/>
              <w:rPr>
                <w:rFonts w:ascii="Times New Roman" w:hAnsi="Times New Roman"/>
                <w:sz w:val="22"/>
                <w:szCs w:val="22"/>
                <w:lang w:val="fr-FR"/>
              </w:rPr>
            </w:pPr>
          </w:p>
        </w:tc>
        <w:tc>
          <w:tcPr>
            <w:tcW w:w="801" w:type="dxa"/>
          </w:tcPr>
          <w:p w14:paraId="2028187D" w14:textId="77777777" w:rsidR="00421CE0" w:rsidRPr="0003761E" w:rsidRDefault="00421CE0" w:rsidP="00DF3CC4">
            <w:pPr>
              <w:jc w:val="both"/>
              <w:rPr>
                <w:rFonts w:ascii="Times New Roman" w:hAnsi="Times New Roman"/>
                <w:b/>
                <w:bCs/>
                <w:i/>
                <w:iCs/>
                <w:sz w:val="22"/>
                <w:szCs w:val="22"/>
                <w:lang w:val="fr-FR"/>
              </w:rPr>
            </w:pPr>
          </w:p>
        </w:tc>
      </w:tr>
      <w:tr w:rsidR="00421CE0" w:rsidRPr="0003761E" w14:paraId="6D11D143" w14:textId="77777777" w:rsidTr="00D636C9">
        <w:tc>
          <w:tcPr>
            <w:tcW w:w="1461" w:type="dxa"/>
            <w:shd w:val="clear" w:color="auto" w:fill="FBE4D5" w:themeFill="accent2" w:themeFillTint="33"/>
            <w:vAlign w:val="center"/>
          </w:tcPr>
          <w:p w14:paraId="63C145DF" w14:textId="77777777" w:rsidR="00421CE0" w:rsidRPr="0003761E" w:rsidRDefault="00421CE0" w:rsidP="00D636C9">
            <w:pPr>
              <w:jc w:val="center"/>
              <w:rPr>
                <w:rFonts w:ascii="Times New Roman" w:hAnsi="Times New Roman"/>
                <w:sz w:val="22"/>
                <w:szCs w:val="22"/>
                <w:lang w:val="fr-FR"/>
              </w:rPr>
            </w:pPr>
            <w:r w:rsidRPr="0003761E">
              <w:rPr>
                <w:rFonts w:ascii="Times New Roman" w:hAnsi="Times New Roman"/>
                <w:i/>
                <w:iCs/>
                <w:sz w:val="22"/>
                <w:szCs w:val="22"/>
                <w:lang w:val="fr-FR"/>
              </w:rPr>
              <w:t>Số câu hỏi</w:t>
            </w:r>
          </w:p>
        </w:tc>
        <w:tc>
          <w:tcPr>
            <w:tcW w:w="3555" w:type="dxa"/>
            <w:gridSpan w:val="2"/>
            <w:tcBorders>
              <w:bottom w:val="single" w:sz="4" w:space="0" w:color="auto"/>
            </w:tcBorders>
            <w:shd w:val="clear" w:color="auto" w:fill="FBE4D5" w:themeFill="accent2" w:themeFillTint="33"/>
          </w:tcPr>
          <w:p w14:paraId="08A27686" w14:textId="77777777" w:rsidR="00421CE0" w:rsidRPr="0003761E" w:rsidRDefault="00421CE0" w:rsidP="00DF3CC4">
            <w:pPr>
              <w:jc w:val="center"/>
              <w:rPr>
                <w:rFonts w:ascii="Times New Roman" w:hAnsi="Times New Roman"/>
                <w:sz w:val="22"/>
                <w:szCs w:val="22"/>
                <w:lang w:val="fr-FR"/>
              </w:rPr>
            </w:pPr>
            <w:r w:rsidRPr="0003761E">
              <w:rPr>
                <w:rFonts w:ascii="Times New Roman" w:hAnsi="Times New Roman"/>
                <w:sz w:val="22"/>
                <w:szCs w:val="22"/>
                <w:lang w:val="fr-FR"/>
              </w:rPr>
              <w:t>1</w:t>
            </w:r>
            <w:r>
              <w:rPr>
                <w:rFonts w:ascii="Times New Roman" w:hAnsi="Times New Roman"/>
                <w:sz w:val="22"/>
                <w:szCs w:val="22"/>
                <w:lang w:val="fr-FR"/>
              </w:rPr>
              <w:t xml:space="preserve"> ( 1 đ )</w:t>
            </w:r>
          </w:p>
        </w:tc>
        <w:tc>
          <w:tcPr>
            <w:tcW w:w="4088" w:type="dxa"/>
            <w:gridSpan w:val="3"/>
            <w:shd w:val="clear" w:color="auto" w:fill="FBE4D5" w:themeFill="accent2" w:themeFillTint="33"/>
          </w:tcPr>
          <w:p w14:paraId="5BA9A57B" w14:textId="77777777" w:rsidR="00421CE0" w:rsidRPr="0003761E" w:rsidRDefault="00421CE0" w:rsidP="00DF3CC4">
            <w:pPr>
              <w:jc w:val="center"/>
              <w:rPr>
                <w:rFonts w:ascii="Times New Roman" w:hAnsi="Times New Roman"/>
                <w:sz w:val="22"/>
                <w:szCs w:val="22"/>
                <w:lang w:val="fr-FR"/>
              </w:rPr>
            </w:pPr>
          </w:p>
        </w:tc>
        <w:tc>
          <w:tcPr>
            <w:tcW w:w="801" w:type="dxa"/>
            <w:shd w:val="clear" w:color="auto" w:fill="FBE4D5" w:themeFill="accent2" w:themeFillTint="33"/>
          </w:tcPr>
          <w:p w14:paraId="163E3F5F" w14:textId="77777777" w:rsidR="00421CE0" w:rsidRPr="00421CE0" w:rsidRDefault="00421CE0" w:rsidP="00DF3CC4">
            <w:pPr>
              <w:jc w:val="center"/>
              <w:rPr>
                <w:rFonts w:ascii="Times New Roman" w:hAnsi="Times New Roman"/>
                <w:b/>
                <w:bCs/>
                <w:sz w:val="22"/>
                <w:szCs w:val="22"/>
                <w:lang w:val="fr-FR"/>
              </w:rPr>
            </w:pPr>
            <w:r w:rsidRPr="00421CE0">
              <w:rPr>
                <w:rFonts w:ascii="Times New Roman" w:hAnsi="Times New Roman"/>
                <w:b/>
                <w:bCs/>
                <w:sz w:val="22"/>
                <w:szCs w:val="22"/>
                <w:lang w:val="fr-FR"/>
              </w:rPr>
              <w:t>1</w:t>
            </w:r>
          </w:p>
        </w:tc>
      </w:tr>
      <w:tr w:rsidR="00421CE0" w:rsidRPr="00ED2B28" w14:paraId="14BDB60C" w14:textId="77777777" w:rsidTr="00D636C9">
        <w:tc>
          <w:tcPr>
            <w:tcW w:w="1461" w:type="dxa"/>
            <w:vAlign w:val="center"/>
          </w:tcPr>
          <w:p w14:paraId="5F95E88E" w14:textId="688AF297" w:rsidR="00421CE0" w:rsidRPr="00EA4792" w:rsidRDefault="00421CE0" w:rsidP="00D636C9">
            <w:pPr>
              <w:pStyle w:val="bai"/>
              <w:spacing w:before="0"/>
              <w:rPr>
                <w:rFonts w:ascii="Times New Roman" w:hAnsi="Times New Roman"/>
                <w:b w:val="0"/>
                <w:sz w:val="22"/>
                <w:szCs w:val="22"/>
                <w:lang w:val="nl-NL"/>
              </w:rPr>
            </w:pPr>
            <w:bookmarkStart w:id="0" w:name="_Toc166603232"/>
            <w:r w:rsidRPr="00EA4792">
              <w:rPr>
                <w:rStyle w:val="bainho"/>
                <w:rFonts w:ascii="Times New Roman" w:hAnsi="Times New Roman"/>
                <w:b w:val="0"/>
                <w:i w:val="0"/>
                <w:sz w:val="22"/>
                <w:szCs w:val="22"/>
                <w:lang w:val="nl-NL"/>
              </w:rPr>
              <w:t>8.</w:t>
            </w:r>
            <w:bookmarkEnd w:id="0"/>
            <w:r>
              <w:rPr>
                <w:rStyle w:val="bainho"/>
                <w:rFonts w:ascii="Times New Roman" w:hAnsi="Times New Roman"/>
                <w:b w:val="0"/>
                <w:i w:val="0"/>
                <w:sz w:val="22"/>
                <w:szCs w:val="22"/>
                <w:lang w:val="nl-NL"/>
              </w:rPr>
              <w:t>Khúc xạ ánh sáng</w:t>
            </w:r>
          </w:p>
          <w:p w14:paraId="15077B1C" w14:textId="77777777" w:rsidR="00421CE0" w:rsidRPr="00EA4792" w:rsidRDefault="00421CE0" w:rsidP="00D636C9">
            <w:pPr>
              <w:jc w:val="center"/>
              <w:rPr>
                <w:rFonts w:ascii="Times New Roman" w:hAnsi="Times New Roman"/>
                <w:sz w:val="22"/>
                <w:szCs w:val="22"/>
                <w:lang w:val="fr-FR"/>
              </w:rPr>
            </w:pPr>
          </w:p>
        </w:tc>
        <w:tc>
          <w:tcPr>
            <w:tcW w:w="1775" w:type="dxa"/>
          </w:tcPr>
          <w:p w14:paraId="5B0AADBF" w14:textId="77777777" w:rsidR="00421CE0" w:rsidRPr="00ED2B28" w:rsidRDefault="00421CE0" w:rsidP="00DF3CC4">
            <w:pPr>
              <w:rPr>
                <w:rFonts w:ascii="Times New Roman" w:hAnsi="Times New Roman"/>
                <w:sz w:val="22"/>
                <w:szCs w:val="22"/>
                <w:lang w:val="nl-NL"/>
              </w:rPr>
            </w:pPr>
            <w:r w:rsidRPr="00ED2B28">
              <w:rPr>
                <w:rFonts w:ascii="Times New Roman" w:hAnsi="Times New Roman"/>
                <w:sz w:val="22"/>
                <w:szCs w:val="22"/>
                <w:lang w:val="nl-NL"/>
              </w:rPr>
              <w:t xml:space="preserve">Phát biểu được định luật khúc xạ ánh sáng và viết được hệ thức của định luật này. </w:t>
            </w:r>
          </w:p>
          <w:p w14:paraId="43B86AA7" w14:textId="77777777" w:rsidR="00421CE0" w:rsidRPr="00ED2B28" w:rsidRDefault="00421CE0" w:rsidP="00DF3CC4">
            <w:pPr>
              <w:rPr>
                <w:rFonts w:ascii="Times New Roman" w:hAnsi="Times New Roman"/>
                <w:sz w:val="22"/>
                <w:szCs w:val="22"/>
                <w:lang w:val="nl-NL"/>
              </w:rPr>
            </w:pPr>
          </w:p>
        </w:tc>
        <w:tc>
          <w:tcPr>
            <w:tcW w:w="1780" w:type="dxa"/>
          </w:tcPr>
          <w:p w14:paraId="14E06296" w14:textId="77777777" w:rsidR="00421CE0" w:rsidRPr="00ED2B28" w:rsidRDefault="00421CE0" w:rsidP="00DF3CC4">
            <w:pPr>
              <w:rPr>
                <w:rFonts w:ascii="Times New Roman" w:hAnsi="Times New Roman"/>
                <w:sz w:val="22"/>
                <w:szCs w:val="22"/>
                <w:lang w:val="nl-NL"/>
              </w:rPr>
            </w:pPr>
            <w:r w:rsidRPr="00ED2B28">
              <w:rPr>
                <w:rFonts w:ascii="Times New Roman" w:hAnsi="Times New Roman"/>
                <w:sz w:val="22"/>
                <w:szCs w:val="22"/>
                <w:lang w:val="nl-NL"/>
              </w:rPr>
              <w:t>Nêu được chiết suất tuyệt đối, chiết suất tỉ đối là gì.</w:t>
            </w:r>
          </w:p>
          <w:p w14:paraId="7F32C6C4" w14:textId="77777777" w:rsidR="00421CE0" w:rsidRPr="00ED2B28" w:rsidRDefault="00421CE0" w:rsidP="00DF3CC4">
            <w:pPr>
              <w:rPr>
                <w:rFonts w:ascii="Times New Roman" w:hAnsi="Times New Roman"/>
                <w:sz w:val="22"/>
                <w:szCs w:val="22"/>
                <w:lang w:val="nl-NL"/>
              </w:rPr>
            </w:pPr>
            <w:r w:rsidRPr="00ED2B28">
              <w:rPr>
                <w:rFonts w:ascii="Times New Roman" w:hAnsi="Times New Roman"/>
                <w:sz w:val="22"/>
                <w:szCs w:val="22"/>
                <w:lang w:val="nl-NL"/>
              </w:rPr>
              <w:t>Nêu được tính chất thuận nghịch của sự truyền ánh sáng và chỉ ra sự thể hiện tính chất này ở định luật khúc xạ ánh sáng</w:t>
            </w:r>
          </w:p>
        </w:tc>
        <w:tc>
          <w:tcPr>
            <w:tcW w:w="1781" w:type="dxa"/>
            <w:gridSpan w:val="2"/>
          </w:tcPr>
          <w:p w14:paraId="5A0048D5" w14:textId="77777777" w:rsidR="00421CE0" w:rsidRPr="00ED2B28" w:rsidRDefault="00421CE0" w:rsidP="00DF3CC4">
            <w:pPr>
              <w:jc w:val="both"/>
              <w:rPr>
                <w:rFonts w:ascii="Times New Roman" w:hAnsi="Times New Roman"/>
                <w:sz w:val="22"/>
                <w:szCs w:val="22"/>
                <w:lang w:val="nl-NL"/>
              </w:rPr>
            </w:pPr>
            <w:r w:rsidRPr="00ED2B28">
              <w:rPr>
                <w:rFonts w:ascii="Times New Roman" w:hAnsi="Times New Roman"/>
                <w:sz w:val="22"/>
                <w:szCs w:val="22"/>
                <w:lang w:val="nl-NL"/>
              </w:rPr>
              <w:t>Vận dụng được hệ thức của định luật khúc xạ ánh sáng.</w:t>
            </w:r>
          </w:p>
        </w:tc>
        <w:tc>
          <w:tcPr>
            <w:tcW w:w="2307" w:type="dxa"/>
          </w:tcPr>
          <w:p w14:paraId="57F7087E" w14:textId="77777777" w:rsidR="00421CE0" w:rsidRPr="00ED2B28" w:rsidRDefault="00421CE0" w:rsidP="00DF3CC4">
            <w:pPr>
              <w:jc w:val="both"/>
              <w:rPr>
                <w:rFonts w:ascii="Times New Roman" w:hAnsi="Times New Roman"/>
                <w:sz w:val="22"/>
                <w:szCs w:val="22"/>
                <w:lang w:val="fr-FR"/>
              </w:rPr>
            </w:pPr>
          </w:p>
        </w:tc>
        <w:tc>
          <w:tcPr>
            <w:tcW w:w="801" w:type="dxa"/>
          </w:tcPr>
          <w:p w14:paraId="3B0D9FF1" w14:textId="77777777" w:rsidR="00421CE0" w:rsidRPr="00ED2B28" w:rsidRDefault="00421CE0" w:rsidP="00DF3CC4">
            <w:pPr>
              <w:jc w:val="both"/>
              <w:rPr>
                <w:rFonts w:ascii="Times New Roman" w:hAnsi="Times New Roman"/>
                <w:b/>
                <w:bCs/>
                <w:i/>
                <w:iCs/>
                <w:sz w:val="22"/>
                <w:szCs w:val="22"/>
                <w:lang w:val="fr-FR"/>
              </w:rPr>
            </w:pPr>
          </w:p>
        </w:tc>
      </w:tr>
      <w:tr w:rsidR="00421CE0" w:rsidRPr="00EA4792" w14:paraId="66F323AB" w14:textId="77777777" w:rsidTr="00D636C9">
        <w:tc>
          <w:tcPr>
            <w:tcW w:w="1461" w:type="dxa"/>
            <w:vAlign w:val="center"/>
          </w:tcPr>
          <w:p w14:paraId="4CFDA780" w14:textId="35896E5C" w:rsidR="00421CE0" w:rsidRPr="00EA4792" w:rsidRDefault="00421CE0" w:rsidP="00D636C9">
            <w:pPr>
              <w:pStyle w:val="bai"/>
              <w:rPr>
                <w:rFonts w:ascii="Times New Roman" w:hAnsi="Times New Roman"/>
                <w:b w:val="0"/>
                <w:sz w:val="22"/>
                <w:szCs w:val="22"/>
                <w:lang w:val="nl-NL"/>
              </w:rPr>
            </w:pPr>
            <w:r>
              <w:rPr>
                <w:rStyle w:val="bainho"/>
                <w:rFonts w:ascii="Times New Roman" w:hAnsi="Times New Roman"/>
                <w:b w:val="0"/>
                <w:i w:val="0"/>
                <w:sz w:val="22"/>
                <w:szCs w:val="22"/>
                <w:lang w:val="nl-NL"/>
              </w:rPr>
              <w:t>9</w:t>
            </w:r>
            <w:r w:rsidRPr="00EA4792">
              <w:rPr>
                <w:rFonts w:ascii="Times New Roman" w:hAnsi="Times New Roman"/>
                <w:b w:val="0"/>
                <w:sz w:val="22"/>
                <w:szCs w:val="22"/>
                <w:lang w:val="nl-NL"/>
              </w:rPr>
              <w:t xml:space="preserve">. </w:t>
            </w:r>
            <w:r>
              <w:rPr>
                <w:rFonts w:ascii="Times New Roman" w:hAnsi="Times New Roman"/>
                <w:b w:val="0"/>
                <w:sz w:val="22"/>
                <w:szCs w:val="22"/>
                <w:lang w:val="nl-NL"/>
              </w:rPr>
              <w:t>Phản xạ toàn phần</w:t>
            </w:r>
          </w:p>
          <w:p w14:paraId="3A0FBBBB" w14:textId="77777777" w:rsidR="00421CE0" w:rsidRPr="00EA4792" w:rsidRDefault="00421CE0" w:rsidP="00D636C9">
            <w:pPr>
              <w:pStyle w:val="bai"/>
              <w:spacing w:before="0"/>
              <w:rPr>
                <w:rStyle w:val="bainho"/>
                <w:rFonts w:ascii="Times New Roman" w:hAnsi="Times New Roman"/>
                <w:b w:val="0"/>
                <w:i w:val="0"/>
                <w:sz w:val="22"/>
                <w:szCs w:val="22"/>
                <w:lang w:val="nl-NL"/>
              </w:rPr>
            </w:pPr>
          </w:p>
        </w:tc>
        <w:tc>
          <w:tcPr>
            <w:tcW w:w="1775" w:type="dxa"/>
          </w:tcPr>
          <w:p w14:paraId="08A1D3CC" w14:textId="77777777" w:rsidR="00421CE0" w:rsidRPr="00EA4792" w:rsidRDefault="00421CE0" w:rsidP="00DF3CC4">
            <w:pPr>
              <w:rPr>
                <w:rFonts w:ascii="Times New Roman" w:hAnsi="Times New Roman"/>
                <w:sz w:val="22"/>
                <w:szCs w:val="22"/>
                <w:lang w:val="nl-NL"/>
              </w:rPr>
            </w:pPr>
            <w:r w:rsidRPr="00EA4792">
              <w:rPr>
                <w:rFonts w:ascii="Times New Roman" w:hAnsi="Times New Roman"/>
                <w:sz w:val="22"/>
                <w:szCs w:val="22"/>
                <w:lang w:val="nl-NL"/>
              </w:rPr>
              <w:t>Mô tả được hiện tượng phản xạ toàn phần và nêu được điều kiện xảy ra hiện tượng này.</w:t>
            </w:r>
          </w:p>
          <w:p w14:paraId="4346EAF0" w14:textId="77777777" w:rsidR="00421CE0" w:rsidRPr="00EA4792" w:rsidRDefault="00421CE0" w:rsidP="00DF3CC4">
            <w:pPr>
              <w:rPr>
                <w:rFonts w:ascii="Times New Roman" w:hAnsi="Times New Roman"/>
                <w:sz w:val="22"/>
                <w:szCs w:val="22"/>
                <w:lang w:val="nl-NL"/>
              </w:rPr>
            </w:pPr>
          </w:p>
        </w:tc>
        <w:tc>
          <w:tcPr>
            <w:tcW w:w="1780" w:type="dxa"/>
          </w:tcPr>
          <w:p w14:paraId="12AFCB03" w14:textId="77777777" w:rsidR="00421CE0" w:rsidRPr="00EA4792" w:rsidRDefault="00421CE0" w:rsidP="00DF3CC4">
            <w:pPr>
              <w:rPr>
                <w:rFonts w:ascii="Times New Roman" w:hAnsi="Times New Roman"/>
                <w:sz w:val="22"/>
                <w:szCs w:val="22"/>
                <w:lang w:val="nl-NL"/>
              </w:rPr>
            </w:pPr>
            <w:r w:rsidRPr="00EA4792">
              <w:rPr>
                <w:rFonts w:ascii="Times New Roman" w:hAnsi="Times New Roman"/>
                <w:sz w:val="22"/>
                <w:szCs w:val="22"/>
                <w:lang w:val="nl-NL"/>
              </w:rPr>
              <w:t>Mô tả được sự truyền ánh sáng trong cáp quang và nêu được ví dụ về ứng dụng của cáp quang.</w:t>
            </w:r>
          </w:p>
        </w:tc>
        <w:tc>
          <w:tcPr>
            <w:tcW w:w="1781" w:type="dxa"/>
            <w:gridSpan w:val="2"/>
          </w:tcPr>
          <w:p w14:paraId="7D0BF30D" w14:textId="77777777" w:rsidR="00421CE0" w:rsidRPr="00EA4792" w:rsidRDefault="00421CE0" w:rsidP="00DF3CC4">
            <w:pPr>
              <w:jc w:val="both"/>
              <w:rPr>
                <w:rFonts w:ascii="Times New Roman" w:hAnsi="Times New Roman"/>
                <w:sz w:val="22"/>
                <w:szCs w:val="22"/>
                <w:lang w:val="nl-NL"/>
              </w:rPr>
            </w:pPr>
          </w:p>
        </w:tc>
        <w:tc>
          <w:tcPr>
            <w:tcW w:w="2307" w:type="dxa"/>
          </w:tcPr>
          <w:p w14:paraId="4E782612" w14:textId="77777777" w:rsidR="00421CE0" w:rsidRPr="00EA4792" w:rsidRDefault="00421CE0" w:rsidP="00DF3CC4">
            <w:pPr>
              <w:jc w:val="both"/>
              <w:rPr>
                <w:rFonts w:ascii="Times New Roman" w:hAnsi="Times New Roman"/>
                <w:sz w:val="22"/>
                <w:szCs w:val="22"/>
                <w:lang w:val="fr-FR"/>
              </w:rPr>
            </w:pPr>
            <w:r w:rsidRPr="00EA4792">
              <w:rPr>
                <w:rFonts w:ascii="Times New Roman" w:hAnsi="Times New Roman"/>
                <w:sz w:val="22"/>
                <w:szCs w:val="22"/>
                <w:lang w:val="nl-NL"/>
              </w:rPr>
              <w:t>Vận dụng được công thức tính góc giới hạn phản xạ toàn phần trong bài toán</w:t>
            </w:r>
          </w:p>
        </w:tc>
        <w:tc>
          <w:tcPr>
            <w:tcW w:w="801" w:type="dxa"/>
          </w:tcPr>
          <w:p w14:paraId="72594D30" w14:textId="77777777" w:rsidR="00421CE0" w:rsidRPr="00EA4792" w:rsidRDefault="00421CE0" w:rsidP="00DF3CC4">
            <w:pPr>
              <w:jc w:val="both"/>
              <w:rPr>
                <w:rFonts w:ascii="Times New Roman" w:hAnsi="Times New Roman"/>
                <w:b/>
                <w:bCs/>
                <w:i/>
                <w:iCs/>
                <w:sz w:val="22"/>
                <w:szCs w:val="22"/>
                <w:lang w:val="fr-FR"/>
              </w:rPr>
            </w:pPr>
          </w:p>
        </w:tc>
      </w:tr>
      <w:tr w:rsidR="00421CE0" w:rsidRPr="0003761E" w14:paraId="1F5E3F46" w14:textId="77777777" w:rsidTr="00D636C9">
        <w:tc>
          <w:tcPr>
            <w:tcW w:w="1461" w:type="dxa"/>
            <w:shd w:val="clear" w:color="auto" w:fill="FBE4D5" w:themeFill="accent2" w:themeFillTint="33"/>
            <w:vAlign w:val="center"/>
          </w:tcPr>
          <w:p w14:paraId="18AC536E" w14:textId="77777777" w:rsidR="00421CE0" w:rsidRPr="0003761E" w:rsidRDefault="00421CE0" w:rsidP="00D636C9">
            <w:pPr>
              <w:jc w:val="center"/>
              <w:rPr>
                <w:rFonts w:ascii="Times New Roman" w:hAnsi="Times New Roman"/>
                <w:sz w:val="22"/>
                <w:szCs w:val="22"/>
                <w:lang w:val="fr-FR"/>
              </w:rPr>
            </w:pPr>
            <w:r w:rsidRPr="0003761E">
              <w:rPr>
                <w:rFonts w:ascii="Times New Roman" w:hAnsi="Times New Roman"/>
                <w:i/>
                <w:iCs/>
                <w:sz w:val="22"/>
                <w:szCs w:val="22"/>
                <w:lang w:val="fr-FR"/>
              </w:rPr>
              <w:t>Số câu hỏi</w:t>
            </w:r>
          </w:p>
        </w:tc>
        <w:tc>
          <w:tcPr>
            <w:tcW w:w="3555" w:type="dxa"/>
            <w:gridSpan w:val="2"/>
            <w:tcBorders>
              <w:bottom w:val="single" w:sz="4" w:space="0" w:color="auto"/>
            </w:tcBorders>
            <w:shd w:val="clear" w:color="auto" w:fill="FBE4D5" w:themeFill="accent2" w:themeFillTint="33"/>
          </w:tcPr>
          <w:p w14:paraId="2609638D" w14:textId="77777777" w:rsidR="00421CE0" w:rsidRPr="0003761E" w:rsidRDefault="00421CE0" w:rsidP="00DF3CC4">
            <w:pPr>
              <w:jc w:val="center"/>
              <w:rPr>
                <w:rFonts w:ascii="Times New Roman" w:hAnsi="Times New Roman"/>
                <w:sz w:val="22"/>
                <w:szCs w:val="22"/>
                <w:lang w:val="fr-FR"/>
              </w:rPr>
            </w:pPr>
          </w:p>
        </w:tc>
        <w:tc>
          <w:tcPr>
            <w:tcW w:w="4088" w:type="dxa"/>
            <w:gridSpan w:val="3"/>
            <w:shd w:val="clear" w:color="auto" w:fill="FBE4D5" w:themeFill="accent2" w:themeFillTint="33"/>
          </w:tcPr>
          <w:p w14:paraId="513CE1BA" w14:textId="77777777" w:rsidR="00421CE0" w:rsidRPr="0003761E" w:rsidRDefault="00421CE0" w:rsidP="00DF3CC4">
            <w:pPr>
              <w:jc w:val="center"/>
              <w:rPr>
                <w:rFonts w:ascii="Times New Roman" w:hAnsi="Times New Roman"/>
                <w:sz w:val="22"/>
                <w:szCs w:val="22"/>
                <w:lang w:val="fr-FR"/>
              </w:rPr>
            </w:pPr>
            <w:r>
              <w:rPr>
                <w:rFonts w:ascii="Times New Roman" w:hAnsi="Times New Roman"/>
                <w:sz w:val="22"/>
                <w:szCs w:val="22"/>
                <w:lang w:val="fr-FR"/>
              </w:rPr>
              <w:t>2 ( 2đ )</w:t>
            </w:r>
          </w:p>
        </w:tc>
        <w:tc>
          <w:tcPr>
            <w:tcW w:w="801" w:type="dxa"/>
            <w:shd w:val="clear" w:color="auto" w:fill="FBE4D5" w:themeFill="accent2" w:themeFillTint="33"/>
          </w:tcPr>
          <w:p w14:paraId="27AC7DAE" w14:textId="77777777" w:rsidR="00421CE0" w:rsidRPr="0003761E" w:rsidRDefault="00421CE0" w:rsidP="00DF3CC4">
            <w:pPr>
              <w:jc w:val="center"/>
              <w:rPr>
                <w:rFonts w:ascii="Times New Roman" w:hAnsi="Times New Roman"/>
                <w:b/>
                <w:bCs/>
                <w:i/>
                <w:iCs/>
                <w:sz w:val="22"/>
                <w:szCs w:val="22"/>
                <w:lang w:val="fr-FR"/>
              </w:rPr>
            </w:pPr>
            <w:r>
              <w:rPr>
                <w:rFonts w:ascii="Times New Roman" w:hAnsi="Times New Roman"/>
                <w:b/>
                <w:bCs/>
                <w:i/>
                <w:iCs/>
                <w:sz w:val="22"/>
                <w:szCs w:val="22"/>
                <w:lang w:val="fr-FR"/>
              </w:rPr>
              <w:t>2</w:t>
            </w:r>
          </w:p>
        </w:tc>
      </w:tr>
      <w:tr w:rsidR="00421CE0" w:rsidRPr="00EA4792" w14:paraId="1899FAB6" w14:textId="77777777" w:rsidTr="00D636C9">
        <w:tc>
          <w:tcPr>
            <w:tcW w:w="1461" w:type="dxa"/>
            <w:vAlign w:val="center"/>
          </w:tcPr>
          <w:p w14:paraId="7DAE29B5" w14:textId="77777777" w:rsidR="00421CE0" w:rsidRPr="00EA4792" w:rsidRDefault="00421CE0" w:rsidP="00D636C9">
            <w:pPr>
              <w:pStyle w:val="bai"/>
              <w:rPr>
                <w:rFonts w:ascii="Times New Roman" w:hAnsi="Times New Roman"/>
                <w:b w:val="0"/>
                <w:sz w:val="22"/>
                <w:szCs w:val="22"/>
                <w:lang w:val="nl-NL"/>
              </w:rPr>
            </w:pPr>
            <w:bookmarkStart w:id="1" w:name="_Toc166603235"/>
            <w:r w:rsidRPr="00EA4792">
              <w:rPr>
                <w:rStyle w:val="bainho"/>
                <w:rFonts w:ascii="Times New Roman" w:hAnsi="Times New Roman"/>
                <w:b w:val="0"/>
                <w:i w:val="0"/>
                <w:sz w:val="22"/>
                <w:szCs w:val="22"/>
                <w:lang w:val="nl-NL"/>
              </w:rPr>
              <w:t>1</w:t>
            </w:r>
            <w:r>
              <w:rPr>
                <w:rStyle w:val="bainho"/>
                <w:rFonts w:ascii="Times New Roman" w:hAnsi="Times New Roman"/>
                <w:b w:val="0"/>
                <w:i w:val="0"/>
                <w:sz w:val="22"/>
                <w:szCs w:val="22"/>
                <w:lang w:val="nl-NL"/>
              </w:rPr>
              <w:t>0</w:t>
            </w:r>
            <w:r w:rsidRPr="00EA4792">
              <w:rPr>
                <w:rStyle w:val="bainho"/>
                <w:rFonts w:ascii="Times New Roman" w:hAnsi="Times New Roman"/>
                <w:b w:val="0"/>
                <w:i w:val="0"/>
                <w:sz w:val="22"/>
                <w:szCs w:val="22"/>
                <w:lang w:val="nl-NL"/>
              </w:rPr>
              <w:t xml:space="preserve">. </w:t>
            </w:r>
            <w:bookmarkEnd w:id="1"/>
            <w:r>
              <w:rPr>
                <w:rFonts w:ascii="Times New Roman" w:hAnsi="Times New Roman"/>
                <w:b w:val="0"/>
                <w:sz w:val="22"/>
                <w:szCs w:val="22"/>
                <w:lang w:val="nl-NL"/>
              </w:rPr>
              <w:t>Lăng kính</w:t>
            </w:r>
          </w:p>
          <w:p w14:paraId="1D82F752" w14:textId="77777777" w:rsidR="00421CE0" w:rsidRPr="00EA4792" w:rsidRDefault="00421CE0" w:rsidP="00D636C9">
            <w:pPr>
              <w:jc w:val="center"/>
              <w:rPr>
                <w:rFonts w:ascii="Times New Roman" w:hAnsi="Times New Roman"/>
                <w:sz w:val="22"/>
                <w:szCs w:val="22"/>
                <w:lang w:val="fr-FR"/>
              </w:rPr>
            </w:pPr>
          </w:p>
        </w:tc>
        <w:tc>
          <w:tcPr>
            <w:tcW w:w="1775" w:type="dxa"/>
          </w:tcPr>
          <w:p w14:paraId="4456D44A" w14:textId="77777777" w:rsidR="00421CE0" w:rsidRPr="00EA4792" w:rsidRDefault="00421CE0" w:rsidP="00DF3CC4">
            <w:pPr>
              <w:rPr>
                <w:rFonts w:ascii="Times New Roman" w:hAnsi="Times New Roman"/>
                <w:sz w:val="22"/>
                <w:szCs w:val="22"/>
                <w:lang w:val="nl-NL"/>
              </w:rPr>
            </w:pPr>
            <w:r w:rsidRPr="00EA4792">
              <w:rPr>
                <w:rFonts w:ascii="Times New Roman" w:hAnsi="Times New Roman"/>
                <w:sz w:val="22"/>
                <w:szCs w:val="22"/>
                <w:lang w:val="nl-NL"/>
              </w:rPr>
              <w:t>Nêu được tính chất của lăng kính làm lệch tia sáng truyền qua nó.</w:t>
            </w:r>
          </w:p>
        </w:tc>
        <w:tc>
          <w:tcPr>
            <w:tcW w:w="1780" w:type="dxa"/>
          </w:tcPr>
          <w:p w14:paraId="521AEA02" w14:textId="77777777" w:rsidR="00421CE0" w:rsidRPr="00EA4792" w:rsidRDefault="00421CE0" w:rsidP="00DF3CC4">
            <w:pPr>
              <w:rPr>
                <w:rFonts w:ascii="Times New Roman" w:hAnsi="Times New Roman"/>
                <w:sz w:val="22"/>
                <w:szCs w:val="22"/>
                <w:lang w:val="nl-NL"/>
              </w:rPr>
            </w:pPr>
          </w:p>
        </w:tc>
        <w:tc>
          <w:tcPr>
            <w:tcW w:w="1613" w:type="dxa"/>
          </w:tcPr>
          <w:p w14:paraId="6D90215F" w14:textId="77777777" w:rsidR="00421CE0" w:rsidRPr="00EA4792" w:rsidRDefault="00421CE0" w:rsidP="00DF3CC4">
            <w:pPr>
              <w:jc w:val="both"/>
              <w:rPr>
                <w:rFonts w:ascii="Times New Roman" w:hAnsi="Times New Roman"/>
                <w:sz w:val="22"/>
                <w:szCs w:val="22"/>
                <w:lang w:val="nl-NL"/>
              </w:rPr>
            </w:pPr>
          </w:p>
        </w:tc>
        <w:tc>
          <w:tcPr>
            <w:tcW w:w="2475" w:type="dxa"/>
            <w:gridSpan w:val="2"/>
          </w:tcPr>
          <w:p w14:paraId="4D5D20C3" w14:textId="77777777" w:rsidR="00421CE0" w:rsidRPr="00EA4792" w:rsidRDefault="00421CE0" w:rsidP="00DF3CC4">
            <w:pPr>
              <w:jc w:val="both"/>
              <w:rPr>
                <w:rFonts w:ascii="Times New Roman" w:hAnsi="Times New Roman"/>
                <w:sz w:val="22"/>
                <w:szCs w:val="22"/>
                <w:lang w:val="fr-FR"/>
              </w:rPr>
            </w:pPr>
          </w:p>
        </w:tc>
        <w:tc>
          <w:tcPr>
            <w:tcW w:w="801" w:type="dxa"/>
          </w:tcPr>
          <w:p w14:paraId="08BEBE5F" w14:textId="77777777" w:rsidR="00421CE0" w:rsidRPr="00EA4792" w:rsidRDefault="00421CE0" w:rsidP="00DF3CC4">
            <w:pPr>
              <w:jc w:val="both"/>
              <w:rPr>
                <w:rFonts w:ascii="Times New Roman" w:hAnsi="Times New Roman"/>
                <w:b/>
                <w:bCs/>
                <w:i/>
                <w:iCs/>
                <w:sz w:val="22"/>
                <w:szCs w:val="22"/>
                <w:lang w:val="fr-FR"/>
              </w:rPr>
            </w:pPr>
          </w:p>
        </w:tc>
      </w:tr>
      <w:tr w:rsidR="00421CE0" w:rsidRPr="001B22A0" w14:paraId="5FC17F11" w14:textId="77777777" w:rsidTr="00D636C9">
        <w:tc>
          <w:tcPr>
            <w:tcW w:w="1461" w:type="dxa"/>
            <w:vAlign w:val="center"/>
          </w:tcPr>
          <w:p w14:paraId="6633D46F" w14:textId="77777777" w:rsidR="00421CE0" w:rsidRPr="001B22A0" w:rsidRDefault="00421CE0" w:rsidP="00D636C9">
            <w:pPr>
              <w:pStyle w:val="bai"/>
              <w:rPr>
                <w:rFonts w:ascii="Times New Roman" w:hAnsi="Times New Roman"/>
                <w:b w:val="0"/>
                <w:sz w:val="22"/>
                <w:szCs w:val="22"/>
                <w:lang w:val="nl-NL"/>
              </w:rPr>
            </w:pPr>
            <w:r w:rsidRPr="001B22A0">
              <w:rPr>
                <w:rStyle w:val="bainho"/>
                <w:rFonts w:ascii="Times New Roman" w:hAnsi="Times New Roman"/>
                <w:b w:val="0"/>
                <w:i w:val="0"/>
                <w:sz w:val="22"/>
                <w:szCs w:val="22"/>
                <w:lang w:val="nl-NL"/>
              </w:rPr>
              <w:t xml:space="preserve">11. </w:t>
            </w:r>
            <w:r>
              <w:rPr>
                <w:rFonts w:ascii="Times New Roman" w:hAnsi="Times New Roman"/>
                <w:b w:val="0"/>
                <w:sz w:val="22"/>
                <w:szCs w:val="22"/>
                <w:lang w:val="nl-NL"/>
              </w:rPr>
              <w:t>Thấu kính mỏng</w:t>
            </w:r>
          </w:p>
          <w:p w14:paraId="6D6988A1" w14:textId="77777777" w:rsidR="00421CE0" w:rsidRPr="001B22A0" w:rsidRDefault="00421CE0" w:rsidP="00D636C9">
            <w:pPr>
              <w:pStyle w:val="bai"/>
              <w:rPr>
                <w:rStyle w:val="bainho"/>
                <w:rFonts w:ascii="Times New Roman" w:hAnsi="Times New Roman"/>
                <w:b w:val="0"/>
                <w:i w:val="0"/>
                <w:sz w:val="22"/>
                <w:szCs w:val="22"/>
                <w:lang w:val="nl-NL"/>
              </w:rPr>
            </w:pPr>
          </w:p>
        </w:tc>
        <w:tc>
          <w:tcPr>
            <w:tcW w:w="1775" w:type="dxa"/>
          </w:tcPr>
          <w:p w14:paraId="04AB6E52" w14:textId="77777777" w:rsidR="00421CE0" w:rsidRPr="001B22A0" w:rsidRDefault="00421CE0" w:rsidP="00DF3CC4">
            <w:pPr>
              <w:rPr>
                <w:rFonts w:ascii="Times New Roman" w:hAnsi="Times New Roman"/>
                <w:sz w:val="22"/>
                <w:szCs w:val="22"/>
                <w:lang w:val="nl-NL"/>
              </w:rPr>
            </w:pPr>
            <w:r w:rsidRPr="001B22A0">
              <w:rPr>
                <w:rFonts w:ascii="Times New Roman" w:hAnsi="Times New Roman"/>
                <w:sz w:val="22"/>
                <w:szCs w:val="22"/>
                <w:lang w:val="nl-NL"/>
              </w:rPr>
              <w:t>Nêu được tiêu điểm chính, tiêu điểm phụ, tiêu diện, tiêu cự của thấu kính là gì.</w:t>
            </w:r>
          </w:p>
          <w:p w14:paraId="3FB3ED92" w14:textId="77777777" w:rsidR="00421CE0" w:rsidRPr="001B22A0" w:rsidRDefault="00421CE0" w:rsidP="00DF3CC4">
            <w:pPr>
              <w:rPr>
                <w:rFonts w:ascii="Times New Roman" w:hAnsi="Times New Roman"/>
                <w:sz w:val="22"/>
                <w:szCs w:val="22"/>
                <w:lang w:val="nl-NL"/>
              </w:rPr>
            </w:pPr>
            <w:r w:rsidRPr="001B22A0">
              <w:rPr>
                <w:rFonts w:ascii="Times New Roman" w:hAnsi="Times New Roman"/>
                <w:sz w:val="22"/>
                <w:szCs w:val="22"/>
                <w:lang w:val="nl-NL"/>
              </w:rPr>
              <w:t>Nêu được số phóng đại của ảnh tạo bởi thấu kính là gì.</w:t>
            </w:r>
          </w:p>
          <w:p w14:paraId="74ADD333" w14:textId="77777777" w:rsidR="00421CE0" w:rsidRPr="001B22A0" w:rsidRDefault="00421CE0" w:rsidP="00DF3CC4">
            <w:pPr>
              <w:rPr>
                <w:rFonts w:ascii="Times New Roman" w:hAnsi="Times New Roman"/>
                <w:sz w:val="22"/>
                <w:szCs w:val="22"/>
                <w:lang w:val="nl-NL"/>
              </w:rPr>
            </w:pPr>
          </w:p>
        </w:tc>
        <w:tc>
          <w:tcPr>
            <w:tcW w:w="1780" w:type="dxa"/>
          </w:tcPr>
          <w:p w14:paraId="4B8C5193" w14:textId="77777777" w:rsidR="00421CE0" w:rsidRPr="001B22A0" w:rsidRDefault="00421CE0" w:rsidP="00DF3CC4">
            <w:pPr>
              <w:rPr>
                <w:rFonts w:ascii="Times New Roman" w:hAnsi="Times New Roman"/>
                <w:sz w:val="22"/>
                <w:szCs w:val="22"/>
                <w:lang w:val="nl-NL"/>
              </w:rPr>
            </w:pPr>
            <w:r w:rsidRPr="001B22A0">
              <w:rPr>
                <w:rFonts w:ascii="Times New Roman" w:hAnsi="Times New Roman"/>
                <w:sz w:val="22"/>
                <w:szCs w:val="22"/>
                <w:lang w:val="nl-NL"/>
              </w:rPr>
              <w:t>Phát biểu được định nghĩa độ tụ của thấu kính và nêu được đơn vị đo độ tụ.</w:t>
            </w:r>
          </w:p>
        </w:tc>
        <w:tc>
          <w:tcPr>
            <w:tcW w:w="1613" w:type="dxa"/>
          </w:tcPr>
          <w:p w14:paraId="61224C97" w14:textId="77777777" w:rsidR="00421CE0" w:rsidRPr="001B22A0" w:rsidRDefault="00421CE0" w:rsidP="00DF3CC4">
            <w:pPr>
              <w:jc w:val="both"/>
              <w:rPr>
                <w:rFonts w:ascii="Times New Roman" w:hAnsi="Times New Roman"/>
                <w:sz w:val="22"/>
                <w:szCs w:val="22"/>
                <w:lang w:val="nl-NL"/>
              </w:rPr>
            </w:pPr>
            <w:r w:rsidRPr="001B22A0">
              <w:rPr>
                <w:rFonts w:ascii="Times New Roman" w:hAnsi="Times New Roman"/>
                <w:sz w:val="22"/>
                <w:szCs w:val="22"/>
                <w:lang w:val="nl-NL"/>
              </w:rPr>
              <w:t>Vận dụng các công thức về thấu kính để giải được các bài tập đơn giản.</w:t>
            </w:r>
          </w:p>
        </w:tc>
        <w:tc>
          <w:tcPr>
            <w:tcW w:w="2475" w:type="dxa"/>
            <w:gridSpan w:val="2"/>
          </w:tcPr>
          <w:p w14:paraId="7BE1350A" w14:textId="77777777" w:rsidR="00421CE0" w:rsidRPr="001B22A0" w:rsidRDefault="00421CE0" w:rsidP="00DF3CC4">
            <w:pPr>
              <w:jc w:val="both"/>
              <w:rPr>
                <w:rFonts w:ascii="Times New Roman" w:hAnsi="Times New Roman"/>
                <w:sz w:val="22"/>
                <w:szCs w:val="22"/>
                <w:lang w:val="nl-NL"/>
              </w:rPr>
            </w:pPr>
            <w:r w:rsidRPr="001B22A0">
              <w:rPr>
                <w:rFonts w:ascii="Times New Roman" w:hAnsi="Times New Roman"/>
                <w:sz w:val="22"/>
                <w:szCs w:val="22"/>
                <w:lang w:val="nl-NL"/>
              </w:rPr>
              <w:t>Vẽ được tia ló khỏi thấu kính hội tụ, phân kì và hệ hai thấu kính đồng trục.</w:t>
            </w:r>
          </w:p>
          <w:p w14:paraId="09BCA7F6" w14:textId="77777777" w:rsidR="00421CE0" w:rsidRPr="001B22A0" w:rsidRDefault="00421CE0" w:rsidP="00DF3CC4">
            <w:pPr>
              <w:jc w:val="both"/>
              <w:rPr>
                <w:rFonts w:ascii="Times New Roman" w:hAnsi="Times New Roman"/>
                <w:sz w:val="22"/>
                <w:szCs w:val="22"/>
                <w:lang w:val="fr-FR"/>
              </w:rPr>
            </w:pPr>
            <w:r w:rsidRPr="001B22A0">
              <w:rPr>
                <w:rFonts w:ascii="Times New Roman" w:hAnsi="Times New Roman"/>
                <w:sz w:val="22"/>
                <w:szCs w:val="22"/>
                <w:lang w:val="nl-NL"/>
              </w:rPr>
              <w:t>Dựng được ảnh của một vật thật tạo bởi thấu kính</w:t>
            </w:r>
          </w:p>
        </w:tc>
        <w:tc>
          <w:tcPr>
            <w:tcW w:w="801" w:type="dxa"/>
          </w:tcPr>
          <w:p w14:paraId="25844E6D" w14:textId="77777777" w:rsidR="00421CE0" w:rsidRPr="001B22A0" w:rsidRDefault="00421CE0" w:rsidP="00DF3CC4">
            <w:pPr>
              <w:jc w:val="both"/>
              <w:rPr>
                <w:rFonts w:ascii="Times New Roman" w:hAnsi="Times New Roman"/>
                <w:b/>
                <w:bCs/>
                <w:i/>
                <w:iCs/>
                <w:sz w:val="22"/>
                <w:szCs w:val="22"/>
                <w:lang w:val="fr-FR"/>
              </w:rPr>
            </w:pPr>
          </w:p>
        </w:tc>
      </w:tr>
      <w:tr w:rsidR="00421CE0" w:rsidRPr="001B22A0" w14:paraId="2EAEF7D3" w14:textId="77777777" w:rsidTr="00D636C9">
        <w:tc>
          <w:tcPr>
            <w:tcW w:w="1461" w:type="dxa"/>
            <w:vAlign w:val="center"/>
          </w:tcPr>
          <w:p w14:paraId="1D34965B" w14:textId="77777777" w:rsidR="00421CE0" w:rsidRPr="001B22A0" w:rsidRDefault="00421CE0" w:rsidP="00D636C9">
            <w:pPr>
              <w:pStyle w:val="bai"/>
              <w:rPr>
                <w:rFonts w:ascii="Times New Roman" w:hAnsi="Times New Roman"/>
                <w:b w:val="0"/>
                <w:sz w:val="22"/>
                <w:szCs w:val="22"/>
                <w:lang w:val="nl-NL"/>
              </w:rPr>
            </w:pPr>
            <w:r>
              <w:rPr>
                <w:rStyle w:val="bainho"/>
                <w:rFonts w:ascii="Times New Roman" w:hAnsi="Times New Roman"/>
                <w:b w:val="0"/>
                <w:i w:val="0"/>
                <w:sz w:val="22"/>
                <w:szCs w:val="22"/>
                <w:lang w:val="nl-NL"/>
              </w:rPr>
              <w:t>12</w:t>
            </w:r>
            <w:r w:rsidRPr="001B22A0">
              <w:rPr>
                <w:rStyle w:val="bainho"/>
                <w:rFonts w:ascii="Times New Roman" w:hAnsi="Times New Roman"/>
                <w:b w:val="0"/>
                <w:i w:val="0"/>
                <w:sz w:val="22"/>
                <w:szCs w:val="22"/>
                <w:lang w:val="nl-NL"/>
              </w:rPr>
              <w:t>.</w:t>
            </w:r>
            <w:r w:rsidRPr="001B22A0">
              <w:rPr>
                <w:rFonts w:ascii="Times New Roman" w:hAnsi="Times New Roman"/>
                <w:b w:val="0"/>
                <w:sz w:val="22"/>
                <w:szCs w:val="22"/>
                <w:lang w:val="nl-NL"/>
              </w:rPr>
              <w:t xml:space="preserve"> </w:t>
            </w:r>
            <w:r>
              <w:rPr>
                <w:rFonts w:ascii="Times New Roman" w:hAnsi="Times New Roman"/>
                <w:b w:val="0"/>
                <w:sz w:val="22"/>
                <w:szCs w:val="22"/>
                <w:lang w:val="nl-NL"/>
              </w:rPr>
              <w:t>Mắt</w:t>
            </w:r>
          </w:p>
          <w:p w14:paraId="0578D91C" w14:textId="77777777" w:rsidR="00421CE0" w:rsidRPr="001B22A0" w:rsidRDefault="00421CE0" w:rsidP="00D636C9">
            <w:pPr>
              <w:pStyle w:val="bai"/>
              <w:rPr>
                <w:rStyle w:val="bainho"/>
                <w:rFonts w:ascii="Times New Roman" w:hAnsi="Times New Roman"/>
                <w:b w:val="0"/>
                <w:i w:val="0"/>
                <w:sz w:val="22"/>
                <w:szCs w:val="22"/>
                <w:lang w:val="nl-NL"/>
              </w:rPr>
            </w:pPr>
          </w:p>
        </w:tc>
        <w:tc>
          <w:tcPr>
            <w:tcW w:w="1775" w:type="dxa"/>
          </w:tcPr>
          <w:p w14:paraId="082DB58E" w14:textId="77777777" w:rsidR="00421CE0" w:rsidRPr="001B22A0" w:rsidRDefault="00421CE0" w:rsidP="00DF3CC4">
            <w:pPr>
              <w:rPr>
                <w:rFonts w:ascii="Times New Roman" w:hAnsi="Times New Roman"/>
                <w:sz w:val="22"/>
                <w:szCs w:val="22"/>
                <w:lang w:val="nl-NL"/>
              </w:rPr>
            </w:pPr>
            <w:r w:rsidRPr="001B22A0">
              <w:rPr>
                <w:rFonts w:ascii="Times New Roman" w:hAnsi="Times New Roman"/>
                <w:sz w:val="22"/>
                <w:szCs w:val="22"/>
                <w:lang w:val="nl-NL"/>
              </w:rPr>
              <w:t>Nêu được sự điều tiết của mắt khi nhìn vật ở điểm cực cận và ở điểm cực viễn.</w:t>
            </w:r>
          </w:p>
          <w:p w14:paraId="5C9ACCC5" w14:textId="77777777" w:rsidR="00421CE0" w:rsidRPr="001B22A0" w:rsidRDefault="00421CE0" w:rsidP="00DF3CC4">
            <w:pPr>
              <w:rPr>
                <w:rFonts w:ascii="Times New Roman" w:hAnsi="Times New Roman"/>
                <w:sz w:val="22"/>
                <w:szCs w:val="22"/>
                <w:lang w:val="nl-NL"/>
              </w:rPr>
            </w:pPr>
            <w:r w:rsidRPr="001B22A0">
              <w:rPr>
                <w:rFonts w:ascii="Times New Roman" w:hAnsi="Times New Roman"/>
                <w:sz w:val="22"/>
                <w:szCs w:val="22"/>
                <w:lang w:val="nl-NL"/>
              </w:rPr>
              <w:lastRenderedPageBreak/>
              <w:t>Nêu được sự lưu ảnh trên màng lưới là gì và nêu được ví dụ thực tế ứng dụng hiện tượng này.</w:t>
            </w:r>
          </w:p>
        </w:tc>
        <w:tc>
          <w:tcPr>
            <w:tcW w:w="1780" w:type="dxa"/>
          </w:tcPr>
          <w:p w14:paraId="39AE86A5" w14:textId="77777777" w:rsidR="00421CE0" w:rsidRPr="001B22A0" w:rsidRDefault="00421CE0" w:rsidP="00DF3CC4">
            <w:pPr>
              <w:rPr>
                <w:rFonts w:ascii="Times New Roman" w:hAnsi="Times New Roman"/>
                <w:sz w:val="22"/>
                <w:szCs w:val="22"/>
                <w:lang w:val="nl-NL"/>
              </w:rPr>
            </w:pPr>
            <w:r w:rsidRPr="001B22A0">
              <w:rPr>
                <w:rFonts w:ascii="Times New Roman" w:hAnsi="Times New Roman"/>
                <w:sz w:val="22"/>
                <w:szCs w:val="22"/>
                <w:lang w:val="nl-NL"/>
              </w:rPr>
              <w:lastRenderedPageBreak/>
              <w:t xml:space="preserve">Trình bày các đặc điểm của mắt cận, mắt viễn, mắt lão về mặt quang học và nêu tác dụng của kính </w:t>
            </w:r>
            <w:r w:rsidRPr="001B22A0">
              <w:rPr>
                <w:rFonts w:ascii="Times New Roman" w:hAnsi="Times New Roman"/>
                <w:sz w:val="22"/>
                <w:szCs w:val="22"/>
                <w:lang w:val="nl-NL"/>
              </w:rPr>
              <w:lastRenderedPageBreak/>
              <w:t>cần đeo để khắc phục các tật này. Nêu được sự điều tiết của mắt khi nhìn vật ở điểm cực cận và ở điểm cực viễn.</w:t>
            </w:r>
          </w:p>
        </w:tc>
        <w:tc>
          <w:tcPr>
            <w:tcW w:w="1613" w:type="dxa"/>
          </w:tcPr>
          <w:p w14:paraId="7770430D" w14:textId="77777777" w:rsidR="00421CE0" w:rsidRPr="001B22A0" w:rsidRDefault="00421CE0" w:rsidP="00DF3CC4">
            <w:pPr>
              <w:jc w:val="both"/>
              <w:rPr>
                <w:rFonts w:ascii="Times New Roman" w:hAnsi="Times New Roman"/>
                <w:sz w:val="22"/>
                <w:szCs w:val="22"/>
                <w:lang w:val="nl-NL"/>
              </w:rPr>
            </w:pPr>
          </w:p>
        </w:tc>
        <w:tc>
          <w:tcPr>
            <w:tcW w:w="2475" w:type="dxa"/>
            <w:gridSpan w:val="2"/>
          </w:tcPr>
          <w:p w14:paraId="28C94522" w14:textId="77777777" w:rsidR="00421CE0" w:rsidRPr="001B22A0" w:rsidRDefault="00421CE0" w:rsidP="00DF3CC4">
            <w:pPr>
              <w:jc w:val="both"/>
              <w:rPr>
                <w:rFonts w:ascii="Times New Roman" w:hAnsi="Times New Roman"/>
                <w:sz w:val="22"/>
                <w:szCs w:val="22"/>
                <w:lang w:val="nl-NL"/>
              </w:rPr>
            </w:pPr>
          </w:p>
        </w:tc>
        <w:tc>
          <w:tcPr>
            <w:tcW w:w="801" w:type="dxa"/>
          </w:tcPr>
          <w:p w14:paraId="4C6DE31F" w14:textId="77777777" w:rsidR="00421CE0" w:rsidRPr="001B22A0" w:rsidRDefault="00421CE0" w:rsidP="00DF3CC4">
            <w:pPr>
              <w:jc w:val="both"/>
              <w:rPr>
                <w:rFonts w:ascii="Times New Roman" w:hAnsi="Times New Roman"/>
                <w:b/>
                <w:bCs/>
                <w:i/>
                <w:iCs/>
                <w:sz w:val="22"/>
                <w:szCs w:val="22"/>
                <w:lang w:val="fr-FR"/>
              </w:rPr>
            </w:pPr>
          </w:p>
        </w:tc>
      </w:tr>
      <w:tr w:rsidR="00421CE0" w:rsidRPr="0003761E" w14:paraId="72ECE5EC" w14:textId="77777777" w:rsidTr="00421CE0">
        <w:trPr>
          <w:trHeight w:val="113"/>
        </w:trPr>
        <w:tc>
          <w:tcPr>
            <w:tcW w:w="1461" w:type="dxa"/>
            <w:shd w:val="clear" w:color="auto" w:fill="FBE4D5" w:themeFill="accent2" w:themeFillTint="33"/>
          </w:tcPr>
          <w:p w14:paraId="09663225" w14:textId="77777777" w:rsidR="00421CE0" w:rsidRPr="0003761E" w:rsidRDefault="00421CE0" w:rsidP="00DF3CC4">
            <w:pPr>
              <w:jc w:val="center"/>
              <w:rPr>
                <w:rFonts w:ascii="Times New Roman" w:hAnsi="Times New Roman"/>
                <w:sz w:val="22"/>
                <w:szCs w:val="22"/>
                <w:lang w:val="fr-FR"/>
              </w:rPr>
            </w:pPr>
            <w:r w:rsidRPr="0003761E">
              <w:rPr>
                <w:rFonts w:ascii="Times New Roman" w:hAnsi="Times New Roman"/>
                <w:i/>
                <w:iCs/>
                <w:sz w:val="22"/>
                <w:szCs w:val="22"/>
                <w:lang w:val="fr-FR"/>
              </w:rPr>
              <w:t>Số câu hỏi</w:t>
            </w:r>
          </w:p>
        </w:tc>
        <w:tc>
          <w:tcPr>
            <w:tcW w:w="3555" w:type="dxa"/>
            <w:gridSpan w:val="2"/>
            <w:tcBorders>
              <w:bottom w:val="single" w:sz="4" w:space="0" w:color="auto"/>
            </w:tcBorders>
            <w:shd w:val="clear" w:color="auto" w:fill="FBE4D5" w:themeFill="accent2" w:themeFillTint="33"/>
          </w:tcPr>
          <w:p w14:paraId="309E7CC6" w14:textId="77777777" w:rsidR="00421CE0" w:rsidRPr="0003761E" w:rsidRDefault="00421CE0" w:rsidP="00DF3CC4">
            <w:pPr>
              <w:jc w:val="center"/>
              <w:rPr>
                <w:rFonts w:ascii="Times New Roman" w:hAnsi="Times New Roman"/>
                <w:sz w:val="22"/>
                <w:szCs w:val="22"/>
                <w:lang w:val="fr-FR"/>
              </w:rPr>
            </w:pPr>
            <w:r>
              <w:rPr>
                <w:rFonts w:ascii="Times New Roman" w:hAnsi="Times New Roman"/>
                <w:sz w:val="22"/>
                <w:szCs w:val="22"/>
                <w:lang w:val="fr-FR"/>
              </w:rPr>
              <w:t>2 ( 2 đ )</w:t>
            </w:r>
          </w:p>
        </w:tc>
        <w:tc>
          <w:tcPr>
            <w:tcW w:w="4088" w:type="dxa"/>
            <w:gridSpan w:val="3"/>
            <w:shd w:val="clear" w:color="auto" w:fill="FBE4D5" w:themeFill="accent2" w:themeFillTint="33"/>
          </w:tcPr>
          <w:p w14:paraId="4B258EC5" w14:textId="77777777" w:rsidR="00421CE0" w:rsidRPr="0003761E" w:rsidRDefault="00421CE0" w:rsidP="00DF3CC4">
            <w:pPr>
              <w:jc w:val="center"/>
              <w:rPr>
                <w:rFonts w:ascii="Times New Roman" w:hAnsi="Times New Roman"/>
                <w:sz w:val="22"/>
                <w:szCs w:val="22"/>
                <w:lang w:val="fr-FR"/>
              </w:rPr>
            </w:pPr>
            <w:r>
              <w:rPr>
                <w:rFonts w:ascii="Times New Roman" w:hAnsi="Times New Roman"/>
                <w:sz w:val="22"/>
                <w:szCs w:val="22"/>
                <w:lang w:val="fr-FR"/>
              </w:rPr>
              <w:t>4 ( 4đ )</w:t>
            </w:r>
          </w:p>
        </w:tc>
        <w:tc>
          <w:tcPr>
            <w:tcW w:w="801" w:type="dxa"/>
            <w:shd w:val="clear" w:color="auto" w:fill="FBE4D5" w:themeFill="accent2" w:themeFillTint="33"/>
          </w:tcPr>
          <w:p w14:paraId="7AE30968" w14:textId="77777777" w:rsidR="00421CE0" w:rsidRPr="0003761E" w:rsidRDefault="00421CE0" w:rsidP="00DF3CC4">
            <w:pPr>
              <w:jc w:val="center"/>
              <w:rPr>
                <w:rFonts w:ascii="Times New Roman" w:hAnsi="Times New Roman"/>
                <w:b/>
                <w:bCs/>
                <w:i/>
                <w:iCs/>
                <w:sz w:val="22"/>
                <w:szCs w:val="22"/>
                <w:lang w:val="fr-FR"/>
              </w:rPr>
            </w:pPr>
            <w:r>
              <w:rPr>
                <w:rFonts w:ascii="Times New Roman" w:hAnsi="Times New Roman"/>
                <w:b/>
                <w:bCs/>
                <w:i/>
                <w:iCs/>
                <w:sz w:val="22"/>
                <w:szCs w:val="22"/>
                <w:lang w:val="fr-FR"/>
              </w:rPr>
              <w:t>6</w:t>
            </w:r>
          </w:p>
        </w:tc>
      </w:tr>
      <w:tr w:rsidR="00421CE0" w:rsidRPr="0003761E" w14:paraId="5AFB1036" w14:textId="77777777" w:rsidTr="00421CE0">
        <w:tc>
          <w:tcPr>
            <w:tcW w:w="1461" w:type="dxa"/>
            <w:shd w:val="clear" w:color="auto" w:fill="D9E2F3" w:themeFill="accent1" w:themeFillTint="33"/>
          </w:tcPr>
          <w:p w14:paraId="053D746A" w14:textId="77777777" w:rsidR="00421CE0" w:rsidRPr="0003761E" w:rsidRDefault="00421CE0" w:rsidP="00DF3CC4">
            <w:pPr>
              <w:jc w:val="center"/>
              <w:rPr>
                <w:rFonts w:ascii="Times New Roman" w:hAnsi="Times New Roman"/>
                <w:b/>
                <w:bCs/>
                <w:i/>
                <w:iCs/>
                <w:sz w:val="22"/>
                <w:szCs w:val="22"/>
                <w:lang w:val="fr-FR"/>
              </w:rPr>
            </w:pPr>
            <w:r w:rsidRPr="0003761E">
              <w:rPr>
                <w:rFonts w:ascii="Times New Roman" w:hAnsi="Times New Roman"/>
                <w:b/>
                <w:bCs/>
                <w:i/>
                <w:iCs/>
                <w:sz w:val="22"/>
                <w:szCs w:val="22"/>
                <w:lang w:val="fr-FR"/>
              </w:rPr>
              <w:t>Tổng số câu</w:t>
            </w:r>
          </w:p>
        </w:tc>
        <w:tc>
          <w:tcPr>
            <w:tcW w:w="3555" w:type="dxa"/>
            <w:gridSpan w:val="2"/>
            <w:shd w:val="clear" w:color="auto" w:fill="D9E2F3" w:themeFill="accent1" w:themeFillTint="33"/>
          </w:tcPr>
          <w:p w14:paraId="21A7CCB8" w14:textId="77777777" w:rsidR="00421CE0" w:rsidRPr="0003761E" w:rsidRDefault="00421CE0" w:rsidP="00DF3CC4">
            <w:pPr>
              <w:jc w:val="center"/>
              <w:rPr>
                <w:rFonts w:ascii="Times New Roman" w:hAnsi="Times New Roman"/>
                <w:b/>
                <w:bCs/>
                <w:i/>
                <w:iCs/>
                <w:sz w:val="22"/>
                <w:szCs w:val="22"/>
                <w:lang w:val="fr-FR"/>
              </w:rPr>
            </w:pPr>
            <w:r>
              <w:rPr>
                <w:rFonts w:ascii="Times New Roman" w:hAnsi="Times New Roman"/>
                <w:b/>
                <w:bCs/>
                <w:i/>
                <w:iCs/>
                <w:sz w:val="22"/>
                <w:szCs w:val="22"/>
                <w:lang w:val="fr-FR"/>
              </w:rPr>
              <w:t>4</w:t>
            </w:r>
          </w:p>
        </w:tc>
        <w:tc>
          <w:tcPr>
            <w:tcW w:w="4088" w:type="dxa"/>
            <w:gridSpan w:val="3"/>
            <w:shd w:val="clear" w:color="auto" w:fill="D9E2F3" w:themeFill="accent1" w:themeFillTint="33"/>
          </w:tcPr>
          <w:p w14:paraId="3D6569E3" w14:textId="77777777" w:rsidR="00421CE0" w:rsidRPr="0003761E" w:rsidRDefault="00421CE0" w:rsidP="00DF3CC4">
            <w:pPr>
              <w:jc w:val="center"/>
              <w:rPr>
                <w:rFonts w:ascii="Times New Roman" w:hAnsi="Times New Roman"/>
                <w:b/>
                <w:bCs/>
                <w:i/>
                <w:iCs/>
                <w:sz w:val="22"/>
                <w:szCs w:val="22"/>
                <w:lang w:val="fr-FR"/>
              </w:rPr>
            </w:pPr>
            <w:r>
              <w:rPr>
                <w:rFonts w:ascii="Times New Roman" w:hAnsi="Times New Roman"/>
                <w:b/>
                <w:bCs/>
                <w:i/>
                <w:iCs/>
                <w:sz w:val="22"/>
                <w:szCs w:val="22"/>
                <w:lang w:val="fr-FR"/>
              </w:rPr>
              <w:t>6</w:t>
            </w:r>
          </w:p>
        </w:tc>
        <w:tc>
          <w:tcPr>
            <w:tcW w:w="801" w:type="dxa"/>
            <w:shd w:val="clear" w:color="auto" w:fill="D9E2F3" w:themeFill="accent1" w:themeFillTint="33"/>
          </w:tcPr>
          <w:p w14:paraId="769C0865" w14:textId="77777777" w:rsidR="00421CE0" w:rsidRPr="0003761E" w:rsidRDefault="00421CE0" w:rsidP="00DF3CC4">
            <w:pPr>
              <w:jc w:val="center"/>
              <w:rPr>
                <w:rFonts w:ascii="Times New Roman" w:hAnsi="Times New Roman"/>
                <w:b/>
                <w:bCs/>
                <w:i/>
                <w:iCs/>
                <w:sz w:val="22"/>
                <w:szCs w:val="22"/>
                <w:lang w:val="fr-FR"/>
              </w:rPr>
            </w:pPr>
            <w:r>
              <w:rPr>
                <w:rFonts w:ascii="Times New Roman" w:hAnsi="Times New Roman"/>
                <w:b/>
                <w:bCs/>
                <w:i/>
                <w:iCs/>
                <w:sz w:val="22"/>
                <w:szCs w:val="22"/>
                <w:lang w:val="fr-FR"/>
              </w:rPr>
              <w:t>10</w:t>
            </w:r>
          </w:p>
        </w:tc>
      </w:tr>
      <w:tr w:rsidR="00421CE0" w:rsidRPr="0003761E" w14:paraId="7E9647E2" w14:textId="77777777" w:rsidTr="00421CE0">
        <w:tc>
          <w:tcPr>
            <w:tcW w:w="1461" w:type="dxa"/>
            <w:shd w:val="clear" w:color="auto" w:fill="D9E2F3" w:themeFill="accent1" w:themeFillTint="33"/>
          </w:tcPr>
          <w:p w14:paraId="6CA9DBD4" w14:textId="77777777" w:rsidR="00421CE0" w:rsidRPr="0003761E" w:rsidRDefault="00421CE0" w:rsidP="00DF3CC4">
            <w:pPr>
              <w:jc w:val="center"/>
              <w:rPr>
                <w:rFonts w:ascii="Times New Roman" w:hAnsi="Times New Roman"/>
                <w:b/>
                <w:bCs/>
                <w:i/>
                <w:iCs/>
                <w:sz w:val="22"/>
                <w:szCs w:val="22"/>
                <w:lang w:val="fr-FR"/>
              </w:rPr>
            </w:pPr>
            <w:r w:rsidRPr="0003761E">
              <w:rPr>
                <w:rFonts w:ascii="Times New Roman" w:hAnsi="Times New Roman"/>
                <w:b/>
                <w:bCs/>
                <w:i/>
                <w:iCs/>
                <w:sz w:val="22"/>
                <w:szCs w:val="22"/>
                <w:lang w:val="fr-FR"/>
              </w:rPr>
              <w:t>Tổng số điểm</w:t>
            </w:r>
          </w:p>
        </w:tc>
        <w:tc>
          <w:tcPr>
            <w:tcW w:w="3555" w:type="dxa"/>
            <w:gridSpan w:val="2"/>
            <w:shd w:val="clear" w:color="auto" w:fill="D9E2F3" w:themeFill="accent1" w:themeFillTint="33"/>
          </w:tcPr>
          <w:p w14:paraId="4B6349A7" w14:textId="77777777" w:rsidR="00421CE0" w:rsidRPr="0003761E" w:rsidRDefault="00421CE0" w:rsidP="00DF3CC4">
            <w:pPr>
              <w:jc w:val="center"/>
              <w:rPr>
                <w:rFonts w:ascii="Times New Roman" w:hAnsi="Times New Roman"/>
                <w:b/>
                <w:bCs/>
                <w:i/>
                <w:iCs/>
                <w:sz w:val="22"/>
                <w:szCs w:val="22"/>
                <w:lang w:val="fr-FR"/>
              </w:rPr>
            </w:pPr>
            <w:r>
              <w:rPr>
                <w:rFonts w:ascii="Times New Roman" w:hAnsi="Times New Roman"/>
                <w:b/>
                <w:bCs/>
                <w:i/>
                <w:iCs/>
                <w:sz w:val="22"/>
                <w:szCs w:val="22"/>
                <w:lang w:val="fr-FR"/>
              </w:rPr>
              <w:t>4đ</w:t>
            </w:r>
          </w:p>
        </w:tc>
        <w:tc>
          <w:tcPr>
            <w:tcW w:w="4088" w:type="dxa"/>
            <w:gridSpan w:val="3"/>
            <w:shd w:val="clear" w:color="auto" w:fill="D9E2F3" w:themeFill="accent1" w:themeFillTint="33"/>
          </w:tcPr>
          <w:p w14:paraId="3B0D6C67" w14:textId="77777777" w:rsidR="00421CE0" w:rsidRPr="0003761E" w:rsidRDefault="00421CE0" w:rsidP="00DF3CC4">
            <w:pPr>
              <w:jc w:val="center"/>
              <w:rPr>
                <w:rFonts w:ascii="Times New Roman" w:hAnsi="Times New Roman"/>
                <w:b/>
                <w:bCs/>
                <w:i/>
                <w:iCs/>
                <w:sz w:val="22"/>
                <w:szCs w:val="22"/>
                <w:lang w:val="fr-FR"/>
              </w:rPr>
            </w:pPr>
            <w:r>
              <w:rPr>
                <w:rFonts w:ascii="Times New Roman" w:hAnsi="Times New Roman"/>
                <w:b/>
                <w:bCs/>
                <w:i/>
                <w:iCs/>
                <w:sz w:val="22"/>
                <w:szCs w:val="22"/>
                <w:lang w:val="fr-FR"/>
              </w:rPr>
              <w:t>6đ</w:t>
            </w:r>
          </w:p>
        </w:tc>
        <w:tc>
          <w:tcPr>
            <w:tcW w:w="801" w:type="dxa"/>
            <w:shd w:val="clear" w:color="auto" w:fill="D9E2F3" w:themeFill="accent1" w:themeFillTint="33"/>
          </w:tcPr>
          <w:p w14:paraId="0D047201" w14:textId="77777777" w:rsidR="00421CE0" w:rsidRPr="0003761E" w:rsidRDefault="00421CE0" w:rsidP="00DF3CC4">
            <w:pPr>
              <w:jc w:val="center"/>
              <w:rPr>
                <w:rFonts w:ascii="Times New Roman" w:hAnsi="Times New Roman"/>
                <w:b/>
                <w:bCs/>
                <w:i/>
                <w:iCs/>
                <w:sz w:val="22"/>
                <w:szCs w:val="22"/>
                <w:lang w:val="fr-FR"/>
              </w:rPr>
            </w:pPr>
            <w:r w:rsidRPr="0003761E">
              <w:rPr>
                <w:rFonts w:ascii="Times New Roman" w:hAnsi="Times New Roman"/>
                <w:b/>
                <w:bCs/>
                <w:i/>
                <w:iCs/>
                <w:sz w:val="22"/>
                <w:szCs w:val="22"/>
                <w:lang w:val="fr-FR"/>
              </w:rPr>
              <w:t>10</w:t>
            </w:r>
          </w:p>
        </w:tc>
      </w:tr>
      <w:tr w:rsidR="00421CE0" w:rsidRPr="0003761E" w14:paraId="60FEC3FE" w14:textId="77777777" w:rsidTr="00421CE0">
        <w:tc>
          <w:tcPr>
            <w:tcW w:w="1461" w:type="dxa"/>
            <w:shd w:val="clear" w:color="auto" w:fill="D9E2F3" w:themeFill="accent1" w:themeFillTint="33"/>
          </w:tcPr>
          <w:p w14:paraId="665099CB" w14:textId="77777777" w:rsidR="00421CE0" w:rsidRPr="0003761E" w:rsidRDefault="00421CE0" w:rsidP="00DF3CC4">
            <w:pPr>
              <w:jc w:val="center"/>
              <w:rPr>
                <w:rFonts w:ascii="Times New Roman" w:hAnsi="Times New Roman"/>
                <w:b/>
                <w:bCs/>
                <w:i/>
                <w:iCs/>
                <w:sz w:val="22"/>
                <w:szCs w:val="22"/>
                <w:lang w:val="fr-FR"/>
              </w:rPr>
            </w:pPr>
            <w:r w:rsidRPr="0003761E">
              <w:rPr>
                <w:rFonts w:ascii="Times New Roman" w:hAnsi="Times New Roman"/>
                <w:b/>
                <w:bCs/>
                <w:i/>
                <w:iCs/>
                <w:sz w:val="22"/>
                <w:szCs w:val="22"/>
                <w:lang w:val="fr-FR"/>
              </w:rPr>
              <w:t>Tỉ lệ</w:t>
            </w:r>
          </w:p>
        </w:tc>
        <w:tc>
          <w:tcPr>
            <w:tcW w:w="3555" w:type="dxa"/>
            <w:gridSpan w:val="2"/>
            <w:shd w:val="clear" w:color="auto" w:fill="D9E2F3" w:themeFill="accent1" w:themeFillTint="33"/>
          </w:tcPr>
          <w:p w14:paraId="3D28E1C7" w14:textId="77777777" w:rsidR="00421CE0" w:rsidRPr="0003761E" w:rsidRDefault="00421CE0" w:rsidP="00DF3CC4">
            <w:pPr>
              <w:jc w:val="center"/>
              <w:rPr>
                <w:rFonts w:ascii="Times New Roman" w:hAnsi="Times New Roman"/>
                <w:b/>
                <w:bCs/>
                <w:i/>
                <w:iCs/>
                <w:sz w:val="22"/>
                <w:szCs w:val="22"/>
                <w:lang w:val="fr-FR"/>
              </w:rPr>
            </w:pPr>
            <w:r>
              <w:rPr>
                <w:rFonts w:ascii="Times New Roman" w:hAnsi="Times New Roman"/>
                <w:b/>
                <w:bCs/>
                <w:i/>
                <w:iCs/>
                <w:sz w:val="22"/>
                <w:szCs w:val="22"/>
                <w:lang w:val="fr-FR"/>
              </w:rPr>
              <w:t>40%</w:t>
            </w:r>
          </w:p>
        </w:tc>
        <w:tc>
          <w:tcPr>
            <w:tcW w:w="4088" w:type="dxa"/>
            <w:gridSpan w:val="3"/>
            <w:shd w:val="clear" w:color="auto" w:fill="D9E2F3" w:themeFill="accent1" w:themeFillTint="33"/>
          </w:tcPr>
          <w:p w14:paraId="646A71BF" w14:textId="77777777" w:rsidR="00421CE0" w:rsidRPr="0003761E" w:rsidRDefault="00421CE0" w:rsidP="00DF3CC4">
            <w:pPr>
              <w:jc w:val="center"/>
              <w:rPr>
                <w:rFonts w:ascii="Times New Roman" w:hAnsi="Times New Roman"/>
                <w:b/>
                <w:bCs/>
                <w:i/>
                <w:iCs/>
                <w:sz w:val="22"/>
                <w:szCs w:val="22"/>
                <w:lang w:val="fr-FR"/>
              </w:rPr>
            </w:pPr>
            <w:r>
              <w:rPr>
                <w:rFonts w:ascii="Times New Roman" w:hAnsi="Times New Roman"/>
                <w:b/>
                <w:bCs/>
                <w:i/>
                <w:iCs/>
                <w:sz w:val="22"/>
                <w:szCs w:val="22"/>
                <w:lang w:val="fr-FR"/>
              </w:rPr>
              <w:t>60%</w:t>
            </w:r>
          </w:p>
        </w:tc>
        <w:tc>
          <w:tcPr>
            <w:tcW w:w="801" w:type="dxa"/>
            <w:shd w:val="clear" w:color="auto" w:fill="D9E2F3" w:themeFill="accent1" w:themeFillTint="33"/>
          </w:tcPr>
          <w:p w14:paraId="629AA026" w14:textId="77777777" w:rsidR="00421CE0" w:rsidRPr="0003761E" w:rsidRDefault="00421CE0" w:rsidP="00DF3CC4">
            <w:pPr>
              <w:jc w:val="center"/>
              <w:rPr>
                <w:rFonts w:ascii="Times New Roman" w:hAnsi="Times New Roman"/>
                <w:b/>
                <w:bCs/>
                <w:i/>
                <w:iCs/>
                <w:sz w:val="22"/>
                <w:szCs w:val="22"/>
                <w:lang w:val="fr-FR"/>
              </w:rPr>
            </w:pPr>
            <w:r w:rsidRPr="0003761E">
              <w:rPr>
                <w:rFonts w:ascii="Times New Roman" w:hAnsi="Times New Roman"/>
                <w:b/>
                <w:bCs/>
                <w:i/>
                <w:iCs/>
                <w:sz w:val="22"/>
                <w:szCs w:val="22"/>
                <w:lang w:val="fr-FR"/>
              </w:rPr>
              <w:t>100%</w:t>
            </w:r>
          </w:p>
        </w:tc>
      </w:tr>
    </w:tbl>
    <w:p w14:paraId="0097FBFC" w14:textId="77777777" w:rsidR="00EC512C" w:rsidRDefault="00EC512C"/>
    <w:sectPr w:rsidR="00EC512C" w:rsidSect="00312240">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E0"/>
    <w:rsid w:val="002E7185"/>
    <w:rsid w:val="00312240"/>
    <w:rsid w:val="00421CE0"/>
    <w:rsid w:val="004D0F18"/>
    <w:rsid w:val="0056493B"/>
    <w:rsid w:val="00D636C9"/>
    <w:rsid w:val="00EC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98FE"/>
  <w15:chartTrackingRefBased/>
  <w15:docId w15:val="{71E2D9B8-8494-4A71-878D-E81358A0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21CE0"/>
    <w:pPr>
      <w:spacing w:after="0" w:line="240" w:lineRule="auto"/>
    </w:pPr>
    <w:rPr>
      <w:rFonts w:ascii="VNI-Times" w:eastAsia="Times New Roman" w:hAnsi="VNI-Times"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
    <w:name w:val="Char"/>
    <w:basedOn w:val="Binhthng"/>
    <w:semiHidden/>
    <w:rsid w:val="00421CE0"/>
    <w:pPr>
      <w:spacing w:after="160" w:line="240" w:lineRule="exact"/>
      <w:jc w:val="both"/>
    </w:pPr>
    <w:rPr>
      <w:rFonts w:ascii="Arial" w:hAnsi="Arial" w:cs="Arial"/>
    </w:rPr>
  </w:style>
  <w:style w:type="table" w:styleId="LiBang">
    <w:name w:val="Table Grid"/>
    <w:basedOn w:val="BangThngthng"/>
    <w:rsid w:val="00421C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i">
    <w:name w:val="bai"/>
    <w:basedOn w:val="Binhthng"/>
    <w:link w:val="baiChar"/>
    <w:rsid w:val="00421CE0"/>
    <w:pPr>
      <w:spacing w:before="360" w:after="240"/>
      <w:jc w:val="center"/>
    </w:pPr>
    <w:rPr>
      <w:rFonts w:ascii=".VnTimeH" w:hAnsi=".VnTimeH"/>
      <w:b/>
    </w:rPr>
  </w:style>
  <w:style w:type="character" w:customStyle="1" w:styleId="bainho">
    <w:name w:val="bai nho"/>
    <w:basedOn w:val="Phngmcinhcuaoanvn"/>
    <w:rsid w:val="00421CE0"/>
    <w:rPr>
      <w:rFonts w:ascii=".VnTime" w:hAnsi=".VnTime"/>
      <w:i/>
      <w:sz w:val="24"/>
      <w:szCs w:val="24"/>
    </w:rPr>
  </w:style>
  <w:style w:type="character" w:customStyle="1" w:styleId="baiChar">
    <w:name w:val="bai Char"/>
    <w:basedOn w:val="Phngmcinhcuaoanvn"/>
    <w:link w:val="bai"/>
    <w:rsid w:val="00421CE0"/>
    <w:rPr>
      <w:rFonts w:ascii=".VnTimeH" w:eastAsia="Times New Roman" w:hAnsi=".VnTimeH"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650</Words>
  <Characters>3705</Characters>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2021-04-26T09:38:00Z</dcterms:created>
  <dcterms:modified xsi:type="dcterms:W3CDTF">2021-04-26T09:45:00Z</dcterms:modified>
</cp:coreProperties>
</file>