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A83160" w14:paraId="1DC22BF8" w14:textId="77777777" w:rsidTr="00A83160">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02BDCCB" w14:textId="77777777" w:rsidR="00A83160" w:rsidRDefault="00A83160">
            <w:pPr>
              <w:spacing w:line="360" w:lineRule="auto"/>
              <w:jc w:val="center"/>
              <w:rPr>
                <w:rFonts w:ascii="Arial" w:hAnsi="Arial" w:cs="Arial"/>
                <w:b/>
                <w:bCs/>
                <w:sz w:val="24"/>
                <w:szCs w:val="24"/>
              </w:rPr>
            </w:pPr>
            <w:bookmarkStart w:id="0" w:name="_Toc170199676"/>
            <w:bookmarkStart w:id="1" w:name="bookmark2146"/>
            <w:bookmarkStart w:id="2" w:name="bookmark2147"/>
            <w:bookmarkStart w:id="3" w:name="bookmark2148"/>
            <w:r>
              <w:rPr>
                <w:rFonts w:ascii="Arial" w:hAnsi="Arial" w:cs="Arial"/>
                <w:b/>
                <w:bCs/>
                <w:sz w:val="24"/>
                <w:szCs w:val="24"/>
              </w:rPr>
              <w:t>PHẦN THÔNG TIN</w:t>
            </w:r>
            <w:r>
              <w:rPr>
                <w:rFonts w:ascii="Arial" w:hAnsi="Arial" w:cs="Arial"/>
                <w:b/>
                <w:bCs/>
              </w:rPr>
              <w:t xml:space="preserve"> CHUNG</w:t>
            </w:r>
          </w:p>
        </w:tc>
      </w:tr>
      <w:tr w:rsidR="00A83160" w14:paraId="10FBE453" w14:textId="77777777" w:rsidTr="00A83160">
        <w:tc>
          <w:tcPr>
            <w:tcW w:w="5215" w:type="dxa"/>
            <w:gridSpan w:val="4"/>
            <w:tcBorders>
              <w:top w:val="single" w:sz="4" w:space="0" w:color="auto"/>
              <w:left w:val="single" w:sz="4" w:space="0" w:color="auto"/>
              <w:bottom w:val="single" w:sz="4" w:space="0" w:color="auto"/>
              <w:right w:val="single" w:sz="4" w:space="0" w:color="auto"/>
            </w:tcBorders>
            <w:hideMark/>
          </w:tcPr>
          <w:p w14:paraId="3D1D82DD" w14:textId="77777777" w:rsidR="00A83160" w:rsidRDefault="00A83160">
            <w:pPr>
              <w:spacing w:line="360" w:lineRule="auto"/>
              <w:rPr>
                <w:rFonts w:ascii="Arial" w:hAnsi="Arial" w:cs="Arial"/>
                <w:sz w:val="24"/>
                <w:szCs w:val="24"/>
              </w:rPr>
            </w:pPr>
            <w:r>
              <w:rPr>
                <w:rFonts w:ascii="Arial" w:hAnsi="Arial" w:cs="Arial"/>
                <w:sz w:val="24"/>
                <w:szCs w:val="24"/>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303233D9" w14:textId="77777777" w:rsidR="00A83160" w:rsidRDefault="00A83160">
            <w:pPr>
              <w:spacing w:line="360" w:lineRule="auto"/>
              <w:jc w:val="center"/>
              <w:rPr>
                <w:rFonts w:ascii="Arial" w:hAnsi="Arial" w:cs="Arial"/>
                <w:sz w:val="24"/>
                <w:szCs w:val="24"/>
              </w:rPr>
            </w:pPr>
            <w:r>
              <w:rPr>
                <w:rFonts w:ascii="Arial" w:hAnsi="Arial" w:cs="Arial"/>
                <w:sz w:val="24"/>
                <w:szCs w:val="24"/>
              </w:rPr>
              <w:t>Giáo viên bộ môn</w:t>
            </w:r>
          </w:p>
        </w:tc>
      </w:tr>
      <w:tr w:rsidR="00A83160" w14:paraId="17ED7450" w14:textId="77777777" w:rsidTr="00A83160">
        <w:tc>
          <w:tcPr>
            <w:tcW w:w="5215" w:type="dxa"/>
            <w:gridSpan w:val="4"/>
            <w:tcBorders>
              <w:top w:val="single" w:sz="4" w:space="0" w:color="auto"/>
              <w:left w:val="single" w:sz="4" w:space="0" w:color="auto"/>
              <w:bottom w:val="single" w:sz="4" w:space="0" w:color="auto"/>
              <w:right w:val="single" w:sz="4" w:space="0" w:color="auto"/>
            </w:tcBorders>
            <w:hideMark/>
          </w:tcPr>
          <w:p w14:paraId="2A730B7C" w14:textId="77777777" w:rsidR="00A83160" w:rsidRDefault="00A83160">
            <w:pPr>
              <w:spacing w:line="360" w:lineRule="auto"/>
              <w:rPr>
                <w:rFonts w:ascii="Arial" w:hAnsi="Arial" w:cs="Arial"/>
                <w:sz w:val="24"/>
                <w:szCs w:val="24"/>
              </w:rPr>
            </w:pPr>
            <w:r>
              <w:rPr>
                <w:rFonts w:ascii="Arial" w:hAnsi="Arial" w:cs="Arial"/>
                <w:sz w:val="24"/>
                <w:szCs w:val="24"/>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1A8C6AE4" w14:textId="77777777" w:rsidR="00A83160" w:rsidRDefault="00A83160">
            <w:pPr>
              <w:spacing w:line="360" w:lineRule="auto"/>
              <w:jc w:val="center"/>
              <w:rPr>
                <w:rFonts w:ascii="Arial" w:hAnsi="Arial" w:cs="Arial"/>
                <w:sz w:val="24"/>
                <w:szCs w:val="24"/>
              </w:rPr>
            </w:pPr>
            <w:r>
              <w:rPr>
                <w:rFonts w:ascii="Arial" w:hAnsi="Arial" w:cs="Arial"/>
                <w:sz w:val="24"/>
                <w:szCs w:val="24"/>
              </w:rPr>
              <w:t>LƯU TUẤN TRUNG</w:t>
            </w:r>
          </w:p>
        </w:tc>
      </w:tr>
      <w:tr w:rsidR="00A83160" w14:paraId="42F130EC" w14:textId="77777777" w:rsidTr="00A83160">
        <w:tc>
          <w:tcPr>
            <w:tcW w:w="9016" w:type="dxa"/>
            <w:gridSpan w:val="5"/>
            <w:tcBorders>
              <w:top w:val="single" w:sz="4" w:space="0" w:color="auto"/>
              <w:left w:val="single" w:sz="4" w:space="0" w:color="auto"/>
              <w:bottom w:val="single" w:sz="4" w:space="0" w:color="auto"/>
              <w:right w:val="single" w:sz="4" w:space="0" w:color="auto"/>
            </w:tcBorders>
            <w:hideMark/>
          </w:tcPr>
          <w:p w14:paraId="0B93DF7B" w14:textId="77777777" w:rsidR="00A83160" w:rsidRDefault="00A83160">
            <w:pPr>
              <w:spacing w:line="360" w:lineRule="auto"/>
              <w:jc w:val="center"/>
              <w:rPr>
                <w:rFonts w:ascii="Arial" w:hAnsi="Arial" w:cs="Arial"/>
              </w:rPr>
            </w:pPr>
            <w:r>
              <w:rPr>
                <w:rFonts w:ascii="Arial" w:hAnsi="Arial" w:cs="Arial"/>
              </w:rPr>
              <w:t>Phân môn: Lịch sử 9</w:t>
            </w:r>
          </w:p>
        </w:tc>
      </w:tr>
      <w:tr w:rsidR="00A83160" w14:paraId="1997D194" w14:textId="77777777" w:rsidTr="00A83160">
        <w:tc>
          <w:tcPr>
            <w:tcW w:w="1255" w:type="dxa"/>
            <w:tcBorders>
              <w:top w:val="single" w:sz="4" w:space="0" w:color="auto"/>
              <w:left w:val="single" w:sz="4" w:space="0" w:color="auto"/>
              <w:bottom w:val="single" w:sz="4" w:space="0" w:color="auto"/>
              <w:right w:val="single" w:sz="4" w:space="0" w:color="auto"/>
            </w:tcBorders>
            <w:hideMark/>
          </w:tcPr>
          <w:p w14:paraId="39EEB343" w14:textId="77777777" w:rsidR="00A83160" w:rsidRDefault="00A83160">
            <w:pPr>
              <w:spacing w:line="360" w:lineRule="auto"/>
              <w:jc w:val="right"/>
              <w:rPr>
                <w:rFonts w:ascii="Arial" w:hAnsi="Arial" w:cs="Arial"/>
                <w:sz w:val="24"/>
                <w:szCs w:val="24"/>
              </w:rPr>
            </w:pPr>
            <w:r>
              <w:rPr>
                <w:rFonts w:ascii="Arial" w:hAnsi="Arial" w:cs="Arial"/>
                <w:sz w:val="24"/>
                <w:szCs w:val="24"/>
              </w:rPr>
              <w:t>Tuần</w:t>
            </w:r>
          </w:p>
        </w:tc>
        <w:tc>
          <w:tcPr>
            <w:tcW w:w="1260" w:type="dxa"/>
            <w:tcBorders>
              <w:top w:val="single" w:sz="4" w:space="0" w:color="auto"/>
              <w:left w:val="single" w:sz="4" w:space="0" w:color="auto"/>
              <w:bottom w:val="single" w:sz="4" w:space="0" w:color="auto"/>
              <w:right w:val="single" w:sz="4" w:space="0" w:color="auto"/>
            </w:tcBorders>
          </w:tcPr>
          <w:p w14:paraId="155FEFE7" w14:textId="77777777" w:rsidR="00A83160" w:rsidRDefault="00A83160">
            <w:pPr>
              <w:spacing w:line="360" w:lineRule="auto"/>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14:paraId="1C832D3D" w14:textId="77777777" w:rsidR="00A83160" w:rsidRDefault="00A83160">
            <w:pPr>
              <w:spacing w:line="360" w:lineRule="auto"/>
              <w:jc w:val="right"/>
              <w:rPr>
                <w:rFonts w:ascii="Arial" w:hAnsi="Arial" w:cs="Arial"/>
                <w:sz w:val="24"/>
                <w:szCs w:val="24"/>
              </w:rPr>
            </w:pPr>
            <w:r>
              <w:rPr>
                <w:rFonts w:ascii="Arial" w:hAnsi="Arial" w:cs="Arial"/>
                <w:sz w:val="24"/>
                <w:szCs w:val="24"/>
              </w:rPr>
              <w:t>Tiết</w:t>
            </w:r>
          </w:p>
        </w:tc>
        <w:tc>
          <w:tcPr>
            <w:tcW w:w="1350" w:type="dxa"/>
            <w:tcBorders>
              <w:top w:val="single" w:sz="4" w:space="0" w:color="auto"/>
              <w:left w:val="single" w:sz="4" w:space="0" w:color="auto"/>
              <w:bottom w:val="single" w:sz="4" w:space="0" w:color="auto"/>
              <w:right w:val="single" w:sz="4" w:space="0" w:color="auto"/>
            </w:tcBorders>
          </w:tcPr>
          <w:p w14:paraId="6F6B391A" w14:textId="77777777" w:rsidR="00A83160" w:rsidRDefault="00A83160">
            <w:pPr>
              <w:spacing w:line="360" w:lineRule="auto"/>
              <w:rPr>
                <w:rFonts w:ascii="Arial" w:hAnsi="Arial" w:cs="Arial"/>
                <w:sz w:val="24"/>
                <w:szCs w:val="24"/>
              </w:rPr>
            </w:pPr>
          </w:p>
        </w:tc>
        <w:tc>
          <w:tcPr>
            <w:tcW w:w="3801" w:type="dxa"/>
            <w:tcBorders>
              <w:top w:val="single" w:sz="4" w:space="0" w:color="auto"/>
              <w:left w:val="single" w:sz="4" w:space="0" w:color="auto"/>
              <w:bottom w:val="single" w:sz="4" w:space="0" w:color="auto"/>
              <w:right w:val="single" w:sz="4" w:space="0" w:color="auto"/>
            </w:tcBorders>
            <w:hideMark/>
          </w:tcPr>
          <w:p w14:paraId="7F7A8045" w14:textId="77777777" w:rsidR="00A83160" w:rsidRDefault="00A83160">
            <w:pPr>
              <w:spacing w:line="360" w:lineRule="auto"/>
              <w:rPr>
                <w:rFonts w:ascii="Arial" w:hAnsi="Arial" w:cs="Arial"/>
                <w:sz w:val="24"/>
                <w:szCs w:val="24"/>
              </w:rPr>
            </w:pPr>
            <w:r>
              <w:rPr>
                <w:rFonts w:ascii="Arial" w:hAnsi="Arial" w:cs="Arial"/>
                <w:sz w:val="24"/>
                <w:szCs w:val="24"/>
              </w:rPr>
              <w:t>Thực hiện: từ đến</w:t>
            </w:r>
          </w:p>
        </w:tc>
      </w:tr>
    </w:tbl>
    <w:p w14:paraId="23C4B3A3" w14:textId="77777777" w:rsidR="00A83160" w:rsidRDefault="00A83160" w:rsidP="009F5AB0">
      <w:pPr>
        <w:pStyle w:val="Heading40"/>
        <w:keepNext/>
        <w:keepLines/>
        <w:tabs>
          <w:tab w:val="left" w:pos="180"/>
          <w:tab w:val="left" w:pos="270"/>
        </w:tabs>
        <w:spacing w:line="360" w:lineRule="auto"/>
        <w:rPr>
          <w:rFonts w:ascii="Times New Roman" w:hAnsi="Times New Roman" w:cs="Times New Roman"/>
          <w:color w:val="DE6527"/>
          <w:w w:val="100"/>
          <w:sz w:val="28"/>
          <w:szCs w:val="28"/>
        </w:rPr>
      </w:pPr>
    </w:p>
    <w:p w14:paraId="32980740" w14:textId="65DE7F40" w:rsidR="009F5AB0" w:rsidRDefault="009F5AB0" w:rsidP="009F5AB0">
      <w:pPr>
        <w:pStyle w:val="Heading40"/>
        <w:keepNext/>
        <w:keepLines/>
        <w:tabs>
          <w:tab w:val="left" w:pos="180"/>
          <w:tab w:val="left" w:pos="270"/>
        </w:tabs>
        <w:spacing w:line="360" w:lineRule="auto"/>
        <w:rPr>
          <w:rFonts w:ascii="Times New Roman" w:hAnsi="Times New Roman" w:cs="Times New Roman"/>
          <w:color w:val="DE6527"/>
          <w:w w:val="100"/>
          <w:sz w:val="28"/>
          <w:szCs w:val="28"/>
        </w:rPr>
      </w:pPr>
      <w:r>
        <w:rPr>
          <w:rFonts w:ascii="Times New Roman" w:hAnsi="Times New Roman" w:cs="Times New Roman"/>
          <w:color w:val="DE6527"/>
          <w:w w:val="100"/>
          <w:sz w:val="28"/>
          <w:szCs w:val="28"/>
        </w:rPr>
        <w:t xml:space="preserve">CHỦ ĐỀ 3. </w:t>
      </w:r>
      <w:r w:rsidRPr="00F64E69">
        <w:rPr>
          <w:rFonts w:ascii="Times New Roman" w:hAnsi="Times New Roman" w:cs="Times New Roman"/>
          <w:color w:val="DE6527"/>
          <w:w w:val="100"/>
          <w:sz w:val="28"/>
          <w:szCs w:val="28"/>
        </w:rPr>
        <w:t xml:space="preserve">BẢO VỆ CHỦ QUYỀN, CÁC QUYỀN </w:t>
      </w:r>
    </w:p>
    <w:p w14:paraId="0D5AE876" w14:textId="77777777" w:rsidR="009F5AB0" w:rsidRPr="00F64E69" w:rsidRDefault="009F5AB0" w:rsidP="009F5AB0">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color w:val="DE6527"/>
          <w:w w:val="100"/>
          <w:sz w:val="28"/>
          <w:szCs w:val="28"/>
        </w:rPr>
        <w:t>VÀ LỢ</w:t>
      </w:r>
      <w:r>
        <w:rPr>
          <w:rFonts w:ascii="Times New Roman" w:hAnsi="Times New Roman" w:cs="Times New Roman"/>
          <w:color w:val="DE6527"/>
          <w:w w:val="100"/>
          <w:sz w:val="28"/>
          <w:szCs w:val="28"/>
        </w:rPr>
        <w:t>I Í</w:t>
      </w:r>
      <w:r w:rsidRPr="00F64E69">
        <w:rPr>
          <w:rFonts w:ascii="Times New Roman" w:hAnsi="Times New Roman" w:cs="Times New Roman"/>
          <w:color w:val="DE6527"/>
          <w:w w:val="100"/>
          <w:sz w:val="28"/>
          <w:szCs w:val="28"/>
        </w:rPr>
        <w:t>CH CỦA VIỆT NAM Ở BIỂN ĐÔNG</w:t>
      </w:r>
      <w:bookmarkEnd w:id="0"/>
      <w:bookmarkEnd w:id="1"/>
      <w:bookmarkEnd w:id="2"/>
      <w:bookmarkEnd w:id="3"/>
    </w:p>
    <w:p w14:paraId="7394B1E8" w14:textId="77777777" w:rsidR="009F5AB0" w:rsidRPr="005014EF" w:rsidRDefault="009F5AB0" w:rsidP="009F5AB0">
      <w:pPr>
        <w:pStyle w:val="BodyText"/>
        <w:tabs>
          <w:tab w:val="left" w:pos="180"/>
          <w:tab w:val="left" w:pos="270"/>
        </w:tabs>
        <w:spacing w:line="360" w:lineRule="auto"/>
        <w:ind w:firstLine="0"/>
        <w:jc w:val="center"/>
        <w:rPr>
          <w:i/>
          <w:iCs/>
          <w:sz w:val="28"/>
          <w:szCs w:val="28"/>
        </w:rPr>
      </w:pPr>
      <w:r w:rsidRPr="005014EF">
        <w:rPr>
          <w:i/>
          <w:iCs/>
          <w:sz w:val="28"/>
          <w:szCs w:val="28"/>
        </w:rPr>
        <w:t>(Thời gian thực hiện: 03 tiết)</w:t>
      </w:r>
    </w:p>
    <w:p w14:paraId="2A7A1695" w14:textId="77777777" w:rsidR="009F5AB0" w:rsidRPr="00F64E69" w:rsidRDefault="009F5AB0" w:rsidP="009F5AB0">
      <w:pPr>
        <w:pStyle w:val="Heading50"/>
        <w:keepNext/>
        <w:keepLines/>
        <w:tabs>
          <w:tab w:val="left" w:pos="180"/>
          <w:tab w:val="left" w:pos="270"/>
        </w:tabs>
        <w:spacing w:after="0" w:line="360" w:lineRule="auto"/>
        <w:rPr>
          <w:rFonts w:ascii="Times New Roman" w:hAnsi="Times New Roman" w:cs="Times New Roman"/>
          <w:sz w:val="28"/>
          <w:szCs w:val="28"/>
        </w:rPr>
      </w:pPr>
      <w:bookmarkStart w:id="4" w:name="bookmark2149"/>
      <w:bookmarkStart w:id="5" w:name="bookmark2150"/>
      <w:bookmarkStart w:id="6" w:name="bookmark2151"/>
      <w:bookmarkStart w:id="7" w:name="_Toc170199677"/>
      <w:r w:rsidRPr="00F64E69">
        <w:rPr>
          <w:rFonts w:ascii="Times New Roman" w:hAnsi="Times New Roman" w:cs="Times New Roman"/>
          <w:sz w:val="28"/>
          <w:szCs w:val="28"/>
        </w:rPr>
        <w:t>I. MỤC TIÊU</w:t>
      </w:r>
      <w:bookmarkEnd w:id="4"/>
      <w:bookmarkEnd w:id="5"/>
      <w:bookmarkEnd w:id="6"/>
      <w:bookmarkEnd w:id="7"/>
    </w:p>
    <w:p w14:paraId="28C10B00" w14:textId="77777777" w:rsidR="009F5AB0" w:rsidRPr="00F64E69" w:rsidRDefault="009F5AB0" w:rsidP="009F5AB0">
      <w:pPr>
        <w:pStyle w:val="Bodytext20"/>
        <w:tabs>
          <w:tab w:val="left" w:pos="180"/>
          <w:tab w:val="left" w:pos="270"/>
        </w:tabs>
        <w:spacing w:line="360" w:lineRule="auto"/>
        <w:jc w:val="both"/>
        <w:rPr>
          <w:rFonts w:ascii="Times New Roman" w:hAnsi="Times New Roman" w:cs="Times New Roman"/>
          <w:sz w:val="28"/>
          <w:szCs w:val="28"/>
        </w:rPr>
      </w:pPr>
      <w:bookmarkStart w:id="8" w:name="bookmark2152"/>
      <w:bookmarkEnd w:id="8"/>
      <w:r w:rsidRPr="00F64E69">
        <w:rPr>
          <w:rFonts w:ascii="Times New Roman" w:hAnsi="Times New Roman" w:cs="Times New Roman"/>
          <w:sz w:val="28"/>
          <w:szCs w:val="28"/>
        </w:rPr>
        <w:t>1. Kiến thức.</w:t>
      </w:r>
    </w:p>
    <w:p w14:paraId="10CFD3AC" w14:textId="77777777" w:rsidR="009F5AB0" w:rsidRPr="00F64E69" w:rsidRDefault="009F5AB0" w:rsidP="009F5AB0">
      <w:pPr>
        <w:pStyle w:val="BodyText"/>
        <w:numPr>
          <w:ilvl w:val="0"/>
          <w:numId w:val="1"/>
        </w:numPr>
        <w:tabs>
          <w:tab w:val="left" w:pos="180"/>
          <w:tab w:val="left" w:pos="270"/>
          <w:tab w:val="left" w:pos="986"/>
        </w:tabs>
        <w:spacing w:line="360" w:lineRule="auto"/>
        <w:ind w:firstLine="0"/>
        <w:jc w:val="both"/>
        <w:rPr>
          <w:sz w:val="28"/>
          <w:szCs w:val="28"/>
        </w:rPr>
      </w:pPr>
      <w:bookmarkStart w:id="9" w:name="bookmark2153"/>
      <w:bookmarkEnd w:id="9"/>
      <w:r w:rsidRPr="00F64E69">
        <w:rPr>
          <w:sz w:val="28"/>
          <w:szCs w:val="28"/>
        </w:rPr>
        <w:t>Trình bày được những chứng cứ lịch sử, pháp lí về chủ quyền biển đảo Việt Nam.</w:t>
      </w:r>
    </w:p>
    <w:p w14:paraId="0FF82AB4" w14:textId="77777777" w:rsidR="009F5AB0" w:rsidRPr="00F64E69" w:rsidRDefault="009F5AB0" w:rsidP="009F5AB0">
      <w:pPr>
        <w:pStyle w:val="BodyText"/>
        <w:numPr>
          <w:ilvl w:val="0"/>
          <w:numId w:val="1"/>
        </w:numPr>
        <w:tabs>
          <w:tab w:val="left" w:pos="180"/>
          <w:tab w:val="left" w:pos="270"/>
          <w:tab w:val="left" w:pos="1014"/>
        </w:tabs>
        <w:spacing w:line="360" w:lineRule="auto"/>
        <w:ind w:firstLine="0"/>
        <w:jc w:val="both"/>
        <w:rPr>
          <w:sz w:val="28"/>
          <w:szCs w:val="28"/>
        </w:rPr>
      </w:pPr>
      <w:bookmarkStart w:id="10" w:name="bookmark2154"/>
      <w:bookmarkEnd w:id="10"/>
      <w:r w:rsidRPr="00F64E69">
        <w:rPr>
          <w:sz w:val="28"/>
          <w:szCs w:val="28"/>
        </w:rPr>
        <w:t>Nêu được vai trò chiến lược của biển đảo Việt Nam trong việc khẳng định và bảo vệ chủ quyền, các quyền và lợi ích hợp pháp của Việt Nam ở Biển Đông.</w:t>
      </w:r>
    </w:p>
    <w:p w14:paraId="3E8AFE3A" w14:textId="77777777" w:rsidR="009F5AB0" w:rsidRPr="00F64E69" w:rsidRDefault="009F5AB0" w:rsidP="009F5AB0">
      <w:pPr>
        <w:pStyle w:val="Bodytext20"/>
        <w:tabs>
          <w:tab w:val="left" w:pos="180"/>
          <w:tab w:val="left" w:pos="270"/>
        </w:tabs>
        <w:spacing w:line="360" w:lineRule="auto"/>
        <w:jc w:val="both"/>
        <w:rPr>
          <w:rFonts w:ascii="Times New Roman" w:hAnsi="Times New Roman" w:cs="Times New Roman"/>
          <w:sz w:val="28"/>
          <w:szCs w:val="28"/>
        </w:rPr>
      </w:pPr>
      <w:bookmarkStart w:id="11" w:name="bookmark2155"/>
      <w:bookmarkEnd w:id="11"/>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7547D1CE" w14:textId="77777777" w:rsidR="009F5AB0" w:rsidRPr="00F64E69" w:rsidRDefault="009F5AB0" w:rsidP="009F5AB0">
      <w:pPr>
        <w:pStyle w:val="Bodytext20"/>
        <w:tabs>
          <w:tab w:val="left" w:pos="180"/>
          <w:tab w:val="left" w:pos="270"/>
          <w:tab w:val="left" w:pos="855"/>
        </w:tabs>
        <w:spacing w:line="360" w:lineRule="auto"/>
        <w:jc w:val="both"/>
        <w:rPr>
          <w:rFonts w:ascii="Times New Roman" w:hAnsi="Times New Roman" w:cs="Times New Roman"/>
          <w:sz w:val="28"/>
          <w:szCs w:val="28"/>
        </w:rPr>
      </w:pPr>
      <w:bookmarkStart w:id="12" w:name="bookmark2156"/>
      <w:bookmarkEnd w:id="12"/>
      <w:r w:rsidRPr="00F64E69">
        <w:rPr>
          <w:rFonts w:ascii="Times New Roman" w:hAnsi="Times New Roman" w:cs="Times New Roman"/>
          <w:sz w:val="28"/>
          <w:szCs w:val="28"/>
        </w:rPr>
        <w:t>2.1. Năng lực chung.</w:t>
      </w:r>
    </w:p>
    <w:p w14:paraId="5F48CAC3" w14:textId="77777777" w:rsidR="009F5AB0" w:rsidRPr="00F64E69" w:rsidRDefault="009F5AB0" w:rsidP="009F5AB0">
      <w:pPr>
        <w:pStyle w:val="BodyText"/>
        <w:numPr>
          <w:ilvl w:val="0"/>
          <w:numId w:val="1"/>
        </w:numPr>
        <w:tabs>
          <w:tab w:val="left" w:pos="180"/>
          <w:tab w:val="left" w:pos="270"/>
          <w:tab w:val="left" w:pos="1004"/>
        </w:tabs>
        <w:spacing w:line="360" w:lineRule="auto"/>
        <w:ind w:firstLine="0"/>
        <w:jc w:val="both"/>
        <w:rPr>
          <w:sz w:val="28"/>
          <w:szCs w:val="28"/>
        </w:rPr>
      </w:pPr>
      <w:bookmarkStart w:id="13" w:name="bookmark2157"/>
      <w:bookmarkEnd w:id="13"/>
      <w:r w:rsidRPr="00F64E69">
        <w:rPr>
          <w:sz w:val="28"/>
          <w:szCs w:val="28"/>
        </w:rPr>
        <w:t>Năng lực tự chủ và tự học: thông qua việc thực hiện những nhiệm vụ học tập được giao trên lớp và ở nhà.</w:t>
      </w:r>
    </w:p>
    <w:p w14:paraId="06978FA8" w14:textId="77777777" w:rsidR="009F5AB0" w:rsidRPr="00F64E69" w:rsidRDefault="009F5AB0" w:rsidP="009F5AB0">
      <w:pPr>
        <w:pStyle w:val="BodyText"/>
        <w:numPr>
          <w:ilvl w:val="0"/>
          <w:numId w:val="1"/>
        </w:numPr>
        <w:tabs>
          <w:tab w:val="left" w:pos="180"/>
          <w:tab w:val="left" w:pos="270"/>
          <w:tab w:val="left" w:pos="1009"/>
        </w:tabs>
        <w:spacing w:line="360" w:lineRule="auto"/>
        <w:ind w:firstLine="0"/>
        <w:jc w:val="both"/>
        <w:rPr>
          <w:sz w:val="28"/>
          <w:szCs w:val="28"/>
        </w:rPr>
      </w:pPr>
      <w:bookmarkStart w:id="14" w:name="bookmark2158"/>
      <w:bookmarkEnd w:id="14"/>
      <w:r w:rsidRPr="00F64E69">
        <w:rPr>
          <w:sz w:val="28"/>
          <w:szCs w:val="28"/>
        </w:rPr>
        <w:t>Năng lực giao tiếp và hợp tác thông qua hoạt động thảo luận nhóm, cặp đôi để thực hiện các nhiệm vụ học tập.</w:t>
      </w:r>
    </w:p>
    <w:p w14:paraId="7F6EDA52" w14:textId="77777777" w:rsidR="009F5AB0" w:rsidRPr="00F64E69" w:rsidRDefault="009F5AB0" w:rsidP="009F5AB0">
      <w:pPr>
        <w:pStyle w:val="BodyText"/>
        <w:numPr>
          <w:ilvl w:val="0"/>
          <w:numId w:val="1"/>
        </w:numPr>
        <w:tabs>
          <w:tab w:val="left" w:pos="180"/>
          <w:tab w:val="left" w:pos="270"/>
          <w:tab w:val="left" w:pos="1009"/>
        </w:tabs>
        <w:spacing w:line="360" w:lineRule="auto"/>
        <w:ind w:firstLine="0"/>
        <w:jc w:val="both"/>
        <w:rPr>
          <w:sz w:val="28"/>
          <w:szCs w:val="28"/>
        </w:rPr>
      </w:pPr>
      <w:bookmarkStart w:id="15" w:name="bookmark2159"/>
      <w:bookmarkEnd w:id="15"/>
      <w:r w:rsidRPr="00F64E69">
        <w:rPr>
          <w:sz w:val="28"/>
          <w:szCs w:val="28"/>
        </w:rPr>
        <w:t>Năng lực giải quyết vấn đề và sáng tạo: phát hiện được vấn đề từ các nhiệm vụ học tập và tìm cách giải quyết vấn đề đó.</w:t>
      </w:r>
    </w:p>
    <w:p w14:paraId="5ABA8821" w14:textId="77777777" w:rsidR="009F5AB0" w:rsidRPr="00F64E69" w:rsidRDefault="009F5AB0" w:rsidP="009F5AB0">
      <w:pPr>
        <w:pStyle w:val="Bodytext20"/>
        <w:tabs>
          <w:tab w:val="left" w:pos="180"/>
          <w:tab w:val="left" w:pos="270"/>
          <w:tab w:val="left" w:pos="855"/>
        </w:tabs>
        <w:spacing w:line="360" w:lineRule="auto"/>
        <w:jc w:val="both"/>
        <w:rPr>
          <w:rFonts w:ascii="Times New Roman" w:hAnsi="Times New Roman" w:cs="Times New Roman"/>
          <w:sz w:val="28"/>
          <w:szCs w:val="28"/>
        </w:rPr>
      </w:pPr>
      <w:bookmarkStart w:id="16" w:name="bookmark2160"/>
      <w:bookmarkEnd w:id="16"/>
      <w:r w:rsidRPr="00F64E69">
        <w:rPr>
          <w:rFonts w:ascii="Times New Roman" w:hAnsi="Times New Roman" w:cs="Times New Roman"/>
          <w:sz w:val="28"/>
          <w:szCs w:val="28"/>
        </w:rPr>
        <w:t>2.2. Năng lực đặc thù.</w:t>
      </w:r>
    </w:p>
    <w:p w14:paraId="41053C12" w14:textId="77777777" w:rsidR="009F5AB0" w:rsidRPr="00F64E69" w:rsidRDefault="009F5AB0" w:rsidP="009F5AB0">
      <w:pPr>
        <w:pStyle w:val="BodyText"/>
        <w:numPr>
          <w:ilvl w:val="0"/>
          <w:numId w:val="1"/>
        </w:numPr>
        <w:tabs>
          <w:tab w:val="left" w:pos="180"/>
          <w:tab w:val="left" w:pos="270"/>
          <w:tab w:val="left" w:pos="1004"/>
        </w:tabs>
        <w:spacing w:line="360" w:lineRule="auto"/>
        <w:ind w:firstLine="0"/>
        <w:jc w:val="both"/>
        <w:rPr>
          <w:sz w:val="28"/>
          <w:szCs w:val="28"/>
        </w:rPr>
      </w:pPr>
      <w:bookmarkStart w:id="17" w:name="bookmark2161"/>
      <w:bookmarkEnd w:id="17"/>
      <w:r w:rsidRPr="00F64E69">
        <w:rPr>
          <w:sz w:val="28"/>
          <w:szCs w:val="28"/>
        </w:rPr>
        <w:t>Năng lực tìm hiểu lịch sử: biết cách sưu tầm và khai thác tư liệu để tìm hiểu về công cuộc bảo vệ chủ quyền, các quyền và lợi ích hợp pháp của Việt Nam ở Biển Đông..</w:t>
      </w:r>
    </w:p>
    <w:p w14:paraId="00DE4F77" w14:textId="77777777" w:rsidR="009F5AB0" w:rsidRPr="00F64E69" w:rsidRDefault="009F5AB0" w:rsidP="009F5AB0">
      <w:pPr>
        <w:pStyle w:val="BodyText"/>
        <w:numPr>
          <w:ilvl w:val="0"/>
          <w:numId w:val="1"/>
        </w:numPr>
        <w:tabs>
          <w:tab w:val="left" w:pos="180"/>
          <w:tab w:val="left" w:pos="270"/>
          <w:tab w:val="left" w:pos="1009"/>
        </w:tabs>
        <w:spacing w:line="360" w:lineRule="auto"/>
        <w:ind w:firstLine="0"/>
        <w:jc w:val="both"/>
        <w:rPr>
          <w:sz w:val="28"/>
          <w:szCs w:val="28"/>
        </w:rPr>
      </w:pPr>
      <w:bookmarkStart w:id="18" w:name="bookmark2162"/>
      <w:bookmarkEnd w:id="18"/>
      <w:r w:rsidRPr="00F64E69">
        <w:rPr>
          <w:sz w:val="28"/>
          <w:szCs w:val="28"/>
        </w:rPr>
        <w:t>Năng lực nhận thức và tư duy lịch sử: trình bày được những chứng cứ lịch sử, pháp lí về chủ quyền biển đảo Việt Nam; nêu được vai trò chiến lược của biển đảo Việt Nam trong việc khẳng định và bảo vệ chủ quyền, các quyền và lợi ích hợp pháp của Việt Nam ở Biển Đông.</w:t>
      </w:r>
    </w:p>
    <w:p w14:paraId="6B9B424C" w14:textId="77777777" w:rsidR="009F5AB0" w:rsidRPr="00F64E69" w:rsidRDefault="009F5AB0" w:rsidP="009F5AB0">
      <w:pPr>
        <w:pStyle w:val="BodyText"/>
        <w:numPr>
          <w:ilvl w:val="0"/>
          <w:numId w:val="1"/>
        </w:numPr>
        <w:tabs>
          <w:tab w:val="left" w:pos="180"/>
          <w:tab w:val="left" w:pos="270"/>
          <w:tab w:val="left" w:pos="1009"/>
        </w:tabs>
        <w:spacing w:line="360" w:lineRule="auto"/>
        <w:ind w:firstLine="0"/>
        <w:jc w:val="both"/>
        <w:rPr>
          <w:sz w:val="28"/>
          <w:szCs w:val="28"/>
        </w:rPr>
      </w:pPr>
      <w:bookmarkStart w:id="19" w:name="bookmark2163"/>
      <w:bookmarkEnd w:id="19"/>
      <w:r w:rsidRPr="00F64E69">
        <w:rPr>
          <w:sz w:val="28"/>
          <w:szCs w:val="28"/>
        </w:rPr>
        <w:lastRenderedPageBreak/>
        <w:t>Năng lực vận dụng kiến thức đã học nêu được những việc làm cụ thể để góp phần bảo vệ chủ quyền biển đảo.</w:t>
      </w:r>
    </w:p>
    <w:p w14:paraId="3E4B550C" w14:textId="77777777" w:rsidR="009F5AB0" w:rsidRPr="00F64E69" w:rsidRDefault="009F5AB0" w:rsidP="009F5AB0">
      <w:pPr>
        <w:pStyle w:val="Bodytext20"/>
        <w:tabs>
          <w:tab w:val="left" w:pos="180"/>
          <w:tab w:val="left" w:pos="270"/>
        </w:tabs>
        <w:spacing w:line="360" w:lineRule="auto"/>
        <w:jc w:val="both"/>
        <w:rPr>
          <w:rFonts w:ascii="Times New Roman" w:hAnsi="Times New Roman" w:cs="Times New Roman"/>
          <w:sz w:val="28"/>
          <w:szCs w:val="28"/>
        </w:rPr>
      </w:pPr>
      <w:bookmarkStart w:id="20" w:name="bookmark2164"/>
      <w:bookmarkEnd w:id="20"/>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6B0A80E7"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Bài học góp phần bồi dưỡng các phẩm chất trung thực, sáng tạo, chăm chỉ, trách nhiệm, có ý thức tìm tòi, khám phá lịch sử. Đồng thời có hành động cụ thể góp phần bảo vệ chủ quyền, các quyền và lợi ích hợp pháp của Việt Nam.</w:t>
      </w:r>
    </w:p>
    <w:p w14:paraId="0D000C11" w14:textId="77777777" w:rsidR="009F5AB0" w:rsidRPr="00F64E69" w:rsidRDefault="009F5AB0" w:rsidP="009F5AB0">
      <w:pPr>
        <w:pStyle w:val="Heading50"/>
        <w:keepNext/>
        <w:keepLines/>
        <w:tabs>
          <w:tab w:val="left" w:pos="180"/>
          <w:tab w:val="left" w:pos="270"/>
        </w:tabs>
        <w:spacing w:after="0" w:line="360" w:lineRule="auto"/>
        <w:jc w:val="both"/>
        <w:rPr>
          <w:rFonts w:ascii="Times New Roman" w:hAnsi="Times New Roman" w:cs="Times New Roman"/>
          <w:sz w:val="28"/>
          <w:szCs w:val="28"/>
        </w:rPr>
      </w:pPr>
      <w:bookmarkStart w:id="21" w:name="bookmark2165"/>
      <w:bookmarkStart w:id="22" w:name="bookmark2166"/>
      <w:bookmarkStart w:id="23" w:name="bookmark2167"/>
      <w:bookmarkStart w:id="24" w:name="_Toc170199678"/>
      <w:r w:rsidRPr="00F64E69">
        <w:rPr>
          <w:rFonts w:ascii="Times New Roman" w:hAnsi="Times New Roman" w:cs="Times New Roman"/>
          <w:sz w:val="28"/>
          <w:szCs w:val="28"/>
        </w:rPr>
        <w:t>II. THIẾT BỊ DẠY HỌC VÀ HỌC LIỆU.</w:t>
      </w:r>
      <w:bookmarkEnd w:id="21"/>
      <w:bookmarkEnd w:id="22"/>
      <w:bookmarkEnd w:id="23"/>
      <w:bookmarkEnd w:id="24"/>
    </w:p>
    <w:p w14:paraId="55DB9C40" w14:textId="77777777" w:rsidR="009F5AB0" w:rsidRPr="00F64E69" w:rsidRDefault="009F5AB0" w:rsidP="009F5AB0">
      <w:pPr>
        <w:pStyle w:val="BodyText"/>
        <w:numPr>
          <w:ilvl w:val="0"/>
          <w:numId w:val="1"/>
        </w:numPr>
        <w:tabs>
          <w:tab w:val="left" w:pos="180"/>
          <w:tab w:val="left" w:pos="270"/>
          <w:tab w:val="left" w:pos="986"/>
        </w:tabs>
        <w:spacing w:line="360" w:lineRule="auto"/>
        <w:ind w:firstLine="0"/>
        <w:jc w:val="both"/>
        <w:rPr>
          <w:sz w:val="28"/>
          <w:szCs w:val="28"/>
        </w:rPr>
      </w:pPr>
      <w:bookmarkStart w:id="25" w:name="bookmark2168"/>
      <w:bookmarkEnd w:id="25"/>
      <w:r w:rsidRPr="00F64E69">
        <w:rPr>
          <w:sz w:val="28"/>
          <w:szCs w:val="28"/>
        </w:rPr>
        <w:t>SGK, SGV, SBT Lịch sử và Địa lí 9 - bộ sách Kết nối tri thức với cuộc sống.</w:t>
      </w:r>
    </w:p>
    <w:p w14:paraId="6506264E" w14:textId="77777777" w:rsidR="009F5AB0" w:rsidRPr="00F64E69" w:rsidRDefault="009F5AB0" w:rsidP="009F5AB0">
      <w:pPr>
        <w:pStyle w:val="BodyText"/>
        <w:numPr>
          <w:ilvl w:val="0"/>
          <w:numId w:val="1"/>
        </w:numPr>
        <w:tabs>
          <w:tab w:val="left" w:pos="180"/>
          <w:tab w:val="left" w:pos="270"/>
          <w:tab w:val="left" w:pos="1009"/>
        </w:tabs>
        <w:spacing w:line="360" w:lineRule="auto"/>
        <w:ind w:firstLine="0"/>
        <w:jc w:val="both"/>
        <w:rPr>
          <w:sz w:val="28"/>
          <w:szCs w:val="28"/>
        </w:rPr>
      </w:pPr>
      <w:bookmarkStart w:id="26" w:name="bookmark2169"/>
      <w:bookmarkEnd w:id="26"/>
      <w:r w:rsidRPr="00F64E69">
        <w:rPr>
          <w:sz w:val="28"/>
          <w:szCs w:val="28"/>
        </w:rPr>
        <w:t>Thiết bị dạy học tối thiểu theo quy định của Bộ Giáo dục và Đào tạo; một số tranh ảnh, bản đồ địa lí, một số tư liệu lịch sử và địa lí tiêu biểu gắn với nội dung bài học.</w:t>
      </w:r>
    </w:p>
    <w:p w14:paraId="37F85D1F" w14:textId="77777777" w:rsidR="009F5AB0" w:rsidRPr="00F64E69" w:rsidRDefault="009F5AB0" w:rsidP="009F5AB0">
      <w:pPr>
        <w:pStyle w:val="BodyText"/>
        <w:numPr>
          <w:ilvl w:val="0"/>
          <w:numId w:val="1"/>
        </w:numPr>
        <w:tabs>
          <w:tab w:val="left" w:pos="180"/>
          <w:tab w:val="left" w:pos="270"/>
          <w:tab w:val="left" w:pos="986"/>
        </w:tabs>
        <w:spacing w:line="360" w:lineRule="auto"/>
        <w:ind w:firstLine="0"/>
        <w:jc w:val="both"/>
        <w:rPr>
          <w:sz w:val="28"/>
          <w:szCs w:val="28"/>
        </w:rPr>
      </w:pPr>
      <w:bookmarkStart w:id="27" w:name="bookmark2170"/>
      <w:bookmarkEnd w:id="27"/>
      <w:r>
        <w:rPr>
          <w:sz w:val="28"/>
          <w:szCs w:val="28"/>
        </w:rPr>
        <w:t>Computer</w:t>
      </w:r>
      <w:r w:rsidRPr="00F64E69">
        <w:rPr>
          <w:sz w:val="28"/>
          <w:szCs w:val="28"/>
        </w:rPr>
        <w:t>, projector hoặc smart tivi, internet...</w:t>
      </w:r>
    </w:p>
    <w:p w14:paraId="4E193F7C" w14:textId="77777777" w:rsidR="009F5AB0" w:rsidRPr="00F64E69" w:rsidRDefault="009F5AB0" w:rsidP="009F5AB0">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28" w:name="bookmark2173"/>
      <w:bookmarkStart w:id="29" w:name="_Toc170199679"/>
      <w:bookmarkEnd w:id="28"/>
      <w:r w:rsidRPr="00F64E69">
        <w:rPr>
          <w:rFonts w:ascii="Times New Roman" w:hAnsi="Times New Roman" w:cs="Times New Roman"/>
          <w:sz w:val="28"/>
          <w:szCs w:val="28"/>
        </w:rPr>
        <w:t>III. TIẾN TRÌNH DẠY HỌC.</w:t>
      </w:r>
      <w:bookmarkEnd w:id="29"/>
    </w:p>
    <w:p w14:paraId="39A54DFE" w14:textId="77777777" w:rsidR="009F5AB0" w:rsidRPr="00F64E69" w:rsidRDefault="009F5AB0" w:rsidP="009F5AB0">
      <w:pPr>
        <w:pStyle w:val="Bodytext20"/>
        <w:tabs>
          <w:tab w:val="left" w:pos="180"/>
          <w:tab w:val="left" w:pos="270"/>
        </w:tabs>
        <w:spacing w:line="360" w:lineRule="auto"/>
        <w:rPr>
          <w:rFonts w:ascii="Times New Roman" w:hAnsi="Times New Roman" w:cs="Times New Roman"/>
          <w:sz w:val="28"/>
          <w:szCs w:val="28"/>
        </w:rPr>
      </w:pPr>
      <w:bookmarkStart w:id="30" w:name="bookmark2175"/>
      <w:bookmarkEnd w:id="30"/>
      <w:r w:rsidRPr="00F64E69">
        <w:rPr>
          <w:rFonts w:ascii="Times New Roman" w:hAnsi="Times New Roman" w:cs="Times New Roman"/>
          <w:sz w:val="28"/>
          <w:szCs w:val="28"/>
        </w:rPr>
        <w:t>1. Hoạt động mở đầu.</w:t>
      </w:r>
    </w:p>
    <w:p w14:paraId="15ADC9DD" w14:textId="77777777" w:rsidR="009F5AB0" w:rsidRPr="00F64E69" w:rsidRDefault="009F5AB0" w:rsidP="009F5AB0">
      <w:pPr>
        <w:pStyle w:val="BodyText"/>
        <w:numPr>
          <w:ilvl w:val="0"/>
          <w:numId w:val="3"/>
        </w:numPr>
        <w:tabs>
          <w:tab w:val="left" w:pos="180"/>
          <w:tab w:val="left" w:pos="270"/>
          <w:tab w:val="left" w:pos="1082"/>
        </w:tabs>
        <w:spacing w:line="360" w:lineRule="auto"/>
        <w:ind w:firstLine="0"/>
        <w:jc w:val="both"/>
        <w:rPr>
          <w:sz w:val="28"/>
          <w:szCs w:val="28"/>
        </w:rPr>
      </w:pPr>
      <w:bookmarkStart w:id="31" w:name="bookmark2176"/>
      <w:bookmarkEnd w:id="31"/>
      <w:r w:rsidRPr="00F64E69">
        <w:rPr>
          <w:b/>
          <w:bCs/>
          <w:i/>
          <w:iCs/>
          <w:sz w:val="28"/>
          <w:szCs w:val="28"/>
        </w:rPr>
        <w:t>Mục tiêu</w:t>
      </w:r>
      <w:r>
        <w:rPr>
          <w:b/>
          <w:bCs/>
          <w:i/>
          <w:iCs/>
          <w:sz w:val="28"/>
          <w:szCs w:val="28"/>
        </w:rPr>
        <w:t>.</w:t>
      </w:r>
    </w:p>
    <w:p w14:paraId="4725ECCA"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14F9E27E" w14:textId="77777777" w:rsidR="009F5AB0" w:rsidRPr="00F64E69" w:rsidRDefault="009F5AB0" w:rsidP="009F5AB0">
      <w:pPr>
        <w:pStyle w:val="BodyText"/>
        <w:numPr>
          <w:ilvl w:val="0"/>
          <w:numId w:val="3"/>
        </w:numPr>
        <w:tabs>
          <w:tab w:val="left" w:pos="180"/>
          <w:tab w:val="left" w:pos="270"/>
          <w:tab w:val="left" w:pos="1082"/>
        </w:tabs>
        <w:spacing w:line="360" w:lineRule="auto"/>
        <w:ind w:firstLine="0"/>
        <w:rPr>
          <w:sz w:val="28"/>
          <w:szCs w:val="28"/>
        </w:rPr>
      </w:pPr>
      <w:bookmarkStart w:id="32" w:name="bookmark2177"/>
      <w:bookmarkEnd w:id="32"/>
      <w:r w:rsidRPr="00F64E69">
        <w:rPr>
          <w:b/>
          <w:bCs/>
          <w:i/>
          <w:iCs/>
          <w:sz w:val="28"/>
          <w:szCs w:val="28"/>
        </w:rPr>
        <w:t>Tổ chức thực hiện</w:t>
      </w:r>
      <w:r>
        <w:rPr>
          <w:b/>
          <w:bCs/>
          <w:i/>
          <w:iCs/>
          <w:sz w:val="28"/>
          <w:szCs w:val="28"/>
        </w:rPr>
        <w:t>.</w:t>
      </w:r>
    </w:p>
    <w:p w14:paraId="5172BED5" w14:textId="77777777" w:rsidR="009F5AB0" w:rsidRPr="00F64E69" w:rsidRDefault="009F5AB0" w:rsidP="009F5AB0">
      <w:pPr>
        <w:pStyle w:val="BodyText"/>
        <w:numPr>
          <w:ilvl w:val="0"/>
          <w:numId w:val="2"/>
        </w:numPr>
        <w:tabs>
          <w:tab w:val="left" w:pos="180"/>
          <w:tab w:val="left" w:pos="270"/>
          <w:tab w:val="left" w:pos="962"/>
        </w:tabs>
        <w:spacing w:line="360" w:lineRule="auto"/>
        <w:rPr>
          <w:sz w:val="28"/>
          <w:szCs w:val="28"/>
        </w:rPr>
      </w:pPr>
      <w:bookmarkStart w:id="33" w:name="bookmark2178"/>
      <w:bookmarkEnd w:id="33"/>
      <w:r w:rsidRPr="00F64E69">
        <w:rPr>
          <w:b/>
          <w:bCs/>
          <w:i/>
          <w:iCs/>
          <w:sz w:val="28"/>
          <w:szCs w:val="28"/>
        </w:rPr>
        <w:t>* Bước 1: Chuyển giao nhiệm vụ.</w:t>
      </w:r>
    </w:p>
    <w:p w14:paraId="3A0FE106" w14:textId="77777777" w:rsidR="009F5AB0" w:rsidRPr="00F64E69" w:rsidRDefault="009F5AB0" w:rsidP="009F5AB0">
      <w:pPr>
        <w:pStyle w:val="BodyText"/>
        <w:numPr>
          <w:ilvl w:val="0"/>
          <w:numId w:val="1"/>
        </w:numPr>
        <w:tabs>
          <w:tab w:val="left" w:pos="180"/>
          <w:tab w:val="left" w:pos="270"/>
          <w:tab w:val="left" w:pos="981"/>
        </w:tabs>
        <w:spacing w:line="360" w:lineRule="auto"/>
        <w:ind w:firstLine="0"/>
        <w:rPr>
          <w:sz w:val="28"/>
          <w:szCs w:val="28"/>
        </w:rPr>
      </w:pPr>
      <w:bookmarkStart w:id="34" w:name="bookmark2179"/>
      <w:bookmarkEnd w:id="34"/>
      <w:r w:rsidRPr="00F64E69">
        <w:rPr>
          <w:sz w:val="28"/>
          <w:szCs w:val="28"/>
        </w:rPr>
        <w:t>Phương án 1: GV sử dụng phần Mở đầu trong SGK để dẫn dắt vào bài học</w:t>
      </w:r>
      <w:r w:rsidRPr="00F64E69">
        <w:rPr>
          <w:i/>
          <w:iCs/>
          <w:sz w:val="28"/>
          <w:szCs w:val="28"/>
        </w:rPr>
        <w:t>.</w:t>
      </w:r>
    </w:p>
    <w:p w14:paraId="0E386F63" w14:textId="77777777" w:rsidR="009F5AB0" w:rsidRPr="00F64E69" w:rsidRDefault="009F5AB0" w:rsidP="009F5AB0">
      <w:pPr>
        <w:pStyle w:val="BodyText"/>
        <w:numPr>
          <w:ilvl w:val="0"/>
          <w:numId w:val="1"/>
        </w:numPr>
        <w:tabs>
          <w:tab w:val="left" w:pos="180"/>
          <w:tab w:val="left" w:pos="270"/>
          <w:tab w:val="left" w:pos="989"/>
        </w:tabs>
        <w:spacing w:line="360" w:lineRule="auto"/>
        <w:ind w:firstLine="0"/>
        <w:jc w:val="both"/>
        <w:rPr>
          <w:sz w:val="28"/>
          <w:szCs w:val="28"/>
        </w:rPr>
      </w:pPr>
      <w:bookmarkStart w:id="35" w:name="bookmark2180"/>
      <w:bookmarkEnd w:id="35"/>
      <w:r w:rsidRPr="00F64E69">
        <w:rPr>
          <w:sz w:val="28"/>
          <w:szCs w:val="28"/>
        </w:rPr>
        <w:t>Phương án 2: GV có thể cho HS quan sát bản đồ Việt Nam và nêu yêu cầu</w:t>
      </w:r>
      <w:r w:rsidRPr="00F64E69">
        <w:rPr>
          <w:i/>
          <w:iCs/>
          <w:sz w:val="28"/>
          <w:szCs w:val="28"/>
        </w:rPr>
        <w:t>.- Kể tên các tỉnh ven biển ở nước ta. Theo em, biển đảo có vai trò như thế nào trong lịch sử của dân tộc Việt Nam?</w:t>
      </w:r>
    </w:p>
    <w:p w14:paraId="2615D207" w14:textId="77777777" w:rsidR="009F5AB0" w:rsidRPr="00F64E69" w:rsidRDefault="009F5AB0" w:rsidP="009F5AB0">
      <w:pPr>
        <w:pStyle w:val="BodyText"/>
        <w:numPr>
          <w:ilvl w:val="0"/>
          <w:numId w:val="2"/>
        </w:numPr>
        <w:tabs>
          <w:tab w:val="left" w:pos="180"/>
          <w:tab w:val="left" w:pos="270"/>
          <w:tab w:val="left" w:pos="966"/>
        </w:tabs>
        <w:spacing w:line="360" w:lineRule="auto"/>
        <w:jc w:val="both"/>
        <w:rPr>
          <w:sz w:val="28"/>
          <w:szCs w:val="28"/>
        </w:rPr>
      </w:pPr>
      <w:bookmarkStart w:id="36" w:name="bookmark2181"/>
      <w:bookmarkEnd w:id="36"/>
      <w:r w:rsidRPr="00F64E69">
        <w:rPr>
          <w:b/>
          <w:bCs/>
          <w:i/>
          <w:iCs/>
          <w:sz w:val="28"/>
          <w:szCs w:val="28"/>
        </w:rPr>
        <w:t>* Bước 2: Thực hiện nhiệm vụ.</w:t>
      </w:r>
    </w:p>
    <w:p w14:paraId="2E271EB3" w14:textId="77777777" w:rsidR="009F5AB0" w:rsidRPr="00F64E69" w:rsidRDefault="009F5AB0" w:rsidP="009F5AB0">
      <w:pPr>
        <w:pStyle w:val="BodyText"/>
        <w:tabs>
          <w:tab w:val="left" w:pos="180"/>
          <w:tab w:val="left" w:pos="270"/>
        </w:tabs>
        <w:spacing w:line="360" w:lineRule="auto"/>
        <w:ind w:firstLine="0"/>
        <w:rPr>
          <w:sz w:val="28"/>
          <w:szCs w:val="28"/>
        </w:rPr>
      </w:pPr>
      <w:r w:rsidRPr="00F64E69">
        <w:rPr>
          <w:sz w:val="28"/>
          <w:szCs w:val="28"/>
        </w:rPr>
        <w:t>HS có thể ghi nhanh ra giấy nháp ý để trả lời.</w:t>
      </w:r>
    </w:p>
    <w:p w14:paraId="2DD18FCC" w14:textId="77777777" w:rsidR="009F5AB0" w:rsidRPr="00F64E69" w:rsidRDefault="009F5AB0" w:rsidP="009F5AB0">
      <w:pPr>
        <w:pStyle w:val="BodyText"/>
        <w:numPr>
          <w:ilvl w:val="0"/>
          <w:numId w:val="2"/>
        </w:numPr>
        <w:tabs>
          <w:tab w:val="left" w:pos="180"/>
          <w:tab w:val="left" w:pos="270"/>
          <w:tab w:val="left" w:pos="966"/>
        </w:tabs>
        <w:spacing w:line="360" w:lineRule="auto"/>
        <w:jc w:val="both"/>
        <w:rPr>
          <w:sz w:val="28"/>
          <w:szCs w:val="28"/>
        </w:rPr>
      </w:pPr>
      <w:bookmarkStart w:id="37" w:name="bookmark2182"/>
      <w:bookmarkEnd w:id="37"/>
      <w:r w:rsidRPr="00F64E69">
        <w:rPr>
          <w:b/>
          <w:bCs/>
          <w:i/>
          <w:iCs/>
          <w:sz w:val="28"/>
          <w:szCs w:val="28"/>
        </w:rPr>
        <w:t>* Bước 3: Báo cáo, thảo luận.</w:t>
      </w:r>
    </w:p>
    <w:p w14:paraId="5B86459F"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GV gọi 2 - 3 HS trả lời trước lớp. HS có thể trả lời đúng hoặc chưa đúng, chưa đủ. GV khuyến khích, động viên các em đưa ra ý kiến</w:t>
      </w:r>
    </w:p>
    <w:p w14:paraId="4929CDA9" w14:textId="77777777" w:rsidR="009F5AB0" w:rsidRPr="00F64E69" w:rsidRDefault="009F5AB0" w:rsidP="009F5AB0">
      <w:pPr>
        <w:pStyle w:val="BodyText"/>
        <w:numPr>
          <w:ilvl w:val="0"/>
          <w:numId w:val="2"/>
        </w:numPr>
        <w:tabs>
          <w:tab w:val="left" w:pos="180"/>
          <w:tab w:val="left" w:pos="270"/>
          <w:tab w:val="left" w:pos="966"/>
        </w:tabs>
        <w:spacing w:line="360" w:lineRule="auto"/>
        <w:rPr>
          <w:sz w:val="28"/>
          <w:szCs w:val="28"/>
        </w:rPr>
      </w:pPr>
      <w:bookmarkStart w:id="38" w:name="bookmark2183"/>
      <w:bookmarkEnd w:id="38"/>
      <w:r w:rsidRPr="00F64E69">
        <w:rPr>
          <w:b/>
          <w:bCs/>
          <w:i/>
          <w:iCs/>
          <w:sz w:val="28"/>
          <w:szCs w:val="28"/>
        </w:rPr>
        <w:t>Bước 4: Kết luận, chốt kiến thứ</w:t>
      </w:r>
      <w:r>
        <w:rPr>
          <w:b/>
          <w:bCs/>
          <w:i/>
          <w:iCs/>
          <w:sz w:val="28"/>
          <w:szCs w:val="28"/>
        </w:rPr>
        <w:t>c.</w:t>
      </w:r>
    </w:p>
    <w:p w14:paraId="63C3B19F"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xml:space="preserve">Dựa vào câu trả lời của HS, GV chọn ý, định hướng nội dung trọng tâm để dẫn </w:t>
      </w:r>
      <w:r w:rsidRPr="00F64E69">
        <w:rPr>
          <w:sz w:val="28"/>
          <w:szCs w:val="28"/>
        </w:rPr>
        <w:lastRenderedPageBreak/>
        <w:t>dắt vào bài.</w:t>
      </w:r>
    </w:p>
    <w:p w14:paraId="658209CF" w14:textId="77777777" w:rsidR="009F5AB0" w:rsidRPr="00F64E69" w:rsidRDefault="009F5AB0" w:rsidP="009F5AB0">
      <w:pPr>
        <w:pStyle w:val="Bodytext20"/>
        <w:tabs>
          <w:tab w:val="left" w:pos="180"/>
          <w:tab w:val="left" w:pos="270"/>
        </w:tabs>
        <w:spacing w:line="360" w:lineRule="auto"/>
        <w:rPr>
          <w:rFonts w:ascii="Times New Roman" w:hAnsi="Times New Roman" w:cs="Times New Roman"/>
          <w:sz w:val="28"/>
          <w:szCs w:val="28"/>
        </w:rPr>
      </w:pPr>
      <w:bookmarkStart w:id="39" w:name="bookmark2184"/>
      <w:bookmarkEnd w:id="39"/>
      <w:r w:rsidRPr="00F64E69">
        <w:rPr>
          <w:rFonts w:ascii="Times New Roman" w:hAnsi="Times New Roman" w:cs="Times New Roman"/>
          <w:sz w:val="28"/>
          <w:szCs w:val="28"/>
        </w:rPr>
        <w:t>2. Hoạt động 2. Hình thành kiến thức mới..</w:t>
      </w:r>
    </w:p>
    <w:p w14:paraId="48BF3D5D" w14:textId="77777777" w:rsidR="009F5AB0" w:rsidRPr="00F64E69" w:rsidRDefault="009F5AB0" w:rsidP="009F5AB0">
      <w:pPr>
        <w:pStyle w:val="Bodytext20"/>
        <w:tabs>
          <w:tab w:val="left" w:pos="180"/>
          <w:tab w:val="left" w:pos="270"/>
          <w:tab w:val="left" w:pos="860"/>
        </w:tabs>
        <w:spacing w:line="360" w:lineRule="auto"/>
        <w:jc w:val="both"/>
        <w:rPr>
          <w:rFonts w:ascii="Times New Roman" w:hAnsi="Times New Roman" w:cs="Times New Roman"/>
          <w:sz w:val="28"/>
          <w:szCs w:val="28"/>
        </w:rPr>
      </w:pPr>
      <w:bookmarkStart w:id="40" w:name="bookmark2185"/>
      <w:bookmarkEnd w:id="40"/>
      <w:r w:rsidRPr="00F64E69">
        <w:rPr>
          <w:rFonts w:ascii="Times New Roman" w:hAnsi="Times New Roman" w:cs="Times New Roman"/>
          <w:sz w:val="28"/>
          <w:szCs w:val="28"/>
        </w:rPr>
        <w:t>2.1. Hoạt động 1: Tìm hiểu chứng cứ lịch sử và cơ sở pháp lí về chủ quyền biển đảo của Việt Nam</w:t>
      </w:r>
    </w:p>
    <w:p w14:paraId="6BA1F997" w14:textId="77777777" w:rsidR="009F5AB0" w:rsidRPr="00F64E69" w:rsidRDefault="009F5AB0" w:rsidP="009F5AB0">
      <w:pPr>
        <w:pStyle w:val="BodyText"/>
        <w:tabs>
          <w:tab w:val="left" w:pos="180"/>
          <w:tab w:val="left" w:pos="270"/>
          <w:tab w:val="left" w:pos="1027"/>
        </w:tabs>
        <w:spacing w:line="360" w:lineRule="auto"/>
        <w:ind w:firstLine="0"/>
        <w:jc w:val="both"/>
        <w:rPr>
          <w:sz w:val="28"/>
          <w:szCs w:val="28"/>
        </w:rPr>
      </w:pPr>
      <w:bookmarkStart w:id="41" w:name="bookmark2186"/>
      <w:bookmarkEnd w:id="41"/>
      <w:r>
        <w:rPr>
          <w:b/>
          <w:bCs/>
          <w:i/>
          <w:iCs/>
          <w:sz w:val="28"/>
          <w:szCs w:val="28"/>
        </w:rPr>
        <w:t xml:space="preserve">2.1.1. </w:t>
      </w:r>
      <w:r w:rsidRPr="00F64E69">
        <w:rPr>
          <w:b/>
          <w:bCs/>
          <w:i/>
          <w:iCs/>
          <w:sz w:val="28"/>
          <w:szCs w:val="28"/>
        </w:rPr>
        <w:t>Nhiệm vụ 1: Tìm hiểu chứng cứ lịch sử về chủ quyền biển đảo của Việt Nam</w:t>
      </w:r>
    </w:p>
    <w:p w14:paraId="3FF109C5" w14:textId="77777777" w:rsidR="009F5AB0" w:rsidRPr="00F64E69" w:rsidRDefault="009F5AB0" w:rsidP="009F5AB0">
      <w:pPr>
        <w:pStyle w:val="BodyText"/>
        <w:numPr>
          <w:ilvl w:val="0"/>
          <w:numId w:val="4"/>
        </w:numPr>
        <w:tabs>
          <w:tab w:val="left" w:pos="180"/>
          <w:tab w:val="left" w:pos="270"/>
          <w:tab w:val="left" w:pos="1082"/>
        </w:tabs>
        <w:spacing w:line="360" w:lineRule="auto"/>
        <w:ind w:firstLine="0"/>
        <w:jc w:val="both"/>
        <w:rPr>
          <w:sz w:val="28"/>
          <w:szCs w:val="28"/>
        </w:rPr>
      </w:pPr>
      <w:bookmarkStart w:id="42" w:name="bookmark2187"/>
      <w:bookmarkEnd w:id="42"/>
      <w:r w:rsidRPr="00F64E69">
        <w:rPr>
          <w:b/>
          <w:bCs/>
          <w:i/>
          <w:iCs/>
          <w:sz w:val="28"/>
          <w:szCs w:val="28"/>
        </w:rPr>
        <w:t>Mục tiêu</w:t>
      </w:r>
    </w:p>
    <w:p w14:paraId="1D10A468"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HS trình bày được những chứng cứ lịch sử về chủ quyền biển đảo của Việt Nam qua các thời kì lịch sử, từ đó hiểu được biển và văn hoá biển là một phần quan trọng trong lịch sử dân tộc, cha ông ta đã liên tục có những hoạt động xác lập, thực thi chủ quyền biển đảo trên Biển Đông.</w:t>
      </w:r>
    </w:p>
    <w:p w14:paraId="227FFB75" w14:textId="77777777" w:rsidR="009F5AB0" w:rsidRPr="00F64E69" w:rsidRDefault="009F5AB0" w:rsidP="009F5AB0">
      <w:pPr>
        <w:pStyle w:val="BodyText"/>
        <w:numPr>
          <w:ilvl w:val="0"/>
          <w:numId w:val="4"/>
        </w:numPr>
        <w:tabs>
          <w:tab w:val="left" w:pos="180"/>
          <w:tab w:val="left" w:pos="270"/>
          <w:tab w:val="left" w:pos="1082"/>
        </w:tabs>
        <w:spacing w:line="360" w:lineRule="auto"/>
        <w:ind w:firstLine="0"/>
        <w:rPr>
          <w:sz w:val="28"/>
          <w:szCs w:val="28"/>
        </w:rPr>
      </w:pPr>
      <w:bookmarkStart w:id="43" w:name="bookmark2188"/>
      <w:bookmarkEnd w:id="43"/>
      <w:r w:rsidRPr="00F64E69">
        <w:rPr>
          <w:b/>
          <w:bCs/>
          <w:i/>
          <w:iCs/>
          <w:sz w:val="28"/>
          <w:szCs w:val="28"/>
        </w:rPr>
        <w:t>Tổ chức thực hiện</w:t>
      </w:r>
    </w:p>
    <w:p w14:paraId="22DE6A88" w14:textId="77777777" w:rsidR="009F5AB0" w:rsidRPr="00F64E69" w:rsidRDefault="009F5AB0" w:rsidP="009F5AB0">
      <w:pPr>
        <w:pStyle w:val="BodyText"/>
        <w:numPr>
          <w:ilvl w:val="0"/>
          <w:numId w:val="2"/>
        </w:numPr>
        <w:tabs>
          <w:tab w:val="left" w:pos="180"/>
          <w:tab w:val="left" w:pos="270"/>
          <w:tab w:val="left" w:pos="966"/>
        </w:tabs>
        <w:spacing w:line="360" w:lineRule="auto"/>
        <w:rPr>
          <w:sz w:val="28"/>
          <w:szCs w:val="28"/>
        </w:rPr>
      </w:pPr>
      <w:bookmarkStart w:id="44" w:name="bookmark2189"/>
      <w:bookmarkEnd w:id="44"/>
      <w:r w:rsidRPr="00F64E69">
        <w:rPr>
          <w:b/>
          <w:bCs/>
          <w:i/>
          <w:iCs/>
          <w:sz w:val="28"/>
          <w:szCs w:val="28"/>
        </w:rPr>
        <w:t>* Bước 1: Chuyển giao nhiệm vụ.</w:t>
      </w:r>
    </w:p>
    <w:p w14:paraId="49A9B1A2" w14:textId="77777777" w:rsidR="009F5AB0" w:rsidRPr="00F64E69" w:rsidRDefault="009F5AB0" w:rsidP="009F5AB0">
      <w:pPr>
        <w:pStyle w:val="BodyText"/>
        <w:numPr>
          <w:ilvl w:val="0"/>
          <w:numId w:val="1"/>
        </w:numPr>
        <w:tabs>
          <w:tab w:val="left" w:pos="180"/>
          <w:tab w:val="left" w:pos="270"/>
          <w:tab w:val="left" w:pos="986"/>
        </w:tabs>
        <w:spacing w:line="360" w:lineRule="auto"/>
        <w:ind w:firstLine="0"/>
        <w:rPr>
          <w:sz w:val="28"/>
          <w:szCs w:val="28"/>
        </w:rPr>
      </w:pPr>
      <w:bookmarkStart w:id="45" w:name="bookmark2190"/>
      <w:bookmarkEnd w:id="45"/>
      <w:r w:rsidRPr="00F64E69">
        <w:rPr>
          <w:sz w:val="28"/>
          <w:szCs w:val="28"/>
        </w:rPr>
        <w:t>Phương án 1: GV chia lớp thành 2 nhóm thực hiện các yêu cầu:</w:t>
      </w:r>
    </w:p>
    <w:p w14:paraId="0E105F9C"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Nhóm 1: </w:t>
      </w:r>
      <w:r w:rsidRPr="00F64E69">
        <w:rPr>
          <w:i/>
          <w:iCs/>
          <w:sz w:val="28"/>
          <w:szCs w:val="28"/>
        </w:rPr>
        <w:t>Khai thác tư liệu 1,2 và thông tin trong mục, hãy trình bày những chứng cứ lịch sử trước năm 1884 thể hiện chủ quyền biển đảo của Việt Nam.</w:t>
      </w:r>
    </w:p>
    <w:p w14:paraId="2530894A"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Nhóm 2: </w:t>
      </w:r>
      <w:r w:rsidRPr="00F64E69">
        <w:rPr>
          <w:i/>
          <w:iCs/>
          <w:sz w:val="28"/>
          <w:szCs w:val="28"/>
        </w:rPr>
        <w:t>Trình bày các chứng cứ lịch sử từ sau năm 1984 về chủ quyền biển đảo của Việt Nam ở Biển Đông.</w:t>
      </w:r>
    </w:p>
    <w:p w14:paraId="520F9667" w14:textId="77777777" w:rsidR="009F5AB0" w:rsidRPr="00F64E69" w:rsidRDefault="009F5AB0" w:rsidP="009F5AB0">
      <w:pPr>
        <w:pStyle w:val="BodyText"/>
        <w:numPr>
          <w:ilvl w:val="0"/>
          <w:numId w:val="1"/>
        </w:numPr>
        <w:tabs>
          <w:tab w:val="left" w:pos="180"/>
          <w:tab w:val="left" w:pos="270"/>
          <w:tab w:val="left" w:pos="709"/>
        </w:tabs>
        <w:spacing w:line="360" w:lineRule="auto"/>
        <w:ind w:firstLine="0"/>
        <w:jc w:val="both"/>
        <w:rPr>
          <w:sz w:val="28"/>
          <w:szCs w:val="28"/>
        </w:rPr>
      </w:pPr>
      <w:bookmarkStart w:id="46" w:name="bookmark2191"/>
      <w:bookmarkEnd w:id="46"/>
      <w:r w:rsidRPr="00F64E69">
        <w:rPr>
          <w:sz w:val="28"/>
          <w:szCs w:val="28"/>
        </w:rPr>
        <w:t>Phương án 2: Nếu có điều kiện, GV có thể tổ chức dạy học theo dự án: Tổ chức triển lãm trưng bày để giới thiệu những chứng cứ lịch sử về chủ quyền biển đảo của Việt Nam trong lịch sử. HS sưu tầm tranh, ảnh, tư liệu để trình bày theo thời kì lịch sử như SGK hoặc theo loại hình tư liệu (hiện vật, thành văn, bản đồ,...).</w:t>
      </w:r>
    </w:p>
    <w:p w14:paraId="3B09C1F0" w14:textId="77777777" w:rsidR="009F5AB0" w:rsidRPr="00F64E69" w:rsidRDefault="009F5AB0" w:rsidP="009F5AB0">
      <w:pPr>
        <w:pStyle w:val="BodyText"/>
        <w:numPr>
          <w:ilvl w:val="0"/>
          <w:numId w:val="2"/>
        </w:numPr>
        <w:tabs>
          <w:tab w:val="left" w:pos="180"/>
          <w:tab w:val="left" w:pos="270"/>
          <w:tab w:val="left" w:pos="706"/>
        </w:tabs>
        <w:spacing w:line="360" w:lineRule="auto"/>
        <w:jc w:val="both"/>
        <w:rPr>
          <w:sz w:val="28"/>
          <w:szCs w:val="28"/>
        </w:rPr>
      </w:pPr>
      <w:bookmarkStart w:id="47" w:name="bookmark2192"/>
      <w:bookmarkEnd w:id="47"/>
      <w:r w:rsidRPr="00F64E69">
        <w:rPr>
          <w:b/>
          <w:bCs/>
          <w:i/>
          <w:iCs/>
          <w:sz w:val="28"/>
          <w:szCs w:val="28"/>
        </w:rPr>
        <w:t>* Bước 2: Thực hiện nhiệm vụ.</w:t>
      </w:r>
    </w:p>
    <w:p w14:paraId="0061E9D6"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Các nhóm khai thác thông tin, tư liệu liên quan đến nội dung tìm hiểu để thực hiện yêu cầu.</w:t>
      </w:r>
    </w:p>
    <w:p w14:paraId="47545B75" w14:textId="77777777" w:rsidR="009F5AB0" w:rsidRPr="00F64E69" w:rsidRDefault="009F5AB0" w:rsidP="009F5AB0">
      <w:pPr>
        <w:pStyle w:val="BodyText"/>
        <w:numPr>
          <w:ilvl w:val="0"/>
          <w:numId w:val="2"/>
        </w:numPr>
        <w:tabs>
          <w:tab w:val="left" w:pos="180"/>
          <w:tab w:val="left" w:pos="270"/>
          <w:tab w:val="left" w:pos="706"/>
        </w:tabs>
        <w:spacing w:line="360" w:lineRule="auto"/>
        <w:jc w:val="both"/>
        <w:rPr>
          <w:sz w:val="28"/>
          <w:szCs w:val="28"/>
        </w:rPr>
      </w:pPr>
      <w:bookmarkStart w:id="48" w:name="bookmark2193"/>
      <w:bookmarkEnd w:id="48"/>
      <w:r w:rsidRPr="00F64E69">
        <w:rPr>
          <w:b/>
          <w:bCs/>
          <w:i/>
          <w:iCs/>
          <w:sz w:val="28"/>
          <w:szCs w:val="28"/>
        </w:rPr>
        <w:t>* Bước 3: Báo cáo, thảo luận.</w:t>
      </w:r>
    </w:p>
    <w:p w14:paraId="0A45717F" w14:textId="77777777" w:rsidR="009F5AB0" w:rsidRPr="00F64E69" w:rsidRDefault="009F5AB0" w:rsidP="009F5AB0">
      <w:pPr>
        <w:pStyle w:val="BodyText"/>
        <w:numPr>
          <w:ilvl w:val="0"/>
          <w:numId w:val="1"/>
        </w:numPr>
        <w:tabs>
          <w:tab w:val="left" w:pos="180"/>
          <w:tab w:val="left" w:pos="270"/>
          <w:tab w:val="left" w:pos="726"/>
        </w:tabs>
        <w:spacing w:line="360" w:lineRule="auto"/>
        <w:ind w:firstLine="0"/>
        <w:jc w:val="both"/>
        <w:rPr>
          <w:sz w:val="28"/>
          <w:szCs w:val="28"/>
        </w:rPr>
      </w:pPr>
      <w:bookmarkStart w:id="49" w:name="bookmark2194"/>
      <w:bookmarkEnd w:id="49"/>
      <w:r w:rsidRPr="00F64E69">
        <w:rPr>
          <w:sz w:val="28"/>
          <w:szCs w:val="28"/>
        </w:rPr>
        <w:t>Các nhóm báo cáo kết quả.</w:t>
      </w:r>
    </w:p>
    <w:p w14:paraId="251FDCC5" w14:textId="77777777" w:rsidR="009F5AB0" w:rsidRPr="00F64E69" w:rsidRDefault="009F5AB0" w:rsidP="009F5AB0">
      <w:pPr>
        <w:pStyle w:val="BodyText"/>
        <w:numPr>
          <w:ilvl w:val="0"/>
          <w:numId w:val="1"/>
        </w:numPr>
        <w:tabs>
          <w:tab w:val="left" w:pos="180"/>
          <w:tab w:val="left" w:pos="270"/>
          <w:tab w:val="left" w:pos="726"/>
        </w:tabs>
        <w:spacing w:line="360" w:lineRule="auto"/>
        <w:ind w:firstLine="0"/>
        <w:jc w:val="both"/>
        <w:rPr>
          <w:sz w:val="28"/>
          <w:szCs w:val="28"/>
        </w:rPr>
      </w:pPr>
      <w:bookmarkStart w:id="50" w:name="bookmark2195"/>
      <w:bookmarkEnd w:id="50"/>
      <w:r w:rsidRPr="00F64E69">
        <w:rPr>
          <w:sz w:val="28"/>
          <w:szCs w:val="28"/>
        </w:rPr>
        <w:t>Gợi ý nội dung trả lời:</w:t>
      </w:r>
    </w:p>
    <w:p w14:paraId="52653DEB"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xml:space="preserve">+ Với yêu cầu tìm hiểu về chứng cứ lịch sử trước năm 1884, HS nêu được các chứng cứ như các di chỉ khảo cổ học, các công trình sử học và địa lí cổ của Việt </w:t>
      </w:r>
      <w:r w:rsidRPr="00F64E69">
        <w:rPr>
          <w:sz w:val="28"/>
          <w:szCs w:val="28"/>
        </w:rPr>
        <w:lastRenderedPageBreak/>
        <w:t>Nam. HS khai thác thêm thông tin ở mục Kết nối với văn học để hiểu thêm về quá trình khai thác, chinh phục biển của người Việt Nam đã có từ lâu và được thể hiện qua các truyền thuyết, thơ ca.</w:t>
      </w:r>
    </w:p>
    <w:p w14:paraId="11053DBC"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Với yêu cầu tìm hiểu về chứng cứ sau năm 1884, GV hướng dẫn HS khai thác thông tin, nêu được những hoạt động của chính quyền Pháp tại Đông Dương khẳng định chủ quyền biển đảo của Việt Nam.</w:t>
      </w:r>
    </w:p>
    <w:p w14:paraId="111E1537" w14:textId="77777777" w:rsidR="009F5AB0" w:rsidRPr="00F64E69" w:rsidRDefault="009F5AB0" w:rsidP="009F5AB0">
      <w:pPr>
        <w:pStyle w:val="BodyText"/>
        <w:numPr>
          <w:ilvl w:val="0"/>
          <w:numId w:val="2"/>
        </w:numPr>
        <w:tabs>
          <w:tab w:val="left" w:pos="180"/>
          <w:tab w:val="left" w:pos="270"/>
          <w:tab w:val="left" w:pos="706"/>
        </w:tabs>
        <w:spacing w:line="360" w:lineRule="auto"/>
        <w:jc w:val="both"/>
        <w:rPr>
          <w:sz w:val="28"/>
          <w:szCs w:val="28"/>
        </w:rPr>
      </w:pPr>
      <w:bookmarkStart w:id="51" w:name="bookmark2196"/>
      <w:bookmarkEnd w:id="51"/>
      <w:r w:rsidRPr="00F64E69">
        <w:rPr>
          <w:b/>
          <w:bCs/>
          <w:i/>
          <w:iCs/>
          <w:sz w:val="28"/>
          <w:szCs w:val="28"/>
        </w:rPr>
        <w:t>* Bước 4: Kết luận, chốt kiến thức.</w:t>
      </w:r>
    </w:p>
    <w:p w14:paraId="4A209022" w14:textId="77777777" w:rsidR="009F5AB0" w:rsidRPr="00F64E69" w:rsidRDefault="009F5AB0" w:rsidP="009F5AB0">
      <w:pPr>
        <w:pStyle w:val="BodyText"/>
        <w:tabs>
          <w:tab w:val="left" w:pos="180"/>
          <w:tab w:val="left" w:pos="270"/>
        </w:tabs>
        <w:spacing w:line="360" w:lineRule="auto"/>
        <w:ind w:firstLine="0"/>
        <w:rPr>
          <w:sz w:val="28"/>
          <w:szCs w:val="28"/>
        </w:rPr>
      </w:pPr>
      <w:r w:rsidRPr="00F64E69">
        <w:rPr>
          <w:sz w:val="28"/>
          <w:szCs w:val="28"/>
        </w:rPr>
        <w:t>GV gọi đại diện các nhóm HS trình bày, sau đó nhận xét và chốt lại ý.</w:t>
      </w:r>
    </w:p>
    <w:p w14:paraId="5E46482F" w14:textId="77777777" w:rsidR="009F5AB0" w:rsidRPr="00F64E69" w:rsidRDefault="009F5AB0" w:rsidP="009F5AB0">
      <w:pPr>
        <w:pStyle w:val="BodyText"/>
        <w:tabs>
          <w:tab w:val="left" w:pos="180"/>
          <w:tab w:val="left" w:pos="270"/>
          <w:tab w:val="left" w:pos="738"/>
        </w:tabs>
        <w:spacing w:line="360" w:lineRule="auto"/>
        <w:ind w:firstLine="0"/>
        <w:rPr>
          <w:sz w:val="28"/>
          <w:szCs w:val="28"/>
        </w:rPr>
      </w:pPr>
      <w:bookmarkStart w:id="52" w:name="bookmark2197"/>
      <w:bookmarkEnd w:id="52"/>
      <w:r>
        <w:rPr>
          <w:b/>
          <w:bCs/>
          <w:i/>
          <w:iCs/>
          <w:sz w:val="28"/>
          <w:szCs w:val="28"/>
        </w:rPr>
        <w:t xml:space="preserve">2.1.2. </w:t>
      </w:r>
      <w:r w:rsidRPr="00F64E69">
        <w:rPr>
          <w:b/>
          <w:bCs/>
          <w:i/>
          <w:iCs/>
          <w:sz w:val="28"/>
          <w:szCs w:val="28"/>
        </w:rPr>
        <w:t>Nhiệm vụ 2: Tìm hiểu cơ sở pháp lí về chủ quyền biển đảo của Việt Nam</w:t>
      </w:r>
    </w:p>
    <w:p w14:paraId="494C1920" w14:textId="77777777" w:rsidR="009F5AB0" w:rsidRPr="00F64E69" w:rsidRDefault="009F5AB0" w:rsidP="009F5AB0">
      <w:pPr>
        <w:pStyle w:val="BodyText"/>
        <w:numPr>
          <w:ilvl w:val="0"/>
          <w:numId w:val="5"/>
        </w:numPr>
        <w:tabs>
          <w:tab w:val="left" w:pos="180"/>
          <w:tab w:val="left" w:pos="270"/>
          <w:tab w:val="left" w:pos="802"/>
        </w:tabs>
        <w:spacing w:line="360" w:lineRule="auto"/>
        <w:ind w:firstLine="0"/>
        <w:rPr>
          <w:sz w:val="28"/>
          <w:szCs w:val="28"/>
        </w:rPr>
      </w:pPr>
      <w:bookmarkStart w:id="53" w:name="bookmark2198"/>
      <w:bookmarkEnd w:id="53"/>
      <w:r w:rsidRPr="00F64E69">
        <w:rPr>
          <w:b/>
          <w:bCs/>
          <w:i/>
          <w:iCs/>
          <w:sz w:val="28"/>
          <w:szCs w:val="28"/>
        </w:rPr>
        <w:t>Mục tiêu</w:t>
      </w:r>
    </w:p>
    <w:p w14:paraId="076CC99A"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HS trình bày được cơ sở pháp lí quan trọng khẳng định chủ quyền biển đảo của Việt Nam ở Biển Đông.</w:t>
      </w:r>
    </w:p>
    <w:p w14:paraId="737EDEC7" w14:textId="77777777" w:rsidR="009F5AB0" w:rsidRPr="00F64E69" w:rsidRDefault="009F5AB0" w:rsidP="009F5AB0">
      <w:pPr>
        <w:pStyle w:val="BodyText"/>
        <w:numPr>
          <w:ilvl w:val="0"/>
          <w:numId w:val="5"/>
        </w:numPr>
        <w:tabs>
          <w:tab w:val="left" w:pos="180"/>
          <w:tab w:val="left" w:pos="270"/>
          <w:tab w:val="left" w:pos="822"/>
        </w:tabs>
        <w:spacing w:line="360" w:lineRule="auto"/>
        <w:ind w:firstLine="0"/>
        <w:jc w:val="both"/>
        <w:rPr>
          <w:sz w:val="28"/>
          <w:szCs w:val="28"/>
        </w:rPr>
      </w:pPr>
      <w:bookmarkStart w:id="54" w:name="bookmark2199"/>
      <w:bookmarkEnd w:id="54"/>
      <w:r w:rsidRPr="00F64E69">
        <w:rPr>
          <w:b/>
          <w:bCs/>
          <w:i/>
          <w:iCs/>
          <w:sz w:val="28"/>
          <w:szCs w:val="28"/>
        </w:rPr>
        <w:t>Tổ chức thực hiện</w:t>
      </w:r>
    </w:p>
    <w:p w14:paraId="65355D38" w14:textId="77777777" w:rsidR="009F5AB0" w:rsidRPr="00F64E69" w:rsidRDefault="009F5AB0" w:rsidP="009F5AB0">
      <w:pPr>
        <w:pStyle w:val="BodyText"/>
        <w:numPr>
          <w:ilvl w:val="0"/>
          <w:numId w:val="2"/>
        </w:numPr>
        <w:tabs>
          <w:tab w:val="left" w:pos="180"/>
          <w:tab w:val="left" w:pos="270"/>
          <w:tab w:val="left" w:pos="706"/>
        </w:tabs>
        <w:spacing w:line="360" w:lineRule="auto"/>
        <w:jc w:val="both"/>
        <w:rPr>
          <w:sz w:val="28"/>
          <w:szCs w:val="28"/>
        </w:rPr>
      </w:pPr>
      <w:bookmarkStart w:id="55" w:name="bookmark2200"/>
      <w:bookmarkEnd w:id="55"/>
      <w:r w:rsidRPr="00F64E69">
        <w:rPr>
          <w:b/>
          <w:bCs/>
          <w:i/>
          <w:iCs/>
          <w:sz w:val="28"/>
          <w:szCs w:val="28"/>
        </w:rPr>
        <w:t>* Bước 1: Chuyển giao nhiệm vụ.</w:t>
      </w:r>
    </w:p>
    <w:p w14:paraId="4B4620F5"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xml:space="preserve">GV cho HS làm việc cá nhân để thực hiện yêu cầu: </w:t>
      </w:r>
      <w:r w:rsidRPr="00F64E69">
        <w:rPr>
          <w:i/>
          <w:iCs/>
          <w:sz w:val="28"/>
          <w:szCs w:val="28"/>
        </w:rPr>
        <w:t>Trình bày những cơ sở pháp lí về chủ quyền biển đảo của Việt Nam.</w:t>
      </w:r>
    </w:p>
    <w:p w14:paraId="5C6B3B42" w14:textId="77777777" w:rsidR="009F5AB0" w:rsidRPr="00F64E69" w:rsidRDefault="009F5AB0" w:rsidP="009F5AB0">
      <w:pPr>
        <w:pStyle w:val="BodyText"/>
        <w:numPr>
          <w:ilvl w:val="0"/>
          <w:numId w:val="2"/>
        </w:numPr>
        <w:tabs>
          <w:tab w:val="left" w:pos="180"/>
          <w:tab w:val="left" w:pos="270"/>
          <w:tab w:val="left" w:pos="706"/>
        </w:tabs>
        <w:spacing w:line="360" w:lineRule="auto"/>
        <w:jc w:val="both"/>
        <w:rPr>
          <w:sz w:val="28"/>
          <w:szCs w:val="28"/>
        </w:rPr>
      </w:pPr>
      <w:bookmarkStart w:id="56" w:name="bookmark2201"/>
      <w:bookmarkEnd w:id="56"/>
      <w:r w:rsidRPr="00F64E69">
        <w:rPr>
          <w:b/>
          <w:bCs/>
          <w:i/>
          <w:iCs/>
          <w:sz w:val="28"/>
          <w:szCs w:val="28"/>
        </w:rPr>
        <w:t>* Bước 2: Thực hiện nhiệm vụ.</w:t>
      </w:r>
    </w:p>
    <w:p w14:paraId="18CD2E2B" w14:textId="77777777" w:rsidR="009F5AB0" w:rsidRPr="00F64E69" w:rsidRDefault="009F5AB0" w:rsidP="009F5AB0">
      <w:pPr>
        <w:pStyle w:val="BodyText"/>
        <w:tabs>
          <w:tab w:val="left" w:pos="180"/>
          <w:tab w:val="left" w:pos="270"/>
        </w:tabs>
        <w:spacing w:line="360" w:lineRule="auto"/>
        <w:ind w:firstLine="0"/>
        <w:rPr>
          <w:sz w:val="28"/>
          <w:szCs w:val="28"/>
        </w:rPr>
      </w:pPr>
      <w:r w:rsidRPr="00F64E69">
        <w:rPr>
          <w:sz w:val="28"/>
          <w:szCs w:val="28"/>
        </w:rPr>
        <w:t>HS đọc thông tin trong SGK để thực hiện yêu cầu.</w:t>
      </w:r>
    </w:p>
    <w:p w14:paraId="1270DD46" w14:textId="77777777" w:rsidR="009F5AB0" w:rsidRPr="00F64E69" w:rsidRDefault="009F5AB0" w:rsidP="009F5AB0">
      <w:pPr>
        <w:pStyle w:val="BodyText"/>
        <w:numPr>
          <w:ilvl w:val="0"/>
          <w:numId w:val="2"/>
        </w:numPr>
        <w:tabs>
          <w:tab w:val="left" w:pos="180"/>
          <w:tab w:val="left" w:pos="270"/>
          <w:tab w:val="left" w:pos="706"/>
        </w:tabs>
        <w:spacing w:line="360" w:lineRule="auto"/>
        <w:jc w:val="both"/>
        <w:rPr>
          <w:sz w:val="28"/>
          <w:szCs w:val="28"/>
        </w:rPr>
      </w:pPr>
      <w:bookmarkStart w:id="57" w:name="bookmark2202"/>
      <w:bookmarkEnd w:id="57"/>
      <w:r w:rsidRPr="00F64E69">
        <w:rPr>
          <w:b/>
          <w:bCs/>
          <w:i/>
          <w:iCs/>
          <w:sz w:val="28"/>
          <w:szCs w:val="28"/>
        </w:rPr>
        <w:t>* Bước 3: Báo cáo, thảo luận.</w:t>
      </w:r>
    </w:p>
    <w:p w14:paraId="0EE57C02"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GV gọi 2 - 3 HS trình bày trước lớp, các bạn khác lắng nghe, nhận xét và bổ sung (nếu có).</w:t>
      </w:r>
    </w:p>
    <w:p w14:paraId="14D30756" w14:textId="77777777" w:rsidR="009F5AB0" w:rsidRPr="00F64E69" w:rsidRDefault="009F5AB0" w:rsidP="009F5AB0">
      <w:pPr>
        <w:pStyle w:val="Heading60"/>
        <w:keepNext/>
        <w:keepLines/>
        <w:numPr>
          <w:ilvl w:val="0"/>
          <w:numId w:val="2"/>
        </w:numPr>
        <w:tabs>
          <w:tab w:val="left" w:pos="180"/>
          <w:tab w:val="left" w:pos="270"/>
          <w:tab w:val="left" w:pos="706"/>
        </w:tabs>
        <w:spacing w:line="360" w:lineRule="auto"/>
        <w:rPr>
          <w:sz w:val="28"/>
          <w:szCs w:val="28"/>
        </w:rPr>
      </w:pPr>
      <w:bookmarkStart w:id="58" w:name="bookmark2205"/>
      <w:bookmarkEnd w:id="58"/>
      <w:r w:rsidRPr="00F64E69">
        <w:rPr>
          <w:sz w:val="28"/>
          <w:szCs w:val="28"/>
        </w:rPr>
        <w:t>* Bước 4: Kết luận, chốt kiến thức.</w:t>
      </w:r>
    </w:p>
    <w:p w14:paraId="7ECD20F7"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GV nhận xét câu trả lời của HS và chốt lại cơ sở pháp lí về chủ quyền biển đảo của Việt Nam như sau:</w:t>
      </w:r>
    </w:p>
    <w:p w14:paraId="1E76A2D0"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Việt Nam phê chuẩn và trở thành thành viên có trách nhiệm của Công ước Liên hợp quốc về Luật Biển năm 1982 (UNCLOS).</w:t>
      </w:r>
    </w:p>
    <w:p w14:paraId="4850BB70"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xml:space="preserve">+ Việt Nam đã ban hành nhiều văn bản pháp luật trong nước về biển, khai thác biển như: Luật Biên giới quốc gia, Luật Dầu khí, Luật Cảnh sát biển Việt Nam,... Đặc biệt, Luật Biển Việt Nam được thông qua vào năm 2012 đã cụ thể hoá các </w:t>
      </w:r>
      <w:r w:rsidRPr="00F64E69">
        <w:rPr>
          <w:sz w:val="28"/>
          <w:szCs w:val="28"/>
        </w:rPr>
        <w:lastRenderedPageBreak/>
        <w:t>quy định của Công ước trên nhiều vấn đề như: biên giới lãnh thổ, hàng hải, thuỷ sản, dầu khí, bảo vệ môi trường biển và hải đảo,...</w:t>
      </w:r>
    </w:p>
    <w:p w14:paraId="5C33822A" w14:textId="77777777" w:rsidR="009F5AB0" w:rsidRPr="00F64E69" w:rsidRDefault="009F5AB0" w:rsidP="009F5AB0">
      <w:pPr>
        <w:pStyle w:val="Bodytext20"/>
        <w:tabs>
          <w:tab w:val="left" w:pos="180"/>
          <w:tab w:val="left" w:pos="270"/>
          <w:tab w:val="left" w:pos="577"/>
        </w:tabs>
        <w:spacing w:line="360" w:lineRule="auto"/>
        <w:rPr>
          <w:rFonts w:ascii="Times New Roman" w:hAnsi="Times New Roman" w:cs="Times New Roman"/>
          <w:sz w:val="28"/>
          <w:szCs w:val="28"/>
        </w:rPr>
      </w:pPr>
      <w:bookmarkStart w:id="59" w:name="bookmark2207"/>
      <w:bookmarkEnd w:id="59"/>
      <w:r w:rsidRPr="00F64E69">
        <w:rPr>
          <w:rFonts w:ascii="Times New Roman" w:hAnsi="Times New Roman" w:cs="Times New Roman"/>
          <w:sz w:val="28"/>
          <w:szCs w:val="28"/>
        </w:rPr>
        <w:t>2.2. Hoạt động 2: Tìm hiểu vai trò chiến lược của biển đảo Việt Nam</w:t>
      </w:r>
    </w:p>
    <w:p w14:paraId="3F15743A" w14:textId="77777777" w:rsidR="009F5AB0" w:rsidRPr="00F64E69" w:rsidRDefault="009F5AB0" w:rsidP="009F5AB0">
      <w:pPr>
        <w:pStyle w:val="BodyText"/>
        <w:numPr>
          <w:ilvl w:val="0"/>
          <w:numId w:val="6"/>
        </w:numPr>
        <w:tabs>
          <w:tab w:val="left" w:pos="180"/>
          <w:tab w:val="left" w:pos="270"/>
          <w:tab w:val="left" w:pos="822"/>
        </w:tabs>
        <w:spacing w:line="360" w:lineRule="auto"/>
        <w:ind w:firstLine="0"/>
        <w:jc w:val="both"/>
        <w:rPr>
          <w:sz w:val="28"/>
          <w:szCs w:val="28"/>
        </w:rPr>
      </w:pPr>
      <w:bookmarkStart w:id="60" w:name="bookmark2208"/>
      <w:bookmarkEnd w:id="60"/>
      <w:r w:rsidRPr="00F64E69">
        <w:rPr>
          <w:b/>
          <w:bCs/>
          <w:i/>
          <w:iCs/>
          <w:sz w:val="28"/>
          <w:szCs w:val="28"/>
        </w:rPr>
        <w:t>Mục tiêu</w:t>
      </w:r>
    </w:p>
    <w:p w14:paraId="3518AF49"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HS nêu được vai trò của biển đảo Việt Nam trong việc khẳng định và bảo vệ chủ quyền, các quyền và lợi ích hợp pháp của Việt Nam ở Biển Đông.</w:t>
      </w:r>
    </w:p>
    <w:p w14:paraId="0F0951AC" w14:textId="77777777" w:rsidR="009F5AB0" w:rsidRPr="00F64E69" w:rsidRDefault="009F5AB0" w:rsidP="009F5AB0">
      <w:pPr>
        <w:pStyle w:val="BodyText"/>
        <w:numPr>
          <w:ilvl w:val="0"/>
          <w:numId w:val="6"/>
        </w:numPr>
        <w:tabs>
          <w:tab w:val="left" w:pos="180"/>
          <w:tab w:val="left" w:pos="270"/>
          <w:tab w:val="left" w:pos="822"/>
        </w:tabs>
        <w:spacing w:line="360" w:lineRule="auto"/>
        <w:ind w:firstLine="0"/>
        <w:rPr>
          <w:sz w:val="28"/>
          <w:szCs w:val="28"/>
        </w:rPr>
      </w:pPr>
      <w:bookmarkStart w:id="61" w:name="bookmark2209"/>
      <w:bookmarkEnd w:id="61"/>
      <w:r w:rsidRPr="00F64E69">
        <w:rPr>
          <w:b/>
          <w:bCs/>
          <w:i/>
          <w:iCs/>
          <w:sz w:val="28"/>
          <w:szCs w:val="28"/>
        </w:rPr>
        <w:t>Tổ chức thực hiện</w:t>
      </w:r>
    </w:p>
    <w:p w14:paraId="738EF844" w14:textId="77777777" w:rsidR="009F5AB0" w:rsidRPr="00F64E69" w:rsidRDefault="009F5AB0" w:rsidP="009F5AB0">
      <w:pPr>
        <w:pStyle w:val="BodyText"/>
        <w:numPr>
          <w:ilvl w:val="0"/>
          <w:numId w:val="2"/>
        </w:numPr>
        <w:tabs>
          <w:tab w:val="left" w:pos="180"/>
          <w:tab w:val="left" w:pos="270"/>
          <w:tab w:val="left" w:pos="706"/>
        </w:tabs>
        <w:spacing w:line="360" w:lineRule="auto"/>
        <w:rPr>
          <w:sz w:val="28"/>
          <w:szCs w:val="28"/>
        </w:rPr>
      </w:pPr>
      <w:bookmarkStart w:id="62" w:name="bookmark2210"/>
      <w:bookmarkEnd w:id="62"/>
      <w:r w:rsidRPr="00F64E69">
        <w:rPr>
          <w:b/>
          <w:bCs/>
          <w:i/>
          <w:iCs/>
          <w:sz w:val="28"/>
          <w:szCs w:val="28"/>
        </w:rPr>
        <w:t>* Bước 1: Chuyển giao nhiệm vụ.</w:t>
      </w:r>
    </w:p>
    <w:p w14:paraId="4ED73F2A"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xml:space="preserve">GV tổ chức cho HS thảo luận nhóm (4 - 6 HS mỗi nhóm) để thực hiện yêu cầu: </w:t>
      </w:r>
      <w:r w:rsidRPr="00F64E69">
        <w:rPr>
          <w:i/>
          <w:iCs/>
          <w:sz w:val="28"/>
          <w:szCs w:val="28"/>
        </w:rPr>
        <w:t>Hãy nêu vai trò của biển đảo Việt Nam trong việc khẳng định và bảo vệ chủ quyền, các quyền và lợi ích hợp pháp của Việt Nam ở Biển Đông.</w:t>
      </w:r>
    </w:p>
    <w:p w14:paraId="329F0ED7" w14:textId="77777777" w:rsidR="009F5AB0" w:rsidRPr="00F64E69" w:rsidRDefault="009F5AB0" w:rsidP="009F5AB0">
      <w:pPr>
        <w:pStyle w:val="BodyText"/>
        <w:numPr>
          <w:ilvl w:val="0"/>
          <w:numId w:val="2"/>
        </w:numPr>
        <w:tabs>
          <w:tab w:val="left" w:pos="180"/>
          <w:tab w:val="left" w:pos="270"/>
          <w:tab w:val="left" w:pos="706"/>
        </w:tabs>
        <w:spacing w:line="360" w:lineRule="auto"/>
        <w:jc w:val="both"/>
        <w:rPr>
          <w:sz w:val="28"/>
          <w:szCs w:val="28"/>
        </w:rPr>
      </w:pPr>
      <w:bookmarkStart w:id="63" w:name="bookmark2211"/>
      <w:bookmarkEnd w:id="63"/>
      <w:r w:rsidRPr="00F64E69">
        <w:rPr>
          <w:b/>
          <w:bCs/>
          <w:i/>
          <w:iCs/>
          <w:sz w:val="28"/>
          <w:szCs w:val="28"/>
        </w:rPr>
        <w:t>* Bước 2: Thực hiện nhiệm vụ.</w:t>
      </w:r>
    </w:p>
    <w:p w14:paraId="1B092D1E"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HS thảo luận, thực hiện yêu cầu.</w:t>
      </w:r>
    </w:p>
    <w:p w14:paraId="4A1497AA" w14:textId="77777777" w:rsidR="009F5AB0" w:rsidRPr="00F64E69" w:rsidRDefault="009F5AB0" w:rsidP="009F5AB0">
      <w:pPr>
        <w:pStyle w:val="BodyText"/>
        <w:numPr>
          <w:ilvl w:val="0"/>
          <w:numId w:val="2"/>
        </w:numPr>
        <w:tabs>
          <w:tab w:val="left" w:pos="180"/>
          <w:tab w:val="left" w:pos="270"/>
          <w:tab w:val="left" w:pos="706"/>
        </w:tabs>
        <w:spacing w:line="360" w:lineRule="auto"/>
        <w:jc w:val="both"/>
        <w:rPr>
          <w:sz w:val="28"/>
          <w:szCs w:val="28"/>
        </w:rPr>
      </w:pPr>
      <w:bookmarkStart w:id="64" w:name="bookmark2212"/>
      <w:bookmarkEnd w:id="64"/>
      <w:r w:rsidRPr="00F64E69">
        <w:rPr>
          <w:b/>
          <w:bCs/>
          <w:i/>
          <w:iCs/>
          <w:sz w:val="28"/>
          <w:szCs w:val="28"/>
        </w:rPr>
        <w:t>* Bước 3: Báo cáo, thảo luận.</w:t>
      </w:r>
    </w:p>
    <w:p w14:paraId="130B1E57" w14:textId="77777777" w:rsidR="009F5AB0" w:rsidRPr="00F64E69" w:rsidRDefault="009F5AB0" w:rsidP="009F5AB0">
      <w:pPr>
        <w:pStyle w:val="BodyText"/>
        <w:numPr>
          <w:ilvl w:val="0"/>
          <w:numId w:val="1"/>
        </w:numPr>
        <w:tabs>
          <w:tab w:val="left" w:pos="180"/>
          <w:tab w:val="left" w:pos="270"/>
          <w:tab w:val="left" w:pos="709"/>
        </w:tabs>
        <w:spacing w:line="360" w:lineRule="auto"/>
        <w:ind w:firstLine="0"/>
        <w:jc w:val="both"/>
        <w:rPr>
          <w:sz w:val="28"/>
          <w:szCs w:val="28"/>
        </w:rPr>
      </w:pPr>
      <w:bookmarkStart w:id="65" w:name="bookmark2213"/>
      <w:bookmarkEnd w:id="65"/>
      <w:r w:rsidRPr="00F64E69">
        <w:rPr>
          <w:sz w:val="28"/>
          <w:szCs w:val="28"/>
        </w:rPr>
        <w:t>GV gọi đại diện 2 - 3 nhóm báo cáo kết quả. Các nhóm khác theo dõi, nhận xét, g</w:t>
      </w:r>
      <w:r>
        <w:rPr>
          <w:sz w:val="28"/>
          <w:szCs w:val="28"/>
        </w:rPr>
        <w:t>ó</w:t>
      </w:r>
      <w:r w:rsidRPr="00F64E69">
        <w:rPr>
          <w:sz w:val="28"/>
          <w:szCs w:val="28"/>
        </w:rPr>
        <w:t>p ý.</w:t>
      </w:r>
    </w:p>
    <w:p w14:paraId="2C97B152" w14:textId="77777777" w:rsidR="009F5AB0" w:rsidRPr="00F64E69" w:rsidRDefault="009F5AB0" w:rsidP="009F5AB0">
      <w:pPr>
        <w:pStyle w:val="BodyText"/>
        <w:numPr>
          <w:ilvl w:val="0"/>
          <w:numId w:val="1"/>
        </w:numPr>
        <w:tabs>
          <w:tab w:val="left" w:pos="180"/>
          <w:tab w:val="left" w:pos="270"/>
          <w:tab w:val="left" w:pos="726"/>
        </w:tabs>
        <w:spacing w:line="360" w:lineRule="auto"/>
        <w:ind w:firstLine="0"/>
        <w:rPr>
          <w:sz w:val="28"/>
          <w:szCs w:val="28"/>
        </w:rPr>
      </w:pPr>
      <w:bookmarkStart w:id="66" w:name="bookmark2214"/>
      <w:bookmarkEnd w:id="66"/>
      <w:r w:rsidRPr="00F64E69">
        <w:rPr>
          <w:sz w:val="28"/>
          <w:szCs w:val="28"/>
        </w:rPr>
        <w:t>Nội dung trình bày nêu được 2 vai trò:</w:t>
      </w:r>
    </w:p>
    <w:p w14:paraId="527A55BA"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Là tuyến phòng thủ của đất nước: biển đảo nước ta là môi trường tác chiến quan trọng trong chiến lược bảo vệ Tổ quốc. Hệ thống các đảo, cụm đảo trên Biển Đông có ý nghĩa lớn đối với việc phòng thủ, bảo vệ, kiểm soát vùng biển, vùng trời trên biển của quốc gia. Từ biển khơi hướng vào đất liền, hệ thống đảo, cụm đảo Việt Nam được chia thành các tuyến đảo ven bờ và tiền tiêu. Trên các đảo có thể lập những căn cứ kiểm soát vùng biển, vùng trời nước ta, kiểm tra hoạt động của tàu thuyền đi lại, ngăn chặn sự xâm nhập trái phép, bảo đảm an ninh quốc phòng. Trong lịch sử, hệ thống đảo tiền tiêu như Cô Tô, Bạch Long Vĩ, Cồn Cỏ; quần đảo Hoàng Sa, quần đảo Trường Sa,... có vị trí quan trọng đối với sự nghiệp xây dựng và bảo vệ Tổ quốc.</w:t>
      </w:r>
    </w:p>
    <w:p w14:paraId="3A37B097"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xml:space="preserve">+ Cung cấp tài nguyên phát triển tiềm lực đất nước: thềm lục địa Việt Nam có nhiều bể trầm tích chứa dầu khí; tiềm năng về khí - điện - đạm và năng lượng biển; có nguồn hải sản có giá trị cao, nhiều mỏ sa khoáng và cát thuỷ tinh có trữ </w:t>
      </w:r>
      <w:r w:rsidRPr="00F64E69">
        <w:rPr>
          <w:sz w:val="28"/>
          <w:szCs w:val="28"/>
        </w:rPr>
        <w:lastRenderedPageBreak/>
        <w:t>lượng khai thác công nghiệp,.; Việt Nam có thể phát triển những ngành kinh tế biển như: khai thác dầu khí, phát triển nhiều loại hình du lịch biển, thương mại biển,....</w:t>
      </w:r>
    </w:p>
    <w:p w14:paraId="057E598A" w14:textId="77777777" w:rsidR="009F5AB0" w:rsidRPr="00F64E69" w:rsidRDefault="009F5AB0" w:rsidP="009F5AB0">
      <w:pPr>
        <w:pStyle w:val="BodyText"/>
        <w:numPr>
          <w:ilvl w:val="0"/>
          <w:numId w:val="2"/>
        </w:numPr>
        <w:tabs>
          <w:tab w:val="left" w:pos="180"/>
          <w:tab w:val="left" w:pos="270"/>
          <w:tab w:val="left" w:pos="966"/>
        </w:tabs>
        <w:spacing w:line="360" w:lineRule="auto"/>
        <w:jc w:val="both"/>
        <w:rPr>
          <w:sz w:val="28"/>
          <w:szCs w:val="28"/>
        </w:rPr>
      </w:pPr>
      <w:bookmarkStart w:id="67" w:name="bookmark2215"/>
      <w:bookmarkEnd w:id="67"/>
      <w:r w:rsidRPr="00F64E69">
        <w:rPr>
          <w:b/>
          <w:bCs/>
          <w:i/>
          <w:iCs/>
          <w:sz w:val="28"/>
          <w:szCs w:val="28"/>
        </w:rPr>
        <w:t>* Bước 4: Kết luận, chốt kiến thức.</w:t>
      </w:r>
    </w:p>
    <w:p w14:paraId="5B3DBDF3"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GV nhận xét kết quả làm việc của HS và chuẩn kiến thức.</w:t>
      </w:r>
    </w:p>
    <w:p w14:paraId="6AAD03AB" w14:textId="77777777" w:rsidR="009F5AB0" w:rsidRPr="00F64E69" w:rsidRDefault="009F5AB0" w:rsidP="009F5AB0">
      <w:pPr>
        <w:pStyle w:val="BodyText"/>
        <w:numPr>
          <w:ilvl w:val="0"/>
          <w:numId w:val="2"/>
        </w:numPr>
        <w:tabs>
          <w:tab w:val="left" w:pos="180"/>
          <w:tab w:val="left" w:pos="270"/>
          <w:tab w:val="left" w:pos="966"/>
        </w:tabs>
        <w:spacing w:line="360" w:lineRule="auto"/>
        <w:jc w:val="both"/>
        <w:rPr>
          <w:sz w:val="28"/>
          <w:szCs w:val="28"/>
        </w:rPr>
      </w:pPr>
      <w:bookmarkStart w:id="68" w:name="bookmark2216"/>
      <w:bookmarkEnd w:id="68"/>
      <w:r w:rsidRPr="00F64E69">
        <w:rPr>
          <w:b/>
          <w:bCs/>
          <w:i/>
          <w:iCs/>
          <w:sz w:val="28"/>
          <w:szCs w:val="28"/>
        </w:rPr>
        <w:t>* Bước 5: Mở rộng.</w:t>
      </w:r>
    </w:p>
    <w:p w14:paraId="0A72A2A6" w14:textId="77777777" w:rsidR="009F5AB0" w:rsidRPr="00F64E69" w:rsidRDefault="009F5AB0" w:rsidP="009F5AB0">
      <w:pPr>
        <w:pStyle w:val="BodyText"/>
        <w:numPr>
          <w:ilvl w:val="0"/>
          <w:numId w:val="1"/>
        </w:numPr>
        <w:tabs>
          <w:tab w:val="left" w:pos="180"/>
          <w:tab w:val="left" w:pos="270"/>
          <w:tab w:val="left" w:pos="1009"/>
        </w:tabs>
        <w:spacing w:line="360" w:lineRule="auto"/>
        <w:ind w:firstLine="0"/>
        <w:jc w:val="both"/>
        <w:rPr>
          <w:sz w:val="28"/>
          <w:szCs w:val="28"/>
        </w:rPr>
      </w:pPr>
      <w:bookmarkStart w:id="69" w:name="bookmark2217"/>
      <w:bookmarkEnd w:id="69"/>
      <w:r w:rsidRPr="00F64E69">
        <w:rPr>
          <w:sz w:val="28"/>
          <w:szCs w:val="28"/>
        </w:rPr>
        <w:t xml:space="preserve">Sau khi HS hoàn thành nhiệm vụ trên, GV giao nhiệm vụ cho các nhóm tiếp tục thảo luận để trả lời hỏi: </w:t>
      </w:r>
      <w:r w:rsidRPr="00F64E69">
        <w:rPr>
          <w:i/>
          <w:iCs/>
          <w:sz w:val="28"/>
          <w:szCs w:val="28"/>
        </w:rPr>
        <w:t>Tại sao các nhà giàn trên Biển Đông được quan tâm xày dựng, vai trò của các nhà giàn này đối với bảo vệ chủ quyền biển đảo ra sao?</w:t>
      </w:r>
    </w:p>
    <w:p w14:paraId="6AD66084" w14:textId="77777777" w:rsidR="009F5AB0" w:rsidRPr="00F64E69" w:rsidRDefault="009F5AB0" w:rsidP="009F5AB0">
      <w:pPr>
        <w:pStyle w:val="BodyText"/>
        <w:numPr>
          <w:ilvl w:val="0"/>
          <w:numId w:val="1"/>
        </w:numPr>
        <w:tabs>
          <w:tab w:val="left" w:pos="180"/>
          <w:tab w:val="left" w:pos="270"/>
          <w:tab w:val="left" w:pos="986"/>
        </w:tabs>
        <w:spacing w:line="360" w:lineRule="auto"/>
        <w:ind w:firstLine="0"/>
        <w:jc w:val="both"/>
        <w:rPr>
          <w:sz w:val="28"/>
          <w:szCs w:val="28"/>
        </w:rPr>
      </w:pPr>
      <w:bookmarkStart w:id="70" w:name="bookmark2218"/>
      <w:bookmarkEnd w:id="70"/>
      <w:r w:rsidRPr="00F64E69">
        <w:rPr>
          <w:sz w:val="28"/>
          <w:szCs w:val="28"/>
        </w:rPr>
        <w:t>GV gợi ý để HS nêu được:</w:t>
      </w:r>
    </w:p>
    <w:p w14:paraId="3D419A38" w14:textId="77777777" w:rsidR="009F5AB0" w:rsidRDefault="009F5AB0" w:rsidP="009F5AB0">
      <w:pPr>
        <w:pStyle w:val="BodyText"/>
        <w:tabs>
          <w:tab w:val="left" w:pos="180"/>
          <w:tab w:val="left" w:pos="270"/>
        </w:tabs>
        <w:spacing w:line="360" w:lineRule="auto"/>
        <w:ind w:firstLine="0"/>
        <w:jc w:val="both"/>
        <w:rPr>
          <w:sz w:val="28"/>
          <w:szCs w:val="28"/>
        </w:rPr>
      </w:pPr>
      <w:r w:rsidRPr="00F64E69">
        <w:rPr>
          <w:sz w:val="28"/>
          <w:szCs w:val="28"/>
        </w:rPr>
        <w:t>+ Các nhà giàn được xây dựng và cử lực lượng quân đội ra chốt giữ tại đây để phát triển kinh tế gắn với bảo vệ chủ quyền vùng biển, thềm lục địa của Tổ quốc.</w:t>
      </w:r>
    </w:p>
    <w:p w14:paraId="18C63056"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Vai trò của các nhà giàn là lập các đèn biển để thông báo cho tàu, thuyền đánh cá và vận tải hàng hải đi lại trong vùng; đặt trạm nghiên cứu khí tượng thuỷ văn; làm nơi tránh bão và ứng cứu ngư dân,.. Đây chính là những cột mốc đánh dấu chủ quyền trên biển, “tiền đồn” bảo vệ việc khai thác tài nguyên và thực thi chủ quyền tại thềm lục địa.</w:t>
      </w:r>
    </w:p>
    <w:p w14:paraId="06390C7E" w14:textId="77777777" w:rsidR="009F5AB0" w:rsidRPr="00F64E69" w:rsidRDefault="009F5AB0" w:rsidP="009F5AB0">
      <w:pPr>
        <w:pStyle w:val="Bodytext20"/>
        <w:tabs>
          <w:tab w:val="left" w:pos="180"/>
          <w:tab w:val="left" w:pos="270"/>
        </w:tabs>
        <w:spacing w:line="360" w:lineRule="auto"/>
        <w:rPr>
          <w:rFonts w:ascii="Times New Roman" w:hAnsi="Times New Roman" w:cs="Times New Roman"/>
          <w:sz w:val="28"/>
          <w:szCs w:val="28"/>
        </w:rPr>
      </w:pPr>
      <w:bookmarkStart w:id="71" w:name="bookmark2219"/>
      <w:bookmarkEnd w:id="71"/>
      <w:r w:rsidRPr="00F64E69">
        <w:rPr>
          <w:rFonts w:ascii="Times New Roman" w:hAnsi="Times New Roman" w:cs="Times New Roman"/>
          <w:sz w:val="28"/>
          <w:szCs w:val="28"/>
        </w:rPr>
        <w:t>3. Hoạt động luyện tập.</w:t>
      </w:r>
    </w:p>
    <w:p w14:paraId="55A0E88E" w14:textId="77777777" w:rsidR="009F5AB0" w:rsidRPr="00F64E69" w:rsidRDefault="009F5AB0" w:rsidP="009F5AB0">
      <w:pPr>
        <w:pStyle w:val="BodyText"/>
        <w:numPr>
          <w:ilvl w:val="0"/>
          <w:numId w:val="7"/>
        </w:numPr>
        <w:tabs>
          <w:tab w:val="left" w:pos="180"/>
          <w:tab w:val="left" w:pos="270"/>
          <w:tab w:val="left" w:pos="1086"/>
        </w:tabs>
        <w:spacing w:line="360" w:lineRule="auto"/>
        <w:ind w:firstLine="0"/>
        <w:jc w:val="both"/>
        <w:rPr>
          <w:sz w:val="28"/>
          <w:szCs w:val="28"/>
        </w:rPr>
      </w:pPr>
      <w:bookmarkStart w:id="72" w:name="bookmark2220"/>
      <w:bookmarkEnd w:id="72"/>
      <w:r w:rsidRPr="00F64E69">
        <w:rPr>
          <w:b/>
          <w:bCs/>
          <w:i/>
          <w:iCs/>
          <w:sz w:val="28"/>
          <w:szCs w:val="28"/>
        </w:rPr>
        <w:t>Mục tiêu</w:t>
      </w:r>
    </w:p>
    <w:p w14:paraId="190684ED"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HS tóm tắt, hệ thống hoá các vấn đề lịch sử, từ đó phát triển năng lực tìm hiểu lịch sử, năng lực nhận thức lịch sử.</w:t>
      </w:r>
    </w:p>
    <w:p w14:paraId="2A263CCF" w14:textId="77777777" w:rsidR="009F5AB0" w:rsidRPr="00F64E69" w:rsidRDefault="009F5AB0" w:rsidP="009F5AB0">
      <w:pPr>
        <w:pStyle w:val="BodyText"/>
        <w:numPr>
          <w:ilvl w:val="0"/>
          <w:numId w:val="7"/>
        </w:numPr>
        <w:tabs>
          <w:tab w:val="left" w:pos="180"/>
          <w:tab w:val="left" w:pos="270"/>
          <w:tab w:val="left" w:pos="1086"/>
        </w:tabs>
        <w:spacing w:line="360" w:lineRule="auto"/>
        <w:ind w:firstLine="0"/>
        <w:jc w:val="both"/>
        <w:rPr>
          <w:sz w:val="28"/>
          <w:szCs w:val="28"/>
        </w:rPr>
      </w:pPr>
      <w:bookmarkStart w:id="73" w:name="bookmark2221"/>
      <w:bookmarkEnd w:id="73"/>
      <w:r w:rsidRPr="00F64E69">
        <w:rPr>
          <w:b/>
          <w:bCs/>
          <w:i/>
          <w:iCs/>
          <w:sz w:val="28"/>
          <w:szCs w:val="28"/>
        </w:rPr>
        <w:t>Tổ chức thực hiện</w:t>
      </w:r>
    </w:p>
    <w:p w14:paraId="17F79A55" w14:textId="77777777" w:rsidR="009F5AB0" w:rsidRPr="00F64E69" w:rsidRDefault="009F5AB0" w:rsidP="009F5AB0">
      <w:pPr>
        <w:pStyle w:val="BodyText"/>
        <w:numPr>
          <w:ilvl w:val="0"/>
          <w:numId w:val="2"/>
        </w:numPr>
        <w:tabs>
          <w:tab w:val="left" w:pos="180"/>
          <w:tab w:val="left" w:pos="270"/>
          <w:tab w:val="left" w:pos="966"/>
        </w:tabs>
        <w:spacing w:line="360" w:lineRule="auto"/>
        <w:jc w:val="both"/>
        <w:rPr>
          <w:sz w:val="28"/>
          <w:szCs w:val="28"/>
        </w:rPr>
      </w:pPr>
      <w:bookmarkStart w:id="74" w:name="bookmark2222"/>
      <w:bookmarkEnd w:id="74"/>
      <w:r w:rsidRPr="00F64E69">
        <w:rPr>
          <w:b/>
          <w:bCs/>
          <w:i/>
          <w:iCs/>
          <w:sz w:val="28"/>
          <w:szCs w:val="28"/>
        </w:rPr>
        <w:t>* Bước 1: Chuyển giao nhiệm vụ.</w:t>
      </w:r>
    </w:p>
    <w:p w14:paraId="10E86D26" w14:textId="77777777" w:rsidR="009F5AB0" w:rsidRPr="00F64E69" w:rsidRDefault="009F5AB0" w:rsidP="009F5AB0">
      <w:pPr>
        <w:pStyle w:val="BodyText"/>
        <w:numPr>
          <w:ilvl w:val="0"/>
          <w:numId w:val="1"/>
        </w:numPr>
        <w:tabs>
          <w:tab w:val="left" w:pos="180"/>
          <w:tab w:val="left" w:pos="270"/>
          <w:tab w:val="left" w:pos="1014"/>
        </w:tabs>
        <w:spacing w:line="360" w:lineRule="auto"/>
        <w:ind w:firstLine="0"/>
        <w:jc w:val="both"/>
        <w:rPr>
          <w:sz w:val="28"/>
          <w:szCs w:val="28"/>
        </w:rPr>
      </w:pPr>
      <w:bookmarkStart w:id="75" w:name="bookmark2223"/>
      <w:bookmarkEnd w:id="75"/>
      <w:r w:rsidRPr="00F64E69">
        <w:rPr>
          <w:sz w:val="28"/>
          <w:szCs w:val="28"/>
        </w:rPr>
        <w:t xml:space="preserve">Nhiệm vụ 1: GV giao cho cá nhân HS: </w:t>
      </w:r>
      <w:r w:rsidRPr="00F64E69">
        <w:rPr>
          <w:i/>
          <w:iCs/>
          <w:sz w:val="28"/>
          <w:szCs w:val="28"/>
        </w:rPr>
        <w:t>Lập bảng tóm tắt về những chứng cứ lịch sử và cơ sở pháp lí về chủ quyền biển đảo Việt Nam.</w:t>
      </w:r>
    </w:p>
    <w:p w14:paraId="3FAFFC1C" w14:textId="77777777" w:rsidR="009F5AB0" w:rsidRPr="00F64E69" w:rsidRDefault="009F5AB0" w:rsidP="009F5AB0">
      <w:pPr>
        <w:pStyle w:val="BodyText"/>
        <w:numPr>
          <w:ilvl w:val="0"/>
          <w:numId w:val="1"/>
        </w:numPr>
        <w:tabs>
          <w:tab w:val="left" w:pos="180"/>
          <w:tab w:val="left" w:pos="270"/>
          <w:tab w:val="left" w:pos="1004"/>
        </w:tabs>
        <w:spacing w:line="360" w:lineRule="auto"/>
        <w:ind w:firstLine="0"/>
        <w:jc w:val="both"/>
        <w:rPr>
          <w:sz w:val="28"/>
          <w:szCs w:val="28"/>
        </w:rPr>
      </w:pPr>
      <w:bookmarkStart w:id="76" w:name="bookmark2224"/>
      <w:bookmarkEnd w:id="76"/>
      <w:r w:rsidRPr="00F64E69">
        <w:rPr>
          <w:sz w:val="28"/>
          <w:szCs w:val="28"/>
        </w:rPr>
        <w:t xml:space="preserve">Nhiệm vụ 2: GV cho HS hoạt động cá nhân, thực hiện yêu cầu: </w:t>
      </w:r>
      <w:r w:rsidRPr="00F64E69">
        <w:rPr>
          <w:i/>
          <w:iCs/>
          <w:sz w:val="28"/>
          <w:szCs w:val="28"/>
        </w:rPr>
        <w:t>Xây dựng sơ đồ tư duy tóm tắt ý nghĩa của biển đảo Việt Nam đối với việc khẳng định, bảo vệ chủ quyền, các quyền và lợi ích hợp pháp của Việt Nam ở Biển Đông.</w:t>
      </w:r>
    </w:p>
    <w:p w14:paraId="5D678594" w14:textId="77777777" w:rsidR="009F5AB0" w:rsidRPr="00F64E69" w:rsidRDefault="009F5AB0" w:rsidP="009F5AB0">
      <w:pPr>
        <w:pStyle w:val="BodyText"/>
        <w:numPr>
          <w:ilvl w:val="0"/>
          <w:numId w:val="2"/>
        </w:numPr>
        <w:tabs>
          <w:tab w:val="left" w:pos="180"/>
          <w:tab w:val="left" w:pos="270"/>
          <w:tab w:val="left" w:pos="966"/>
        </w:tabs>
        <w:spacing w:line="360" w:lineRule="auto"/>
        <w:jc w:val="both"/>
        <w:rPr>
          <w:sz w:val="28"/>
          <w:szCs w:val="28"/>
        </w:rPr>
      </w:pPr>
      <w:bookmarkStart w:id="77" w:name="bookmark2225"/>
      <w:bookmarkEnd w:id="77"/>
      <w:r w:rsidRPr="00F64E69">
        <w:rPr>
          <w:b/>
          <w:bCs/>
          <w:i/>
          <w:iCs/>
          <w:sz w:val="28"/>
          <w:szCs w:val="28"/>
        </w:rPr>
        <w:t>* Bước 2: Thực hiện nhiệm vụ.</w:t>
      </w:r>
    </w:p>
    <w:p w14:paraId="677C5C93" w14:textId="77777777" w:rsidR="009F5AB0" w:rsidRPr="00F64E69" w:rsidRDefault="009F5AB0" w:rsidP="009F5AB0">
      <w:pPr>
        <w:pStyle w:val="BodyText"/>
        <w:numPr>
          <w:ilvl w:val="0"/>
          <w:numId w:val="1"/>
        </w:numPr>
        <w:tabs>
          <w:tab w:val="left" w:pos="180"/>
          <w:tab w:val="left" w:pos="270"/>
          <w:tab w:val="left" w:pos="1004"/>
        </w:tabs>
        <w:spacing w:line="360" w:lineRule="auto"/>
        <w:ind w:firstLine="0"/>
        <w:jc w:val="both"/>
        <w:rPr>
          <w:sz w:val="28"/>
          <w:szCs w:val="28"/>
        </w:rPr>
      </w:pPr>
      <w:bookmarkStart w:id="78" w:name="bookmark2226"/>
      <w:bookmarkEnd w:id="78"/>
      <w:r w:rsidRPr="00F64E69">
        <w:rPr>
          <w:sz w:val="28"/>
          <w:szCs w:val="28"/>
        </w:rPr>
        <w:t xml:space="preserve">Nhiệm vụ 1: HS khai thác nội dung trong mục 1, hoàn thành bảng tóm tắt theo </w:t>
      </w:r>
      <w:r w:rsidRPr="00F64E69">
        <w:rPr>
          <w:sz w:val="28"/>
          <w:szCs w:val="28"/>
        </w:rPr>
        <w:lastRenderedPageBreak/>
        <w:t>gợi ý trong SGK vào vở.</w:t>
      </w:r>
    </w:p>
    <w:p w14:paraId="28F85D21" w14:textId="77777777" w:rsidR="009F5AB0" w:rsidRPr="00F64E69" w:rsidRDefault="009F5AB0" w:rsidP="009F5AB0">
      <w:pPr>
        <w:pStyle w:val="BodyText"/>
        <w:numPr>
          <w:ilvl w:val="0"/>
          <w:numId w:val="1"/>
        </w:numPr>
        <w:tabs>
          <w:tab w:val="left" w:pos="180"/>
          <w:tab w:val="left" w:pos="270"/>
          <w:tab w:val="left" w:pos="1004"/>
        </w:tabs>
        <w:spacing w:line="360" w:lineRule="auto"/>
        <w:ind w:firstLine="0"/>
        <w:jc w:val="both"/>
        <w:rPr>
          <w:sz w:val="28"/>
          <w:szCs w:val="28"/>
        </w:rPr>
      </w:pPr>
      <w:bookmarkStart w:id="79" w:name="bookmark2227"/>
      <w:bookmarkEnd w:id="79"/>
      <w:r w:rsidRPr="00F64E69">
        <w:rPr>
          <w:sz w:val="28"/>
          <w:szCs w:val="28"/>
        </w:rPr>
        <w:t>Nhiệm vụ 2: HS xây dựng sơ đồ tư duy nêu được hai vai trò chính: bảo vệ chủ quyền biển đảo và phát triển tiềm lực toàn diện của đất nước, lấy được các ví dụ cụ thể đối với mỗi vai trò.</w:t>
      </w:r>
    </w:p>
    <w:p w14:paraId="5B1979C7" w14:textId="77777777" w:rsidR="009F5AB0" w:rsidRPr="00F64E69" w:rsidRDefault="009F5AB0" w:rsidP="009F5AB0">
      <w:pPr>
        <w:pStyle w:val="Heading60"/>
        <w:keepNext/>
        <w:keepLines/>
        <w:numPr>
          <w:ilvl w:val="0"/>
          <w:numId w:val="2"/>
        </w:numPr>
        <w:tabs>
          <w:tab w:val="left" w:pos="180"/>
          <w:tab w:val="left" w:pos="270"/>
          <w:tab w:val="left" w:pos="986"/>
        </w:tabs>
        <w:spacing w:line="360" w:lineRule="auto"/>
        <w:jc w:val="both"/>
        <w:rPr>
          <w:sz w:val="28"/>
          <w:szCs w:val="28"/>
        </w:rPr>
      </w:pPr>
      <w:bookmarkStart w:id="80" w:name="bookmark2230"/>
      <w:bookmarkEnd w:id="80"/>
      <w:r w:rsidRPr="00F64E69">
        <w:rPr>
          <w:sz w:val="28"/>
          <w:szCs w:val="28"/>
        </w:rPr>
        <w:t>* Bước 3: Báo cáo, thảo luận.</w:t>
      </w:r>
    </w:p>
    <w:p w14:paraId="7B61A95F"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HS trình bày bảng, sơ đồ tư duy đã hoàn thành ngay tại lớp. Các HS khác quan sát, nhận xét hoàn thiện nội dung.</w:t>
      </w:r>
    </w:p>
    <w:p w14:paraId="6CAB98CC" w14:textId="77777777" w:rsidR="009F5AB0" w:rsidRPr="00F64E69" w:rsidRDefault="009F5AB0" w:rsidP="009F5AB0">
      <w:pPr>
        <w:pStyle w:val="BodyText"/>
        <w:numPr>
          <w:ilvl w:val="0"/>
          <w:numId w:val="2"/>
        </w:numPr>
        <w:tabs>
          <w:tab w:val="left" w:pos="180"/>
          <w:tab w:val="left" w:pos="270"/>
          <w:tab w:val="left" w:pos="986"/>
        </w:tabs>
        <w:spacing w:line="360" w:lineRule="auto"/>
        <w:jc w:val="both"/>
        <w:rPr>
          <w:sz w:val="28"/>
          <w:szCs w:val="28"/>
        </w:rPr>
      </w:pPr>
      <w:bookmarkStart w:id="81" w:name="bookmark2232"/>
      <w:bookmarkEnd w:id="81"/>
      <w:r w:rsidRPr="00F64E69">
        <w:rPr>
          <w:b/>
          <w:bCs/>
          <w:i/>
          <w:iCs/>
          <w:sz w:val="28"/>
          <w:szCs w:val="28"/>
        </w:rPr>
        <w:t>* Bước 4: Kết luận, chốt kiến thức.</w:t>
      </w:r>
    </w:p>
    <w:p w14:paraId="0E11AA8C"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GV nhận xét, đánh giá kết quả thực hiện nhiệm vụ của HS và chuẩn kiến thức cho HS hoàn thiện vào vở.</w:t>
      </w:r>
    </w:p>
    <w:p w14:paraId="56C867A4" w14:textId="77777777" w:rsidR="009F5AB0" w:rsidRPr="00F64E69" w:rsidRDefault="009F5AB0" w:rsidP="009F5AB0">
      <w:pPr>
        <w:pStyle w:val="Bodytext20"/>
        <w:tabs>
          <w:tab w:val="left" w:pos="180"/>
          <w:tab w:val="left" w:pos="270"/>
          <w:tab w:val="left" w:pos="392"/>
        </w:tabs>
        <w:spacing w:line="360" w:lineRule="auto"/>
        <w:jc w:val="both"/>
        <w:rPr>
          <w:rFonts w:ascii="Times New Roman" w:hAnsi="Times New Roman" w:cs="Times New Roman"/>
          <w:sz w:val="28"/>
          <w:szCs w:val="28"/>
        </w:rPr>
      </w:pPr>
      <w:bookmarkStart w:id="82" w:name="bookmark2233"/>
      <w:bookmarkEnd w:id="82"/>
      <w:r w:rsidRPr="00F64E69">
        <w:rPr>
          <w:rFonts w:ascii="Times New Roman" w:hAnsi="Times New Roman" w:cs="Times New Roman"/>
          <w:sz w:val="28"/>
          <w:szCs w:val="28"/>
        </w:rPr>
        <w:t>4. Hoạt động vận dụng.</w:t>
      </w:r>
    </w:p>
    <w:p w14:paraId="613CF3EA" w14:textId="77777777" w:rsidR="009F5AB0" w:rsidRPr="00F64E69" w:rsidRDefault="009F5AB0" w:rsidP="009F5AB0">
      <w:pPr>
        <w:pStyle w:val="BodyText"/>
        <w:numPr>
          <w:ilvl w:val="0"/>
          <w:numId w:val="8"/>
        </w:numPr>
        <w:tabs>
          <w:tab w:val="left" w:pos="180"/>
          <w:tab w:val="left" w:pos="270"/>
          <w:tab w:val="left" w:pos="1102"/>
        </w:tabs>
        <w:spacing w:line="360" w:lineRule="auto"/>
        <w:ind w:firstLine="0"/>
        <w:jc w:val="both"/>
        <w:rPr>
          <w:sz w:val="28"/>
          <w:szCs w:val="28"/>
        </w:rPr>
      </w:pPr>
      <w:bookmarkStart w:id="83" w:name="bookmark2234"/>
      <w:bookmarkEnd w:id="83"/>
      <w:r w:rsidRPr="00F64E69">
        <w:rPr>
          <w:b/>
          <w:bCs/>
          <w:i/>
          <w:iCs/>
          <w:sz w:val="28"/>
          <w:szCs w:val="28"/>
        </w:rPr>
        <w:t>Mục tiêu</w:t>
      </w:r>
    </w:p>
    <w:p w14:paraId="7A664314"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HS vận dụng được kiến thức, kĩ năng đã học để giải quyết nhiệm vụ trong học tập và thực tiễn cuộc sống.</w:t>
      </w:r>
    </w:p>
    <w:p w14:paraId="402845C2" w14:textId="77777777" w:rsidR="009F5AB0" w:rsidRPr="00F64E69" w:rsidRDefault="009F5AB0" w:rsidP="009F5AB0">
      <w:pPr>
        <w:pStyle w:val="BodyText"/>
        <w:numPr>
          <w:ilvl w:val="0"/>
          <w:numId w:val="8"/>
        </w:numPr>
        <w:tabs>
          <w:tab w:val="left" w:pos="180"/>
          <w:tab w:val="left" w:pos="270"/>
          <w:tab w:val="left" w:pos="1102"/>
        </w:tabs>
        <w:spacing w:line="360" w:lineRule="auto"/>
        <w:ind w:firstLine="0"/>
        <w:jc w:val="both"/>
        <w:rPr>
          <w:sz w:val="28"/>
          <w:szCs w:val="28"/>
        </w:rPr>
      </w:pPr>
      <w:bookmarkStart w:id="84" w:name="bookmark2235"/>
      <w:bookmarkEnd w:id="84"/>
      <w:r w:rsidRPr="00F64E69">
        <w:rPr>
          <w:b/>
          <w:bCs/>
          <w:i/>
          <w:iCs/>
          <w:sz w:val="28"/>
          <w:szCs w:val="28"/>
        </w:rPr>
        <w:t>Tổ chức thực hiện</w:t>
      </w:r>
    </w:p>
    <w:p w14:paraId="6409081A"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i/>
          <w:iCs/>
          <w:sz w:val="28"/>
          <w:szCs w:val="28"/>
        </w:rPr>
        <w:t>Lưu ý:</w:t>
      </w:r>
      <w:r w:rsidRPr="00F64E69">
        <w:rPr>
          <w:sz w:val="28"/>
          <w:szCs w:val="28"/>
        </w:rPr>
        <w:t xml:space="preserve"> HS thực hiện hoạt động này tại nhà hoặc ngoài tiết học và báo cáo sản phẩm theo yêu cầu của GV.</w:t>
      </w:r>
    </w:p>
    <w:p w14:paraId="4988CB79" w14:textId="77777777" w:rsidR="009F5AB0" w:rsidRPr="005014EF" w:rsidRDefault="009F5AB0" w:rsidP="009F5AB0">
      <w:pPr>
        <w:pStyle w:val="BodyText"/>
        <w:numPr>
          <w:ilvl w:val="0"/>
          <w:numId w:val="1"/>
        </w:numPr>
        <w:tabs>
          <w:tab w:val="left" w:pos="180"/>
          <w:tab w:val="left" w:pos="270"/>
          <w:tab w:val="left" w:pos="1006"/>
        </w:tabs>
        <w:spacing w:line="360" w:lineRule="auto"/>
        <w:ind w:firstLine="0"/>
        <w:jc w:val="both"/>
        <w:rPr>
          <w:sz w:val="28"/>
          <w:szCs w:val="28"/>
        </w:rPr>
      </w:pPr>
      <w:bookmarkStart w:id="85" w:name="bookmark2236"/>
      <w:bookmarkEnd w:id="85"/>
      <w:r w:rsidRPr="005014EF">
        <w:rPr>
          <w:sz w:val="28"/>
          <w:szCs w:val="28"/>
        </w:rPr>
        <w:t>GV giao nhiệm vụ cho cá nhân HS về nhà thực hiện các nhiệm vụ sau:</w:t>
      </w:r>
      <w:r>
        <w:rPr>
          <w:sz w:val="28"/>
          <w:szCs w:val="28"/>
        </w:rPr>
        <w:t xml:space="preserve"> </w:t>
      </w:r>
      <w:r w:rsidRPr="005014EF">
        <w:rPr>
          <w:sz w:val="28"/>
          <w:szCs w:val="28"/>
        </w:rPr>
        <w:t xml:space="preserve">Nhiệm vụ 1: </w:t>
      </w:r>
      <w:r w:rsidRPr="005014EF">
        <w:rPr>
          <w:i/>
          <w:iCs/>
          <w:sz w:val="28"/>
          <w:szCs w:val="28"/>
        </w:rPr>
        <w:t>Theo em, các tư liệu được nêu trong mục 1 có ý nghĩa như thế nào đối với việc bảo vệ chủ quyền biển đảo của Việt Nam hiện nay?</w:t>
      </w:r>
    </w:p>
    <w:p w14:paraId="1FF2CEBB"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xml:space="preserve">+ Nhiệm vụ 2: </w:t>
      </w:r>
      <w:r w:rsidRPr="00F64E69">
        <w:rPr>
          <w:i/>
          <w:iCs/>
          <w:sz w:val="28"/>
          <w:szCs w:val="28"/>
        </w:rPr>
        <w:t>Hãy nêu những việc làm cụ thể mà em có thể thực hiện để góp phần bảo vệ chủ quyền, các quyền và lợi ích hợp pháp của Việt Nam ở Biển Đông.</w:t>
      </w:r>
    </w:p>
    <w:p w14:paraId="40F19361" w14:textId="77777777" w:rsidR="009F5AB0" w:rsidRPr="00F64E69" w:rsidRDefault="009F5AB0" w:rsidP="009F5AB0">
      <w:pPr>
        <w:pStyle w:val="BodyText"/>
        <w:numPr>
          <w:ilvl w:val="0"/>
          <w:numId w:val="1"/>
        </w:numPr>
        <w:tabs>
          <w:tab w:val="left" w:pos="180"/>
          <w:tab w:val="left" w:pos="270"/>
          <w:tab w:val="left" w:pos="1006"/>
        </w:tabs>
        <w:spacing w:line="360" w:lineRule="auto"/>
        <w:ind w:firstLine="0"/>
        <w:jc w:val="both"/>
        <w:rPr>
          <w:sz w:val="28"/>
          <w:szCs w:val="28"/>
        </w:rPr>
      </w:pPr>
      <w:bookmarkStart w:id="86" w:name="bookmark2237"/>
      <w:bookmarkEnd w:id="86"/>
      <w:r w:rsidRPr="00F64E69">
        <w:rPr>
          <w:sz w:val="28"/>
          <w:szCs w:val="28"/>
        </w:rPr>
        <w:t>GV hướng dẫn HS thực hiện như sau:</w:t>
      </w:r>
    </w:p>
    <w:p w14:paraId="0EAFD9F7"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Nhiệm vụ 1: HS phân tích được ý nghĩa của tư liệu, hoạt động thu thập tư liệu đối với công tác bảo vệ chủ quyền biển đảo hiện nay.</w:t>
      </w:r>
    </w:p>
    <w:p w14:paraId="68967FC4" w14:textId="2F2A38FB" w:rsidR="00F76F2A" w:rsidRDefault="009F5AB0" w:rsidP="009F5AB0">
      <w:pPr>
        <w:pStyle w:val="BodyText"/>
        <w:tabs>
          <w:tab w:val="left" w:pos="180"/>
          <w:tab w:val="left" w:pos="270"/>
        </w:tabs>
        <w:spacing w:line="360" w:lineRule="auto"/>
        <w:ind w:firstLine="0"/>
        <w:jc w:val="both"/>
        <w:rPr>
          <w:sz w:val="28"/>
          <w:szCs w:val="28"/>
        </w:rPr>
      </w:pPr>
      <w:r w:rsidRPr="00F64E69">
        <w:rPr>
          <w:sz w:val="28"/>
          <w:szCs w:val="28"/>
        </w:rPr>
        <w:t>+ Nhiệm vụ 1: HS nêu được những biện pháp góp phần bảo vệ chủ quyền, các quyền và lợi ích hợp pháp của Việt Nam ở Biển Đông như tìm hiểu về biển đảo, tham gia các cuộc thi tìm hiểu về chủ quyền biển đảo,...</w:t>
      </w:r>
    </w:p>
    <w:p w14:paraId="01D8AF42" w14:textId="13CFF295" w:rsidR="00A83160" w:rsidRDefault="009F5AB0" w:rsidP="009F5AB0">
      <w:pPr>
        <w:pStyle w:val="BodyText"/>
        <w:tabs>
          <w:tab w:val="left" w:pos="180"/>
          <w:tab w:val="left" w:pos="270"/>
        </w:tabs>
        <w:spacing w:line="360" w:lineRule="auto"/>
        <w:ind w:firstLine="0"/>
        <w:jc w:val="center"/>
        <w:rPr>
          <w:sz w:val="28"/>
          <w:szCs w:val="28"/>
        </w:rPr>
      </w:pPr>
      <w:r>
        <w:rPr>
          <w:sz w:val="28"/>
          <w:szCs w:val="28"/>
        </w:rPr>
        <w:t>***</w:t>
      </w:r>
    </w:p>
    <w:p w14:paraId="2B99F0EF" w14:textId="77777777" w:rsidR="00A83160" w:rsidRDefault="00A83160">
      <w:pPr>
        <w:rPr>
          <w:rFonts w:ascii="Times New Roman" w:eastAsia="Times New Roman" w:hAnsi="Times New Roman" w:cs="Times New Roman"/>
          <w:color w:val="231F20"/>
          <w:sz w:val="28"/>
          <w:szCs w:val="28"/>
        </w:rPr>
      </w:pPr>
      <w:r>
        <w:rPr>
          <w:sz w:val="28"/>
          <w:szCs w:val="28"/>
        </w:rPr>
        <w:br w:type="page"/>
      </w:r>
    </w:p>
    <w:tbl>
      <w:tblPr>
        <w:tblStyle w:val="TableGrid"/>
        <w:tblW w:w="0" w:type="auto"/>
        <w:tblInd w:w="0" w:type="dxa"/>
        <w:tblLook w:val="04A0" w:firstRow="1" w:lastRow="0" w:firstColumn="1" w:lastColumn="0" w:noHBand="0" w:noVBand="1"/>
      </w:tblPr>
      <w:tblGrid>
        <w:gridCol w:w="2785"/>
        <w:gridCol w:w="3225"/>
        <w:gridCol w:w="3006"/>
      </w:tblGrid>
      <w:tr w:rsidR="00A83160" w14:paraId="0778DE82" w14:textId="77777777" w:rsidTr="00A83160">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65FBC6" w14:textId="77777777" w:rsidR="00A83160" w:rsidRDefault="00A83160">
            <w:pPr>
              <w:jc w:val="center"/>
              <w:rPr>
                <w:rFonts w:ascii="Arial" w:hAnsi="Arial" w:cs="Arial"/>
                <w:b/>
                <w:bCs/>
                <w:sz w:val="24"/>
                <w:szCs w:val="24"/>
              </w:rPr>
            </w:pPr>
            <w:r>
              <w:rPr>
                <w:rFonts w:ascii="Arial" w:hAnsi="Arial" w:cs="Arial"/>
                <w:b/>
                <w:bCs/>
                <w:sz w:val="24"/>
                <w:szCs w:val="24"/>
              </w:rPr>
              <w:lastRenderedPageBreak/>
              <w:t>PHẦN KÝ DUYỆT SỐ</w:t>
            </w:r>
          </w:p>
        </w:tc>
      </w:tr>
      <w:tr w:rsidR="00A83160" w14:paraId="02AF1F21" w14:textId="77777777" w:rsidTr="00A83160">
        <w:tc>
          <w:tcPr>
            <w:tcW w:w="2785" w:type="dxa"/>
            <w:tcBorders>
              <w:top w:val="single" w:sz="4" w:space="0" w:color="auto"/>
              <w:left w:val="single" w:sz="4" w:space="0" w:color="auto"/>
              <w:bottom w:val="single" w:sz="4" w:space="0" w:color="auto"/>
              <w:right w:val="single" w:sz="4" w:space="0" w:color="auto"/>
            </w:tcBorders>
          </w:tcPr>
          <w:p w14:paraId="42FCD334" w14:textId="77777777" w:rsidR="00A83160" w:rsidRDefault="00A83160">
            <w:pPr>
              <w:jc w:val="center"/>
              <w:rPr>
                <w:rFonts w:ascii="Arial" w:hAnsi="Arial" w:cs="Arial"/>
                <w:sz w:val="24"/>
                <w:szCs w:val="24"/>
              </w:rPr>
            </w:pPr>
            <w:r>
              <w:rPr>
                <w:rFonts w:ascii="Arial" w:hAnsi="Arial" w:cs="Arial"/>
                <w:sz w:val="24"/>
                <w:szCs w:val="24"/>
              </w:rPr>
              <w:t>TỔ CHUYÊN MÔN</w:t>
            </w:r>
          </w:p>
          <w:p w14:paraId="783F51A5" w14:textId="77777777" w:rsidR="00A83160" w:rsidRDefault="00A83160">
            <w:pPr>
              <w:jc w:val="center"/>
              <w:rPr>
                <w:rFonts w:ascii="Arial" w:hAnsi="Arial" w:cs="Arial"/>
                <w:sz w:val="24"/>
                <w:szCs w:val="24"/>
              </w:rPr>
            </w:pPr>
          </w:p>
          <w:p w14:paraId="302C2C64" w14:textId="77777777" w:rsidR="00A83160" w:rsidRDefault="00A83160">
            <w:pPr>
              <w:jc w:val="center"/>
              <w:rPr>
                <w:rFonts w:ascii="Arial" w:hAnsi="Arial" w:cs="Arial"/>
                <w:sz w:val="24"/>
                <w:szCs w:val="24"/>
              </w:rPr>
            </w:pPr>
          </w:p>
          <w:p w14:paraId="29AFBF23" w14:textId="77777777" w:rsidR="00A83160" w:rsidRDefault="00A83160">
            <w:pPr>
              <w:jc w:val="center"/>
              <w:rPr>
                <w:rFonts w:ascii="Arial" w:hAnsi="Arial" w:cs="Arial"/>
                <w:sz w:val="24"/>
                <w:szCs w:val="24"/>
              </w:rPr>
            </w:pPr>
          </w:p>
          <w:p w14:paraId="56446E24" w14:textId="77777777" w:rsidR="00A83160" w:rsidRDefault="00A83160">
            <w:pPr>
              <w:jc w:val="center"/>
              <w:rPr>
                <w:rFonts w:ascii="Arial" w:hAnsi="Arial" w:cs="Arial"/>
                <w:sz w:val="24"/>
                <w:szCs w:val="24"/>
              </w:rPr>
            </w:pPr>
          </w:p>
          <w:p w14:paraId="1A423F69" w14:textId="77777777" w:rsidR="00A83160" w:rsidRDefault="00A83160">
            <w:pPr>
              <w:jc w:val="center"/>
              <w:rPr>
                <w:rFonts w:ascii="Arial" w:hAnsi="Arial" w:cs="Arial"/>
                <w:i/>
                <w:iCs/>
                <w:sz w:val="24"/>
                <w:szCs w:val="24"/>
              </w:rPr>
            </w:pPr>
            <w:r>
              <w:rPr>
                <w:rFonts w:ascii="Arial" w:hAnsi="Arial" w:cs="Arial"/>
                <w:i/>
                <w:iCs/>
                <w:sz w:val="24"/>
                <w:szCs w:val="24"/>
              </w:rPr>
              <w:t>Đỗ Thị Hương</w:t>
            </w:r>
          </w:p>
        </w:tc>
        <w:tc>
          <w:tcPr>
            <w:tcW w:w="3225" w:type="dxa"/>
            <w:tcBorders>
              <w:top w:val="single" w:sz="4" w:space="0" w:color="auto"/>
              <w:left w:val="single" w:sz="4" w:space="0" w:color="auto"/>
              <w:bottom w:val="single" w:sz="4" w:space="0" w:color="auto"/>
              <w:right w:val="single" w:sz="4" w:space="0" w:color="auto"/>
            </w:tcBorders>
          </w:tcPr>
          <w:p w14:paraId="7A875AEF" w14:textId="77777777" w:rsidR="00A83160" w:rsidRDefault="00A83160">
            <w:pPr>
              <w:rPr>
                <w:rFonts w:ascii="Arial" w:hAnsi="Arial" w:cs="Arial"/>
                <w:sz w:val="24"/>
                <w:szCs w:val="24"/>
              </w:rPr>
            </w:pPr>
          </w:p>
        </w:tc>
        <w:tc>
          <w:tcPr>
            <w:tcW w:w="3006" w:type="dxa"/>
            <w:tcBorders>
              <w:top w:val="single" w:sz="4" w:space="0" w:color="auto"/>
              <w:left w:val="single" w:sz="4" w:space="0" w:color="auto"/>
              <w:bottom w:val="single" w:sz="4" w:space="0" w:color="auto"/>
              <w:right w:val="single" w:sz="4" w:space="0" w:color="auto"/>
            </w:tcBorders>
          </w:tcPr>
          <w:p w14:paraId="35B88114" w14:textId="77777777" w:rsidR="00A83160" w:rsidRDefault="00A83160">
            <w:pPr>
              <w:jc w:val="center"/>
              <w:rPr>
                <w:rFonts w:ascii="Arial" w:hAnsi="Arial" w:cs="Arial"/>
                <w:sz w:val="24"/>
                <w:szCs w:val="24"/>
              </w:rPr>
            </w:pPr>
            <w:r>
              <w:rPr>
                <w:rFonts w:ascii="Arial" w:hAnsi="Arial" w:cs="Arial"/>
                <w:sz w:val="24"/>
                <w:szCs w:val="24"/>
              </w:rPr>
              <w:t>GV BỘ MÔN</w:t>
            </w:r>
          </w:p>
          <w:p w14:paraId="023CB8A8" w14:textId="77777777" w:rsidR="00A83160" w:rsidRDefault="00A83160">
            <w:pPr>
              <w:rPr>
                <w:rFonts w:ascii="Arial" w:hAnsi="Arial" w:cs="Arial"/>
                <w:sz w:val="24"/>
                <w:szCs w:val="24"/>
              </w:rPr>
            </w:pPr>
          </w:p>
          <w:p w14:paraId="6E84B715" w14:textId="77777777" w:rsidR="00A83160" w:rsidRDefault="00A83160">
            <w:pPr>
              <w:rPr>
                <w:rFonts w:ascii="Arial" w:hAnsi="Arial" w:cs="Arial"/>
                <w:sz w:val="24"/>
                <w:szCs w:val="24"/>
              </w:rPr>
            </w:pPr>
          </w:p>
          <w:p w14:paraId="7470875B" w14:textId="77777777" w:rsidR="00A83160" w:rsidRDefault="00A83160">
            <w:pPr>
              <w:rPr>
                <w:rFonts w:ascii="Arial" w:hAnsi="Arial" w:cs="Arial"/>
                <w:sz w:val="24"/>
                <w:szCs w:val="24"/>
              </w:rPr>
            </w:pPr>
          </w:p>
          <w:p w14:paraId="1C05A007" w14:textId="77777777" w:rsidR="00A83160" w:rsidRDefault="00A83160">
            <w:pPr>
              <w:rPr>
                <w:rFonts w:ascii="Arial" w:hAnsi="Arial" w:cs="Arial"/>
                <w:sz w:val="24"/>
                <w:szCs w:val="24"/>
              </w:rPr>
            </w:pPr>
          </w:p>
          <w:p w14:paraId="1ED8EAA9" w14:textId="77777777" w:rsidR="00A83160" w:rsidRDefault="00A83160">
            <w:pPr>
              <w:jc w:val="center"/>
              <w:rPr>
                <w:rFonts w:ascii="Arial" w:hAnsi="Arial" w:cs="Arial"/>
                <w:i/>
                <w:iCs/>
                <w:sz w:val="24"/>
                <w:szCs w:val="24"/>
              </w:rPr>
            </w:pPr>
            <w:r>
              <w:rPr>
                <w:rFonts w:ascii="Arial" w:hAnsi="Arial" w:cs="Arial"/>
                <w:i/>
                <w:iCs/>
                <w:sz w:val="24"/>
                <w:szCs w:val="24"/>
              </w:rPr>
              <w:t>Lưu Tuấn Trung</w:t>
            </w:r>
          </w:p>
        </w:tc>
      </w:tr>
      <w:tr w:rsidR="00A83160" w14:paraId="449A9D24" w14:textId="77777777" w:rsidTr="00A83160">
        <w:tc>
          <w:tcPr>
            <w:tcW w:w="9016" w:type="dxa"/>
            <w:gridSpan w:val="3"/>
            <w:tcBorders>
              <w:top w:val="single" w:sz="4" w:space="0" w:color="auto"/>
              <w:left w:val="single" w:sz="4" w:space="0" w:color="auto"/>
              <w:bottom w:val="single" w:sz="4" w:space="0" w:color="auto"/>
              <w:right w:val="single" w:sz="4" w:space="0" w:color="auto"/>
            </w:tcBorders>
          </w:tcPr>
          <w:p w14:paraId="1349DE47" w14:textId="77777777" w:rsidR="00A83160" w:rsidRDefault="00A83160">
            <w:pPr>
              <w:jc w:val="center"/>
              <w:rPr>
                <w:rFonts w:ascii="Arial" w:hAnsi="Arial" w:cs="Arial"/>
                <w:sz w:val="24"/>
                <w:szCs w:val="24"/>
              </w:rPr>
            </w:pPr>
            <w:r>
              <w:rPr>
                <w:rFonts w:ascii="Arial" w:hAnsi="Arial" w:cs="Arial"/>
                <w:sz w:val="24"/>
                <w:szCs w:val="24"/>
              </w:rPr>
              <w:t>BAN GIÁM HIỆU TRƯỜNG</w:t>
            </w:r>
          </w:p>
          <w:p w14:paraId="13E1007F" w14:textId="77777777" w:rsidR="00A83160" w:rsidRDefault="00A83160">
            <w:pPr>
              <w:rPr>
                <w:rFonts w:ascii="Arial" w:hAnsi="Arial" w:cs="Arial"/>
                <w:sz w:val="24"/>
                <w:szCs w:val="24"/>
              </w:rPr>
            </w:pPr>
          </w:p>
          <w:p w14:paraId="39DCC32E" w14:textId="77777777" w:rsidR="00A83160" w:rsidRDefault="00A83160">
            <w:pPr>
              <w:rPr>
                <w:rFonts w:ascii="Arial" w:hAnsi="Arial" w:cs="Arial"/>
                <w:sz w:val="24"/>
                <w:szCs w:val="24"/>
              </w:rPr>
            </w:pPr>
          </w:p>
          <w:p w14:paraId="65389AA5" w14:textId="77777777" w:rsidR="00A83160" w:rsidRDefault="00A83160">
            <w:pPr>
              <w:rPr>
                <w:rFonts w:ascii="Arial" w:hAnsi="Arial" w:cs="Arial"/>
                <w:sz w:val="24"/>
                <w:szCs w:val="24"/>
              </w:rPr>
            </w:pPr>
          </w:p>
          <w:p w14:paraId="47918B1A" w14:textId="77777777" w:rsidR="00A83160" w:rsidRDefault="00A83160">
            <w:pPr>
              <w:rPr>
                <w:rFonts w:ascii="Arial" w:hAnsi="Arial" w:cs="Arial"/>
                <w:sz w:val="24"/>
                <w:szCs w:val="24"/>
              </w:rPr>
            </w:pPr>
          </w:p>
          <w:p w14:paraId="35923226" w14:textId="77777777" w:rsidR="00A83160" w:rsidRDefault="00A83160">
            <w:pPr>
              <w:jc w:val="center"/>
              <w:rPr>
                <w:rFonts w:ascii="Arial" w:hAnsi="Arial" w:cs="Arial"/>
                <w:sz w:val="24"/>
                <w:szCs w:val="24"/>
              </w:rPr>
            </w:pPr>
            <w:r>
              <w:rPr>
                <w:rFonts w:ascii="Arial" w:hAnsi="Arial" w:cs="Arial"/>
                <w:i/>
                <w:iCs/>
                <w:sz w:val="24"/>
                <w:szCs w:val="24"/>
              </w:rPr>
              <w:t>Nhữ Văn Thung</w:t>
            </w:r>
          </w:p>
        </w:tc>
      </w:tr>
    </w:tbl>
    <w:p w14:paraId="571FE4F3" w14:textId="77777777" w:rsidR="003F39CE" w:rsidRDefault="003F39CE" w:rsidP="003F39CE">
      <w:pPr>
        <w:jc w:val="center"/>
        <w:rPr>
          <w:rFonts w:ascii="Times New Roman" w:hAnsi="Times New Roman" w:cs="Times New Roman"/>
          <w:b/>
          <w:bCs/>
          <w:i/>
          <w:iCs/>
          <w:color w:val="FF0000"/>
        </w:rPr>
      </w:pPr>
      <w:r>
        <w:rPr>
          <w:rFonts w:ascii="Times New Roman" w:hAnsi="Times New Roman" w:cs="Times New Roman"/>
          <w:b/>
          <w:bCs/>
          <w:i/>
          <w:iCs/>
          <w:color w:val="FF0000"/>
        </w:rPr>
        <w:t>Tài liệu được chia sẻ bởi Website VnTeach.Com</w:t>
      </w:r>
    </w:p>
    <w:p w14:paraId="7D9F241A" w14:textId="77777777" w:rsidR="003F39CE" w:rsidRDefault="003F39CE" w:rsidP="003F39CE">
      <w:pPr>
        <w:jc w:val="center"/>
        <w:rPr>
          <w:rFonts w:ascii="Times New Roman" w:hAnsi="Times New Roman" w:cs="Times New Roman"/>
          <w:b/>
          <w:bCs/>
          <w:i/>
          <w:iCs/>
          <w:color w:val="FF0000"/>
        </w:rPr>
      </w:pPr>
      <w:hyperlink r:id="rId7" w:history="1">
        <w:r>
          <w:rPr>
            <w:rStyle w:val="Hyperlink"/>
            <w:b/>
            <w:bCs/>
            <w:i/>
            <w:iCs/>
          </w:rPr>
          <w:t>https://www.vnteach.com</w:t>
        </w:r>
      </w:hyperlink>
    </w:p>
    <w:p w14:paraId="4090F33B" w14:textId="77777777" w:rsidR="009F5AB0" w:rsidRPr="009F5AB0" w:rsidRDefault="009F5AB0" w:rsidP="009F5AB0">
      <w:pPr>
        <w:pStyle w:val="BodyText"/>
        <w:tabs>
          <w:tab w:val="left" w:pos="180"/>
          <w:tab w:val="left" w:pos="270"/>
        </w:tabs>
        <w:spacing w:line="360" w:lineRule="auto"/>
        <w:ind w:firstLine="0"/>
        <w:jc w:val="center"/>
        <w:rPr>
          <w:sz w:val="28"/>
          <w:szCs w:val="28"/>
        </w:rPr>
      </w:pPr>
    </w:p>
    <w:sectPr w:rsidR="009F5AB0" w:rsidRPr="009F5AB0" w:rsidSect="0064073B">
      <w:footerReference w:type="default" r:id="rId8"/>
      <w:pgSz w:w="11906" w:h="16838" w:code="9"/>
      <w:pgMar w:top="810" w:right="1440" w:bottom="810" w:left="1440" w:header="720" w:footer="727"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C623" w14:textId="77777777" w:rsidR="00750395" w:rsidRDefault="00750395" w:rsidP="009F5AB0">
      <w:pPr>
        <w:spacing w:after="0" w:line="240" w:lineRule="auto"/>
      </w:pPr>
      <w:r>
        <w:separator/>
      </w:r>
    </w:p>
  </w:endnote>
  <w:endnote w:type="continuationSeparator" w:id="0">
    <w:p w14:paraId="5B28BCA2" w14:textId="77777777" w:rsidR="00750395" w:rsidRDefault="00750395" w:rsidP="009F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340733"/>
      <w:docPartObj>
        <w:docPartGallery w:val="Page Numbers (Bottom of Page)"/>
        <w:docPartUnique/>
      </w:docPartObj>
    </w:sdtPr>
    <w:sdtEndPr>
      <w:rPr>
        <w:noProof/>
      </w:rPr>
    </w:sdtEndPr>
    <w:sdtContent>
      <w:p w14:paraId="6F6AA1AC" w14:textId="09148CB2" w:rsidR="009F5AB0" w:rsidRDefault="009F5A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6C070C" w14:textId="77777777" w:rsidR="009F5AB0" w:rsidRDefault="009F5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210B" w14:textId="77777777" w:rsidR="00750395" w:rsidRDefault="00750395" w:rsidP="009F5AB0">
      <w:pPr>
        <w:spacing w:after="0" w:line="240" w:lineRule="auto"/>
      </w:pPr>
      <w:r>
        <w:separator/>
      </w:r>
    </w:p>
  </w:footnote>
  <w:footnote w:type="continuationSeparator" w:id="0">
    <w:p w14:paraId="05E02758" w14:textId="77777777" w:rsidR="00750395" w:rsidRDefault="00750395" w:rsidP="009F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69A"/>
    <w:multiLevelType w:val="multilevel"/>
    <w:tmpl w:val="08723D3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480BBE"/>
    <w:multiLevelType w:val="multilevel"/>
    <w:tmpl w:val="6B5E4C4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6C7575"/>
    <w:multiLevelType w:val="multilevel"/>
    <w:tmpl w:val="CAB2870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E02CAE"/>
    <w:multiLevelType w:val="multilevel"/>
    <w:tmpl w:val="9F8E982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D1052F"/>
    <w:multiLevelType w:val="multilevel"/>
    <w:tmpl w:val="F3AA7D96"/>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4042601C"/>
    <w:multiLevelType w:val="multilevel"/>
    <w:tmpl w:val="AADC612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5F11F6"/>
    <w:multiLevelType w:val="multilevel"/>
    <w:tmpl w:val="8448230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331D09"/>
    <w:multiLevelType w:val="multilevel"/>
    <w:tmpl w:val="18141E1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8044463">
    <w:abstractNumId w:val="6"/>
  </w:num>
  <w:num w:numId="2" w16cid:durableId="618798381">
    <w:abstractNumId w:val="4"/>
  </w:num>
  <w:num w:numId="3" w16cid:durableId="57754194">
    <w:abstractNumId w:val="1"/>
  </w:num>
  <w:num w:numId="4" w16cid:durableId="499582391">
    <w:abstractNumId w:val="5"/>
  </w:num>
  <w:num w:numId="5" w16cid:durableId="792137167">
    <w:abstractNumId w:val="0"/>
  </w:num>
  <w:num w:numId="6" w16cid:durableId="1165126444">
    <w:abstractNumId w:val="7"/>
  </w:num>
  <w:num w:numId="7" w16cid:durableId="1355154780">
    <w:abstractNumId w:val="2"/>
  </w:num>
  <w:num w:numId="8" w16cid:durableId="849030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B0"/>
    <w:rsid w:val="003F39CE"/>
    <w:rsid w:val="005F5C9F"/>
    <w:rsid w:val="0064073B"/>
    <w:rsid w:val="006A3019"/>
    <w:rsid w:val="00750395"/>
    <w:rsid w:val="009F5AB0"/>
    <w:rsid w:val="00A11AD3"/>
    <w:rsid w:val="00A83160"/>
    <w:rsid w:val="00AA7305"/>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2899A"/>
  <w15:chartTrackingRefBased/>
  <w15:docId w15:val="{39FE427D-2774-4E1A-BD58-D935190B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F5AB0"/>
    <w:rPr>
      <w:rFonts w:ascii="Times New Roman" w:eastAsia="Times New Roman" w:hAnsi="Times New Roman" w:cs="Times New Roman"/>
      <w:color w:val="231F20"/>
    </w:rPr>
  </w:style>
  <w:style w:type="character" w:customStyle="1" w:styleId="Heading4">
    <w:name w:val="Heading #4_"/>
    <w:basedOn w:val="DefaultParagraphFont"/>
    <w:link w:val="Heading40"/>
    <w:rsid w:val="009F5AB0"/>
    <w:rPr>
      <w:rFonts w:ascii="Arial" w:eastAsia="Arial" w:hAnsi="Arial" w:cs="Arial"/>
      <w:b/>
      <w:bCs/>
      <w:color w:val="00A995"/>
      <w:w w:val="80"/>
      <w:sz w:val="38"/>
      <w:szCs w:val="38"/>
    </w:rPr>
  </w:style>
  <w:style w:type="character" w:customStyle="1" w:styleId="Heading5">
    <w:name w:val="Heading #5_"/>
    <w:basedOn w:val="DefaultParagraphFont"/>
    <w:link w:val="Heading50"/>
    <w:rsid w:val="009F5AB0"/>
    <w:rPr>
      <w:rFonts w:ascii="Candara" w:eastAsia="Candara" w:hAnsi="Candara" w:cs="Candara"/>
      <w:b/>
      <w:bCs/>
      <w:color w:val="00A995"/>
      <w:sz w:val="26"/>
      <w:szCs w:val="26"/>
    </w:rPr>
  </w:style>
  <w:style w:type="character" w:customStyle="1" w:styleId="Bodytext2">
    <w:name w:val="Body text (2)_"/>
    <w:basedOn w:val="DefaultParagraphFont"/>
    <w:link w:val="Bodytext20"/>
    <w:rsid w:val="009F5AB0"/>
    <w:rPr>
      <w:rFonts w:ascii="Segoe UI" w:eastAsia="Segoe UI" w:hAnsi="Segoe UI" w:cs="Segoe UI"/>
      <w:b/>
      <w:bCs/>
      <w:color w:val="00A995"/>
      <w:sz w:val="20"/>
      <w:szCs w:val="20"/>
    </w:rPr>
  </w:style>
  <w:style w:type="character" w:customStyle="1" w:styleId="Heading6">
    <w:name w:val="Heading #6_"/>
    <w:basedOn w:val="DefaultParagraphFont"/>
    <w:link w:val="Heading60"/>
    <w:rsid w:val="009F5AB0"/>
    <w:rPr>
      <w:rFonts w:ascii="Times New Roman" w:eastAsia="Times New Roman" w:hAnsi="Times New Roman" w:cs="Times New Roman"/>
      <w:b/>
      <w:bCs/>
      <w:i/>
      <w:iCs/>
      <w:color w:val="231F20"/>
    </w:rPr>
  </w:style>
  <w:style w:type="paragraph" w:styleId="BodyText">
    <w:name w:val="Body Text"/>
    <w:basedOn w:val="Normal"/>
    <w:link w:val="BodyTextChar"/>
    <w:qFormat/>
    <w:rsid w:val="009F5AB0"/>
    <w:pPr>
      <w:widowControl w:val="0"/>
      <w:spacing w:after="0" w:line="293" w:lineRule="auto"/>
      <w:ind w:firstLine="400"/>
    </w:pPr>
    <w:rPr>
      <w:rFonts w:ascii="Times New Roman" w:eastAsia="Times New Roman" w:hAnsi="Times New Roman" w:cs="Times New Roman"/>
      <w:color w:val="231F20"/>
    </w:rPr>
  </w:style>
  <w:style w:type="character" w:customStyle="1" w:styleId="BodyTextChar1">
    <w:name w:val="Body Text Char1"/>
    <w:basedOn w:val="DefaultParagraphFont"/>
    <w:uiPriority w:val="99"/>
    <w:semiHidden/>
    <w:rsid w:val="009F5AB0"/>
  </w:style>
  <w:style w:type="paragraph" w:customStyle="1" w:styleId="Heading40">
    <w:name w:val="Heading #4"/>
    <w:basedOn w:val="Normal"/>
    <w:link w:val="Heading4"/>
    <w:rsid w:val="009F5AB0"/>
    <w:pPr>
      <w:widowControl w:val="0"/>
      <w:spacing w:after="0" w:line="286" w:lineRule="auto"/>
      <w:jc w:val="center"/>
      <w:outlineLvl w:val="3"/>
    </w:pPr>
    <w:rPr>
      <w:rFonts w:ascii="Arial" w:eastAsia="Arial" w:hAnsi="Arial" w:cs="Arial"/>
      <w:b/>
      <w:bCs/>
      <w:color w:val="00A995"/>
      <w:w w:val="80"/>
      <w:sz w:val="38"/>
      <w:szCs w:val="38"/>
    </w:rPr>
  </w:style>
  <w:style w:type="paragraph" w:customStyle="1" w:styleId="Heading50">
    <w:name w:val="Heading #5"/>
    <w:basedOn w:val="Normal"/>
    <w:link w:val="Heading5"/>
    <w:rsid w:val="009F5AB0"/>
    <w:pPr>
      <w:widowControl w:val="0"/>
      <w:spacing w:after="100" w:line="240" w:lineRule="auto"/>
      <w:outlineLvl w:val="4"/>
    </w:pPr>
    <w:rPr>
      <w:rFonts w:ascii="Candara" w:eastAsia="Candara" w:hAnsi="Candara" w:cs="Candara"/>
      <w:b/>
      <w:bCs/>
      <w:color w:val="00A995"/>
      <w:sz w:val="26"/>
      <w:szCs w:val="26"/>
    </w:rPr>
  </w:style>
  <w:style w:type="paragraph" w:customStyle="1" w:styleId="Bodytext20">
    <w:name w:val="Body text (2)"/>
    <w:basedOn w:val="Normal"/>
    <w:link w:val="Bodytext2"/>
    <w:rsid w:val="009F5AB0"/>
    <w:pPr>
      <w:widowControl w:val="0"/>
      <w:spacing w:after="0" w:line="240" w:lineRule="auto"/>
    </w:pPr>
    <w:rPr>
      <w:rFonts w:ascii="Segoe UI" w:eastAsia="Segoe UI" w:hAnsi="Segoe UI" w:cs="Segoe UI"/>
      <w:b/>
      <w:bCs/>
      <w:color w:val="00A995"/>
      <w:sz w:val="20"/>
      <w:szCs w:val="20"/>
    </w:rPr>
  </w:style>
  <w:style w:type="paragraph" w:customStyle="1" w:styleId="Heading60">
    <w:name w:val="Heading #6"/>
    <w:basedOn w:val="Normal"/>
    <w:link w:val="Heading6"/>
    <w:rsid w:val="009F5AB0"/>
    <w:pPr>
      <w:widowControl w:val="0"/>
      <w:spacing w:after="0" w:line="286" w:lineRule="auto"/>
      <w:ind w:firstLine="560"/>
      <w:outlineLvl w:val="5"/>
    </w:pPr>
    <w:rPr>
      <w:rFonts w:ascii="Times New Roman" w:eastAsia="Times New Roman" w:hAnsi="Times New Roman" w:cs="Times New Roman"/>
      <w:b/>
      <w:bCs/>
      <w:i/>
      <w:iCs/>
      <w:color w:val="231F20"/>
    </w:rPr>
  </w:style>
  <w:style w:type="paragraph" w:styleId="Header">
    <w:name w:val="header"/>
    <w:basedOn w:val="Normal"/>
    <w:link w:val="HeaderChar"/>
    <w:uiPriority w:val="99"/>
    <w:unhideWhenUsed/>
    <w:rsid w:val="009F5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AB0"/>
  </w:style>
  <w:style w:type="paragraph" w:styleId="Footer">
    <w:name w:val="footer"/>
    <w:basedOn w:val="Normal"/>
    <w:link w:val="FooterChar"/>
    <w:uiPriority w:val="99"/>
    <w:unhideWhenUsed/>
    <w:rsid w:val="009F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AB0"/>
  </w:style>
  <w:style w:type="table" w:styleId="TableGrid">
    <w:name w:val="Table Grid"/>
    <w:basedOn w:val="TableNormal"/>
    <w:uiPriority w:val="39"/>
    <w:rsid w:val="00A831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F39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8727">
      <w:bodyDiv w:val="1"/>
      <w:marLeft w:val="0"/>
      <w:marRight w:val="0"/>
      <w:marTop w:val="0"/>
      <w:marBottom w:val="0"/>
      <w:divBdr>
        <w:top w:val="none" w:sz="0" w:space="0" w:color="auto"/>
        <w:left w:val="none" w:sz="0" w:space="0" w:color="auto"/>
        <w:bottom w:val="none" w:sz="0" w:space="0" w:color="auto"/>
        <w:right w:val="none" w:sz="0" w:space="0" w:color="auto"/>
      </w:divBdr>
    </w:div>
    <w:div w:id="345717049">
      <w:bodyDiv w:val="1"/>
      <w:marLeft w:val="0"/>
      <w:marRight w:val="0"/>
      <w:marTop w:val="0"/>
      <w:marBottom w:val="0"/>
      <w:divBdr>
        <w:top w:val="none" w:sz="0" w:space="0" w:color="auto"/>
        <w:left w:val="none" w:sz="0" w:space="0" w:color="auto"/>
        <w:bottom w:val="none" w:sz="0" w:space="0" w:color="auto"/>
        <w:right w:val="none" w:sz="0" w:space="0" w:color="auto"/>
      </w:divBdr>
    </w:div>
    <w:div w:id="14561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1667</Words>
  <Characters>9504</Characters>
  <Application>Microsoft Office Word</Application>
  <DocSecurity>0</DocSecurity>
  <Lines>79</Lines>
  <Paragraphs>22</Paragraphs>
  <ScaleCrop>false</ScaleCrop>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2024-06-25T08:50:00Z</dcterms:created>
  <dcterms:modified xsi:type="dcterms:W3CDTF">2024-07-19T07:59:00Z</dcterms:modified>
</cp:coreProperties>
</file>