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9" w:type="dxa"/>
        <w:jc w:val="center"/>
        <w:tblInd w:w="0" w:type="dxa"/>
        <w:tblBorders>
          <w:insideH w:val="single" w:sz="4" w:space="0" w:color="auto"/>
        </w:tblBorders>
        <w:tblLook w:val="0000" w:firstRow="0" w:lastRow="0" w:firstColumn="0" w:lastColumn="0" w:noHBand="0" w:noVBand="0"/>
      </w:tblPr>
      <w:tblGrid>
        <w:gridCol w:w="4913"/>
        <w:gridCol w:w="4826"/>
      </w:tblGrid>
      <w:tr w:rsidR="00000000" w14:paraId="355A4558" w14:textId="77777777">
        <w:trPr>
          <w:trHeight w:val="2472"/>
          <w:jc w:val="center"/>
        </w:trPr>
        <w:tc>
          <w:tcPr>
            <w:tcW w:w="4913" w:type="dxa"/>
          </w:tcPr>
          <w:p w14:paraId="4FB389F6" w14:textId="77777777" w:rsidR="00000000" w:rsidRDefault="00000000">
            <w:pPr>
              <w:jc w:val="center"/>
            </w:pPr>
            <w:r>
              <w:t>SỞ GIÁO DỤC VÀ ĐÀO TẠO</w:t>
            </w:r>
          </w:p>
          <w:p w14:paraId="35C083A0" w14:textId="77777777" w:rsidR="00000000" w:rsidRDefault="00000000">
            <w:pPr>
              <w:jc w:val="center"/>
            </w:pPr>
            <w:r>
              <w:t>THÀNH PHỐ HỒ CHÍ MINH</w:t>
            </w:r>
          </w:p>
          <w:p w14:paraId="35866220" w14:textId="77777777" w:rsidR="00000000" w:rsidRDefault="00000000">
            <w:pPr>
              <w:jc w:val="center"/>
              <w:rPr>
                <w:b/>
              </w:rPr>
            </w:pPr>
            <w:r>
              <w:rPr>
                <w:b/>
              </w:rPr>
              <w:t>TRƯỜNG TRUNG HỌC PHỔ THÔNG</w:t>
            </w:r>
          </w:p>
          <w:p w14:paraId="7F6F26A9" w14:textId="77777777" w:rsidR="00000000" w:rsidRDefault="00000000">
            <w:pPr>
              <w:jc w:val="center"/>
              <w:rPr>
                <w:b/>
              </w:rPr>
            </w:pPr>
            <w:r>
              <w:rPr>
                <w:b/>
              </w:rPr>
              <w:t>BÌNH PHÚ</w:t>
            </w:r>
          </w:p>
          <w:p w14:paraId="662B14B5" w14:textId="77777777" w:rsidR="00000000" w:rsidRDefault="00000000">
            <w:pPr>
              <w:jc w:val="center"/>
              <w:rPr>
                <w:b/>
              </w:rPr>
            </w:pPr>
            <w:r>
              <w:rPr>
                <w:b/>
              </w:rPr>
              <w:pict w14:anchorId="1D9138A6">
                <v:line id="Straight Connector 69" o:spid="_x0000_s2050" style="position:absolute;left:0;text-align:left;z-index:3;mso-wrap-style:square" from="110.95pt,3.2pt" to="124.5pt,3.2pt" o:gfxdata="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igRbB1QAAAAcB&#10;AAAPAAAAAAAAAAEAIAAAACIAAABkcnMvZG93bnJldi54bWxQSwECFAAUAAAACACHTuJAheXTouUB&#10;AADYAwAADgAAAAAAAAABACAAAAAkAQAAZHJzL2Uyb0RvYy54bWxQSwUGAAAAAAYABgBZAQAAewUA&#10;AAAA&#10;" strokecolor="#4a7ebb" strokeweight="1.25pt">
                  <v:fill o:detectmouseclick="t"/>
                </v:line>
              </w:pict>
            </w:r>
          </w:p>
          <w:p w14:paraId="1DC65293" w14:textId="77777777" w:rsidR="00000000" w:rsidRDefault="00000000">
            <w:pPr>
              <w:jc w:val="center"/>
              <w:rPr>
                <w:b/>
              </w:rPr>
            </w:pPr>
            <w:r>
              <w:rPr>
                <w:b/>
              </w:rPr>
              <w:t>ĐỀ CHÍNH THỨC</w:t>
            </w:r>
          </w:p>
          <w:p w14:paraId="5C5A9DAE" w14:textId="77777777" w:rsidR="00000000" w:rsidRDefault="00000000">
            <w:pPr>
              <w:jc w:val="center"/>
              <w:rPr>
                <w:b/>
              </w:rPr>
            </w:pPr>
            <w:r>
              <w:rPr>
                <w:i/>
              </w:rPr>
              <w:t>(Đề thi có 04 trang)</w:t>
            </w:r>
          </w:p>
        </w:tc>
        <w:tc>
          <w:tcPr>
            <w:tcW w:w="4826" w:type="dxa"/>
          </w:tcPr>
          <w:p w14:paraId="1B5FF29B" w14:textId="77777777" w:rsidR="00000000" w:rsidRDefault="00000000">
            <w:pPr>
              <w:jc w:val="center"/>
            </w:pPr>
            <w:r>
              <w:rPr>
                <w:b/>
              </w:rPr>
              <w:t>KỲ KIỂM TRA G</w:t>
            </w:r>
            <w:r>
              <w:rPr>
                <w:b/>
                <w:bCs/>
              </w:rPr>
              <w:t>HK2</w:t>
            </w:r>
          </w:p>
          <w:p w14:paraId="4AEAE858" w14:textId="77777777" w:rsidR="00000000" w:rsidRDefault="00000000">
            <w:pPr>
              <w:jc w:val="center"/>
              <w:rPr>
                <w:b/>
              </w:rPr>
            </w:pPr>
            <w:r>
              <w:rPr>
                <w:b/>
              </w:rPr>
              <w:t xml:space="preserve">LỚP </w:t>
            </w:r>
            <w:r>
              <w:rPr>
                <w:b/>
                <w:bCs/>
              </w:rPr>
              <w:t>12 BAN TN</w:t>
            </w:r>
            <w:r>
              <w:rPr>
                <w:b/>
              </w:rPr>
              <w:t>,</w:t>
            </w:r>
            <w:r>
              <w:t xml:space="preserve"> </w:t>
            </w:r>
            <w:r>
              <w:rPr>
                <w:b/>
              </w:rPr>
              <w:t>NĂM HỌC 2022</w:t>
            </w:r>
            <w:r>
              <w:t xml:space="preserve"> </w:t>
            </w:r>
            <w:r>
              <w:rPr>
                <w:b/>
              </w:rPr>
              <w:t>– 2023</w:t>
            </w:r>
          </w:p>
          <w:p w14:paraId="30E04F1D" w14:textId="77777777" w:rsidR="00000000" w:rsidRDefault="00000000">
            <w:pPr>
              <w:jc w:val="center"/>
              <w:rPr>
                <w:b/>
              </w:rPr>
            </w:pPr>
            <w:r>
              <w:rPr>
                <w:b/>
              </w:rPr>
              <w:t xml:space="preserve">Môn thi: </w:t>
            </w:r>
            <w:r>
              <w:rPr>
                <w:b/>
                <w:bCs/>
              </w:rPr>
              <w:t>VẬT LÝ</w:t>
            </w:r>
          </w:p>
          <w:p w14:paraId="2847C887" w14:textId="77777777" w:rsidR="00000000" w:rsidRDefault="00000000">
            <w:pPr>
              <w:jc w:val="center"/>
              <w:rPr>
                <w:i/>
              </w:rPr>
            </w:pPr>
            <w:r>
              <w:rPr>
                <w:b/>
                <w:i/>
              </w:rPr>
              <w:t xml:space="preserve">Thời gian làm bài: </w:t>
            </w:r>
            <w:r>
              <w:rPr>
                <w:b/>
                <w:bCs/>
                <w:i/>
                <w:iCs/>
              </w:rPr>
              <w:t>50</w:t>
            </w:r>
            <w:r>
              <w:rPr>
                <w:b/>
                <w:i/>
              </w:rPr>
              <w:t xml:space="preserve"> phút</w:t>
            </w:r>
          </w:p>
          <w:p w14:paraId="64E4B756" w14:textId="77777777" w:rsidR="00000000" w:rsidRDefault="00000000">
            <w:pPr>
              <w:jc w:val="center"/>
              <w:rPr>
                <w:i/>
              </w:rPr>
            </w:pPr>
            <w:r>
              <w:rPr>
                <w:i/>
              </w:rPr>
              <w:pict w14:anchorId="673700E9">
                <v:rect id="Rectangle 63" o:spid="_x0000_s2051" style="position:absolute;left:0;text-align:left;margin-left:74.9pt;margin-top:29.05pt;width:82.65pt;height:25.05pt;z-index:2;mso-wrap-style:square;v-text-anchor:middle" o:gfxdata="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n&#10;uRos1QAAAAkBAAAPAAAAAAAAAAEAIAAAACIAAABkcnMvZG93bnJldi54bWxQSwECFAAUAAAACACH&#10;TuJArF8khGACAADsBAAADgAAAAAAAAABACAAAAAkAQAAZHJzL2Uyb0RvYy54bWxQSwUGAAAAAAYA&#10;BgBZAQAA9gUAAAAA&#10;" strokeweight="1pt">
                  <v:stroke joinstyle="round"/>
                  <v:textbox>
                    <w:txbxContent>
                      <w:p w14:paraId="4EF518C2" w14:textId="77777777" w:rsidR="00000000" w:rsidRDefault="00000000">
                        <w:pPr>
                          <w:rPr>
                            <w:color w:val="000000"/>
                            <w:sz w:val="28"/>
                            <w:szCs w:val="28"/>
                          </w:rPr>
                        </w:pPr>
                        <w:r>
                          <w:rPr>
                            <w:b/>
                            <w:color w:val="000000"/>
                            <w:sz w:val="28"/>
                            <w:szCs w:val="28"/>
                          </w:rPr>
                          <w:t xml:space="preserve">Mã đề </w:t>
                        </w:r>
                        <w:r>
                          <w:rPr>
                            <w:color w:val="000000"/>
                            <w:sz w:val="28"/>
                            <w:szCs w:val="28"/>
                          </w:rPr>
                          <w:t xml:space="preserve"> </w:t>
                        </w:r>
                        <w:r>
                          <w:rPr>
                            <w:b/>
                            <w:bCs/>
                            <w:color w:val="000000"/>
                            <w:sz w:val="28"/>
                            <w:szCs w:val="28"/>
                          </w:rPr>
                          <w:t>201</w:t>
                        </w:r>
                      </w:p>
                    </w:txbxContent>
                  </v:textbox>
                </v:rect>
              </w:pict>
            </w:r>
            <w:r>
              <w:rPr>
                <w:i/>
              </w:rPr>
              <w:pict w14:anchorId="442AD05C">
                <v:shapetype id="_x0000_t32" coordsize="21600,21600" o:spt="32" o:oned="t" path="m,l21600,21600e" filled="f">
                  <v:path arrowok="t" fillok="f" o:connecttype="none"/>
                  <o:lock v:ext="edit" shapetype="t"/>
                </v:shapetype>
                <v:shape id="Straight Arrow Connector 19" o:spid="_x0000_s2052" type="#_x0000_t32" style="position:absolute;left:0;text-align:left;margin-left:89pt;margin-top:19.85pt;width:54pt;height:0;z-index:1;mso-wrap-style:square;mso-position-horizontal-relative:margin" o:gfxdata="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zcWlbWAAAACQEAAA8AAAAAAAAA&#10;AQAgAAAAIgAAAGRycy9kb3ducmV2LnhtbFBLAQIUABQAAAAIAIdO4kDVt8Ge2gEAAMIDAAAOAAAA&#10;AAAAAAEAIAAAACUBAABkcnMvZTJvRG9jLnhtbFBLBQYAAAAABgAGAFkBAABxBQAAAAA=&#10;">
                  <v:fill o:detectmouseclick="t"/>
                  <w10:wrap anchorx="margin"/>
                </v:shape>
              </w:pict>
            </w:r>
            <w:r>
              <w:rPr>
                <w:i/>
              </w:rPr>
              <w:t>(không kể thời gian phát đề)</w:t>
            </w:r>
          </w:p>
        </w:tc>
      </w:tr>
    </w:tbl>
    <w:p w14:paraId="63231869" w14:textId="77777777" w:rsidR="00000000" w:rsidRDefault="00000000">
      <w:pPr>
        <w:tabs>
          <w:tab w:val="left" w:pos="5040"/>
        </w:tabs>
        <w:spacing w:line="360" w:lineRule="auto"/>
        <w:ind w:firstLine="272"/>
        <w:jc w:val="both"/>
      </w:pPr>
      <w:r>
        <w:rPr>
          <w:b/>
        </w:rPr>
        <w:t xml:space="preserve">Họ và tên học sinh: </w:t>
      </w:r>
      <w:r>
        <w:rPr>
          <w:bCs/>
        </w:rPr>
        <w:t>……………………………………………..</w:t>
      </w:r>
    </w:p>
    <w:p w14:paraId="546C4D02" w14:textId="77777777" w:rsidR="00000000" w:rsidRDefault="00000000">
      <w:pPr>
        <w:tabs>
          <w:tab w:val="left" w:pos="5040"/>
        </w:tabs>
        <w:spacing w:line="360" w:lineRule="auto"/>
        <w:ind w:firstLine="272"/>
        <w:jc w:val="both"/>
      </w:pPr>
      <w:r>
        <w:rPr>
          <w:b/>
        </w:rPr>
        <w:t xml:space="preserve">Số báo danh: </w:t>
      </w:r>
      <w:r>
        <w:rPr>
          <w:bCs/>
        </w:rPr>
        <w:t>……………………………………………………</w:t>
      </w:r>
    </w:p>
    <w:p w14:paraId="59D32FE6" w14:textId="77777777" w:rsidR="00000000" w:rsidRDefault="00000000">
      <w:pPr>
        <w:jc w:val="both"/>
        <w:rPr>
          <w:b/>
          <w:sz w:val="18"/>
          <w:szCs w:val="18"/>
        </w:rPr>
      </w:pPr>
    </w:p>
    <w:p w14:paraId="5CF9CA00" w14:textId="77777777" w:rsidR="00E102C0" w:rsidRPr="00091B11" w:rsidRDefault="00E102C0" w:rsidP="00E102C0">
      <w:pPr>
        <w:widowControl w:val="0"/>
        <w:spacing w:before="120" w:line="276" w:lineRule="auto"/>
        <w:rPr>
          <w:b/>
          <w:color w:val="0000FF"/>
        </w:rPr>
      </w:pPr>
      <w:r>
        <w:rPr>
          <w:b/>
          <w:color w:val="0033CC"/>
        </w:rPr>
        <w:t xml:space="preserve">Câu 1. </w:t>
      </w:r>
      <w:r w:rsidRPr="00091B11">
        <w:t xml:space="preserve">Một mạch dao động lý tưởng gồm tụ điện có điện dung C và cuộn cảm thuần có độ tự cảm L đang có dao động điện từ tự do. Đại lượng </w:t>
      </w:r>
      <w:r w:rsidRPr="00091B11">
        <w:rPr>
          <w:b/>
          <w:position w:val="-26"/>
        </w:rPr>
        <w:object w:dxaOrig="1199" w:dyaOrig="619" w14:anchorId="478D0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2" o:spid="_x0000_i1093" type="#_x0000_t75" style="width:60.6pt;height:31.8pt" o:ole="">
            <v:imagedata r:id="rId6" o:title=""/>
          </v:shape>
          <o:OLEObject Type="Embed" ProgID="Equation.DSMT4" ShapeID="Object 52" DrawAspect="Content" ObjectID="_1740420879" r:id="rId7"/>
        </w:object>
      </w:r>
    </w:p>
    <w:p w14:paraId="75C73B76" w14:textId="77777777" w:rsidR="00E102C0" w:rsidRPr="00091B11" w:rsidRDefault="00E102C0" w:rsidP="00E102C0">
      <w:pPr>
        <w:tabs>
          <w:tab w:val="left" w:pos="283"/>
          <w:tab w:val="left" w:pos="2835"/>
          <w:tab w:val="left" w:pos="5386"/>
          <w:tab w:val="left" w:pos="7937"/>
        </w:tabs>
        <w:ind w:firstLine="283"/>
        <w:jc w:val="both"/>
        <w:rPr>
          <w:b/>
          <w:color w:val="0000FF"/>
        </w:rPr>
      </w:pPr>
      <w:r w:rsidRPr="00091B11">
        <w:rPr>
          <w:b/>
          <w:bCs/>
          <w:color w:val="0000FF"/>
          <w:u w:val="single"/>
        </w:rPr>
        <w:t>A.</w:t>
      </w:r>
      <w:r w:rsidRPr="00091B11">
        <w:rPr>
          <w:b/>
          <w:bCs/>
        </w:rPr>
        <w:t xml:space="preserve"> </w:t>
      </w:r>
      <w:r w:rsidRPr="00091B11">
        <w:t>Tần số dao động điện từ tự do trong mạch</w:t>
      </w:r>
      <w:r>
        <w:tab/>
      </w:r>
      <w:r w:rsidRPr="00091B11">
        <w:rPr>
          <w:b/>
          <w:bCs/>
          <w:color w:val="0000FF"/>
        </w:rPr>
        <w:t>B.</w:t>
      </w:r>
      <w:r w:rsidRPr="00091B11">
        <w:rPr>
          <w:b/>
          <w:bCs/>
        </w:rPr>
        <w:t xml:space="preserve"> </w:t>
      </w:r>
      <w:r w:rsidRPr="00091B11">
        <w:t>Cường độ điện trường trong tụ điện</w:t>
      </w:r>
    </w:p>
    <w:p w14:paraId="7741196C" w14:textId="77777777" w:rsidR="00E102C0" w:rsidRPr="00091B11" w:rsidRDefault="00E102C0" w:rsidP="00E102C0">
      <w:pPr>
        <w:tabs>
          <w:tab w:val="left" w:pos="283"/>
          <w:tab w:val="left" w:pos="2835"/>
          <w:tab w:val="left" w:pos="5386"/>
          <w:tab w:val="left" w:pos="7937"/>
        </w:tabs>
        <w:ind w:firstLine="283"/>
        <w:jc w:val="both"/>
      </w:pPr>
      <w:r w:rsidRPr="00091B11">
        <w:rPr>
          <w:b/>
          <w:bCs/>
          <w:color w:val="0000FF"/>
        </w:rPr>
        <w:t>C.</w:t>
      </w:r>
      <w:r w:rsidRPr="00091B11">
        <w:rPr>
          <w:b/>
          <w:bCs/>
        </w:rPr>
        <w:t xml:space="preserve"> </w:t>
      </w:r>
      <w:r w:rsidRPr="00091B11">
        <w:t>Chu kỳ dao động điện tử tự do trong mạch</w:t>
      </w:r>
      <w:r>
        <w:tab/>
      </w:r>
      <w:r w:rsidRPr="00091B11">
        <w:rPr>
          <w:b/>
          <w:bCs/>
          <w:color w:val="0000FF"/>
        </w:rPr>
        <w:t>D.</w:t>
      </w:r>
      <w:r w:rsidRPr="00091B11">
        <w:rPr>
          <w:b/>
          <w:bCs/>
        </w:rPr>
        <w:t xml:space="preserve"> </w:t>
      </w:r>
      <w:r w:rsidRPr="00091B11">
        <w:t>Cảm ứng từ trong cuộn cảm</w:t>
      </w:r>
    </w:p>
    <w:p w14:paraId="1779324F" w14:textId="77777777" w:rsidR="00E102C0" w:rsidRPr="00091B11" w:rsidRDefault="00E102C0" w:rsidP="00E102C0">
      <w:pPr>
        <w:widowControl w:val="0"/>
        <w:autoSpaceDE w:val="0"/>
        <w:autoSpaceDN w:val="0"/>
        <w:adjustRightInd w:val="0"/>
        <w:spacing w:before="120" w:line="276" w:lineRule="auto"/>
        <w:rPr>
          <w:b/>
          <w:color w:val="0000FF"/>
          <w:lang w:val="vi-VN"/>
        </w:rPr>
      </w:pPr>
      <w:r>
        <w:rPr>
          <w:b/>
          <w:color w:val="0033CC"/>
          <w:lang w:val="vi-VN"/>
        </w:rPr>
        <w:t xml:space="preserve">Câu 2. </w:t>
      </w:r>
      <w:r w:rsidRPr="00091B11">
        <w:rPr>
          <w:lang w:val="vi-VN"/>
        </w:rPr>
        <w:t>Tính chất nổi bật của tia hồng ngoại là</w:t>
      </w:r>
    </w:p>
    <w:p w14:paraId="1F8BADBC" w14:textId="77777777" w:rsidR="00E102C0" w:rsidRPr="00091B11" w:rsidRDefault="00E102C0" w:rsidP="00E102C0">
      <w:pPr>
        <w:tabs>
          <w:tab w:val="left" w:pos="283"/>
          <w:tab w:val="left" w:pos="2835"/>
          <w:tab w:val="left" w:pos="5386"/>
          <w:tab w:val="left" w:pos="7937"/>
        </w:tabs>
        <w:ind w:firstLine="283"/>
        <w:jc w:val="both"/>
        <w:rPr>
          <w:b/>
          <w:color w:val="0000FF"/>
          <w:lang w:val="vi-VN"/>
        </w:rPr>
      </w:pPr>
      <w:r w:rsidRPr="00091B11">
        <w:rPr>
          <w:b/>
          <w:color w:val="0000FF"/>
          <w:lang w:val="vi-VN"/>
        </w:rPr>
        <w:t>A.</w:t>
      </w:r>
      <w:r w:rsidRPr="00091B11">
        <w:rPr>
          <w:lang w:val="vi-VN"/>
        </w:rPr>
        <w:t xml:space="preserve"> gây ra hiện tượng quang điện ngoài ở kim loại. </w:t>
      </w:r>
      <w:r>
        <w:rPr>
          <w:lang w:val="vi-VN"/>
        </w:rPr>
        <w:tab/>
      </w:r>
      <w:r w:rsidRPr="00091B11">
        <w:rPr>
          <w:b/>
          <w:color w:val="0000FF"/>
          <w:lang w:val="vi-VN"/>
        </w:rPr>
        <w:t>B.</w:t>
      </w:r>
      <w:r w:rsidRPr="00091B11">
        <w:rPr>
          <w:lang w:val="vi-VN"/>
        </w:rPr>
        <w:t xml:space="preserve"> có khả năng đâm xuyên rất mạnh.</w:t>
      </w:r>
    </w:p>
    <w:p w14:paraId="4C94BF24" w14:textId="77777777" w:rsidR="00E102C0" w:rsidRPr="00091B11" w:rsidRDefault="00E102C0" w:rsidP="00E102C0">
      <w:pPr>
        <w:tabs>
          <w:tab w:val="left" w:pos="283"/>
          <w:tab w:val="left" w:pos="2835"/>
          <w:tab w:val="left" w:pos="5386"/>
          <w:tab w:val="left" w:pos="7937"/>
        </w:tabs>
        <w:ind w:firstLine="283"/>
        <w:jc w:val="both"/>
      </w:pPr>
      <w:r w:rsidRPr="00091B11">
        <w:rPr>
          <w:b/>
          <w:bCs/>
          <w:color w:val="0000FF"/>
          <w:u w:val="single"/>
          <w:lang w:val="vi-VN"/>
        </w:rPr>
        <w:t>C.</w:t>
      </w:r>
      <w:r w:rsidRPr="00091B11">
        <w:rPr>
          <w:lang w:val="vi-VN"/>
        </w:rPr>
        <w:t xml:space="preserve"> có tác dụng nhiệt rất mạnh. </w:t>
      </w:r>
      <w:r>
        <w:rPr>
          <w:lang w:val="vi-VN"/>
        </w:rPr>
        <w:tab/>
      </w:r>
      <w:r w:rsidRPr="00091B11">
        <w:rPr>
          <w:b/>
          <w:color w:val="0000FF"/>
        </w:rPr>
        <w:t>D.</w:t>
      </w:r>
      <w:r w:rsidRPr="00091B11">
        <w:t xml:space="preserve"> không bị nước và thủy tinh hấp thụ.</w:t>
      </w:r>
    </w:p>
    <w:p w14:paraId="0175AA9D" w14:textId="77777777" w:rsidR="00E102C0" w:rsidRPr="00091B11" w:rsidRDefault="00E102C0" w:rsidP="00E102C0">
      <w:pPr>
        <w:spacing w:before="120" w:line="276" w:lineRule="auto"/>
        <w:rPr>
          <w:b/>
          <w:color w:val="0000FF"/>
        </w:rPr>
      </w:pPr>
      <w:r>
        <w:rPr>
          <w:b/>
          <w:color w:val="0033CC"/>
        </w:rPr>
        <w:t xml:space="preserve">Câu 3. </w:t>
      </w:r>
      <w:r w:rsidRPr="00091B11">
        <w:t xml:space="preserve">Phát biểu nào sau đây là </w:t>
      </w:r>
      <w:r w:rsidRPr="00091B11">
        <w:rPr>
          <w:b/>
          <w:bCs/>
        </w:rPr>
        <w:t>sai</w:t>
      </w:r>
      <w:r w:rsidRPr="00091B11">
        <w:t xml:space="preserve"> khi nói về ánh sáng trắng và ánh sáng đơn sắc? </w:t>
      </w:r>
    </w:p>
    <w:p w14:paraId="1A1EF70B" w14:textId="77777777" w:rsidR="00E102C0" w:rsidRPr="00091B11" w:rsidRDefault="00E102C0" w:rsidP="00E102C0">
      <w:pPr>
        <w:tabs>
          <w:tab w:val="left" w:pos="283"/>
          <w:tab w:val="left" w:pos="2835"/>
          <w:tab w:val="left" w:pos="5386"/>
          <w:tab w:val="left" w:pos="7937"/>
        </w:tabs>
        <w:ind w:firstLine="283"/>
        <w:jc w:val="both"/>
        <w:rPr>
          <w:b/>
          <w:color w:val="0000FF"/>
        </w:rPr>
      </w:pPr>
      <w:r w:rsidRPr="00091B11">
        <w:rPr>
          <w:b/>
          <w:color w:val="0000FF"/>
        </w:rPr>
        <w:t>A.</w:t>
      </w:r>
      <w:r w:rsidRPr="00091B11">
        <w:rPr>
          <w:b/>
        </w:rPr>
        <w:t xml:space="preserve"> </w:t>
      </w:r>
      <w:r w:rsidRPr="00091B11">
        <w:t xml:space="preserve">Ánh sáng trắng là tập hợp của vô số các ánh sáng đơn sắc khác nhau có màu biến thiên liên tục từ đỏ đến tím. </w:t>
      </w:r>
    </w:p>
    <w:p w14:paraId="30F828B4" w14:textId="77777777" w:rsidR="00E102C0" w:rsidRPr="00091B11" w:rsidRDefault="00E102C0" w:rsidP="00E102C0">
      <w:pPr>
        <w:tabs>
          <w:tab w:val="left" w:pos="283"/>
          <w:tab w:val="left" w:pos="2835"/>
          <w:tab w:val="left" w:pos="5386"/>
          <w:tab w:val="left" w:pos="7937"/>
        </w:tabs>
        <w:ind w:firstLine="283"/>
        <w:jc w:val="both"/>
        <w:rPr>
          <w:b/>
          <w:color w:val="0000FF"/>
        </w:rPr>
      </w:pPr>
      <w:r w:rsidRPr="00091B11">
        <w:rPr>
          <w:b/>
          <w:color w:val="0000FF"/>
          <w:u w:val="single"/>
        </w:rPr>
        <w:t>B.</w:t>
      </w:r>
      <w:r w:rsidRPr="00091B11">
        <w:rPr>
          <w:b/>
        </w:rPr>
        <w:t xml:space="preserve"> </w:t>
      </w:r>
      <w:r w:rsidRPr="00091B11">
        <w:t>Chiết suất của chất làm lăng kính là giống nhau đối với các ánh sáng đơn sắc khác nhau.</w:t>
      </w:r>
    </w:p>
    <w:p w14:paraId="3B3E6037" w14:textId="77777777" w:rsidR="00E102C0" w:rsidRPr="00091B11" w:rsidRDefault="00E102C0" w:rsidP="00E102C0">
      <w:pPr>
        <w:tabs>
          <w:tab w:val="left" w:pos="283"/>
          <w:tab w:val="left" w:pos="2835"/>
          <w:tab w:val="left" w:pos="5386"/>
          <w:tab w:val="left" w:pos="7937"/>
        </w:tabs>
        <w:ind w:firstLine="283"/>
        <w:jc w:val="both"/>
        <w:rPr>
          <w:b/>
          <w:color w:val="0000FF"/>
        </w:rPr>
      </w:pPr>
      <w:r w:rsidRPr="00091B11">
        <w:rPr>
          <w:b/>
          <w:color w:val="0000FF"/>
        </w:rPr>
        <w:t>C.</w:t>
      </w:r>
      <w:r w:rsidRPr="00091B11">
        <w:rPr>
          <w:b/>
        </w:rPr>
        <w:t xml:space="preserve"> </w:t>
      </w:r>
      <w:r w:rsidRPr="00091B11">
        <w:t xml:space="preserve">Ánh sáng đơn sắc là ánh sáng không bị tán sắc khi đi qua lăng kính. </w:t>
      </w:r>
    </w:p>
    <w:p w14:paraId="62FDDF81" w14:textId="77777777" w:rsidR="00E102C0" w:rsidRPr="00091B11" w:rsidRDefault="00E102C0" w:rsidP="00E102C0">
      <w:pPr>
        <w:tabs>
          <w:tab w:val="left" w:pos="283"/>
          <w:tab w:val="left" w:pos="2835"/>
          <w:tab w:val="left" w:pos="5386"/>
          <w:tab w:val="left" w:pos="7937"/>
        </w:tabs>
        <w:ind w:firstLine="283"/>
        <w:jc w:val="both"/>
      </w:pPr>
      <w:r w:rsidRPr="00091B11">
        <w:rPr>
          <w:b/>
          <w:color w:val="0000FF"/>
        </w:rPr>
        <w:t>D.</w:t>
      </w:r>
      <w:r w:rsidRPr="00091B11">
        <w:rPr>
          <w:b/>
        </w:rPr>
        <w:t xml:space="preserve"> </w:t>
      </w:r>
      <w:r w:rsidRPr="00091B11">
        <w:t xml:space="preserve">Khi các ánh sáng đơn sắc đi qua một môi trường trong suốt thì chiết suất của môi trường đối với ánh sáng đỏ là nhỏ nhất, đối với ánh sáng tím là lớn nhất. </w:t>
      </w:r>
    </w:p>
    <w:p w14:paraId="40743EF7" w14:textId="77777777" w:rsidR="00E102C0" w:rsidRPr="00091B11" w:rsidRDefault="00E102C0" w:rsidP="00E102C0">
      <w:pPr>
        <w:spacing w:before="120" w:line="276" w:lineRule="auto"/>
        <w:rPr>
          <w:b/>
          <w:iCs/>
          <w:color w:val="0000FF"/>
        </w:rPr>
      </w:pPr>
      <w:r>
        <w:rPr>
          <w:b/>
          <w:iCs/>
          <w:color w:val="0033CC"/>
        </w:rPr>
        <w:t xml:space="preserve">Câu 4. </w:t>
      </w:r>
      <w:r w:rsidRPr="00091B11">
        <w:rPr>
          <w:iCs/>
        </w:rPr>
        <w:t xml:space="preserve">Đặc điểm nào sau đây </w:t>
      </w:r>
      <w:r w:rsidRPr="00091B11">
        <w:rPr>
          <w:b/>
          <w:iCs/>
        </w:rPr>
        <w:t>không phải</w:t>
      </w:r>
      <w:r w:rsidRPr="00091B11">
        <w:rPr>
          <w:iCs/>
        </w:rPr>
        <w:t xml:space="preserve"> là đặc điểm chung của sóng cơ và sóng điện từ? </w:t>
      </w:r>
    </w:p>
    <w:p w14:paraId="46A0612C" w14:textId="77777777" w:rsidR="00E102C0" w:rsidRPr="00091B11" w:rsidRDefault="00E102C0" w:rsidP="00E102C0">
      <w:pPr>
        <w:tabs>
          <w:tab w:val="left" w:pos="283"/>
          <w:tab w:val="left" w:pos="2835"/>
          <w:tab w:val="left" w:pos="5386"/>
          <w:tab w:val="left" w:pos="7937"/>
        </w:tabs>
        <w:ind w:firstLine="283"/>
        <w:jc w:val="both"/>
        <w:rPr>
          <w:b/>
          <w:iCs/>
          <w:color w:val="0000FF"/>
        </w:rPr>
      </w:pPr>
      <w:r w:rsidRPr="00091B11">
        <w:rPr>
          <w:b/>
          <w:iCs/>
          <w:color w:val="0000FF"/>
        </w:rPr>
        <w:t>A.</w:t>
      </w:r>
      <w:r w:rsidRPr="00091B11">
        <w:rPr>
          <w:b/>
          <w:iCs/>
        </w:rPr>
        <w:t xml:space="preserve"> </w:t>
      </w:r>
      <w:r w:rsidRPr="00091B11">
        <w:rPr>
          <w:bCs/>
          <w:iCs/>
        </w:rPr>
        <w:t>L</w:t>
      </w:r>
      <w:r w:rsidRPr="00091B11">
        <w:rPr>
          <w:iCs/>
        </w:rPr>
        <w:t>à sóng ngang</w:t>
      </w:r>
      <w:r w:rsidRPr="00091B11">
        <w:rPr>
          <w:b/>
          <w:iCs/>
          <w:color w:val="0000FF"/>
        </w:rPr>
        <w:tab/>
      </w:r>
      <w:r>
        <w:rPr>
          <w:b/>
          <w:iCs/>
          <w:color w:val="0000FF"/>
        </w:rPr>
        <w:tab/>
      </w:r>
      <w:r w:rsidRPr="00091B11">
        <w:rPr>
          <w:b/>
          <w:iCs/>
          <w:color w:val="0000FF"/>
          <w:u w:val="single"/>
        </w:rPr>
        <w:t>B.</w:t>
      </w:r>
      <w:r w:rsidRPr="00091B11">
        <w:rPr>
          <w:b/>
          <w:iCs/>
        </w:rPr>
        <w:t xml:space="preserve"> </w:t>
      </w:r>
      <w:r w:rsidRPr="00091B11">
        <w:rPr>
          <w:bCs/>
          <w:iCs/>
        </w:rPr>
        <w:t>T</w:t>
      </w:r>
      <w:r w:rsidRPr="00091B11">
        <w:rPr>
          <w:iCs/>
        </w:rPr>
        <w:t xml:space="preserve">ruyền được trong chân không </w:t>
      </w:r>
    </w:p>
    <w:p w14:paraId="11BCADDA" w14:textId="77777777" w:rsidR="00E102C0" w:rsidRPr="00091B11" w:rsidRDefault="00E102C0" w:rsidP="00E102C0">
      <w:pPr>
        <w:tabs>
          <w:tab w:val="left" w:pos="283"/>
          <w:tab w:val="left" w:pos="2835"/>
          <w:tab w:val="left" w:pos="5386"/>
          <w:tab w:val="left" w:pos="7937"/>
        </w:tabs>
        <w:ind w:firstLine="283"/>
        <w:jc w:val="both"/>
        <w:rPr>
          <w:iCs/>
        </w:rPr>
      </w:pPr>
      <w:r w:rsidRPr="00091B11">
        <w:rPr>
          <w:b/>
          <w:iCs/>
          <w:color w:val="0000FF"/>
        </w:rPr>
        <w:t>C.</w:t>
      </w:r>
      <w:r w:rsidRPr="00091B11">
        <w:rPr>
          <w:b/>
          <w:iCs/>
        </w:rPr>
        <w:t xml:space="preserve"> </w:t>
      </w:r>
      <w:r w:rsidRPr="00091B11">
        <w:rPr>
          <w:bCs/>
          <w:iCs/>
        </w:rPr>
        <w:t>M</w:t>
      </w:r>
      <w:r w:rsidRPr="00091B11">
        <w:rPr>
          <w:iCs/>
        </w:rPr>
        <w:t xml:space="preserve">ang năng lượng </w:t>
      </w:r>
      <w:r>
        <w:rPr>
          <w:iCs/>
        </w:rPr>
        <w:tab/>
      </w:r>
      <w:r>
        <w:rPr>
          <w:iCs/>
        </w:rPr>
        <w:tab/>
      </w:r>
      <w:r w:rsidRPr="00091B11">
        <w:rPr>
          <w:b/>
          <w:iCs/>
          <w:color w:val="0000FF"/>
        </w:rPr>
        <w:t>D.</w:t>
      </w:r>
      <w:r w:rsidRPr="00091B11">
        <w:rPr>
          <w:b/>
          <w:iCs/>
        </w:rPr>
        <w:t xml:space="preserve"> </w:t>
      </w:r>
      <w:r w:rsidRPr="00091B11">
        <w:rPr>
          <w:bCs/>
          <w:iCs/>
        </w:rPr>
        <w:t>B</w:t>
      </w:r>
      <w:r w:rsidRPr="00091B11">
        <w:rPr>
          <w:iCs/>
        </w:rPr>
        <w:t xml:space="preserve">ị nhiễu xạ khi gặp vật cản </w:t>
      </w:r>
    </w:p>
    <w:p w14:paraId="0E664802" w14:textId="77777777" w:rsidR="00E102C0" w:rsidRPr="00091B11" w:rsidRDefault="00E102C0" w:rsidP="00E102C0">
      <w:pPr>
        <w:spacing w:before="120" w:line="276" w:lineRule="auto"/>
        <w:rPr>
          <w:b/>
          <w:iCs/>
          <w:color w:val="0000FF"/>
        </w:rPr>
      </w:pPr>
      <w:r>
        <w:rPr>
          <w:b/>
          <w:iCs/>
          <w:color w:val="0033CC"/>
        </w:rPr>
        <w:t xml:space="preserve">Câu 5. </w:t>
      </w:r>
      <w:r w:rsidRPr="00091B11">
        <w:rPr>
          <w:iCs/>
        </w:rPr>
        <w:t xml:space="preserve">Hiện tượng nhiễu xạ và giao thoa ánh sáng chứng tỏ ánh sáng </w:t>
      </w:r>
    </w:p>
    <w:p w14:paraId="04E536F8" w14:textId="77777777" w:rsidR="00E102C0" w:rsidRPr="00091B11" w:rsidRDefault="00E102C0" w:rsidP="00E102C0">
      <w:pPr>
        <w:tabs>
          <w:tab w:val="left" w:pos="283"/>
          <w:tab w:val="left" w:pos="2835"/>
          <w:tab w:val="left" w:pos="5386"/>
          <w:tab w:val="left" w:pos="7937"/>
        </w:tabs>
        <w:ind w:firstLine="283"/>
        <w:contextualSpacing/>
        <w:jc w:val="both"/>
        <w:rPr>
          <w:iCs/>
        </w:rPr>
      </w:pPr>
      <w:r w:rsidRPr="00091B11">
        <w:rPr>
          <w:b/>
          <w:iCs/>
          <w:color w:val="0000FF"/>
        </w:rPr>
        <w:t>A.</w:t>
      </w:r>
      <w:r w:rsidRPr="00091B11">
        <w:rPr>
          <w:b/>
          <w:iCs/>
        </w:rPr>
        <w:t xml:space="preserve"> </w:t>
      </w:r>
      <w:r w:rsidRPr="00091B11">
        <w:rPr>
          <w:iCs/>
        </w:rPr>
        <w:t>luôn truyền thẳng.</w:t>
      </w:r>
      <w:r w:rsidRPr="00091B11">
        <w:rPr>
          <w:b/>
          <w:iCs/>
          <w:color w:val="0000FF"/>
        </w:rPr>
        <w:tab/>
        <w:t>B.</w:t>
      </w:r>
      <w:r w:rsidRPr="00091B11">
        <w:rPr>
          <w:b/>
          <w:iCs/>
        </w:rPr>
        <w:t xml:space="preserve"> </w:t>
      </w:r>
      <w:r w:rsidRPr="00091B11">
        <w:rPr>
          <w:iCs/>
        </w:rPr>
        <w:t>có tính chất hạt.</w:t>
      </w:r>
      <w:r>
        <w:rPr>
          <w:iCs/>
        </w:rPr>
        <w:tab/>
      </w:r>
      <w:r w:rsidRPr="00091B11">
        <w:rPr>
          <w:b/>
          <w:iCs/>
          <w:color w:val="0000FF"/>
          <w:u w:val="single"/>
        </w:rPr>
        <w:t>C.</w:t>
      </w:r>
      <w:r w:rsidRPr="00091B11">
        <w:rPr>
          <w:b/>
          <w:iCs/>
        </w:rPr>
        <w:t xml:space="preserve"> </w:t>
      </w:r>
      <w:r w:rsidRPr="00091B11">
        <w:rPr>
          <w:iCs/>
        </w:rPr>
        <w:t>có tính chất sóng.</w:t>
      </w:r>
      <w:r w:rsidRPr="00091B11">
        <w:rPr>
          <w:b/>
          <w:iCs/>
          <w:color w:val="0000FF"/>
        </w:rPr>
        <w:tab/>
        <w:t>D.</w:t>
      </w:r>
      <w:r w:rsidRPr="00091B11">
        <w:rPr>
          <w:b/>
          <w:iCs/>
        </w:rPr>
        <w:t xml:space="preserve"> </w:t>
      </w:r>
      <w:r w:rsidRPr="00091B11">
        <w:rPr>
          <w:iCs/>
        </w:rPr>
        <w:t xml:space="preserve">là sóng dọc. </w:t>
      </w:r>
    </w:p>
    <w:p w14:paraId="687A6B15" w14:textId="77777777" w:rsidR="00E102C0" w:rsidRPr="00091B11" w:rsidRDefault="00E102C0" w:rsidP="00E102C0">
      <w:pPr>
        <w:spacing w:before="120" w:line="276" w:lineRule="auto"/>
        <w:rPr>
          <w:b/>
          <w:iCs/>
          <w:color w:val="0000FF"/>
        </w:rPr>
      </w:pPr>
      <w:r>
        <w:rPr>
          <w:b/>
          <w:iCs/>
          <w:color w:val="0033CC"/>
        </w:rPr>
        <w:t xml:space="preserve">Câu 6. </w:t>
      </w:r>
      <w:r w:rsidRPr="00091B11">
        <w:rPr>
          <w:iCs/>
        </w:rPr>
        <w:t xml:space="preserve">Trong máy quang phổ bộ phận có tác dụng tạo ra các chùm sáng đơn sắc song song lệch theo các hướng khác nhau là: </w:t>
      </w:r>
    </w:p>
    <w:p w14:paraId="3B6AFE2A" w14:textId="77777777" w:rsidR="00E102C0" w:rsidRPr="00091B11" w:rsidRDefault="00E102C0" w:rsidP="00E102C0">
      <w:pPr>
        <w:tabs>
          <w:tab w:val="left" w:pos="283"/>
          <w:tab w:val="left" w:pos="2835"/>
          <w:tab w:val="left" w:pos="5386"/>
          <w:tab w:val="left" w:pos="7937"/>
        </w:tabs>
        <w:ind w:firstLine="283"/>
        <w:jc w:val="both"/>
        <w:rPr>
          <w:iCs/>
        </w:rPr>
      </w:pPr>
      <w:r w:rsidRPr="00091B11">
        <w:rPr>
          <w:b/>
          <w:iCs/>
          <w:color w:val="0000FF"/>
        </w:rPr>
        <w:t>A.</w:t>
      </w:r>
      <w:r w:rsidRPr="00091B11">
        <w:rPr>
          <w:b/>
          <w:iCs/>
        </w:rPr>
        <w:t xml:space="preserve"> </w:t>
      </w:r>
      <w:r w:rsidRPr="00091B11">
        <w:rPr>
          <w:iCs/>
        </w:rPr>
        <w:t>Ống chuẩn trực.</w:t>
      </w:r>
      <w:r w:rsidRPr="00091B11">
        <w:rPr>
          <w:b/>
          <w:iCs/>
          <w:color w:val="0000FF"/>
        </w:rPr>
        <w:tab/>
      </w:r>
      <w:r w:rsidRPr="00091B11">
        <w:rPr>
          <w:b/>
          <w:iCs/>
          <w:color w:val="0000FF"/>
          <w:u w:val="single"/>
        </w:rPr>
        <w:t>B.</w:t>
      </w:r>
      <w:r w:rsidRPr="00091B11">
        <w:rPr>
          <w:b/>
          <w:iCs/>
        </w:rPr>
        <w:t xml:space="preserve"> </w:t>
      </w:r>
      <w:r w:rsidRPr="00091B11">
        <w:rPr>
          <w:iCs/>
        </w:rPr>
        <w:t xml:space="preserve">Lăng kính. </w:t>
      </w:r>
      <w:r>
        <w:rPr>
          <w:iCs/>
        </w:rPr>
        <w:tab/>
      </w:r>
      <w:r w:rsidRPr="00091B11">
        <w:rPr>
          <w:b/>
          <w:iCs/>
          <w:color w:val="0000FF"/>
        </w:rPr>
        <w:t>C.</w:t>
      </w:r>
      <w:r w:rsidRPr="00091B11">
        <w:rPr>
          <w:b/>
          <w:iCs/>
        </w:rPr>
        <w:t xml:space="preserve"> </w:t>
      </w:r>
      <w:r w:rsidRPr="00091B11">
        <w:rPr>
          <w:iCs/>
        </w:rPr>
        <w:t>Thấu kính hội tụ.</w:t>
      </w:r>
      <w:r w:rsidRPr="00091B11">
        <w:rPr>
          <w:b/>
          <w:iCs/>
          <w:color w:val="0000FF"/>
        </w:rPr>
        <w:tab/>
        <w:t>D.</w:t>
      </w:r>
      <w:r w:rsidRPr="00091B11">
        <w:rPr>
          <w:b/>
          <w:iCs/>
        </w:rPr>
        <w:t xml:space="preserve"> </w:t>
      </w:r>
      <w:r w:rsidRPr="00091B11">
        <w:rPr>
          <w:iCs/>
        </w:rPr>
        <w:t xml:space="preserve">Buồng ảnh. </w:t>
      </w:r>
    </w:p>
    <w:p w14:paraId="12A55C90" w14:textId="77777777" w:rsidR="00E102C0" w:rsidRPr="00091B11" w:rsidRDefault="00E102C0" w:rsidP="00E102C0">
      <w:pPr>
        <w:autoSpaceDE w:val="0"/>
        <w:autoSpaceDN w:val="0"/>
        <w:adjustRightInd w:val="0"/>
        <w:spacing w:before="120" w:line="276" w:lineRule="auto"/>
        <w:rPr>
          <w:b/>
          <w:color w:val="0000FF"/>
        </w:rPr>
      </w:pPr>
      <w:r>
        <w:rPr>
          <w:b/>
          <w:color w:val="0033CC"/>
        </w:rPr>
        <w:t xml:space="preserve">Câu 7. </w:t>
      </w:r>
      <w:r w:rsidRPr="00091B11">
        <w:t>Để máy thu nhận được sóng điện từ của đài phát</w:t>
      </w:r>
      <w:r w:rsidRPr="00091B11">
        <w:rPr>
          <w:spacing w:val="-10"/>
        </w:rPr>
        <w:t xml:space="preserve"> </w:t>
      </w:r>
      <w:r w:rsidRPr="00091B11">
        <w:t>thì</w:t>
      </w:r>
    </w:p>
    <w:p w14:paraId="6CDCC8D7" w14:textId="77777777" w:rsidR="00E102C0" w:rsidRPr="00091B11" w:rsidRDefault="00E102C0" w:rsidP="00E102C0">
      <w:pPr>
        <w:widowControl w:val="0"/>
        <w:tabs>
          <w:tab w:val="left" w:pos="283"/>
          <w:tab w:val="left" w:pos="2835"/>
          <w:tab w:val="left" w:pos="5386"/>
          <w:tab w:val="left" w:pos="7937"/>
        </w:tabs>
        <w:autoSpaceDE w:val="0"/>
        <w:autoSpaceDN w:val="0"/>
        <w:ind w:firstLine="283"/>
        <w:jc w:val="both"/>
        <w:rPr>
          <w:b/>
          <w:color w:val="0000FF"/>
        </w:rPr>
      </w:pPr>
      <w:r w:rsidRPr="00091B11">
        <w:rPr>
          <w:b/>
          <w:bCs/>
          <w:color w:val="0000FF"/>
        </w:rPr>
        <w:t>A.</w:t>
      </w:r>
      <w:r w:rsidRPr="00091B11">
        <w:t xml:space="preserve"> cuộn cảm của anten thu phải có độ tự cảm rất</w:t>
      </w:r>
      <w:r w:rsidRPr="00091B11">
        <w:rPr>
          <w:spacing w:val="-6"/>
        </w:rPr>
        <w:t xml:space="preserve"> </w:t>
      </w:r>
      <w:r w:rsidRPr="00091B11">
        <w:t>lớn.</w:t>
      </w:r>
    </w:p>
    <w:p w14:paraId="6D11D9B6" w14:textId="77777777" w:rsidR="00E102C0" w:rsidRPr="00091B11" w:rsidRDefault="00E102C0" w:rsidP="00E102C0">
      <w:pPr>
        <w:widowControl w:val="0"/>
        <w:tabs>
          <w:tab w:val="left" w:pos="283"/>
          <w:tab w:val="left" w:pos="2835"/>
          <w:tab w:val="left" w:pos="5386"/>
          <w:tab w:val="left" w:pos="7937"/>
        </w:tabs>
        <w:autoSpaceDE w:val="0"/>
        <w:autoSpaceDN w:val="0"/>
        <w:ind w:firstLine="283"/>
        <w:jc w:val="both"/>
        <w:rPr>
          <w:b/>
          <w:color w:val="0000FF"/>
        </w:rPr>
      </w:pPr>
      <w:r w:rsidRPr="00091B11">
        <w:rPr>
          <w:b/>
          <w:bCs/>
          <w:color w:val="0000FF"/>
        </w:rPr>
        <w:t>B.</w:t>
      </w:r>
      <w:r w:rsidRPr="00091B11">
        <w:t xml:space="preserve"> máy thu phải có công suất lớn.</w:t>
      </w:r>
    </w:p>
    <w:p w14:paraId="60DA13D3" w14:textId="77777777" w:rsidR="00E102C0" w:rsidRPr="00091B11" w:rsidRDefault="00E102C0" w:rsidP="00E102C0">
      <w:pPr>
        <w:widowControl w:val="0"/>
        <w:tabs>
          <w:tab w:val="left" w:pos="283"/>
          <w:tab w:val="left" w:pos="2835"/>
          <w:tab w:val="left" w:pos="5386"/>
          <w:tab w:val="left" w:pos="7937"/>
        </w:tabs>
        <w:autoSpaceDE w:val="0"/>
        <w:autoSpaceDN w:val="0"/>
        <w:ind w:firstLine="283"/>
        <w:jc w:val="both"/>
        <w:rPr>
          <w:b/>
          <w:color w:val="0000FF"/>
        </w:rPr>
      </w:pPr>
      <w:r w:rsidRPr="00091B11">
        <w:rPr>
          <w:b/>
          <w:bCs/>
          <w:color w:val="0000FF"/>
        </w:rPr>
        <w:t>C.</w:t>
      </w:r>
      <w:r w:rsidRPr="00091B11">
        <w:rPr>
          <w:b/>
          <w:bCs/>
        </w:rPr>
        <w:t xml:space="preserve"> </w:t>
      </w:r>
      <w:r w:rsidRPr="00091B11">
        <w:t>anten thu phải đặt rất cao.</w:t>
      </w:r>
    </w:p>
    <w:p w14:paraId="29377778" w14:textId="77777777" w:rsidR="00E102C0" w:rsidRPr="00091B11" w:rsidRDefault="00E102C0" w:rsidP="00E102C0">
      <w:pPr>
        <w:widowControl w:val="0"/>
        <w:tabs>
          <w:tab w:val="left" w:pos="283"/>
          <w:tab w:val="left" w:pos="2835"/>
          <w:tab w:val="left" w:pos="5386"/>
          <w:tab w:val="left" w:pos="7937"/>
        </w:tabs>
        <w:autoSpaceDE w:val="0"/>
        <w:autoSpaceDN w:val="0"/>
        <w:ind w:firstLine="283"/>
        <w:jc w:val="both"/>
      </w:pPr>
      <w:r w:rsidRPr="00091B11">
        <w:rPr>
          <w:b/>
          <w:bCs/>
          <w:color w:val="0000FF"/>
          <w:u w:val="single"/>
        </w:rPr>
        <w:t>D.</w:t>
      </w:r>
      <w:r w:rsidRPr="00091B11">
        <w:t xml:space="preserve"> tần số riêng của anten thu phải bằng tần số của đài</w:t>
      </w:r>
      <w:r w:rsidRPr="00091B11">
        <w:rPr>
          <w:spacing w:val="-8"/>
        </w:rPr>
        <w:t xml:space="preserve"> </w:t>
      </w:r>
      <w:r w:rsidRPr="00091B11">
        <w:t>phát.</w:t>
      </w:r>
    </w:p>
    <w:p w14:paraId="4FEF0D0F" w14:textId="77777777" w:rsidR="00E102C0" w:rsidRPr="00091B11" w:rsidRDefault="00E102C0" w:rsidP="00E102C0">
      <w:pPr>
        <w:autoSpaceDE w:val="0"/>
        <w:autoSpaceDN w:val="0"/>
        <w:adjustRightInd w:val="0"/>
        <w:spacing w:before="120" w:line="276" w:lineRule="auto"/>
        <w:rPr>
          <w:b/>
          <w:color w:val="0000FF"/>
          <w:lang w:val="vi-VN"/>
        </w:rPr>
      </w:pPr>
      <w:r>
        <w:rPr>
          <w:b/>
          <w:color w:val="0033CC"/>
          <w:lang w:val="vi-VN"/>
        </w:rPr>
        <w:t xml:space="preserve">Câu 8. </w:t>
      </w:r>
      <w:r w:rsidRPr="00091B11">
        <w:rPr>
          <w:lang w:val="vi-VN"/>
        </w:rPr>
        <w:t xml:space="preserve">Từ Trái Đất, các nhà khoa học điều khiển các </w:t>
      </w:r>
      <w:r w:rsidRPr="00091B11">
        <w:rPr>
          <w:spacing w:val="-3"/>
          <w:lang w:val="vi-VN"/>
        </w:rPr>
        <w:t xml:space="preserve">xe </w:t>
      </w:r>
      <w:r w:rsidRPr="00091B11">
        <w:rPr>
          <w:spacing w:val="2"/>
          <w:lang w:val="vi-VN"/>
        </w:rPr>
        <w:t xml:space="preserve">tự </w:t>
      </w:r>
      <w:r w:rsidRPr="00091B11">
        <w:rPr>
          <w:lang w:val="vi-VN"/>
        </w:rPr>
        <w:t xml:space="preserve">hành trên Mặt Trăng nhờ sử dụng các thiết bị thu phát sóng </w:t>
      </w:r>
      <w:r w:rsidRPr="00091B11">
        <w:rPr>
          <w:spacing w:val="-3"/>
          <w:lang w:val="vi-VN"/>
        </w:rPr>
        <w:t xml:space="preserve">vô </w:t>
      </w:r>
      <w:r w:rsidRPr="00091B11">
        <w:rPr>
          <w:lang w:val="vi-VN"/>
        </w:rPr>
        <w:t xml:space="preserve">tuyến. Sóng </w:t>
      </w:r>
      <w:r w:rsidRPr="00091B11">
        <w:rPr>
          <w:spacing w:val="-3"/>
          <w:lang w:val="vi-VN"/>
        </w:rPr>
        <w:t xml:space="preserve">vô </w:t>
      </w:r>
      <w:r w:rsidRPr="00091B11">
        <w:rPr>
          <w:lang w:val="vi-VN"/>
        </w:rPr>
        <w:t>tuyến được dùng trong ứng dụng này thuộc</w:t>
      </w:r>
      <w:r w:rsidRPr="00091B11">
        <w:rPr>
          <w:spacing w:val="19"/>
          <w:lang w:val="vi-VN"/>
        </w:rPr>
        <w:t xml:space="preserve"> </w:t>
      </w:r>
      <w:r w:rsidRPr="00091B11">
        <w:rPr>
          <w:lang w:val="vi-VN"/>
        </w:rPr>
        <w:t>dải:</w:t>
      </w:r>
    </w:p>
    <w:p w14:paraId="20D4E9D1" w14:textId="77777777" w:rsidR="00E102C0" w:rsidRPr="00091B11" w:rsidRDefault="00E102C0" w:rsidP="00E102C0">
      <w:pPr>
        <w:shd w:val="clear" w:color="auto" w:fill="FFFFFF"/>
        <w:tabs>
          <w:tab w:val="left" w:pos="283"/>
          <w:tab w:val="left" w:pos="2835"/>
          <w:tab w:val="left" w:pos="5386"/>
          <w:tab w:val="left" w:pos="7937"/>
        </w:tabs>
        <w:ind w:firstLine="283"/>
        <w:jc w:val="both"/>
        <w:rPr>
          <w:spacing w:val="-3"/>
          <w:lang w:val="vi-VN"/>
        </w:rPr>
      </w:pPr>
      <w:r w:rsidRPr="00091B11">
        <w:rPr>
          <w:b/>
          <w:color w:val="0000FF"/>
        </w:rPr>
        <w:t>A.</w:t>
      </w:r>
      <w:r w:rsidRPr="00091B11">
        <w:rPr>
          <w:b/>
          <w:spacing w:val="3"/>
        </w:rPr>
        <w:t xml:space="preserve"> </w:t>
      </w:r>
      <w:r w:rsidRPr="00091B11">
        <w:t>sóng</w:t>
      </w:r>
      <w:r w:rsidRPr="00091B11">
        <w:rPr>
          <w:spacing w:val="-4"/>
        </w:rPr>
        <w:t xml:space="preserve"> </w:t>
      </w:r>
      <w:r w:rsidRPr="00091B11">
        <w:t>trung.</w:t>
      </w:r>
      <w:r w:rsidRPr="00091B11">
        <w:rPr>
          <w:b/>
          <w:color w:val="0000FF"/>
        </w:rPr>
        <w:tab/>
      </w:r>
      <w:r w:rsidRPr="00091B11">
        <w:rPr>
          <w:b/>
          <w:color w:val="0000FF"/>
          <w:u w:val="single"/>
        </w:rPr>
        <w:t>B.</w:t>
      </w:r>
      <w:r w:rsidRPr="00091B11">
        <w:rPr>
          <w:b/>
        </w:rPr>
        <w:t xml:space="preserve"> </w:t>
      </w:r>
      <w:r w:rsidRPr="00091B11">
        <w:t>sóng</w:t>
      </w:r>
      <w:r w:rsidRPr="00091B11">
        <w:rPr>
          <w:spacing w:val="-3"/>
        </w:rPr>
        <w:t xml:space="preserve"> </w:t>
      </w:r>
      <w:r w:rsidRPr="00091B11">
        <w:t>cực</w:t>
      </w:r>
      <w:r w:rsidRPr="00091B11">
        <w:rPr>
          <w:spacing w:val="-2"/>
        </w:rPr>
        <w:t xml:space="preserve"> </w:t>
      </w:r>
      <w:r w:rsidRPr="00091B11">
        <w:t>ngắn.</w:t>
      </w:r>
      <w:r w:rsidRPr="00091B11">
        <w:rPr>
          <w:b/>
          <w:color w:val="0000FF"/>
        </w:rPr>
        <w:tab/>
        <w:t>C.</w:t>
      </w:r>
      <w:r w:rsidRPr="00091B11">
        <w:rPr>
          <w:b/>
          <w:spacing w:val="4"/>
        </w:rPr>
        <w:t xml:space="preserve"> </w:t>
      </w:r>
      <w:r w:rsidRPr="00091B11">
        <w:t>sóng</w:t>
      </w:r>
      <w:r w:rsidRPr="00091B11">
        <w:rPr>
          <w:spacing w:val="2"/>
        </w:rPr>
        <w:t xml:space="preserve"> </w:t>
      </w:r>
      <w:r w:rsidRPr="00091B11">
        <w:rPr>
          <w:spacing w:val="-3"/>
        </w:rPr>
        <w:t>ngắn.</w:t>
      </w:r>
      <w:r w:rsidRPr="00091B11">
        <w:rPr>
          <w:b/>
          <w:color w:val="0000FF"/>
          <w:spacing w:val="-3"/>
        </w:rPr>
        <w:tab/>
      </w:r>
      <w:r w:rsidRPr="00091B11">
        <w:rPr>
          <w:b/>
          <w:color w:val="0000FF"/>
        </w:rPr>
        <w:t>D.</w:t>
      </w:r>
      <w:r w:rsidRPr="00091B11">
        <w:rPr>
          <w:b/>
        </w:rPr>
        <w:t xml:space="preserve"> </w:t>
      </w:r>
      <w:r w:rsidRPr="00091B11">
        <w:t>sóng</w:t>
      </w:r>
      <w:r w:rsidRPr="00091B11">
        <w:rPr>
          <w:spacing w:val="5"/>
        </w:rPr>
        <w:t xml:space="preserve"> </w:t>
      </w:r>
      <w:r w:rsidRPr="00091B11">
        <w:rPr>
          <w:spacing w:val="-3"/>
        </w:rPr>
        <w:t>dà</w:t>
      </w:r>
      <w:r w:rsidRPr="00091B11">
        <w:rPr>
          <w:spacing w:val="-3"/>
          <w:lang w:val="vi-VN"/>
        </w:rPr>
        <w:t>i</w:t>
      </w:r>
    </w:p>
    <w:p w14:paraId="231AC9F3" w14:textId="77777777" w:rsidR="00E102C0" w:rsidRPr="00091B11" w:rsidRDefault="00E102C0" w:rsidP="00E102C0">
      <w:pPr>
        <w:autoSpaceDE w:val="0"/>
        <w:autoSpaceDN w:val="0"/>
        <w:adjustRightInd w:val="0"/>
        <w:spacing w:before="120" w:line="276" w:lineRule="auto"/>
        <w:rPr>
          <w:b/>
          <w:color w:val="0000FF"/>
        </w:rPr>
      </w:pPr>
      <w:r>
        <w:rPr>
          <w:b/>
          <w:color w:val="0033CC"/>
        </w:rPr>
        <w:t xml:space="preserve">Câu 9. </w:t>
      </w:r>
      <w:r w:rsidRPr="00091B11">
        <w:t xml:space="preserve">Chiếu xiên từ không khí vào nước một chùm sáng song song rất hẹp (coi như một tia sáng) gồm ba thành phần đơn sắc: đỏ, lam và tím. Gọi </w:t>
      </w:r>
      <w:r w:rsidRPr="00091B11">
        <w:rPr>
          <w:position w:val="-12"/>
        </w:rPr>
        <w:object w:dxaOrig="19756" w:dyaOrig="8780" w14:anchorId="08DB8472">
          <v:shape id="Object 53" o:spid="_x0000_i1094" type="#_x0000_t75" style="width:40.2pt;height:18pt" o:ole="">
            <v:imagedata r:id="rId8" o:title=""/>
          </v:shape>
          <o:OLEObject Type="Embed" ProgID="Equation.DSMT4" ShapeID="Object 53" DrawAspect="Content" ObjectID="_1740420880" r:id="rId9"/>
        </w:object>
      </w:r>
      <w:r w:rsidRPr="00091B11">
        <w:t xml:space="preserve"> lần lượt là góc khúc xạ ứng với tia màu đỏ, tia màu lam và tia màu tím. Hệ thức đúng là:</w:t>
      </w:r>
    </w:p>
    <w:p w14:paraId="55C22CA5" w14:textId="77777777" w:rsidR="00E102C0" w:rsidRPr="00091B11" w:rsidRDefault="00E102C0" w:rsidP="00E102C0">
      <w:pPr>
        <w:tabs>
          <w:tab w:val="left" w:pos="283"/>
          <w:tab w:val="left" w:pos="2835"/>
          <w:tab w:val="left" w:pos="5386"/>
          <w:tab w:val="left" w:pos="7937"/>
        </w:tabs>
        <w:ind w:firstLine="283"/>
        <w:jc w:val="both"/>
      </w:pPr>
      <w:r w:rsidRPr="00091B11">
        <w:rPr>
          <w:b/>
          <w:color w:val="0000FF"/>
        </w:rPr>
        <w:t>A.</w:t>
      </w:r>
      <w:r w:rsidRPr="00091B11">
        <w:t xml:space="preserve"> </w:t>
      </w:r>
      <w:r w:rsidRPr="00091B11">
        <w:rPr>
          <w:position w:val="-12"/>
        </w:rPr>
        <w:object w:dxaOrig="27805" w:dyaOrig="8780" w14:anchorId="6874B120">
          <v:shape id="Object 54" o:spid="_x0000_i1095" type="#_x0000_t75" style="width:57pt;height:18pt" o:ole="">
            <v:imagedata r:id="rId10" o:title=""/>
          </v:shape>
          <o:OLEObject Type="Embed" ProgID="Equation.DSMT4" ShapeID="Object 54" DrawAspect="Content" ObjectID="_1740420881" r:id="rId11"/>
        </w:object>
      </w:r>
      <w:r w:rsidRPr="00091B11">
        <w:t xml:space="preserve"> </w:t>
      </w:r>
      <w:r>
        <w:tab/>
      </w:r>
      <w:r w:rsidRPr="00091B11">
        <w:rPr>
          <w:b/>
          <w:color w:val="0000FF"/>
        </w:rPr>
        <w:t>B.</w:t>
      </w:r>
      <w:r w:rsidRPr="00091B11">
        <w:t xml:space="preserve"> </w:t>
      </w:r>
      <w:r w:rsidRPr="00091B11">
        <w:rPr>
          <w:position w:val="-12"/>
        </w:rPr>
        <w:object w:dxaOrig="27805" w:dyaOrig="8780" w14:anchorId="5FBBFCCD">
          <v:shape id="Object 55" o:spid="_x0000_i1096" type="#_x0000_t75" style="width:57pt;height:18pt" o:ole="">
            <v:imagedata r:id="rId12" o:title=""/>
          </v:shape>
          <o:OLEObject Type="Embed" ProgID="Equation.DSMT4" ShapeID="Object 55" DrawAspect="Content" ObjectID="_1740420882" r:id="rId13"/>
        </w:object>
      </w:r>
      <w:r w:rsidRPr="00091B11">
        <w:rPr>
          <w:b/>
          <w:color w:val="0000FF"/>
        </w:rPr>
        <w:tab/>
      </w:r>
      <w:r w:rsidRPr="00091B11">
        <w:rPr>
          <w:b/>
          <w:color w:val="0000FF"/>
          <w:u w:val="single"/>
        </w:rPr>
        <w:t>C.</w:t>
      </w:r>
      <w:r w:rsidRPr="00091B11">
        <w:t xml:space="preserve"> </w:t>
      </w:r>
      <w:r w:rsidRPr="00091B11">
        <w:rPr>
          <w:position w:val="-12"/>
        </w:rPr>
        <w:object w:dxaOrig="27439" w:dyaOrig="8780" w14:anchorId="49DE3F0E">
          <v:shape id="Object 56" o:spid="_x0000_i1097" type="#_x0000_t75" style="width:56.4pt;height:18pt" o:ole="">
            <v:imagedata r:id="rId14" o:title=""/>
          </v:shape>
          <o:OLEObject Type="Embed" ProgID="Equation.DSMT4" ShapeID="Object 56" DrawAspect="Content" ObjectID="_1740420883" r:id="rId15"/>
        </w:object>
      </w:r>
      <w:r w:rsidRPr="00091B11">
        <w:rPr>
          <w:b/>
          <w:color w:val="0000FF"/>
        </w:rPr>
        <w:tab/>
        <w:t>D.</w:t>
      </w:r>
      <w:r w:rsidRPr="00091B11">
        <w:t xml:space="preserve"> </w:t>
      </w:r>
      <w:r w:rsidRPr="00091B11">
        <w:rPr>
          <w:position w:val="-12"/>
        </w:rPr>
        <w:object w:dxaOrig="27439" w:dyaOrig="8780" w14:anchorId="6E25DC37">
          <v:shape id="Object 57" o:spid="_x0000_i1098" type="#_x0000_t75" style="width:56.4pt;height:18pt" o:ole="">
            <v:imagedata r:id="rId16" o:title=""/>
          </v:shape>
          <o:OLEObject Type="Embed" ProgID="Equation.DSMT4" ShapeID="Object 57" DrawAspect="Content" ObjectID="_1740420884" r:id="rId17"/>
        </w:object>
      </w:r>
    </w:p>
    <w:p w14:paraId="153786B8" w14:textId="77777777" w:rsidR="00E102C0" w:rsidRPr="00091B11" w:rsidRDefault="00E102C0" w:rsidP="00E102C0">
      <w:pPr>
        <w:spacing w:before="120" w:line="276" w:lineRule="auto"/>
        <w:rPr>
          <w:b/>
          <w:color w:val="0000FF"/>
        </w:rPr>
      </w:pPr>
      <w:r>
        <w:rPr>
          <w:b/>
          <w:color w:val="0033CC"/>
        </w:rPr>
        <w:lastRenderedPageBreak/>
        <w:t xml:space="preserve">Câu 10. </w:t>
      </w:r>
      <w:r w:rsidRPr="00091B11">
        <w:t>Mạch dao động lí tưởng gồm cuộn cảm thuần có độ tự cảm L và tụ điện có điện dung C đang thực hiện dao động điện từ tự do. Gọi U</w:t>
      </w:r>
      <w:r w:rsidRPr="00091B11">
        <w:rPr>
          <w:vertAlign w:val="subscript"/>
        </w:rPr>
        <w:t>0</w:t>
      </w:r>
      <w:r w:rsidRPr="00091B11">
        <w:t xml:space="preserve"> là điện áp cực đại giữa hai bản tụ; u và i là điện áp giữa hai bản tụ và cường độ dòng điện trong mạch tại thời điểm t. Hệ thức đúng là</w:t>
      </w:r>
    </w:p>
    <w:p w14:paraId="0E37ECFB" w14:textId="77777777" w:rsidR="00E102C0" w:rsidRPr="00091B11" w:rsidRDefault="00E102C0" w:rsidP="00E102C0">
      <w:pPr>
        <w:tabs>
          <w:tab w:val="left" w:pos="283"/>
          <w:tab w:val="left" w:pos="2835"/>
          <w:tab w:val="left" w:pos="5386"/>
          <w:tab w:val="left" w:pos="7937"/>
        </w:tabs>
        <w:ind w:firstLine="283"/>
        <w:jc w:val="both"/>
      </w:pPr>
      <w:r w:rsidRPr="00091B11">
        <w:rPr>
          <w:b/>
          <w:color w:val="0000FF"/>
          <w:u w:val="single"/>
        </w:rPr>
        <w:t>A.</w:t>
      </w:r>
      <w:r w:rsidRPr="00091B11">
        <w:t xml:space="preserve"> </w:t>
      </w:r>
      <w:r w:rsidRPr="00091B11">
        <w:rPr>
          <w:position w:val="-24"/>
        </w:rPr>
        <w:object w:dxaOrig="1600" w:dyaOrig="619" w14:anchorId="3D7E2BE8">
          <v:shape id="Object 58" o:spid="_x0000_i1099" type="#_x0000_t75" style="width:80.4pt;height:30.6pt" o:ole="">
            <v:imagedata r:id="rId18" o:title=""/>
          </v:shape>
          <o:OLEObject Type="Embed" ProgID="Equation.DSMT4" ShapeID="Object 58" DrawAspect="Content" ObjectID="_1740420885" r:id="rId19"/>
        </w:object>
      </w:r>
      <w:r w:rsidRPr="00091B11">
        <w:t>.</w:t>
      </w:r>
      <w:r w:rsidRPr="00091B11">
        <w:rPr>
          <w:b/>
          <w:color w:val="0000FF"/>
        </w:rPr>
        <w:tab/>
        <w:t>B.</w:t>
      </w:r>
      <w:r w:rsidRPr="00091B11">
        <w:t xml:space="preserve"> </w:t>
      </w:r>
      <w:r w:rsidRPr="00091B11">
        <w:rPr>
          <w:position w:val="-12"/>
        </w:rPr>
        <w:object w:dxaOrig="1698" w:dyaOrig="379" w14:anchorId="2C673BEC">
          <v:shape id="Object 59" o:spid="_x0000_i1100" type="#_x0000_t75" style="width:84.6pt;height:18.6pt" o:ole="">
            <v:imagedata r:id="rId20" o:title=""/>
          </v:shape>
          <o:OLEObject Type="Embed" ProgID="Equation.DSMT4" ShapeID="Object 59" DrawAspect="Content" ObjectID="_1740420886" r:id="rId21"/>
        </w:object>
      </w:r>
      <w:r w:rsidRPr="00091B11">
        <w:t xml:space="preserve">. </w:t>
      </w:r>
      <w:r>
        <w:tab/>
      </w:r>
      <w:r w:rsidRPr="00091B11">
        <w:rPr>
          <w:b/>
          <w:color w:val="0000FF"/>
        </w:rPr>
        <w:t>C.</w:t>
      </w:r>
      <w:r w:rsidRPr="00091B11">
        <w:t xml:space="preserve"> </w:t>
      </w:r>
      <w:r w:rsidRPr="00091B11">
        <w:rPr>
          <w:position w:val="-12"/>
        </w:rPr>
        <w:object w:dxaOrig="1881" w:dyaOrig="399" w14:anchorId="0F72A202">
          <v:shape id="Object 60" o:spid="_x0000_i1101" type="#_x0000_t75" style="width:93.6pt;height:20.4pt" o:ole="">
            <v:imagedata r:id="rId22" o:title=""/>
          </v:shape>
          <o:OLEObject Type="Embed" ProgID="Equation.DSMT4" ShapeID="Object 60" DrawAspect="Content" ObjectID="_1740420887" r:id="rId23"/>
        </w:object>
      </w:r>
      <w:r w:rsidRPr="00091B11">
        <w:t>.</w:t>
      </w:r>
      <w:r w:rsidRPr="00091B11">
        <w:rPr>
          <w:b/>
          <w:color w:val="0000FF"/>
        </w:rPr>
        <w:tab/>
        <w:t>D.</w:t>
      </w:r>
      <w:r w:rsidRPr="00091B11">
        <w:t xml:space="preserve"> </w:t>
      </w:r>
      <w:r w:rsidRPr="00091B11">
        <w:rPr>
          <w:position w:val="-24"/>
        </w:rPr>
        <w:object w:dxaOrig="1600" w:dyaOrig="619" w14:anchorId="3BBDCEF7">
          <v:shape id="Object 61" o:spid="_x0000_i1102" type="#_x0000_t75" style="width:80.4pt;height:30.6pt" o:ole="">
            <v:imagedata r:id="rId24" o:title=""/>
          </v:shape>
          <o:OLEObject Type="Embed" ProgID="Equation.DSMT4" ShapeID="Object 61" DrawAspect="Content" ObjectID="_1740420888" r:id="rId25"/>
        </w:object>
      </w:r>
      <w:r w:rsidRPr="00091B11">
        <w:t>.</w:t>
      </w:r>
    </w:p>
    <w:p w14:paraId="128B0C23" w14:textId="77777777" w:rsidR="00E102C0" w:rsidRPr="00091B11" w:rsidRDefault="00E102C0" w:rsidP="00E102C0">
      <w:pPr>
        <w:spacing w:before="120" w:line="276" w:lineRule="auto"/>
        <w:rPr>
          <w:b/>
          <w:color w:val="0000FF"/>
          <w:lang w:val="de-DE"/>
        </w:rPr>
      </w:pPr>
      <w:r>
        <w:rPr>
          <w:b/>
          <w:color w:val="0033CC"/>
          <w:lang w:val="de-DE"/>
        </w:rPr>
        <w:t xml:space="preserve">Câu 11. </w:t>
      </w:r>
      <w:r w:rsidRPr="00091B11">
        <w:rPr>
          <w:lang w:val="de-DE"/>
        </w:rPr>
        <w:t xml:space="preserve">Khi nghiên cứu quang phổ của các chất, chất nào dưới đây khi bị nung nóng đến nhiệt độ cao thì </w:t>
      </w:r>
      <w:r w:rsidRPr="00091B11">
        <w:rPr>
          <w:b/>
          <w:lang w:val="de-DE"/>
        </w:rPr>
        <w:t>không</w:t>
      </w:r>
      <w:r w:rsidRPr="00091B11">
        <w:rPr>
          <w:lang w:val="de-DE"/>
        </w:rPr>
        <w:t xml:space="preserve"> phát ra quang phổ liên tục?</w:t>
      </w:r>
    </w:p>
    <w:p w14:paraId="7B5D61F8" w14:textId="77777777" w:rsidR="00E102C0" w:rsidRPr="00091B11" w:rsidRDefault="00E102C0" w:rsidP="00E102C0">
      <w:pPr>
        <w:tabs>
          <w:tab w:val="left" w:pos="283"/>
          <w:tab w:val="left" w:pos="2835"/>
          <w:tab w:val="left" w:pos="5386"/>
          <w:tab w:val="left" w:pos="7937"/>
        </w:tabs>
        <w:ind w:firstLine="283"/>
        <w:jc w:val="both"/>
        <w:rPr>
          <w:lang w:val="de-DE"/>
        </w:rPr>
      </w:pPr>
      <w:r w:rsidRPr="00091B11">
        <w:rPr>
          <w:b/>
          <w:color w:val="0000FF"/>
          <w:lang w:val="de-DE"/>
        </w:rPr>
        <w:t>A.</w:t>
      </w:r>
      <w:r w:rsidRPr="00091B11">
        <w:rPr>
          <w:b/>
          <w:lang w:val="de-DE"/>
        </w:rPr>
        <w:t xml:space="preserve"> </w:t>
      </w:r>
      <w:r w:rsidRPr="00091B11">
        <w:rPr>
          <w:lang w:val="de-DE"/>
        </w:rPr>
        <w:t>Chất khí ở áp suất lớn.</w:t>
      </w:r>
      <w:r w:rsidRPr="00091B11">
        <w:rPr>
          <w:b/>
          <w:color w:val="0000FF"/>
          <w:lang w:val="de-DE"/>
        </w:rPr>
        <w:tab/>
      </w:r>
      <w:r w:rsidRPr="00091B11">
        <w:rPr>
          <w:b/>
          <w:color w:val="0000FF"/>
          <w:u w:val="single"/>
          <w:lang w:val="de-DE"/>
        </w:rPr>
        <w:t>B.</w:t>
      </w:r>
      <w:r w:rsidRPr="00091B11">
        <w:rPr>
          <w:b/>
          <w:lang w:val="de-DE"/>
        </w:rPr>
        <w:t xml:space="preserve"> </w:t>
      </w:r>
      <w:r w:rsidRPr="00091B11">
        <w:rPr>
          <w:lang w:val="de-DE"/>
        </w:rPr>
        <w:t xml:space="preserve">Chất khí ở áp suất thấp. </w:t>
      </w:r>
      <w:r>
        <w:rPr>
          <w:lang w:val="de-DE"/>
        </w:rPr>
        <w:t xml:space="preserve">          </w:t>
      </w:r>
      <w:r w:rsidRPr="00091B11">
        <w:rPr>
          <w:b/>
          <w:color w:val="0000FF"/>
          <w:lang w:val="de-DE"/>
        </w:rPr>
        <w:t>C.</w:t>
      </w:r>
      <w:r w:rsidRPr="00091B11">
        <w:rPr>
          <w:b/>
          <w:lang w:val="de-DE"/>
        </w:rPr>
        <w:t xml:space="preserve"> </w:t>
      </w:r>
      <w:r w:rsidRPr="00091B11">
        <w:rPr>
          <w:lang w:val="de-DE"/>
        </w:rPr>
        <w:t>Chất lỏng.</w:t>
      </w:r>
      <w:r w:rsidRPr="00091B11">
        <w:rPr>
          <w:b/>
          <w:color w:val="0000FF"/>
        </w:rPr>
        <w:tab/>
      </w:r>
      <w:r w:rsidRPr="00091B11">
        <w:rPr>
          <w:b/>
          <w:color w:val="0000FF"/>
          <w:lang w:val="de-DE"/>
        </w:rPr>
        <w:t>D.</w:t>
      </w:r>
      <w:r w:rsidRPr="00091B11">
        <w:rPr>
          <w:b/>
          <w:lang w:val="de-DE"/>
        </w:rPr>
        <w:t xml:space="preserve"> </w:t>
      </w:r>
      <w:r w:rsidRPr="00091B11">
        <w:rPr>
          <w:lang w:val="de-DE"/>
        </w:rPr>
        <w:t>Chất rắn.</w:t>
      </w:r>
    </w:p>
    <w:p w14:paraId="48845D55" w14:textId="77777777" w:rsidR="00E102C0" w:rsidRPr="00091B11" w:rsidRDefault="00E102C0" w:rsidP="00E102C0">
      <w:pPr>
        <w:autoSpaceDE w:val="0"/>
        <w:autoSpaceDN w:val="0"/>
        <w:adjustRightInd w:val="0"/>
        <w:spacing w:before="120" w:line="276" w:lineRule="auto"/>
        <w:textAlignment w:val="center"/>
        <w:rPr>
          <w:b/>
          <w:color w:val="0000FF"/>
        </w:rPr>
      </w:pPr>
      <w:r>
        <w:rPr>
          <w:b/>
          <w:color w:val="0033CC"/>
        </w:rPr>
        <w:t xml:space="preserve">Câu 12. </w:t>
      </w:r>
      <w:r w:rsidRPr="00091B11">
        <w:t xml:space="preserve">Công dụng nào sau đây </w:t>
      </w:r>
      <w:r w:rsidRPr="00091B11">
        <w:rPr>
          <w:b/>
          <w:bCs/>
          <w:iCs/>
        </w:rPr>
        <w:t>không</w:t>
      </w:r>
      <w:r w:rsidRPr="00091B11">
        <w:t xml:space="preserve"> phải của tia tử ngoại?</w:t>
      </w:r>
    </w:p>
    <w:p w14:paraId="18FD51A2" w14:textId="77777777" w:rsidR="00E102C0" w:rsidRPr="00091B11" w:rsidRDefault="00E102C0" w:rsidP="00E102C0">
      <w:pPr>
        <w:tabs>
          <w:tab w:val="left" w:pos="283"/>
          <w:tab w:val="left" w:pos="2835"/>
          <w:tab w:val="left" w:pos="5386"/>
          <w:tab w:val="left" w:pos="7937"/>
        </w:tabs>
        <w:autoSpaceDE w:val="0"/>
        <w:autoSpaceDN w:val="0"/>
        <w:adjustRightInd w:val="0"/>
        <w:ind w:firstLine="283"/>
        <w:jc w:val="both"/>
        <w:textAlignment w:val="center"/>
        <w:rPr>
          <w:b/>
          <w:color w:val="0000FF"/>
        </w:rPr>
      </w:pPr>
      <w:r w:rsidRPr="00091B11">
        <w:rPr>
          <w:b/>
          <w:color w:val="0000FF"/>
        </w:rPr>
        <w:t>A.</w:t>
      </w:r>
      <w:r w:rsidRPr="00091B11">
        <w:rPr>
          <w:bCs/>
        </w:rPr>
        <w:t xml:space="preserve"> </w:t>
      </w:r>
      <w:r w:rsidRPr="00091B11">
        <w:t>Tìm vết nứt trên bề mặt các vật bằng kim loại.</w:t>
      </w:r>
    </w:p>
    <w:p w14:paraId="49317FD4" w14:textId="77777777" w:rsidR="00E102C0" w:rsidRPr="00091B11" w:rsidRDefault="00E102C0" w:rsidP="00E102C0">
      <w:pPr>
        <w:tabs>
          <w:tab w:val="left" w:pos="283"/>
          <w:tab w:val="left" w:pos="2835"/>
          <w:tab w:val="left" w:pos="5386"/>
          <w:tab w:val="left" w:pos="7937"/>
        </w:tabs>
        <w:autoSpaceDE w:val="0"/>
        <w:autoSpaceDN w:val="0"/>
        <w:adjustRightInd w:val="0"/>
        <w:ind w:firstLine="283"/>
        <w:jc w:val="both"/>
        <w:textAlignment w:val="center"/>
        <w:rPr>
          <w:b/>
          <w:color w:val="0000FF"/>
        </w:rPr>
      </w:pPr>
      <w:r w:rsidRPr="00091B11">
        <w:rPr>
          <w:b/>
          <w:bCs/>
          <w:color w:val="0000FF"/>
        </w:rPr>
        <w:t>B</w:t>
      </w:r>
      <w:r w:rsidRPr="00091B11">
        <w:rPr>
          <w:b/>
          <w:color w:val="0000FF"/>
        </w:rPr>
        <w:t>.</w:t>
      </w:r>
      <w:r w:rsidRPr="00091B11">
        <w:rPr>
          <w:bCs/>
        </w:rPr>
        <w:t xml:space="preserve"> </w:t>
      </w:r>
      <w:r w:rsidRPr="00091B11">
        <w:t>Chữa bệnh còi xương.</w:t>
      </w:r>
    </w:p>
    <w:p w14:paraId="0B01C8E7" w14:textId="77777777" w:rsidR="00E102C0" w:rsidRPr="00091B11" w:rsidRDefault="00E102C0" w:rsidP="00E102C0">
      <w:pPr>
        <w:tabs>
          <w:tab w:val="left" w:pos="283"/>
          <w:tab w:val="left" w:pos="2835"/>
          <w:tab w:val="left" w:pos="5386"/>
          <w:tab w:val="left" w:pos="7937"/>
        </w:tabs>
        <w:autoSpaceDE w:val="0"/>
        <w:autoSpaceDN w:val="0"/>
        <w:adjustRightInd w:val="0"/>
        <w:ind w:firstLine="283"/>
        <w:jc w:val="both"/>
        <w:textAlignment w:val="center"/>
        <w:rPr>
          <w:b/>
          <w:color w:val="0000FF"/>
        </w:rPr>
      </w:pPr>
      <w:r w:rsidRPr="00091B11">
        <w:rPr>
          <w:b/>
          <w:bCs/>
          <w:color w:val="0000FF"/>
        </w:rPr>
        <w:t>C</w:t>
      </w:r>
      <w:r w:rsidRPr="00091B11">
        <w:rPr>
          <w:b/>
          <w:color w:val="0000FF"/>
        </w:rPr>
        <w:t>.</w:t>
      </w:r>
      <w:r w:rsidRPr="00091B11">
        <w:rPr>
          <w:bCs/>
        </w:rPr>
        <w:t xml:space="preserve"> </w:t>
      </w:r>
      <w:r w:rsidRPr="00091B11">
        <w:t>Dùng để tiệt trùng thực phẩm trước khi đóng gói hoặc đóng hộp.</w:t>
      </w:r>
    </w:p>
    <w:p w14:paraId="5E84F412" w14:textId="77777777" w:rsidR="00E102C0" w:rsidRPr="00091B11" w:rsidRDefault="00E102C0" w:rsidP="00E102C0">
      <w:pPr>
        <w:tabs>
          <w:tab w:val="left" w:pos="283"/>
          <w:tab w:val="left" w:pos="2835"/>
          <w:tab w:val="left" w:pos="5386"/>
          <w:tab w:val="left" w:pos="7937"/>
        </w:tabs>
        <w:autoSpaceDE w:val="0"/>
        <w:autoSpaceDN w:val="0"/>
        <w:adjustRightInd w:val="0"/>
        <w:ind w:firstLine="283"/>
        <w:jc w:val="both"/>
        <w:textAlignment w:val="center"/>
      </w:pPr>
      <w:r w:rsidRPr="00091B11">
        <w:rPr>
          <w:b/>
          <w:bCs/>
          <w:color w:val="0000FF"/>
          <w:u w:val="single"/>
        </w:rPr>
        <w:t>D.</w:t>
      </w:r>
      <w:r w:rsidRPr="00091B11">
        <w:rPr>
          <w:bCs/>
        </w:rPr>
        <w:t xml:space="preserve"> </w:t>
      </w:r>
      <w:r w:rsidRPr="00091B11">
        <w:t>Được ứng dụng trong các bộ điều khiển từ xa của tivi, quạt, máy lạnh.</w:t>
      </w:r>
    </w:p>
    <w:p w14:paraId="2D94528C" w14:textId="77777777" w:rsidR="00E102C0" w:rsidRPr="00091B11" w:rsidRDefault="00E102C0" w:rsidP="00E102C0">
      <w:pPr>
        <w:spacing w:before="120" w:line="276" w:lineRule="auto"/>
        <w:rPr>
          <w:b/>
          <w:color w:val="0000FF"/>
        </w:rPr>
      </w:pPr>
      <w:r>
        <w:rPr>
          <w:b/>
          <w:color w:val="0033CC"/>
        </w:rPr>
        <w:t xml:space="preserve">Câu 13. </w:t>
      </w:r>
      <w:r w:rsidRPr="00091B11">
        <w:t>Hiện nay, bức xạ được sử dụng để kiểm tra hành lí của hành khách đi máy bay</w:t>
      </w:r>
      <w:r w:rsidRPr="00091B11">
        <w:rPr>
          <w:b/>
        </w:rPr>
        <w:t xml:space="preserve"> </w:t>
      </w:r>
      <w:r w:rsidRPr="00091B11">
        <w:t>là</w:t>
      </w:r>
    </w:p>
    <w:p w14:paraId="2E2F8FF0" w14:textId="77777777" w:rsidR="00E102C0" w:rsidRPr="00091B11" w:rsidRDefault="00E102C0" w:rsidP="00E102C0">
      <w:pPr>
        <w:tabs>
          <w:tab w:val="left" w:pos="283"/>
          <w:tab w:val="left" w:pos="2835"/>
          <w:tab w:val="left" w:pos="5386"/>
          <w:tab w:val="left" w:pos="7937"/>
        </w:tabs>
        <w:ind w:firstLine="283"/>
        <w:jc w:val="both"/>
        <w:rPr>
          <w:bCs/>
        </w:rPr>
      </w:pPr>
      <w:r w:rsidRPr="00091B11">
        <w:rPr>
          <w:b/>
          <w:color w:val="0000FF"/>
          <w:u w:val="single"/>
        </w:rPr>
        <w:t>A.</w:t>
      </w:r>
      <w:r w:rsidRPr="00091B11">
        <w:rPr>
          <w:bCs/>
        </w:rPr>
        <w:t xml:space="preserve"> tia Rơn-ghen.</w:t>
      </w:r>
      <w:r w:rsidRPr="00091B11">
        <w:rPr>
          <w:b/>
          <w:bCs/>
          <w:color w:val="0000FF"/>
        </w:rPr>
        <w:tab/>
      </w:r>
      <w:r w:rsidRPr="00091B11">
        <w:rPr>
          <w:b/>
          <w:color w:val="0000FF"/>
        </w:rPr>
        <w:t>B.</w:t>
      </w:r>
      <w:r w:rsidRPr="00091B11">
        <w:rPr>
          <w:bCs/>
        </w:rPr>
        <w:t xml:space="preserve"> tia tử ngoại.</w:t>
      </w:r>
      <w:r>
        <w:rPr>
          <w:bCs/>
        </w:rPr>
        <w:tab/>
      </w:r>
      <w:r w:rsidRPr="00091B11">
        <w:rPr>
          <w:b/>
          <w:color w:val="0000FF"/>
        </w:rPr>
        <w:t>C.</w:t>
      </w:r>
      <w:r w:rsidRPr="00091B11">
        <w:rPr>
          <w:bCs/>
        </w:rPr>
        <w:t xml:space="preserve"> tia hồng ngoại.</w:t>
      </w:r>
      <w:r w:rsidRPr="00091B11">
        <w:rPr>
          <w:b/>
          <w:bCs/>
          <w:color w:val="0000FF"/>
        </w:rPr>
        <w:tab/>
      </w:r>
      <w:r w:rsidRPr="00091B11">
        <w:rPr>
          <w:b/>
          <w:color w:val="0000FF"/>
        </w:rPr>
        <w:t>D.</w:t>
      </w:r>
      <w:r w:rsidRPr="00091B11">
        <w:rPr>
          <w:bCs/>
        </w:rPr>
        <w:t xml:space="preserve"> tia gamma.</w:t>
      </w:r>
    </w:p>
    <w:p w14:paraId="71B1C42C" w14:textId="77777777" w:rsidR="00E102C0" w:rsidRPr="00091B11" w:rsidRDefault="00E102C0" w:rsidP="00E102C0">
      <w:pPr>
        <w:spacing w:before="120" w:line="276" w:lineRule="auto"/>
        <w:rPr>
          <w:b/>
          <w:color w:val="0000FF"/>
        </w:rPr>
      </w:pPr>
      <w:r>
        <w:rPr>
          <w:b/>
          <w:color w:val="0033CC"/>
        </w:rPr>
        <w:t xml:space="preserve">Câu 14. </w:t>
      </w:r>
      <w:r w:rsidRPr="00091B11">
        <w:rPr>
          <w:bCs/>
        </w:rPr>
        <w:t>Điện trường xoáy là điện trường</w:t>
      </w:r>
    </w:p>
    <w:p w14:paraId="4BBFD1F5" w14:textId="77777777" w:rsidR="00E102C0" w:rsidRPr="00091B11" w:rsidRDefault="00E102C0" w:rsidP="00E102C0">
      <w:pPr>
        <w:tabs>
          <w:tab w:val="left" w:pos="283"/>
          <w:tab w:val="left" w:pos="2835"/>
          <w:tab w:val="left" w:pos="5386"/>
          <w:tab w:val="left" w:pos="7937"/>
        </w:tabs>
        <w:ind w:firstLine="283"/>
        <w:jc w:val="both"/>
        <w:rPr>
          <w:b/>
          <w:bCs/>
          <w:color w:val="0000FF"/>
        </w:rPr>
      </w:pPr>
      <w:r w:rsidRPr="00091B11">
        <w:rPr>
          <w:b/>
          <w:bCs/>
          <w:color w:val="0000FF"/>
          <w:u w:val="single"/>
        </w:rPr>
        <w:t>A.</w:t>
      </w:r>
      <w:r w:rsidRPr="00091B11">
        <w:rPr>
          <w:bCs/>
        </w:rPr>
        <w:t xml:space="preserve"> có các đường sức là đường cong kín.</w:t>
      </w:r>
      <w:r>
        <w:rPr>
          <w:bCs/>
        </w:rPr>
        <w:tab/>
      </w:r>
      <w:r w:rsidRPr="00091B11">
        <w:rPr>
          <w:b/>
          <w:bCs/>
          <w:color w:val="0000FF"/>
        </w:rPr>
        <w:t>B.</w:t>
      </w:r>
      <w:r w:rsidRPr="00091B11">
        <w:rPr>
          <w:bCs/>
        </w:rPr>
        <w:t xml:space="preserve"> có các đường sức không khép kín.</w:t>
      </w:r>
    </w:p>
    <w:p w14:paraId="18E67527" w14:textId="77777777" w:rsidR="00E102C0" w:rsidRPr="00091B11" w:rsidRDefault="00E102C0" w:rsidP="00E102C0">
      <w:pPr>
        <w:tabs>
          <w:tab w:val="left" w:pos="283"/>
          <w:tab w:val="left" w:pos="2835"/>
          <w:tab w:val="left" w:pos="5386"/>
          <w:tab w:val="left" w:pos="7937"/>
        </w:tabs>
        <w:ind w:firstLine="283"/>
        <w:jc w:val="both"/>
        <w:rPr>
          <w:bCs/>
        </w:rPr>
      </w:pPr>
      <w:r w:rsidRPr="00091B11">
        <w:rPr>
          <w:b/>
          <w:bCs/>
          <w:color w:val="0000FF"/>
        </w:rPr>
        <w:t>C.</w:t>
      </w:r>
      <w:r w:rsidRPr="00091B11">
        <w:rPr>
          <w:bCs/>
        </w:rPr>
        <w:t xml:space="preserve"> giữa hai bản tụ điện có điện tích không đổi.</w:t>
      </w:r>
      <w:r>
        <w:rPr>
          <w:bCs/>
        </w:rPr>
        <w:tab/>
      </w:r>
      <w:r w:rsidRPr="00091B11">
        <w:rPr>
          <w:b/>
          <w:bCs/>
          <w:color w:val="0000FF"/>
        </w:rPr>
        <w:t>D.</w:t>
      </w:r>
      <w:r w:rsidRPr="00091B11">
        <w:rPr>
          <w:bCs/>
        </w:rPr>
        <w:t xml:space="preserve"> của các điện tích đứng yên.</w:t>
      </w:r>
    </w:p>
    <w:p w14:paraId="5C292824" w14:textId="77777777" w:rsidR="00E102C0" w:rsidRPr="00091B11" w:rsidRDefault="00E102C0" w:rsidP="00E102C0">
      <w:pPr>
        <w:shd w:val="clear" w:color="auto" w:fill="FFFFFF"/>
        <w:spacing w:before="120" w:line="276" w:lineRule="auto"/>
        <w:rPr>
          <w:rFonts w:eastAsia="ff2"/>
          <w:b/>
          <w:iCs/>
          <w:color w:val="0000FF"/>
          <w:lang w:val="fr-FR"/>
        </w:rPr>
      </w:pPr>
      <w:r>
        <w:rPr>
          <w:rFonts w:eastAsia="ff2"/>
          <w:b/>
          <w:iCs/>
          <w:color w:val="0033CC"/>
          <w:lang w:val="fr-FR"/>
        </w:rPr>
        <w:t xml:space="preserve">Câu 15. </w:t>
      </w:r>
      <w:r w:rsidRPr="00091B11">
        <w:rPr>
          <w:rFonts w:eastAsia="ff2"/>
          <w:iCs/>
          <w:shd w:val="clear" w:color="auto" w:fill="FFFFFF"/>
          <w:lang w:val="fr-FR" w:eastAsia="zh-CN"/>
        </w:rPr>
        <w:t>Trong máy thu thanh vô tuyến, bộ phận dùng để biến đổi trực tiếp dao động điện thành dao động âm có cùng tần số là</w:t>
      </w:r>
    </w:p>
    <w:p w14:paraId="31F5D827" w14:textId="77777777" w:rsidR="00E102C0" w:rsidRPr="00091B11" w:rsidRDefault="00E102C0" w:rsidP="00E102C0">
      <w:pPr>
        <w:shd w:val="clear" w:color="auto" w:fill="FFFFFF"/>
        <w:tabs>
          <w:tab w:val="left" w:pos="283"/>
          <w:tab w:val="left" w:pos="2835"/>
          <w:tab w:val="left" w:pos="5386"/>
          <w:tab w:val="left" w:pos="7937"/>
        </w:tabs>
        <w:ind w:firstLine="283"/>
        <w:jc w:val="both"/>
        <w:rPr>
          <w:rFonts w:eastAsia="ff2"/>
          <w:iCs/>
          <w:shd w:val="clear" w:color="auto" w:fill="FFFFFF"/>
          <w:lang w:eastAsia="zh-CN"/>
        </w:rPr>
      </w:pPr>
      <w:r w:rsidRPr="00091B11">
        <w:rPr>
          <w:rFonts w:eastAsia="ff3"/>
          <w:b/>
          <w:bCs/>
          <w:iCs/>
          <w:color w:val="0000FF"/>
          <w:shd w:val="clear" w:color="auto" w:fill="FFFFFF"/>
          <w:lang w:val="fr-FR" w:eastAsia="zh-CN"/>
        </w:rPr>
        <w:t>A.</w:t>
      </w:r>
      <w:r w:rsidRPr="00091B11">
        <w:rPr>
          <w:rFonts w:eastAsia="ff3"/>
          <w:iCs/>
          <w:shd w:val="clear" w:color="auto" w:fill="FFFFFF"/>
          <w:lang w:val="fr-FR" w:eastAsia="zh-CN"/>
        </w:rPr>
        <w:t xml:space="preserve"> </w:t>
      </w:r>
      <w:r w:rsidRPr="00091B11">
        <w:rPr>
          <w:rFonts w:eastAsia="ff2"/>
          <w:iCs/>
          <w:shd w:val="clear" w:color="auto" w:fill="FFFFFF"/>
          <w:lang w:val="fr-FR" w:eastAsia="zh-CN"/>
        </w:rPr>
        <w:t xml:space="preserve">mạch biển điệu. </w:t>
      </w:r>
      <w:r>
        <w:rPr>
          <w:rFonts w:eastAsia="ff2"/>
          <w:iCs/>
          <w:shd w:val="clear" w:color="auto" w:fill="FFFFFF"/>
          <w:lang w:val="fr-FR" w:eastAsia="zh-CN"/>
        </w:rPr>
        <w:tab/>
      </w:r>
      <w:r w:rsidRPr="00091B11">
        <w:rPr>
          <w:rFonts w:eastAsia="ff3"/>
          <w:b/>
          <w:bCs/>
          <w:iCs/>
          <w:color w:val="0000FF"/>
          <w:shd w:val="clear" w:color="auto" w:fill="FFFFFF"/>
          <w:lang w:val="fr-FR" w:eastAsia="zh-CN"/>
        </w:rPr>
        <w:t>B.</w:t>
      </w:r>
      <w:r w:rsidRPr="00091B11">
        <w:rPr>
          <w:rFonts w:eastAsia="ff3"/>
          <w:iCs/>
          <w:shd w:val="clear" w:color="auto" w:fill="FFFFFF"/>
          <w:lang w:val="fr-FR" w:eastAsia="zh-CN"/>
        </w:rPr>
        <w:t xml:space="preserve"> </w:t>
      </w:r>
      <w:r w:rsidRPr="00091B11">
        <w:rPr>
          <w:rFonts w:eastAsia="ff2"/>
          <w:iCs/>
          <w:shd w:val="clear" w:color="auto" w:fill="FFFFFF"/>
          <w:lang w:val="fr-FR" w:eastAsia="zh-CN"/>
        </w:rPr>
        <w:t>mạch chọn sóng</w:t>
      </w:r>
      <w:r>
        <w:rPr>
          <w:rFonts w:eastAsia="ff2"/>
          <w:iCs/>
          <w:shd w:val="clear" w:color="auto" w:fill="FFFFFF"/>
          <w:lang w:val="fr-FR" w:eastAsia="zh-CN"/>
        </w:rPr>
        <w:tab/>
      </w:r>
      <w:r w:rsidRPr="00091B11">
        <w:rPr>
          <w:rFonts w:eastAsia="ff3"/>
          <w:b/>
          <w:bCs/>
          <w:iCs/>
          <w:color w:val="0000FF"/>
          <w:shd w:val="clear" w:color="auto" w:fill="FFFFFF"/>
          <w:lang w:val="fr-FR" w:eastAsia="zh-CN"/>
        </w:rPr>
        <w:t>C.</w:t>
      </w:r>
      <w:r w:rsidRPr="00091B11">
        <w:rPr>
          <w:rFonts w:eastAsia="ff3"/>
          <w:iCs/>
          <w:shd w:val="clear" w:color="auto" w:fill="FFFFFF"/>
          <w:lang w:val="fr-FR" w:eastAsia="zh-CN"/>
        </w:rPr>
        <w:t xml:space="preserve"> </w:t>
      </w:r>
      <w:r w:rsidRPr="00091B11">
        <w:rPr>
          <w:rFonts w:eastAsia="ff2"/>
          <w:iCs/>
          <w:shd w:val="clear" w:color="auto" w:fill="FFFFFF"/>
          <w:lang w:val="fr-FR" w:eastAsia="zh-CN"/>
        </w:rPr>
        <w:t xml:space="preserve">mạch tách sóng. </w:t>
      </w:r>
      <w:r>
        <w:rPr>
          <w:rFonts w:eastAsia="ff2"/>
          <w:iCs/>
          <w:shd w:val="clear" w:color="auto" w:fill="FFFFFF"/>
          <w:lang w:val="fr-FR" w:eastAsia="zh-CN"/>
        </w:rPr>
        <w:tab/>
      </w:r>
      <w:r w:rsidRPr="00091B11">
        <w:rPr>
          <w:rFonts w:eastAsia="ff3"/>
          <w:b/>
          <w:bCs/>
          <w:iCs/>
          <w:color w:val="0000FF"/>
          <w:u w:val="single"/>
          <w:shd w:val="clear" w:color="auto" w:fill="FFFFFF"/>
          <w:lang w:val="fr-FR" w:eastAsia="zh-CN"/>
        </w:rPr>
        <w:t>D.</w:t>
      </w:r>
      <w:r w:rsidRPr="00091B11">
        <w:rPr>
          <w:rFonts w:eastAsia="ff3"/>
          <w:iCs/>
          <w:shd w:val="clear" w:color="auto" w:fill="FFFFFF"/>
          <w:lang w:val="fr-FR" w:eastAsia="zh-CN"/>
        </w:rPr>
        <w:t xml:space="preserve"> </w:t>
      </w:r>
      <w:r w:rsidRPr="00091B11">
        <w:rPr>
          <w:rFonts w:eastAsia="ff2"/>
          <w:iCs/>
          <w:shd w:val="clear" w:color="auto" w:fill="FFFFFF"/>
          <w:lang w:val="fr-FR" w:eastAsia="zh-CN"/>
        </w:rPr>
        <w:t>loa.</w:t>
      </w:r>
    </w:p>
    <w:p w14:paraId="3F72194C" w14:textId="77777777" w:rsidR="00E102C0" w:rsidRPr="00091B11" w:rsidRDefault="00E102C0" w:rsidP="00E102C0">
      <w:pPr>
        <w:spacing w:before="120" w:line="276" w:lineRule="auto"/>
        <w:rPr>
          <w:b/>
          <w:color w:val="0000FF"/>
        </w:rPr>
      </w:pPr>
      <w:r>
        <w:rPr>
          <w:b/>
          <w:color w:val="0033CC"/>
        </w:rPr>
        <w:t xml:space="preserve">Câu 16. </w:t>
      </w:r>
      <w:r w:rsidRPr="00091B11">
        <w:t>Trong hiện tượng giao thoa ánh sáng, khoảng vân là</w:t>
      </w:r>
    </w:p>
    <w:p w14:paraId="17415D3E" w14:textId="77777777" w:rsidR="00E102C0" w:rsidRPr="00091B11" w:rsidRDefault="00E102C0" w:rsidP="00E102C0">
      <w:pPr>
        <w:tabs>
          <w:tab w:val="left" w:pos="283"/>
          <w:tab w:val="left" w:pos="2835"/>
          <w:tab w:val="left" w:pos="5386"/>
          <w:tab w:val="left" w:pos="7937"/>
        </w:tabs>
        <w:ind w:firstLine="283"/>
        <w:jc w:val="both"/>
        <w:rPr>
          <w:b/>
          <w:color w:val="0000FF"/>
        </w:rPr>
      </w:pPr>
      <w:r w:rsidRPr="00091B11">
        <w:rPr>
          <w:b/>
          <w:bCs/>
          <w:color w:val="0000FF"/>
        </w:rPr>
        <w:t>A.</w:t>
      </w:r>
      <w:r w:rsidRPr="00091B11">
        <w:t xml:space="preserve"> khoảng cách giữa hai vân sáng cùng bậc trên màn hứng vân.</w:t>
      </w:r>
    </w:p>
    <w:p w14:paraId="41A2C4D4" w14:textId="77777777" w:rsidR="00E102C0" w:rsidRPr="00091B11" w:rsidRDefault="00E102C0" w:rsidP="00E102C0">
      <w:pPr>
        <w:tabs>
          <w:tab w:val="left" w:pos="283"/>
          <w:tab w:val="left" w:pos="2835"/>
          <w:tab w:val="left" w:pos="5386"/>
          <w:tab w:val="left" w:pos="7937"/>
        </w:tabs>
        <w:ind w:firstLine="283"/>
        <w:jc w:val="both"/>
        <w:rPr>
          <w:b/>
          <w:color w:val="0000FF"/>
        </w:rPr>
      </w:pPr>
      <w:r w:rsidRPr="00091B11">
        <w:rPr>
          <w:b/>
          <w:bCs/>
          <w:color w:val="0000FF"/>
          <w:u w:val="single"/>
        </w:rPr>
        <w:t>B.</w:t>
      </w:r>
      <w:r w:rsidRPr="00091B11">
        <w:t xml:space="preserve"> khoảng cách giữa hai vân sáng liên tiếp trên màn hứng vân.</w:t>
      </w:r>
    </w:p>
    <w:p w14:paraId="1C65C06D" w14:textId="77777777" w:rsidR="00E102C0" w:rsidRPr="00091B11" w:rsidRDefault="00E102C0" w:rsidP="00E102C0">
      <w:pPr>
        <w:tabs>
          <w:tab w:val="left" w:pos="283"/>
          <w:tab w:val="left" w:pos="2835"/>
          <w:tab w:val="left" w:pos="5386"/>
          <w:tab w:val="left" w:pos="7937"/>
        </w:tabs>
        <w:ind w:firstLine="283"/>
        <w:jc w:val="both"/>
        <w:rPr>
          <w:b/>
          <w:color w:val="0000FF"/>
        </w:rPr>
      </w:pPr>
      <w:r w:rsidRPr="00091B11">
        <w:rPr>
          <w:b/>
          <w:bCs/>
          <w:color w:val="0000FF"/>
        </w:rPr>
        <w:t>C.</w:t>
      </w:r>
      <w:r w:rsidRPr="00091B11">
        <w:t xml:space="preserve"> khoảng cách giữa một vân sáng và một vân tối liên tiếp trên màn hứng vân.</w:t>
      </w:r>
    </w:p>
    <w:p w14:paraId="0693CD0C" w14:textId="77777777" w:rsidR="00E102C0" w:rsidRPr="00091B11" w:rsidRDefault="00E102C0" w:rsidP="00E102C0">
      <w:pPr>
        <w:tabs>
          <w:tab w:val="left" w:pos="283"/>
          <w:tab w:val="left" w:pos="2835"/>
          <w:tab w:val="left" w:pos="5386"/>
          <w:tab w:val="left" w:pos="7937"/>
        </w:tabs>
        <w:ind w:firstLine="283"/>
        <w:jc w:val="both"/>
      </w:pPr>
      <w:r w:rsidRPr="00091B11">
        <w:rPr>
          <w:b/>
          <w:bCs/>
          <w:color w:val="0000FF"/>
        </w:rPr>
        <w:t>D.</w:t>
      </w:r>
      <w:r w:rsidRPr="00091B11">
        <w:t xml:space="preserve"> khoảng cách từ vân trung tâm đến vân tối gần nó nhất.</w:t>
      </w:r>
    </w:p>
    <w:p w14:paraId="6F2E08B8" w14:textId="77777777" w:rsidR="00E102C0" w:rsidRPr="00091B11" w:rsidRDefault="00E102C0" w:rsidP="00E102C0">
      <w:pPr>
        <w:spacing w:before="120" w:line="276" w:lineRule="auto"/>
        <w:rPr>
          <w:b/>
          <w:color w:val="0000FF"/>
        </w:rPr>
      </w:pPr>
      <w:r>
        <w:rPr>
          <w:b/>
          <w:color w:val="0033CC"/>
        </w:rPr>
        <w:t xml:space="preserve">Câu 17. </w:t>
      </w:r>
      <w:r w:rsidRPr="00091B11">
        <w:t xml:space="preserve">Một mạch dao động điện từ gồm cuộn cảm thuần có L = 3183 nH và tụ điện có C = 31,83 nF. Chu kì dao động riêng của mạch </w:t>
      </w:r>
      <w:r w:rsidRPr="00091B11">
        <w:rPr>
          <w:bCs/>
        </w:rPr>
        <w:t>là</w:t>
      </w:r>
    </w:p>
    <w:p w14:paraId="54115FFF" w14:textId="77777777" w:rsidR="00E102C0" w:rsidRPr="00091B11" w:rsidRDefault="00E102C0" w:rsidP="00E102C0">
      <w:pPr>
        <w:tabs>
          <w:tab w:val="left" w:pos="283"/>
          <w:tab w:val="left" w:pos="2835"/>
          <w:tab w:val="left" w:pos="5386"/>
          <w:tab w:val="left" w:pos="7937"/>
        </w:tabs>
        <w:ind w:firstLine="283"/>
        <w:jc w:val="both"/>
      </w:pPr>
      <w:r w:rsidRPr="00091B11">
        <w:rPr>
          <w:b/>
          <w:color w:val="0000FF"/>
          <w:u w:val="single"/>
        </w:rPr>
        <w:t>A.</w:t>
      </w:r>
      <w:r w:rsidRPr="00091B11">
        <w:rPr>
          <w:b/>
        </w:rPr>
        <w:t xml:space="preserve"> </w:t>
      </w:r>
      <w:r w:rsidRPr="00091B11">
        <w:rPr>
          <w:bCs/>
        </w:rPr>
        <w:t>2 μs.</w:t>
      </w:r>
      <w:r>
        <w:rPr>
          <w:bCs/>
        </w:rPr>
        <w:tab/>
      </w:r>
      <w:r w:rsidRPr="00091B11">
        <w:rPr>
          <w:bCs/>
        </w:rPr>
        <w:t xml:space="preserve"> </w:t>
      </w:r>
      <w:r w:rsidRPr="00091B11">
        <w:rPr>
          <w:b/>
          <w:color w:val="0000FF"/>
        </w:rPr>
        <w:t>B.</w:t>
      </w:r>
      <w:r w:rsidRPr="00091B11">
        <w:rPr>
          <w:b/>
        </w:rPr>
        <w:t xml:space="preserve"> </w:t>
      </w:r>
      <w:r w:rsidRPr="00091B11">
        <w:rPr>
          <w:bCs/>
        </w:rPr>
        <w:t>5 μs.</w:t>
      </w:r>
      <w:r w:rsidRPr="00091B11">
        <w:rPr>
          <w:b/>
          <w:color w:val="0000FF"/>
        </w:rPr>
        <w:tab/>
        <w:t>C.</w:t>
      </w:r>
      <w:r w:rsidRPr="00091B11">
        <w:rPr>
          <w:b/>
        </w:rPr>
        <w:t xml:space="preserve"> </w:t>
      </w:r>
      <w:r w:rsidRPr="00091B11">
        <w:rPr>
          <w:bCs/>
        </w:rPr>
        <w:t>6,28 μs.</w:t>
      </w:r>
      <w:r w:rsidRPr="00091B11">
        <w:rPr>
          <w:b/>
          <w:color w:val="0000FF"/>
        </w:rPr>
        <w:tab/>
        <w:t>D.</w:t>
      </w:r>
      <w:r w:rsidRPr="00091B11">
        <w:rPr>
          <w:b/>
        </w:rPr>
        <w:t xml:space="preserve"> </w:t>
      </w:r>
      <w:r w:rsidRPr="00091B11">
        <w:rPr>
          <w:bCs/>
        </w:rPr>
        <w:t>15,71 μs.</w:t>
      </w:r>
    </w:p>
    <w:p w14:paraId="399C9BDE" w14:textId="77777777" w:rsidR="00E102C0" w:rsidRPr="00091B11" w:rsidRDefault="00E102C0" w:rsidP="00E102C0">
      <w:pPr>
        <w:spacing w:before="120" w:line="276" w:lineRule="auto"/>
        <w:rPr>
          <w:b/>
          <w:color w:val="0000FF"/>
        </w:rPr>
      </w:pPr>
      <w:r>
        <w:rPr>
          <w:b/>
          <w:color w:val="0033CC"/>
        </w:rPr>
        <w:t xml:space="preserve">Câu 18. </w:t>
      </w:r>
      <w:r w:rsidRPr="00091B11">
        <w:t xml:space="preserve">Trong thí nghiệm giao thoa Y-âng với ánh sáng đơn sắc có bước sóng </w:t>
      </w:r>
      <w:r w:rsidRPr="00091B11">
        <w:rPr>
          <w:position w:val="-10"/>
        </w:rPr>
        <w:object w:dxaOrig="819" w:dyaOrig="319" w14:anchorId="7BB9A1F5">
          <v:shape id="Object 62" o:spid="_x0000_i1103" type="#_x0000_t75" style="width:40.2pt;height:15.6pt" o:ole="">
            <v:imagedata r:id="rId26" o:title=""/>
          </v:shape>
          <o:OLEObject Type="Embed" ProgID="Equation.DSMT4" ShapeID="Object 62" DrawAspect="Content" ObjectID="_1740420889" r:id="rId27"/>
        </w:object>
      </w:r>
      <w:r w:rsidRPr="00091B11">
        <w:t xml:space="preserve"> Biết khoảng cách giữa hai khe là </w:t>
      </w:r>
      <w:r w:rsidRPr="00091B11">
        <w:rPr>
          <w:position w:val="-10"/>
        </w:rPr>
        <w:object w:dxaOrig="819" w:dyaOrig="319" w14:anchorId="1B87381B">
          <v:shape id="Object 63" o:spid="_x0000_i1104" type="#_x0000_t75" style="width:40.2pt;height:15.6pt" o:ole="">
            <v:imagedata r:id="rId28" o:title=""/>
          </v:shape>
          <o:OLEObject Type="Embed" ProgID="Equation.DSMT4" ShapeID="Object 63" DrawAspect="Content" ObjectID="_1740420890" r:id="rId29"/>
        </w:object>
      </w:r>
      <w:r w:rsidRPr="00091B11">
        <w:t xml:space="preserve">, khoảng cách từ mặt phẳng chứa hai khe đến màn quan sát là </w:t>
      </w:r>
      <w:r w:rsidRPr="00091B11">
        <w:rPr>
          <w:position w:val="-10"/>
        </w:rPr>
        <w:object w:dxaOrig="479" w:dyaOrig="319" w14:anchorId="2D802047">
          <v:shape id="Object 64" o:spid="_x0000_i1105" type="#_x0000_t75" style="width:24pt;height:15.6pt" o:ole="">
            <v:imagedata r:id="rId30" o:title=""/>
          </v:shape>
          <o:OLEObject Type="Embed" ProgID="Equation.DSMT4" ShapeID="Object 64" DrawAspect="Content" ObjectID="_1740420891" r:id="rId31"/>
        </w:object>
      </w:r>
      <w:r w:rsidRPr="00091B11">
        <w:t xml:space="preserve"> Khoảng cách giữa hai vân sáng liên tiếp là</w:t>
      </w:r>
    </w:p>
    <w:p w14:paraId="48147282" w14:textId="77777777" w:rsidR="00E102C0" w:rsidRPr="00091B11" w:rsidRDefault="00E102C0" w:rsidP="00E102C0">
      <w:pPr>
        <w:tabs>
          <w:tab w:val="left" w:pos="283"/>
          <w:tab w:val="left" w:pos="2835"/>
          <w:tab w:val="left" w:pos="5386"/>
          <w:tab w:val="left" w:pos="7937"/>
        </w:tabs>
        <w:ind w:left="12" w:hangingChars="5" w:hanging="12"/>
        <w:jc w:val="both"/>
      </w:pPr>
      <w:r w:rsidRPr="00091B11">
        <w:rPr>
          <w:b/>
          <w:color w:val="0000FF"/>
        </w:rPr>
        <w:t>A.</w:t>
      </w:r>
      <w:r w:rsidRPr="00091B11">
        <w:rPr>
          <w:b/>
        </w:rPr>
        <w:t xml:space="preserve"> </w:t>
      </w:r>
      <w:r w:rsidRPr="00091B11">
        <w:rPr>
          <w:position w:val="-10"/>
        </w:rPr>
        <w:object w:dxaOrig="619" w:dyaOrig="319" w14:anchorId="27630DAD">
          <v:shape id="Object 65" o:spid="_x0000_i1106" type="#_x0000_t75" style="width:31.8pt;height:15.6pt" o:ole="">
            <v:imagedata r:id="rId32" o:title=""/>
          </v:shape>
          <o:OLEObject Type="Embed" ProgID="Equation.DSMT4" ShapeID="Object 65" DrawAspect="Content" ObjectID="_1740420892" r:id="rId33"/>
        </w:object>
      </w:r>
      <w:r w:rsidRPr="00091B11">
        <w:t>.</w:t>
      </w:r>
      <w:r w:rsidRPr="00091B11">
        <w:rPr>
          <w:b/>
          <w:color w:val="0000FF"/>
        </w:rPr>
        <w:tab/>
        <w:t>B.</w:t>
      </w:r>
      <w:r w:rsidRPr="00091B11">
        <w:rPr>
          <w:b/>
        </w:rPr>
        <w:t xml:space="preserve"> </w:t>
      </w:r>
      <w:r w:rsidRPr="00091B11">
        <w:rPr>
          <w:position w:val="-10"/>
        </w:rPr>
        <w:object w:dxaOrig="619" w:dyaOrig="319" w14:anchorId="1E105D12">
          <v:shape id="Object 66" o:spid="_x0000_i1107" type="#_x0000_t75" style="width:31.8pt;height:15.6pt" o:ole="">
            <v:imagedata r:id="rId34" o:title=""/>
          </v:shape>
          <o:OLEObject Type="Embed" ProgID="Equation.DSMT4" ShapeID="Object 66" DrawAspect="Content" ObjectID="_1740420893" r:id="rId35"/>
        </w:object>
      </w:r>
      <w:r w:rsidRPr="00091B11">
        <w:t>.</w:t>
      </w:r>
      <w:r w:rsidRPr="00091B11">
        <w:rPr>
          <w:b/>
          <w:color w:val="0000FF"/>
        </w:rPr>
        <w:tab/>
        <w:t>C.</w:t>
      </w:r>
      <w:r w:rsidRPr="00091B11">
        <w:rPr>
          <w:b/>
        </w:rPr>
        <w:t xml:space="preserve"> </w:t>
      </w:r>
      <w:r w:rsidRPr="00091B11">
        <w:rPr>
          <w:position w:val="-10"/>
        </w:rPr>
        <w:object w:dxaOrig="819" w:dyaOrig="319" w14:anchorId="74CF505B">
          <v:shape id="Object 67" o:spid="_x0000_i1108" type="#_x0000_t75" style="width:40.2pt;height:15.6pt" o:ole="">
            <v:imagedata r:id="rId36" o:title=""/>
          </v:shape>
          <o:OLEObject Type="Embed" ProgID="Equation.DSMT4" ShapeID="Object 67" DrawAspect="Content" ObjectID="_1740420894" r:id="rId37"/>
        </w:object>
      </w:r>
      <w:r w:rsidRPr="00091B11">
        <w:t>.</w:t>
      </w:r>
      <w:r w:rsidRPr="00091B11">
        <w:rPr>
          <w:b/>
          <w:color w:val="0000FF"/>
        </w:rPr>
        <w:tab/>
      </w:r>
      <w:r w:rsidRPr="00091B11">
        <w:rPr>
          <w:b/>
          <w:color w:val="0000FF"/>
          <w:u w:val="single"/>
        </w:rPr>
        <w:t>D.</w:t>
      </w:r>
      <w:r w:rsidRPr="00091B11">
        <w:rPr>
          <w:b/>
        </w:rPr>
        <w:t xml:space="preserve"> </w:t>
      </w:r>
      <w:r w:rsidRPr="00091B11">
        <w:rPr>
          <w:position w:val="-10"/>
        </w:rPr>
        <w:object w:dxaOrig="799" w:dyaOrig="319" w14:anchorId="504AA493">
          <v:shape id="Object 68" o:spid="_x0000_i1109" type="#_x0000_t75" style="width:40.8pt;height:15.6pt" o:ole="">
            <v:imagedata r:id="rId38" o:title=""/>
          </v:shape>
          <o:OLEObject Type="Embed" ProgID="Equation.DSMT4" ShapeID="Object 68" DrawAspect="Content" ObjectID="_1740420895" r:id="rId39"/>
        </w:object>
      </w:r>
      <w:r w:rsidRPr="00091B11">
        <w:t>.</w:t>
      </w:r>
    </w:p>
    <w:p w14:paraId="5379BD6B" w14:textId="77777777" w:rsidR="00E102C0" w:rsidRPr="00091B11" w:rsidRDefault="00E102C0" w:rsidP="00E102C0">
      <w:pPr>
        <w:widowControl w:val="0"/>
        <w:autoSpaceDE w:val="0"/>
        <w:autoSpaceDN w:val="0"/>
        <w:adjustRightInd w:val="0"/>
        <w:spacing w:before="120" w:line="276" w:lineRule="auto"/>
        <w:rPr>
          <w:b/>
          <w:color w:val="0000FF"/>
        </w:rPr>
      </w:pPr>
      <w:r>
        <w:rPr>
          <w:b/>
          <w:color w:val="0033CC"/>
        </w:rPr>
        <w:t xml:space="preserve">Câu 19. </w:t>
      </w:r>
      <w:r w:rsidRPr="00091B11">
        <w:t>Trong thí nghiệm Y-âng về giao thoa ánh sáng, hai khe hẹp cách nhau một khoảng 1,2 mm và cách màn quan sát một khoảng 0,9 m. Trên màn quan sát người ta quan sát được 9 vân sáng, khoảng cách giữa hai vân sáng ngoài cùng là 3,6 mm. Bước sóng của ánh sáng dùng trong thí nghiệm là</w:t>
      </w:r>
    </w:p>
    <w:p w14:paraId="006483B2" w14:textId="77777777" w:rsidR="00E102C0" w:rsidRPr="00091B11" w:rsidRDefault="00E102C0" w:rsidP="00E102C0">
      <w:pPr>
        <w:widowControl w:val="0"/>
        <w:tabs>
          <w:tab w:val="left" w:pos="283"/>
          <w:tab w:val="left" w:pos="2835"/>
          <w:tab w:val="left" w:pos="5386"/>
          <w:tab w:val="left" w:pos="7937"/>
        </w:tabs>
        <w:autoSpaceDE w:val="0"/>
        <w:autoSpaceDN w:val="0"/>
        <w:adjustRightInd w:val="0"/>
        <w:ind w:left="12" w:hangingChars="5" w:hanging="12"/>
        <w:jc w:val="both"/>
      </w:pPr>
      <w:r w:rsidRPr="00091B11">
        <w:rPr>
          <w:b/>
          <w:bCs/>
          <w:color w:val="0000FF"/>
        </w:rPr>
        <w:t>A.</w:t>
      </w:r>
      <w:r w:rsidRPr="00091B11">
        <w:rPr>
          <w:b/>
          <w:bCs/>
        </w:rPr>
        <w:t xml:space="preserve"> </w:t>
      </w:r>
      <w:r w:rsidRPr="00091B11">
        <w:rPr>
          <w:b/>
          <w:bCs/>
        </w:rPr>
        <w:sym w:font="Symbol" w:char="006C"/>
      </w:r>
      <w:r w:rsidRPr="00091B11">
        <w:t xml:space="preserve"> = 0,42 μm.</w:t>
      </w:r>
      <w:r w:rsidRPr="00091B11">
        <w:rPr>
          <w:b/>
          <w:color w:val="0000FF"/>
        </w:rPr>
        <w:tab/>
      </w:r>
      <w:r w:rsidRPr="00091B11">
        <w:rPr>
          <w:b/>
          <w:bCs/>
          <w:color w:val="0000FF"/>
          <w:u w:val="single"/>
        </w:rPr>
        <w:t>B.</w:t>
      </w:r>
      <w:r w:rsidRPr="00091B11">
        <w:rPr>
          <w:b/>
          <w:bCs/>
        </w:rPr>
        <w:t xml:space="preserve"> </w:t>
      </w:r>
      <w:r w:rsidRPr="00091B11">
        <w:rPr>
          <w:position w:val="-10"/>
        </w:rPr>
        <w:object w:dxaOrig="1160" w:dyaOrig="319" w14:anchorId="5A987C6F">
          <v:shape id="Object 69" o:spid="_x0000_i1110" type="#_x0000_t75" style="width:57.6pt;height:15.6pt" o:ole="">
            <v:imagedata r:id="rId40" o:title=""/>
          </v:shape>
          <o:OLEObject Type="Embed" ProgID="Equation.DSMT4" ShapeID="Object 69" DrawAspect="Content" ObjectID="_1740420896" r:id="rId41"/>
        </w:object>
      </w:r>
      <w:r w:rsidRPr="00091B11">
        <w:t>.</w:t>
      </w:r>
      <w:r w:rsidRPr="00091B11">
        <w:rPr>
          <w:b/>
          <w:color w:val="0000FF"/>
        </w:rPr>
        <w:tab/>
      </w:r>
      <w:r w:rsidRPr="00091B11">
        <w:rPr>
          <w:b/>
          <w:bCs/>
          <w:color w:val="0000FF"/>
        </w:rPr>
        <w:t>C.</w:t>
      </w:r>
      <w:r w:rsidRPr="00091B11">
        <w:rPr>
          <w:b/>
          <w:bCs/>
        </w:rPr>
        <w:t xml:space="preserve"> </w:t>
      </w:r>
      <w:r w:rsidRPr="00091B11">
        <w:rPr>
          <w:position w:val="-10"/>
        </w:rPr>
        <w:object w:dxaOrig="1279" w:dyaOrig="319" w14:anchorId="26EA90C8">
          <v:shape id="Object 70" o:spid="_x0000_i1111" type="#_x0000_t75" style="width:63.6pt;height:15.6pt" o:ole="">
            <v:imagedata r:id="rId42" o:title=""/>
          </v:shape>
          <o:OLEObject Type="Embed" ProgID="Equation.DSMT4" ShapeID="Object 70" DrawAspect="Content" ObjectID="_1740420897" r:id="rId43"/>
        </w:object>
      </w:r>
      <w:r w:rsidRPr="00091B11">
        <w:t>.</w:t>
      </w:r>
      <w:r w:rsidRPr="00091B11">
        <w:rPr>
          <w:b/>
          <w:color w:val="0000FF"/>
        </w:rPr>
        <w:tab/>
      </w:r>
      <w:r w:rsidRPr="00091B11">
        <w:rPr>
          <w:b/>
          <w:bCs/>
          <w:color w:val="0000FF"/>
        </w:rPr>
        <w:t>D.</w:t>
      </w:r>
      <w:r w:rsidRPr="00091B11">
        <w:rPr>
          <w:b/>
          <w:bCs/>
        </w:rPr>
        <w:t xml:space="preserve"> </w:t>
      </w:r>
      <w:r w:rsidRPr="00091B11">
        <w:rPr>
          <w:b/>
          <w:bCs/>
        </w:rPr>
        <w:sym w:font="Symbol" w:char="006C"/>
      </w:r>
      <w:r w:rsidRPr="00091B11">
        <w:t xml:space="preserve"> = 0,55 μm.</w:t>
      </w:r>
    </w:p>
    <w:p w14:paraId="2B1D04A1" w14:textId="77777777" w:rsidR="00E102C0" w:rsidRPr="00091B11" w:rsidRDefault="00E102C0" w:rsidP="00E102C0">
      <w:pPr>
        <w:spacing w:before="120" w:line="276" w:lineRule="auto"/>
        <w:rPr>
          <w:b/>
          <w:color w:val="0000FF"/>
          <w:lang w:val="de-DE"/>
        </w:rPr>
      </w:pPr>
      <w:r>
        <w:rPr>
          <w:b/>
          <w:color w:val="0033CC"/>
          <w:lang w:val="de-DE"/>
        </w:rPr>
        <w:t xml:space="preserve">Câu 20. </w:t>
      </w:r>
      <w:r w:rsidRPr="00091B11">
        <w:rPr>
          <w:lang w:val="de-DE"/>
        </w:rPr>
        <w:t>Một sóng điện từ lan truyền trong chân không có bước sóng 3000 m. Lấy c = 3.10</w:t>
      </w:r>
      <w:r w:rsidRPr="00091B11">
        <w:rPr>
          <w:vertAlign w:val="superscript"/>
          <w:lang w:val="de-DE"/>
        </w:rPr>
        <w:t xml:space="preserve">8 </w:t>
      </w:r>
      <w:r w:rsidRPr="00091B11">
        <w:rPr>
          <w:lang w:val="de-DE"/>
        </w:rPr>
        <w:t>m/s. Biết trong sóng điện từ, thành phần điện trường tại một điểm biến thiên với tần số f. Giá trị của f là</w:t>
      </w:r>
    </w:p>
    <w:p w14:paraId="13475A7A" w14:textId="77777777" w:rsidR="00E102C0" w:rsidRPr="00091B11" w:rsidRDefault="00E102C0" w:rsidP="00E102C0">
      <w:pPr>
        <w:tabs>
          <w:tab w:val="left" w:pos="283"/>
          <w:tab w:val="left" w:pos="2835"/>
          <w:tab w:val="left" w:pos="5386"/>
          <w:tab w:val="left" w:pos="7937"/>
        </w:tabs>
        <w:ind w:left="12" w:hangingChars="5" w:hanging="12"/>
        <w:jc w:val="both"/>
        <w:rPr>
          <w:lang w:val="de-DE"/>
        </w:rPr>
      </w:pPr>
      <w:r w:rsidRPr="00091B11">
        <w:rPr>
          <w:b/>
          <w:color w:val="0000FF"/>
          <w:u w:val="single"/>
          <w:lang w:val="de-DE"/>
        </w:rPr>
        <w:t>A.</w:t>
      </w:r>
      <w:r w:rsidRPr="00091B11">
        <w:rPr>
          <w:b/>
          <w:lang w:val="de-DE"/>
        </w:rPr>
        <w:t xml:space="preserve"> </w:t>
      </w:r>
      <w:r w:rsidRPr="00091B11">
        <w:rPr>
          <w:lang w:val="de-DE"/>
        </w:rPr>
        <w:t>10</w:t>
      </w:r>
      <w:r w:rsidRPr="00091B11">
        <w:rPr>
          <w:vertAlign w:val="superscript"/>
          <w:lang w:val="de-DE"/>
        </w:rPr>
        <w:t xml:space="preserve">5 </w:t>
      </w:r>
      <w:r w:rsidRPr="00091B11">
        <w:rPr>
          <w:lang w:val="de-DE"/>
        </w:rPr>
        <w:t>Hz.</w:t>
      </w:r>
      <w:r w:rsidRPr="00091B11">
        <w:rPr>
          <w:b/>
          <w:color w:val="0000FF"/>
        </w:rPr>
        <w:tab/>
      </w:r>
      <w:r w:rsidRPr="00091B11">
        <w:rPr>
          <w:b/>
          <w:color w:val="0000FF"/>
          <w:lang w:val="de-DE"/>
        </w:rPr>
        <w:t>B.</w:t>
      </w:r>
      <w:r w:rsidRPr="00091B11">
        <w:rPr>
          <w:b/>
          <w:lang w:val="de-DE"/>
        </w:rPr>
        <w:t xml:space="preserve"> </w:t>
      </w:r>
      <w:r w:rsidRPr="00091B11">
        <w:t>π</w:t>
      </w:r>
      <w:r w:rsidRPr="00091B11">
        <w:rPr>
          <w:lang w:val="de-DE"/>
        </w:rPr>
        <w:t>.10</w:t>
      </w:r>
      <w:r w:rsidRPr="00091B11">
        <w:rPr>
          <w:vertAlign w:val="superscript"/>
          <w:lang w:val="de-DE"/>
        </w:rPr>
        <w:t xml:space="preserve">5 </w:t>
      </w:r>
      <w:r w:rsidRPr="00091B11">
        <w:rPr>
          <w:lang w:val="de-DE"/>
        </w:rPr>
        <w:t>Hz.</w:t>
      </w:r>
      <w:r w:rsidRPr="00091B11">
        <w:rPr>
          <w:b/>
          <w:color w:val="0000FF"/>
        </w:rPr>
        <w:tab/>
      </w:r>
      <w:r w:rsidRPr="00091B11">
        <w:rPr>
          <w:b/>
          <w:color w:val="0000FF"/>
          <w:lang w:val="de-DE"/>
        </w:rPr>
        <w:t>C.</w:t>
      </w:r>
      <w:r w:rsidRPr="00091B11">
        <w:rPr>
          <w:b/>
          <w:lang w:val="de-DE"/>
        </w:rPr>
        <w:t xml:space="preserve"> </w:t>
      </w:r>
      <w:r w:rsidRPr="00091B11">
        <w:rPr>
          <w:lang w:val="de-DE"/>
        </w:rPr>
        <w:t>2.10</w:t>
      </w:r>
      <w:r w:rsidRPr="00091B11">
        <w:rPr>
          <w:vertAlign w:val="superscript"/>
          <w:lang w:val="de-DE"/>
        </w:rPr>
        <w:t xml:space="preserve">5 </w:t>
      </w:r>
      <w:r w:rsidRPr="00091B11">
        <w:rPr>
          <w:lang w:val="de-DE"/>
        </w:rPr>
        <w:t>Hz.</w:t>
      </w:r>
      <w:r w:rsidRPr="00091B11">
        <w:rPr>
          <w:b/>
          <w:color w:val="0000FF"/>
        </w:rPr>
        <w:tab/>
      </w:r>
      <w:r w:rsidRPr="00091B11">
        <w:rPr>
          <w:b/>
          <w:color w:val="0000FF"/>
          <w:lang w:val="de-DE"/>
        </w:rPr>
        <w:t>D.</w:t>
      </w:r>
      <w:r w:rsidRPr="00091B11">
        <w:rPr>
          <w:b/>
          <w:lang w:val="de-DE"/>
        </w:rPr>
        <w:t xml:space="preserve"> </w:t>
      </w:r>
      <w:r w:rsidRPr="00091B11">
        <w:rPr>
          <w:lang w:val="de-DE"/>
        </w:rPr>
        <w:t>2</w:t>
      </w:r>
      <w:r w:rsidRPr="00091B11">
        <w:t>π</w:t>
      </w:r>
      <w:r w:rsidRPr="00091B11">
        <w:rPr>
          <w:lang w:val="de-DE"/>
        </w:rPr>
        <w:t>.10</w:t>
      </w:r>
      <w:r w:rsidRPr="00091B11">
        <w:rPr>
          <w:vertAlign w:val="superscript"/>
          <w:lang w:val="de-DE"/>
        </w:rPr>
        <w:t xml:space="preserve">5 </w:t>
      </w:r>
      <w:r w:rsidRPr="00091B11">
        <w:rPr>
          <w:lang w:val="de-DE"/>
        </w:rPr>
        <w:t>Hz.</w:t>
      </w:r>
    </w:p>
    <w:p w14:paraId="3366AED9" w14:textId="77777777" w:rsidR="00E102C0" w:rsidRPr="00091B11" w:rsidRDefault="00E102C0" w:rsidP="00E102C0">
      <w:pPr>
        <w:spacing w:before="120" w:line="276" w:lineRule="auto"/>
        <w:rPr>
          <w:b/>
          <w:color w:val="0000FF"/>
          <w:lang w:val="pt-BR"/>
        </w:rPr>
      </w:pPr>
      <w:r>
        <w:rPr>
          <w:b/>
          <w:color w:val="0033CC"/>
          <w:lang w:val="pt-BR"/>
        </w:rPr>
        <w:t xml:space="preserve">Câu 21. </w:t>
      </w:r>
      <w:r w:rsidRPr="00091B11">
        <w:rPr>
          <w:lang w:val="pt-BR"/>
        </w:rPr>
        <w:t>Một mạch dao động LC lí tưởng có dao động điện từ tự do. Cường độ dòng điện trong mạch có biểu thức i = 50cos4000t (mA) (t tính bằng s). Tại thời điểm cường độ dòng điện trong mạch là 30 mA, điện tích trên một bản tụ điện có độ lớn là</w:t>
      </w:r>
    </w:p>
    <w:p w14:paraId="054E7AF9" w14:textId="77777777" w:rsidR="00E102C0" w:rsidRPr="00091B11" w:rsidRDefault="00E102C0" w:rsidP="00E102C0">
      <w:pPr>
        <w:tabs>
          <w:tab w:val="left" w:pos="283"/>
          <w:tab w:val="left" w:pos="2835"/>
          <w:tab w:val="left" w:pos="5386"/>
          <w:tab w:val="left" w:pos="7937"/>
        </w:tabs>
        <w:ind w:left="12" w:hangingChars="5" w:hanging="12"/>
        <w:jc w:val="both"/>
        <w:rPr>
          <w:lang w:val="pt-BR"/>
        </w:rPr>
      </w:pPr>
      <w:r w:rsidRPr="00091B11">
        <w:rPr>
          <w:b/>
          <w:color w:val="0000FF"/>
          <w:lang w:val="pt-BR"/>
        </w:rPr>
        <w:t>A.</w:t>
      </w:r>
      <w:r w:rsidRPr="00091B11">
        <w:rPr>
          <w:b/>
          <w:lang w:val="pt-BR"/>
        </w:rPr>
        <w:t xml:space="preserve"> </w:t>
      </w:r>
      <w:r w:rsidRPr="00091B11">
        <w:rPr>
          <w:lang w:val="pt-BR"/>
        </w:rPr>
        <w:t>0,75.10</w:t>
      </w:r>
      <w:r w:rsidRPr="00091B11">
        <w:rPr>
          <w:vertAlign w:val="superscript"/>
          <w:lang w:val="pt-BR"/>
        </w:rPr>
        <w:t>-5</w:t>
      </w:r>
      <w:r w:rsidRPr="00091B11">
        <w:rPr>
          <w:lang w:val="pt-BR"/>
        </w:rPr>
        <w:t xml:space="preserve"> </w:t>
      </w:r>
      <w:r w:rsidRPr="00091B11">
        <w:rPr>
          <w:position w:val="-6"/>
        </w:rPr>
        <w:object w:dxaOrig="279" w:dyaOrig="279" w14:anchorId="0FC1160F">
          <v:shape id="Object 71" o:spid="_x0000_i1112" type="#_x0000_t75" style="width:14.4pt;height:14.4pt" o:ole="">
            <v:imagedata r:id="rId44" o:title=""/>
          </v:shape>
          <o:OLEObject Type="Embed" ProgID="Equation.DSMT4" ShapeID="Object 71" DrawAspect="Content" ObjectID="_1740420898" r:id="rId45"/>
        </w:object>
      </w:r>
      <w:r w:rsidRPr="00091B11">
        <w:rPr>
          <w:b/>
          <w:color w:val="0000FF"/>
          <w:lang w:val="pt-BR"/>
        </w:rPr>
        <w:tab/>
        <w:t>B.</w:t>
      </w:r>
      <w:r w:rsidRPr="00091B11">
        <w:rPr>
          <w:b/>
          <w:lang w:val="pt-BR"/>
        </w:rPr>
        <w:t xml:space="preserve"> </w:t>
      </w:r>
      <w:r w:rsidRPr="00091B11">
        <w:rPr>
          <w:lang w:val="pt-BR"/>
        </w:rPr>
        <w:t>1,25.10</w:t>
      </w:r>
      <w:r w:rsidRPr="00091B11">
        <w:rPr>
          <w:vertAlign w:val="superscript"/>
          <w:lang w:val="pt-BR"/>
        </w:rPr>
        <w:t xml:space="preserve">-5 </w:t>
      </w:r>
      <w:r w:rsidRPr="00091B11">
        <w:rPr>
          <w:position w:val="-6"/>
        </w:rPr>
        <w:object w:dxaOrig="279" w:dyaOrig="279" w14:anchorId="7D780946">
          <v:shape id="Object 72" o:spid="_x0000_i1113" type="#_x0000_t75" style="width:14.4pt;height:14.4pt" o:ole="">
            <v:imagedata r:id="rId44" o:title=""/>
          </v:shape>
          <o:OLEObject Type="Embed" ProgID="Equation.DSMT4" ShapeID="Object 72" DrawAspect="Content" ObjectID="_1740420899" r:id="rId46"/>
        </w:object>
      </w:r>
      <w:r w:rsidRPr="00091B11">
        <w:rPr>
          <w:b/>
          <w:color w:val="0000FF"/>
          <w:lang w:val="pt-BR"/>
        </w:rPr>
        <w:tab/>
      </w:r>
      <w:r w:rsidRPr="00091B11">
        <w:rPr>
          <w:b/>
          <w:color w:val="0000FF"/>
          <w:u w:val="single"/>
          <w:lang w:val="pt-BR"/>
        </w:rPr>
        <w:t>C.</w:t>
      </w:r>
      <w:r w:rsidRPr="00091B11">
        <w:rPr>
          <w:b/>
          <w:lang w:val="pt-BR"/>
        </w:rPr>
        <w:t xml:space="preserve"> </w:t>
      </w:r>
      <w:r w:rsidRPr="00091B11">
        <w:rPr>
          <w:lang w:val="pt-BR"/>
        </w:rPr>
        <w:t>10</w:t>
      </w:r>
      <w:r w:rsidRPr="00091B11">
        <w:rPr>
          <w:vertAlign w:val="superscript"/>
          <w:lang w:val="pt-BR"/>
        </w:rPr>
        <w:t>-5</w:t>
      </w:r>
      <w:r w:rsidRPr="00091B11">
        <w:rPr>
          <w:lang w:val="pt-BR"/>
        </w:rPr>
        <w:t xml:space="preserve"> </w:t>
      </w:r>
      <w:r w:rsidRPr="00091B11">
        <w:rPr>
          <w:position w:val="-6"/>
        </w:rPr>
        <w:object w:dxaOrig="279" w:dyaOrig="279" w14:anchorId="0108BBBE">
          <v:shape id="Object 73" o:spid="_x0000_i1114" type="#_x0000_t75" style="width:14.4pt;height:14.4pt" o:ole="">
            <v:imagedata r:id="rId44" o:title=""/>
          </v:shape>
          <o:OLEObject Type="Embed" ProgID="Equation.DSMT4" ShapeID="Object 73" DrawAspect="Content" ObjectID="_1740420900" r:id="rId47"/>
        </w:object>
      </w:r>
      <w:r w:rsidRPr="00091B11">
        <w:rPr>
          <w:b/>
          <w:color w:val="0000FF"/>
        </w:rPr>
        <w:tab/>
      </w:r>
      <w:r w:rsidRPr="00091B11">
        <w:rPr>
          <w:b/>
          <w:color w:val="0000FF"/>
          <w:lang w:val="pt-BR"/>
        </w:rPr>
        <w:t>D.</w:t>
      </w:r>
      <w:r w:rsidRPr="00091B11">
        <w:rPr>
          <w:b/>
          <w:lang w:val="pt-BR"/>
        </w:rPr>
        <w:t xml:space="preserve"> </w:t>
      </w:r>
      <w:r w:rsidRPr="00091B11">
        <w:rPr>
          <w:lang w:val="pt-BR"/>
        </w:rPr>
        <w:t>0,5.10</w:t>
      </w:r>
      <w:r w:rsidRPr="00091B11">
        <w:rPr>
          <w:vertAlign w:val="superscript"/>
          <w:lang w:val="pt-BR"/>
        </w:rPr>
        <w:t>-5</w:t>
      </w:r>
      <w:r w:rsidRPr="00091B11">
        <w:rPr>
          <w:lang w:val="pt-BR"/>
        </w:rPr>
        <w:t xml:space="preserve"> </w:t>
      </w:r>
      <w:r w:rsidRPr="00091B11">
        <w:rPr>
          <w:position w:val="-6"/>
        </w:rPr>
        <w:object w:dxaOrig="279" w:dyaOrig="279" w14:anchorId="47171E7F">
          <v:shape id="Object 74" o:spid="_x0000_i1115" type="#_x0000_t75" style="width:14.4pt;height:14.4pt" o:ole="">
            <v:imagedata r:id="rId44" o:title=""/>
          </v:shape>
          <o:OLEObject Type="Embed" ProgID="Equation.DSMT4" ShapeID="Object 74" DrawAspect="Content" ObjectID="_1740420901" r:id="rId48"/>
        </w:object>
      </w:r>
    </w:p>
    <w:p w14:paraId="2ED06884" w14:textId="77777777" w:rsidR="00E102C0" w:rsidRPr="00091B11" w:rsidRDefault="00E102C0" w:rsidP="00E102C0">
      <w:pPr>
        <w:spacing w:before="120" w:line="276" w:lineRule="auto"/>
        <w:rPr>
          <w:b/>
          <w:color w:val="0000FF"/>
          <w:lang w:val="pt-BR"/>
        </w:rPr>
      </w:pPr>
      <w:r>
        <w:rPr>
          <w:b/>
          <w:color w:val="0033CC"/>
          <w:lang w:val="pt-BR"/>
        </w:rPr>
        <w:lastRenderedPageBreak/>
        <w:t xml:space="preserve">Câu 22. </w:t>
      </w:r>
      <w:r w:rsidRPr="00091B11">
        <w:rPr>
          <w:lang w:val="pt-BR"/>
        </w:rPr>
        <w:t>Một bể nước sâu 1,2 m. Một chùm ánh sáng Mặt Trời hẹp, chiếu vào mặt nước dưới góc tới i sao cho sini = 0,8. Chiết suất của nước đối với ánh sáng đỏ là 1,328 và đối với ánh sáng tím là 1,343. Bề rộng của dải quang phổ dưới đáy bể là:</w:t>
      </w:r>
    </w:p>
    <w:p w14:paraId="0C46636D" w14:textId="77777777" w:rsidR="00E102C0" w:rsidRPr="00091B11" w:rsidRDefault="00E102C0" w:rsidP="00E102C0">
      <w:pPr>
        <w:tabs>
          <w:tab w:val="left" w:pos="283"/>
          <w:tab w:val="left" w:pos="2835"/>
          <w:tab w:val="left" w:pos="5386"/>
          <w:tab w:val="left" w:pos="7937"/>
        </w:tabs>
        <w:ind w:left="12" w:hangingChars="5" w:hanging="12"/>
        <w:jc w:val="both"/>
        <w:rPr>
          <w:lang w:val="pt-BR"/>
        </w:rPr>
      </w:pPr>
      <w:r w:rsidRPr="00091B11">
        <w:rPr>
          <w:b/>
          <w:color w:val="0000FF"/>
          <w:lang w:val="pt-BR"/>
        </w:rPr>
        <w:t>A.</w:t>
      </w:r>
      <w:r w:rsidRPr="00091B11">
        <w:rPr>
          <w:b/>
          <w:lang w:val="pt-BR"/>
        </w:rPr>
        <w:t xml:space="preserve"> </w:t>
      </w:r>
      <w:r w:rsidRPr="00091B11">
        <w:rPr>
          <w:lang w:val="pt-BR"/>
        </w:rPr>
        <w:t>89 cm.</w:t>
      </w:r>
      <w:r w:rsidRPr="00091B11">
        <w:rPr>
          <w:b/>
          <w:color w:val="0000FF"/>
        </w:rPr>
        <w:tab/>
      </w:r>
      <w:r w:rsidRPr="00091B11">
        <w:rPr>
          <w:b/>
          <w:color w:val="0000FF"/>
          <w:u w:val="single"/>
          <w:lang w:val="pt-BR"/>
        </w:rPr>
        <w:t>B.</w:t>
      </w:r>
      <w:r w:rsidRPr="00091B11">
        <w:rPr>
          <w:b/>
          <w:lang w:val="pt-BR"/>
        </w:rPr>
        <w:t xml:space="preserve"> </w:t>
      </w:r>
      <w:r w:rsidRPr="00091B11">
        <w:rPr>
          <w:lang w:val="pt-BR"/>
        </w:rPr>
        <w:t>1,57 cm.</w:t>
      </w:r>
      <w:r w:rsidRPr="00091B11">
        <w:rPr>
          <w:b/>
          <w:color w:val="0000FF"/>
        </w:rPr>
        <w:tab/>
      </w:r>
      <w:r w:rsidRPr="00091B11">
        <w:rPr>
          <w:b/>
          <w:color w:val="0000FF"/>
          <w:lang w:val="pt-BR"/>
        </w:rPr>
        <w:t>C.</w:t>
      </w:r>
      <w:r w:rsidRPr="00091B11">
        <w:rPr>
          <w:b/>
          <w:lang w:val="pt-BR"/>
        </w:rPr>
        <w:t xml:space="preserve"> </w:t>
      </w:r>
      <w:r w:rsidRPr="00091B11">
        <w:rPr>
          <w:lang w:val="pt-BR"/>
        </w:rPr>
        <w:t>1,31 cm.</w:t>
      </w:r>
      <w:r w:rsidRPr="00091B11">
        <w:rPr>
          <w:b/>
          <w:color w:val="0000FF"/>
        </w:rPr>
        <w:tab/>
      </w:r>
      <w:r w:rsidRPr="00091B11">
        <w:rPr>
          <w:b/>
          <w:color w:val="0000FF"/>
          <w:lang w:val="pt-BR"/>
        </w:rPr>
        <w:t>D.</w:t>
      </w:r>
      <w:r w:rsidRPr="00091B11">
        <w:rPr>
          <w:b/>
          <w:lang w:val="pt-BR"/>
        </w:rPr>
        <w:t xml:space="preserve"> </w:t>
      </w:r>
      <w:r w:rsidRPr="00091B11">
        <w:rPr>
          <w:lang w:val="pt-BR"/>
        </w:rPr>
        <w:t>0,67 cm.</w:t>
      </w:r>
    </w:p>
    <w:p w14:paraId="03610D6A" w14:textId="77777777" w:rsidR="00E102C0" w:rsidRPr="00091B11" w:rsidRDefault="00E102C0" w:rsidP="00E102C0">
      <w:pPr>
        <w:spacing w:before="120" w:line="276" w:lineRule="auto"/>
        <w:rPr>
          <w:b/>
          <w:color w:val="0000FF"/>
          <w:lang w:val="nl-NL"/>
        </w:rPr>
      </w:pPr>
      <w:r>
        <w:rPr>
          <w:b/>
          <w:color w:val="0033CC"/>
          <w:lang w:val="nl-NL"/>
        </w:rPr>
        <w:t xml:space="preserve">Câu 23. </w:t>
      </w:r>
      <w:r w:rsidRPr="00091B11">
        <w:rPr>
          <w:lang w:val="nl-NL"/>
        </w:rPr>
        <w:t xml:space="preserve">Thực hiện thí nghiệm giao thoa khe Y-âng với ánh sáng đơn sắc màu đỏ. Trên màn quan sát người ta đo được khoảng </w:t>
      </w:r>
      <w:r w:rsidRPr="00091B11">
        <w:t>vân</w:t>
      </w:r>
      <w:r w:rsidRPr="00091B11">
        <w:rPr>
          <w:lang w:val="nl-NL"/>
        </w:rPr>
        <w:t xml:space="preserve"> là 1,5 mm. Biết trường giao thoa trên màn rộng 4</w:t>
      </w:r>
      <w:r w:rsidRPr="00091B11">
        <w:t>,</w:t>
      </w:r>
      <w:r w:rsidRPr="00091B11">
        <w:rPr>
          <w:lang w:val="nl-NL"/>
        </w:rPr>
        <w:t xml:space="preserve">3 </w:t>
      </w:r>
      <w:r w:rsidRPr="00091B11">
        <w:t>c</w:t>
      </w:r>
      <w:r w:rsidRPr="00091B11">
        <w:rPr>
          <w:lang w:val="nl-NL"/>
        </w:rPr>
        <w:t>m. Số vân sáng quan sát được trên màn là</w:t>
      </w:r>
    </w:p>
    <w:p w14:paraId="3D4C538E" w14:textId="77777777" w:rsidR="00E102C0" w:rsidRPr="00091B11" w:rsidRDefault="00E102C0" w:rsidP="00E102C0">
      <w:pPr>
        <w:tabs>
          <w:tab w:val="left" w:pos="283"/>
          <w:tab w:val="left" w:pos="2835"/>
          <w:tab w:val="left" w:pos="5386"/>
          <w:tab w:val="left" w:pos="7937"/>
        </w:tabs>
        <w:ind w:left="12" w:hangingChars="5" w:hanging="12"/>
        <w:jc w:val="both"/>
        <w:rPr>
          <w:lang w:val="nl-NL"/>
        </w:rPr>
      </w:pPr>
      <w:r w:rsidRPr="00091B11">
        <w:rPr>
          <w:b/>
          <w:color w:val="0000FF"/>
          <w:u w:val="single"/>
          <w:lang w:val="nl-NL"/>
        </w:rPr>
        <w:t>A.</w:t>
      </w:r>
      <w:r w:rsidRPr="00091B11">
        <w:rPr>
          <w:b/>
          <w:lang w:val="nl-NL"/>
        </w:rPr>
        <w:t xml:space="preserve"> </w:t>
      </w:r>
      <w:r w:rsidRPr="00091B11">
        <w:rPr>
          <w:lang w:val="nl-NL"/>
        </w:rPr>
        <w:t>29.</w:t>
      </w:r>
      <w:r w:rsidRPr="00091B11">
        <w:rPr>
          <w:b/>
          <w:color w:val="0000FF"/>
        </w:rPr>
        <w:tab/>
      </w:r>
      <w:r w:rsidRPr="00091B11">
        <w:rPr>
          <w:b/>
          <w:color w:val="0000FF"/>
          <w:lang w:val="nl-NL"/>
        </w:rPr>
        <w:t>B.</w:t>
      </w:r>
      <w:r w:rsidRPr="00091B11">
        <w:rPr>
          <w:b/>
          <w:lang w:val="nl-NL"/>
        </w:rPr>
        <w:t xml:space="preserve"> </w:t>
      </w:r>
      <w:r w:rsidRPr="00091B11">
        <w:rPr>
          <w:lang w:val="nl-NL"/>
        </w:rPr>
        <w:t>28.</w:t>
      </w:r>
      <w:r w:rsidRPr="00091B11">
        <w:rPr>
          <w:b/>
          <w:color w:val="0000FF"/>
        </w:rPr>
        <w:tab/>
      </w:r>
      <w:r w:rsidRPr="00091B11">
        <w:rPr>
          <w:b/>
          <w:color w:val="0000FF"/>
          <w:lang w:val="nl-NL"/>
        </w:rPr>
        <w:t>C.</w:t>
      </w:r>
      <w:r w:rsidRPr="00091B11">
        <w:rPr>
          <w:b/>
          <w:lang w:val="nl-NL"/>
        </w:rPr>
        <w:t xml:space="preserve"> </w:t>
      </w:r>
      <w:r w:rsidRPr="00091B11">
        <w:rPr>
          <w:lang w:val="nl-NL"/>
        </w:rPr>
        <w:t>3.</w:t>
      </w:r>
      <w:r w:rsidRPr="00091B11">
        <w:rPr>
          <w:b/>
          <w:color w:val="0000FF"/>
        </w:rPr>
        <w:tab/>
      </w:r>
      <w:r w:rsidRPr="00091B11">
        <w:rPr>
          <w:b/>
          <w:color w:val="0000FF"/>
          <w:lang w:val="nl-NL"/>
        </w:rPr>
        <w:t>D.</w:t>
      </w:r>
      <w:r w:rsidRPr="00091B11">
        <w:rPr>
          <w:b/>
          <w:lang w:val="nl-NL"/>
        </w:rPr>
        <w:t xml:space="preserve"> </w:t>
      </w:r>
      <w:r w:rsidRPr="00091B11">
        <w:rPr>
          <w:lang w:val="nl-NL"/>
        </w:rPr>
        <w:t>57.</w:t>
      </w:r>
    </w:p>
    <w:p w14:paraId="342E4355" w14:textId="77777777" w:rsidR="00E102C0" w:rsidRPr="00091B11" w:rsidRDefault="00E102C0" w:rsidP="00E102C0">
      <w:pPr>
        <w:spacing w:before="120" w:line="276" w:lineRule="auto"/>
        <w:rPr>
          <w:b/>
          <w:color w:val="0000FF"/>
        </w:rPr>
      </w:pPr>
      <w:r>
        <w:rPr>
          <w:b/>
          <w:color w:val="0033CC"/>
        </w:rPr>
        <w:t xml:space="preserve">Câu 24. </w:t>
      </w:r>
      <w:r w:rsidRPr="00091B11">
        <w:t>Mạch chọn sóng của một máy thu thanh gồm một cuộn dây thuần cảm và một tụ điện có điện dung biến đổi được. Khi điện dung của tụ điện có giá trị 20 pF thì mạch thu được sóng có bước sóng 30 m. Khi điện dung của tụ điện giá trị 180 pF thì mạch sẽ thu được sóng có bước sóng là</w:t>
      </w:r>
    </w:p>
    <w:p w14:paraId="6DD9D810" w14:textId="77777777" w:rsidR="00E102C0" w:rsidRPr="00091B11" w:rsidRDefault="00E102C0" w:rsidP="00E102C0">
      <w:pPr>
        <w:tabs>
          <w:tab w:val="left" w:pos="283"/>
          <w:tab w:val="left" w:pos="2835"/>
          <w:tab w:val="left" w:pos="5386"/>
          <w:tab w:val="left" w:pos="7937"/>
        </w:tabs>
        <w:ind w:left="12" w:hangingChars="5" w:hanging="12"/>
        <w:jc w:val="both"/>
        <w:rPr>
          <w:lang w:val="vi-VN"/>
        </w:rPr>
      </w:pPr>
      <w:r w:rsidRPr="00091B11">
        <w:rPr>
          <w:b/>
          <w:color w:val="0000FF"/>
        </w:rPr>
        <w:t>A.</w:t>
      </w:r>
      <w:r w:rsidRPr="00091B11">
        <w:rPr>
          <w:b/>
        </w:rPr>
        <w:t xml:space="preserve"> </w:t>
      </w:r>
      <w:r w:rsidRPr="00091B11">
        <w:rPr>
          <w:bCs/>
        </w:rPr>
        <w:t>270 m.</w:t>
      </w:r>
      <w:r w:rsidRPr="00091B11">
        <w:rPr>
          <w:b/>
          <w:color w:val="0000FF"/>
        </w:rPr>
        <w:tab/>
        <w:t>B.</w:t>
      </w:r>
      <w:r w:rsidRPr="00091B11">
        <w:rPr>
          <w:b/>
        </w:rPr>
        <w:t xml:space="preserve"> </w:t>
      </w:r>
      <w:r w:rsidRPr="00091B11">
        <w:rPr>
          <w:bCs/>
        </w:rPr>
        <w:t>10 m.</w:t>
      </w:r>
      <w:r w:rsidRPr="00091B11">
        <w:rPr>
          <w:b/>
          <w:color w:val="0000FF"/>
        </w:rPr>
        <w:tab/>
        <w:t>C.</w:t>
      </w:r>
      <w:r w:rsidRPr="00091B11">
        <w:rPr>
          <w:b/>
        </w:rPr>
        <w:t xml:space="preserve"> </w:t>
      </w:r>
      <w:r w:rsidRPr="00091B11">
        <w:rPr>
          <w:bCs/>
        </w:rPr>
        <w:t>150 m.</w:t>
      </w:r>
      <w:r w:rsidRPr="00091B11">
        <w:rPr>
          <w:b/>
          <w:color w:val="0000FF"/>
        </w:rPr>
        <w:tab/>
      </w:r>
      <w:r w:rsidRPr="00091B11">
        <w:rPr>
          <w:b/>
          <w:color w:val="0000FF"/>
          <w:u w:val="single"/>
        </w:rPr>
        <w:t>D.</w:t>
      </w:r>
      <w:r w:rsidRPr="00091B11">
        <w:rPr>
          <w:b/>
        </w:rPr>
        <w:t xml:space="preserve"> </w:t>
      </w:r>
      <w:r w:rsidRPr="00091B11">
        <w:rPr>
          <w:bCs/>
        </w:rPr>
        <w:t>90 m.</w:t>
      </w:r>
    </w:p>
    <w:p w14:paraId="5942C2E4" w14:textId="77777777" w:rsidR="00E102C0" w:rsidRPr="00091B11" w:rsidRDefault="00E102C0" w:rsidP="00E102C0">
      <w:pPr>
        <w:spacing w:before="120" w:line="276" w:lineRule="auto"/>
        <w:rPr>
          <w:b/>
          <w:color w:val="0000FF"/>
        </w:rPr>
      </w:pPr>
      <w:r>
        <w:rPr>
          <w:b/>
          <w:color w:val="0033CC"/>
        </w:rPr>
        <w:t xml:space="preserve">Câu 25. </w:t>
      </w:r>
      <w:r w:rsidRPr="00091B11">
        <w:t>Trong một thí nghiệm Y-âng về giao thoa ánh sáng, bước sóng ánh sáng đơn sắc là 600 nm, khoảng cách giữa hai khe hẹp là 1 mm. Khoảng cách từ mặt phẳng chứa hai khe đến màn quan sát là 2 m. Khoảng cách từ vân trung tâm đến vân tối thứ 5 bằng</w:t>
      </w:r>
    </w:p>
    <w:p w14:paraId="713B8003" w14:textId="77777777" w:rsidR="00E102C0" w:rsidRPr="00091B11" w:rsidRDefault="00E102C0" w:rsidP="00E102C0">
      <w:pPr>
        <w:tabs>
          <w:tab w:val="left" w:pos="283"/>
          <w:tab w:val="left" w:pos="2835"/>
          <w:tab w:val="left" w:pos="5386"/>
          <w:tab w:val="left" w:pos="7937"/>
        </w:tabs>
        <w:ind w:firstLine="283"/>
        <w:jc w:val="both"/>
      </w:pPr>
      <w:r w:rsidRPr="00091B11">
        <w:rPr>
          <w:b/>
          <w:color w:val="0000FF"/>
        </w:rPr>
        <w:t>A.</w:t>
      </w:r>
      <w:r w:rsidRPr="00091B11">
        <w:rPr>
          <w:b/>
        </w:rPr>
        <w:t xml:space="preserve"> </w:t>
      </w:r>
      <w:r w:rsidRPr="00091B11">
        <w:rPr>
          <w:bCs/>
        </w:rPr>
        <w:t>6 mm</w:t>
      </w:r>
      <w:r w:rsidRPr="00091B11">
        <w:t>.</w:t>
      </w:r>
      <w:r w:rsidRPr="00091B11">
        <w:rPr>
          <w:b/>
          <w:color w:val="0000FF"/>
        </w:rPr>
        <w:tab/>
        <w:t>B.</w:t>
      </w:r>
      <w:r w:rsidRPr="00091B11">
        <w:rPr>
          <w:b/>
        </w:rPr>
        <w:t xml:space="preserve"> </w:t>
      </w:r>
      <w:r w:rsidRPr="00091B11">
        <w:rPr>
          <w:bCs/>
        </w:rPr>
        <w:t>1,35 mm</w:t>
      </w:r>
      <w:r w:rsidRPr="00091B11">
        <w:t>.</w:t>
      </w:r>
      <w:r w:rsidRPr="00091B11">
        <w:rPr>
          <w:b/>
          <w:color w:val="0000FF"/>
        </w:rPr>
        <w:tab/>
      </w:r>
      <w:r w:rsidRPr="00091B11">
        <w:rPr>
          <w:b/>
          <w:color w:val="0000FF"/>
          <w:u w:val="single"/>
        </w:rPr>
        <w:t>C.</w:t>
      </w:r>
      <w:r w:rsidRPr="00091B11">
        <w:rPr>
          <w:b/>
        </w:rPr>
        <w:t xml:space="preserve"> </w:t>
      </w:r>
      <w:r w:rsidRPr="00091B11">
        <w:rPr>
          <w:bCs/>
        </w:rPr>
        <w:t>5,4 mm.</w:t>
      </w:r>
      <w:r w:rsidRPr="00091B11">
        <w:rPr>
          <w:b/>
          <w:color w:val="0000FF"/>
        </w:rPr>
        <w:tab/>
        <w:t>D.</w:t>
      </w:r>
      <w:r w:rsidRPr="00091B11">
        <w:rPr>
          <w:b/>
        </w:rPr>
        <w:t xml:space="preserve"> </w:t>
      </w:r>
      <w:r w:rsidRPr="00091B11">
        <w:rPr>
          <w:bCs/>
        </w:rPr>
        <w:t>1,5 mm</w:t>
      </w:r>
      <w:r w:rsidRPr="00091B11">
        <w:t>.</w:t>
      </w:r>
    </w:p>
    <w:p w14:paraId="12AAF578" w14:textId="77777777" w:rsidR="00E102C0" w:rsidRPr="00091B11" w:rsidRDefault="00E102C0" w:rsidP="00E102C0">
      <w:pPr>
        <w:spacing w:before="120" w:line="276" w:lineRule="auto"/>
        <w:rPr>
          <w:b/>
          <w:color w:val="0000FF"/>
          <w:lang w:val="de-DE"/>
        </w:rPr>
      </w:pPr>
      <w:r>
        <w:rPr>
          <w:b/>
          <w:color w:val="0033CC"/>
          <w:lang w:val="de-DE"/>
        </w:rPr>
        <w:t xml:space="preserve">Câu 26. </w:t>
      </w:r>
      <w:r w:rsidRPr="00091B11">
        <w:rPr>
          <w:lang w:val="de-DE"/>
        </w:rPr>
        <w:t xml:space="preserve">Một mạch LC lí tưởng gồm tụ điện có C = </w:t>
      </w:r>
      <w:r w:rsidRPr="00091B11">
        <w:t>50</w:t>
      </w:r>
      <w:r w:rsidRPr="00091B11">
        <w:rPr>
          <w:lang w:val="de-DE"/>
        </w:rPr>
        <w:t xml:space="preserve"> nF và cuộn cảm thuần có L = </w:t>
      </w:r>
      <w:r w:rsidRPr="00091B11">
        <w:t>5</w:t>
      </w:r>
      <w:r w:rsidRPr="00091B11">
        <w:rPr>
          <w:lang w:val="de-DE"/>
        </w:rPr>
        <w:t xml:space="preserve"> </w:t>
      </w:r>
      <w:r w:rsidRPr="00091B11">
        <w:rPr>
          <w:rFonts w:eastAsia="Segoe UI Symbol"/>
          <w:lang w:val="de-DE"/>
        </w:rPr>
        <w:t>µ</w:t>
      </w:r>
      <w:r w:rsidRPr="00091B11">
        <w:rPr>
          <w:lang w:val="de-DE"/>
        </w:rPr>
        <w:t>H. Trong mạch đang có dao động điện từ</w:t>
      </w:r>
      <w:r w:rsidRPr="00091B11">
        <w:t xml:space="preserve"> tự do</w:t>
      </w:r>
      <w:r w:rsidRPr="00091B11">
        <w:rPr>
          <w:lang w:val="de-DE"/>
        </w:rPr>
        <w:t xml:space="preserve">. </w:t>
      </w:r>
      <w:r w:rsidRPr="00091B11">
        <w:t>Tần số góc riêng của</w:t>
      </w:r>
      <w:r w:rsidRPr="00091B11">
        <w:rPr>
          <w:lang w:val="de-DE"/>
        </w:rPr>
        <w:t xml:space="preserve"> mạch có giá trị là </w:t>
      </w:r>
    </w:p>
    <w:p w14:paraId="4397B22B" w14:textId="77777777" w:rsidR="00E102C0" w:rsidRPr="00091B11" w:rsidRDefault="00E102C0" w:rsidP="00E102C0">
      <w:pPr>
        <w:tabs>
          <w:tab w:val="left" w:pos="283"/>
          <w:tab w:val="left" w:pos="2835"/>
          <w:tab w:val="left" w:pos="5386"/>
          <w:tab w:val="left" w:pos="7937"/>
        </w:tabs>
        <w:ind w:firstLine="283"/>
        <w:contextualSpacing/>
        <w:jc w:val="both"/>
      </w:pPr>
      <w:r w:rsidRPr="00091B11">
        <w:rPr>
          <w:b/>
          <w:bCs/>
          <w:color w:val="0000FF"/>
        </w:rPr>
        <w:t>A.</w:t>
      </w:r>
      <w:r w:rsidRPr="00091B11">
        <w:rPr>
          <w:b/>
          <w:bCs/>
        </w:rPr>
        <w:t xml:space="preserve"> </w:t>
      </w:r>
      <w:r w:rsidRPr="00091B11">
        <w:t>10</w:t>
      </w:r>
      <w:r w:rsidRPr="00091B11">
        <w:rPr>
          <w:vertAlign w:val="superscript"/>
        </w:rPr>
        <w:t>6</w:t>
      </w:r>
      <w:r w:rsidRPr="00091B11">
        <w:t xml:space="preserve"> rad/s</w:t>
      </w:r>
      <w:r w:rsidRPr="00091B11">
        <w:rPr>
          <w:b/>
          <w:color w:val="0000FF"/>
        </w:rPr>
        <w:tab/>
      </w:r>
      <w:r w:rsidRPr="00091B11">
        <w:rPr>
          <w:b/>
          <w:bCs/>
          <w:color w:val="0000FF"/>
          <w:u w:val="single"/>
        </w:rPr>
        <w:t>B.</w:t>
      </w:r>
      <w:r w:rsidRPr="00091B11">
        <w:rPr>
          <w:b/>
          <w:bCs/>
        </w:rPr>
        <w:t xml:space="preserve"> </w:t>
      </w:r>
      <w:r w:rsidRPr="00091B11">
        <w:t>2.10</w:t>
      </w:r>
      <w:r w:rsidRPr="00091B11">
        <w:rPr>
          <w:vertAlign w:val="superscript"/>
        </w:rPr>
        <w:t>6</w:t>
      </w:r>
      <w:r w:rsidRPr="00091B11">
        <w:t xml:space="preserve"> rad/s </w:t>
      </w:r>
      <w:r>
        <w:tab/>
      </w:r>
      <w:r w:rsidRPr="00091B11">
        <w:rPr>
          <w:b/>
          <w:bCs/>
          <w:color w:val="0000FF"/>
        </w:rPr>
        <w:t>C.</w:t>
      </w:r>
      <w:r w:rsidRPr="00091B11">
        <w:rPr>
          <w:b/>
          <w:bCs/>
        </w:rPr>
        <w:t xml:space="preserve"> </w:t>
      </w:r>
      <w:r w:rsidRPr="00091B11">
        <w:t>10</w:t>
      </w:r>
      <w:r w:rsidRPr="00091B11">
        <w:rPr>
          <w:vertAlign w:val="superscript"/>
        </w:rPr>
        <w:t>3</w:t>
      </w:r>
      <w:r w:rsidRPr="00091B11">
        <w:t xml:space="preserve"> rad/s</w:t>
      </w:r>
      <w:r w:rsidRPr="00091B11">
        <w:rPr>
          <w:b/>
          <w:color w:val="0000FF"/>
        </w:rPr>
        <w:tab/>
      </w:r>
      <w:r w:rsidRPr="00091B11">
        <w:rPr>
          <w:b/>
          <w:bCs/>
          <w:color w:val="0000FF"/>
        </w:rPr>
        <w:t>D.</w:t>
      </w:r>
      <w:r w:rsidRPr="00091B11">
        <w:rPr>
          <w:b/>
          <w:bCs/>
        </w:rPr>
        <w:t xml:space="preserve"> </w:t>
      </w:r>
      <w:r w:rsidRPr="00091B11">
        <w:t>2.10</w:t>
      </w:r>
      <w:r w:rsidRPr="00091B11">
        <w:rPr>
          <w:vertAlign w:val="superscript"/>
        </w:rPr>
        <w:t>3</w:t>
      </w:r>
      <w:r w:rsidRPr="00091B11">
        <w:t xml:space="preserve"> rad/s</w:t>
      </w:r>
    </w:p>
    <w:p w14:paraId="2D9AF097" w14:textId="77777777" w:rsidR="00E102C0" w:rsidRPr="00091B11" w:rsidRDefault="00E102C0" w:rsidP="00E102C0">
      <w:pPr>
        <w:spacing w:before="120" w:line="276" w:lineRule="auto"/>
        <w:rPr>
          <w:b/>
          <w:color w:val="0000FF"/>
        </w:rPr>
      </w:pPr>
      <w:r>
        <w:rPr>
          <w:b/>
          <w:color w:val="0033CC"/>
        </w:rPr>
        <w:t xml:space="preserve">Câu 27. </w:t>
      </w:r>
      <w:r w:rsidRPr="00091B11">
        <w:t>Trong một mạch dao động điện từ lí tưởng đang có dao động điện từ tự do với điện tích trên một bản của tụ điện có biểu thức là q = 3.10</w:t>
      </w:r>
      <w:r w:rsidRPr="00091B11">
        <w:rPr>
          <w:vertAlign w:val="superscript"/>
        </w:rPr>
        <w:t>-6</w:t>
      </w:r>
      <w:r w:rsidRPr="00091B11">
        <w:t>cos2000t (C). Biểu thức của cường độ dòng điện trong mạch là:</w:t>
      </w:r>
    </w:p>
    <w:p w14:paraId="2C0CA9F2" w14:textId="77777777" w:rsidR="00E102C0" w:rsidRPr="00091B11" w:rsidRDefault="00E102C0" w:rsidP="00E102C0">
      <w:pPr>
        <w:tabs>
          <w:tab w:val="left" w:pos="283"/>
          <w:tab w:val="left" w:pos="2835"/>
          <w:tab w:val="left" w:pos="5386"/>
          <w:tab w:val="left" w:pos="7937"/>
        </w:tabs>
        <w:ind w:firstLine="283"/>
        <w:jc w:val="both"/>
        <w:rPr>
          <w:b/>
          <w:color w:val="0000FF"/>
          <w:lang w:val="fr-FR"/>
        </w:rPr>
      </w:pPr>
      <w:r w:rsidRPr="00091B11">
        <w:rPr>
          <w:b/>
          <w:color w:val="0000FF"/>
          <w:lang w:val="fr-FR"/>
        </w:rPr>
        <w:t>A.</w:t>
      </w:r>
      <w:r w:rsidRPr="00091B11">
        <w:rPr>
          <w:b/>
          <w:lang w:val="fr-FR"/>
        </w:rPr>
        <w:t xml:space="preserve"> </w:t>
      </w:r>
      <w:r w:rsidRPr="00091B11">
        <w:rPr>
          <w:lang w:val="fr-FR"/>
        </w:rPr>
        <w:t xml:space="preserve">i = 6cos(2000t - </w:t>
      </w:r>
      <w:r w:rsidRPr="00091B11">
        <w:rPr>
          <w:lang w:val="fr-FR"/>
        </w:rPr>
        <w:sym w:font="Symbol" w:char="F070"/>
      </w:r>
      <w:r w:rsidRPr="00091B11">
        <w:rPr>
          <w:lang w:val="fr-FR"/>
        </w:rPr>
        <w:t>/2</w:t>
      </w:r>
      <w:r w:rsidRPr="00091B11">
        <w:rPr>
          <w:lang w:val="pt-BR"/>
        </w:rPr>
        <w:t>)</w:t>
      </w:r>
      <w:r w:rsidRPr="00091B11">
        <w:rPr>
          <w:lang w:val="fr-FR"/>
        </w:rPr>
        <w:t xml:space="preserve"> </w:t>
      </w:r>
      <w:r w:rsidRPr="00091B11">
        <w:t>(</w:t>
      </w:r>
      <w:r w:rsidRPr="00091B11">
        <w:rPr>
          <w:lang w:val="fr-FR"/>
        </w:rPr>
        <w:t>mA</w:t>
      </w:r>
      <w:r w:rsidRPr="00091B11">
        <w:t>)</w:t>
      </w:r>
      <w:r w:rsidRPr="00091B11">
        <w:rPr>
          <w:lang w:val="fr-FR"/>
        </w:rPr>
        <w:t>.</w:t>
      </w:r>
      <w:r w:rsidRPr="00091B11">
        <w:rPr>
          <w:b/>
          <w:color w:val="0000FF"/>
          <w:lang w:val="fr-FR"/>
        </w:rPr>
        <w:tab/>
      </w:r>
      <w:r w:rsidRPr="00091B11">
        <w:rPr>
          <w:b/>
          <w:color w:val="0000FF"/>
          <w:u w:val="single"/>
          <w:lang w:val="fr-FR"/>
        </w:rPr>
        <w:t>B.</w:t>
      </w:r>
      <w:r w:rsidRPr="00091B11">
        <w:rPr>
          <w:b/>
          <w:lang w:val="fr-FR"/>
        </w:rPr>
        <w:t xml:space="preserve"> </w:t>
      </w:r>
      <w:r w:rsidRPr="00091B11">
        <w:rPr>
          <w:lang w:val="fr-FR"/>
        </w:rPr>
        <w:t xml:space="preserve">i = 6cos(2000t + </w:t>
      </w:r>
      <w:r w:rsidRPr="00091B11">
        <w:rPr>
          <w:lang w:val="fr-FR"/>
        </w:rPr>
        <w:sym w:font="Symbol" w:char="F070"/>
      </w:r>
      <w:r w:rsidRPr="00091B11">
        <w:rPr>
          <w:lang w:val="fr-FR"/>
        </w:rPr>
        <w:t>/2</w:t>
      </w:r>
      <w:r w:rsidRPr="00091B11">
        <w:rPr>
          <w:lang w:val="pt-BR"/>
        </w:rPr>
        <w:t>)</w:t>
      </w:r>
      <w:r w:rsidRPr="00091B11">
        <w:rPr>
          <w:lang w:val="fr-FR"/>
        </w:rPr>
        <w:t xml:space="preserve"> </w:t>
      </w:r>
      <w:r w:rsidRPr="00091B11">
        <w:t>(</w:t>
      </w:r>
      <w:r w:rsidRPr="00091B11">
        <w:rPr>
          <w:lang w:val="fr-FR"/>
        </w:rPr>
        <w:t>mA</w:t>
      </w:r>
      <w:r w:rsidRPr="00091B11">
        <w:t>)</w:t>
      </w:r>
      <w:r w:rsidRPr="00091B11">
        <w:rPr>
          <w:lang w:val="fr-FR"/>
        </w:rPr>
        <w:t>.</w:t>
      </w:r>
    </w:p>
    <w:p w14:paraId="7CE081A0" w14:textId="77777777" w:rsidR="00E102C0" w:rsidRPr="00091B11" w:rsidRDefault="00E102C0" w:rsidP="00E102C0">
      <w:pPr>
        <w:tabs>
          <w:tab w:val="left" w:pos="283"/>
          <w:tab w:val="left" w:pos="2835"/>
          <w:tab w:val="left" w:pos="5386"/>
          <w:tab w:val="left" w:pos="7937"/>
        </w:tabs>
        <w:ind w:firstLine="283"/>
        <w:jc w:val="both"/>
      </w:pPr>
      <w:r w:rsidRPr="00091B11">
        <w:rPr>
          <w:b/>
          <w:color w:val="0000FF"/>
        </w:rPr>
        <w:t>C.</w:t>
      </w:r>
      <w:r w:rsidRPr="00091B11">
        <w:rPr>
          <w:b/>
        </w:rPr>
        <w:t xml:space="preserve"> </w:t>
      </w:r>
      <w:r w:rsidRPr="00091B11">
        <w:t xml:space="preserve">i = 6cos(2000t - </w:t>
      </w:r>
      <w:r w:rsidRPr="00091B11">
        <w:sym w:font="Symbol" w:char="F070"/>
      </w:r>
      <w:r w:rsidRPr="00091B11">
        <w:t>/2</w:t>
      </w:r>
      <w:r w:rsidRPr="00091B11">
        <w:rPr>
          <w:lang w:val="pt-BR"/>
        </w:rPr>
        <w:t>)</w:t>
      </w:r>
      <w:r w:rsidRPr="00091B11">
        <w:t xml:space="preserve"> (A).</w:t>
      </w:r>
      <w:r w:rsidRPr="00091B11">
        <w:rPr>
          <w:b/>
          <w:color w:val="0000FF"/>
        </w:rPr>
        <w:tab/>
        <w:t>D.</w:t>
      </w:r>
      <w:r w:rsidRPr="00091B11">
        <w:rPr>
          <w:b/>
        </w:rPr>
        <w:t xml:space="preserve"> </w:t>
      </w:r>
      <w:r w:rsidRPr="00091B11">
        <w:t xml:space="preserve">i = 6cos(2000t + </w:t>
      </w:r>
      <w:r w:rsidRPr="00091B11">
        <w:sym w:font="Symbol" w:char="F070"/>
      </w:r>
      <w:r w:rsidRPr="00091B11">
        <w:t>/2</w:t>
      </w:r>
      <w:r w:rsidRPr="00091B11">
        <w:rPr>
          <w:lang w:val="pt-BR"/>
        </w:rPr>
        <w:t>)</w:t>
      </w:r>
      <w:r w:rsidRPr="00091B11">
        <w:t xml:space="preserve"> (A).</w:t>
      </w:r>
    </w:p>
    <w:p w14:paraId="4BD9D9BA" w14:textId="77777777" w:rsidR="00E102C0" w:rsidRPr="00091B11" w:rsidRDefault="00E102C0" w:rsidP="00E102C0">
      <w:pPr>
        <w:widowControl w:val="0"/>
        <w:autoSpaceDE w:val="0"/>
        <w:autoSpaceDN w:val="0"/>
        <w:adjustRightInd w:val="0"/>
        <w:spacing w:before="120" w:line="276" w:lineRule="auto"/>
        <w:rPr>
          <w:b/>
          <w:color w:val="0000FF"/>
        </w:rPr>
      </w:pPr>
      <w:r>
        <w:rPr>
          <w:b/>
          <w:color w:val="0033CC"/>
        </w:rPr>
        <w:t xml:space="preserve">Câu 28. </w:t>
      </w:r>
      <w:r w:rsidRPr="00091B11">
        <w:t>Cho mạch LC lý tưởng dao động với chu kỳ T = 4.10</w:t>
      </w:r>
      <w:r w:rsidRPr="00091B11">
        <w:rPr>
          <w:vertAlign w:val="superscript"/>
        </w:rPr>
        <w:t>–2</w:t>
      </w:r>
      <w:r w:rsidRPr="00091B11">
        <w:t xml:space="preserve"> (s). Năng lượng từ trường trong cuộn dây biến thiên với chu kỳ T’ có giá trị bằng</w:t>
      </w:r>
    </w:p>
    <w:p w14:paraId="7F827F1F" w14:textId="77777777" w:rsidR="00E102C0" w:rsidRPr="00091B11" w:rsidRDefault="00E102C0" w:rsidP="00E102C0">
      <w:pPr>
        <w:widowControl w:val="0"/>
        <w:tabs>
          <w:tab w:val="left" w:pos="283"/>
          <w:tab w:val="left" w:pos="2835"/>
          <w:tab w:val="left" w:pos="5386"/>
          <w:tab w:val="left" w:pos="7937"/>
        </w:tabs>
        <w:autoSpaceDE w:val="0"/>
        <w:autoSpaceDN w:val="0"/>
        <w:adjustRightInd w:val="0"/>
        <w:ind w:firstLine="283"/>
        <w:jc w:val="both"/>
      </w:pPr>
      <w:r w:rsidRPr="00091B11">
        <w:rPr>
          <w:b/>
          <w:bCs/>
          <w:color w:val="0000FF"/>
        </w:rPr>
        <w:t>A.</w:t>
      </w:r>
      <w:r w:rsidRPr="00091B11">
        <w:rPr>
          <w:b/>
          <w:bCs/>
        </w:rPr>
        <w:t xml:space="preserve"> </w:t>
      </w:r>
      <w:r w:rsidRPr="00091B11">
        <w:t>T’ = 8.10</w:t>
      </w:r>
      <w:r w:rsidRPr="00091B11">
        <w:rPr>
          <w:vertAlign w:val="superscript"/>
        </w:rPr>
        <w:t>–2</w:t>
      </w:r>
      <w:r w:rsidRPr="00091B11">
        <w:t xml:space="preserve"> (s). </w:t>
      </w:r>
      <w:r>
        <w:tab/>
      </w:r>
      <w:r w:rsidRPr="00091B11">
        <w:rPr>
          <w:b/>
          <w:bCs/>
          <w:color w:val="0000FF"/>
        </w:rPr>
        <w:t>B.</w:t>
      </w:r>
      <w:r w:rsidRPr="00091B11">
        <w:rPr>
          <w:b/>
          <w:bCs/>
        </w:rPr>
        <w:t xml:space="preserve"> </w:t>
      </w:r>
      <w:r w:rsidRPr="00091B11">
        <w:t>T’ = 4.10</w:t>
      </w:r>
      <w:r w:rsidRPr="00091B11">
        <w:rPr>
          <w:vertAlign w:val="superscript"/>
        </w:rPr>
        <w:t>–2</w:t>
      </w:r>
      <w:r w:rsidRPr="00091B11">
        <w:t xml:space="preserve"> (s). </w:t>
      </w:r>
      <w:r>
        <w:tab/>
      </w:r>
      <w:r w:rsidRPr="00091B11">
        <w:rPr>
          <w:b/>
          <w:bCs/>
          <w:color w:val="0000FF"/>
        </w:rPr>
        <w:t>C.</w:t>
      </w:r>
      <w:r w:rsidRPr="00091B11">
        <w:rPr>
          <w:b/>
          <w:bCs/>
        </w:rPr>
        <w:t xml:space="preserve"> </w:t>
      </w:r>
      <w:r w:rsidRPr="00091B11">
        <w:t>T’ = 10</w:t>
      </w:r>
      <w:r w:rsidRPr="00091B11">
        <w:rPr>
          <w:vertAlign w:val="superscript"/>
        </w:rPr>
        <w:t>–2</w:t>
      </w:r>
      <w:r w:rsidRPr="00091B11">
        <w:t xml:space="preserve"> (s).</w:t>
      </w:r>
      <w:r w:rsidRPr="00091B11">
        <w:rPr>
          <w:b/>
          <w:color w:val="0000FF"/>
        </w:rPr>
        <w:tab/>
      </w:r>
      <w:r w:rsidRPr="00091B11">
        <w:rPr>
          <w:b/>
          <w:bCs/>
          <w:color w:val="0000FF"/>
          <w:u w:val="single"/>
        </w:rPr>
        <w:t>D.</w:t>
      </w:r>
      <w:r w:rsidRPr="00091B11">
        <w:rPr>
          <w:b/>
          <w:bCs/>
        </w:rPr>
        <w:t xml:space="preserve"> </w:t>
      </w:r>
      <w:r w:rsidRPr="00091B11">
        <w:t>T’ = 2.10</w:t>
      </w:r>
      <w:r w:rsidRPr="00091B11">
        <w:rPr>
          <w:vertAlign w:val="superscript"/>
        </w:rPr>
        <w:t>–2</w:t>
      </w:r>
      <w:r w:rsidRPr="00091B11">
        <w:t xml:space="preserve"> (s).</w:t>
      </w:r>
    </w:p>
    <w:p w14:paraId="4C53BE33" w14:textId="77777777" w:rsidR="00E102C0" w:rsidRPr="00091B11" w:rsidRDefault="00E102C0" w:rsidP="00E102C0">
      <w:pPr>
        <w:spacing w:before="120" w:line="276" w:lineRule="auto"/>
        <w:rPr>
          <w:b/>
          <w:bCs/>
          <w:color w:val="0000FF"/>
        </w:rPr>
      </w:pPr>
      <w:r>
        <w:rPr>
          <w:b/>
          <w:bCs/>
          <w:color w:val="0033CC"/>
        </w:rPr>
        <w:t xml:space="preserve">Câu 29. </w:t>
      </w:r>
      <w:r w:rsidRPr="00091B11">
        <w:rPr>
          <w:bCs/>
        </w:rPr>
        <w:t>Mạch chọn sóng của máy thu vô tuyến điện có L = 25</w:t>
      </w:r>
      <w:r w:rsidRPr="00091B11">
        <w:rPr>
          <w:bCs/>
          <w:lang w:val="vi-VN"/>
        </w:rPr>
        <w:t xml:space="preserve"> </w:t>
      </w:r>
      <w:r w:rsidRPr="00091B11">
        <w:sym w:font="Symbol" w:char="F06D"/>
      </w:r>
      <w:r w:rsidRPr="00091B11">
        <w:rPr>
          <w:bCs/>
        </w:rPr>
        <w:t>H. Phải điều chỉnh điện dung C của tụ điện là bao nhiêu để bắt được sóng 90 m. Cho c = 3.10</w:t>
      </w:r>
      <w:r w:rsidRPr="00091B11">
        <w:rPr>
          <w:bCs/>
          <w:vertAlign w:val="superscript"/>
        </w:rPr>
        <w:t>8</w:t>
      </w:r>
      <w:r w:rsidRPr="00091B11">
        <w:rPr>
          <w:bCs/>
        </w:rPr>
        <w:t xml:space="preserve"> m/s và lấy π</w:t>
      </w:r>
      <w:r w:rsidRPr="00091B11">
        <w:rPr>
          <w:bCs/>
          <w:vertAlign w:val="superscript"/>
        </w:rPr>
        <w:t>2</w:t>
      </w:r>
      <w:r w:rsidRPr="00091B11">
        <w:rPr>
          <w:bCs/>
        </w:rPr>
        <w:t xml:space="preserve"> = 10.</w:t>
      </w:r>
    </w:p>
    <w:p w14:paraId="43B480C5" w14:textId="77777777" w:rsidR="00E102C0" w:rsidRPr="00091B11" w:rsidRDefault="00E102C0" w:rsidP="00E102C0">
      <w:pPr>
        <w:tabs>
          <w:tab w:val="left" w:pos="283"/>
          <w:tab w:val="left" w:pos="2835"/>
          <w:tab w:val="left" w:pos="5386"/>
          <w:tab w:val="left" w:pos="7937"/>
        </w:tabs>
        <w:ind w:firstLine="283"/>
        <w:jc w:val="both"/>
        <w:rPr>
          <w:bCs/>
        </w:rPr>
      </w:pPr>
      <w:r w:rsidRPr="00091B11">
        <w:rPr>
          <w:b/>
          <w:color w:val="0000FF"/>
          <w:u w:val="single"/>
        </w:rPr>
        <w:t>A.</w:t>
      </w:r>
      <w:r w:rsidRPr="00091B11">
        <w:rPr>
          <w:bCs/>
        </w:rPr>
        <w:t xml:space="preserve"> 9.10</w:t>
      </w:r>
      <w:r w:rsidRPr="00091B11">
        <w:rPr>
          <w:bCs/>
          <w:vertAlign w:val="superscript"/>
        </w:rPr>
        <w:t>-11</w:t>
      </w:r>
      <w:r w:rsidRPr="00091B11">
        <w:rPr>
          <w:bCs/>
        </w:rPr>
        <w:t xml:space="preserve"> F </w:t>
      </w:r>
      <w:r>
        <w:rPr>
          <w:bCs/>
        </w:rPr>
        <w:tab/>
      </w:r>
      <w:r w:rsidRPr="00091B11">
        <w:rPr>
          <w:b/>
          <w:color w:val="0000FF"/>
        </w:rPr>
        <w:t>B.</w:t>
      </w:r>
      <w:r w:rsidRPr="00091B11">
        <w:rPr>
          <w:bCs/>
        </w:rPr>
        <w:t xml:space="preserve"> 9.10</w:t>
      </w:r>
      <w:r w:rsidRPr="00091B11">
        <w:rPr>
          <w:bCs/>
          <w:vertAlign w:val="superscript"/>
        </w:rPr>
        <w:t>-12</w:t>
      </w:r>
      <w:r w:rsidRPr="00091B11">
        <w:rPr>
          <w:bCs/>
        </w:rPr>
        <w:t xml:space="preserve"> F </w:t>
      </w:r>
      <w:r>
        <w:rPr>
          <w:bCs/>
        </w:rPr>
        <w:tab/>
      </w:r>
      <w:r w:rsidRPr="00091B11">
        <w:rPr>
          <w:b/>
          <w:color w:val="0000FF"/>
        </w:rPr>
        <w:t>C.</w:t>
      </w:r>
      <w:r w:rsidRPr="00091B11">
        <w:rPr>
          <w:bCs/>
        </w:rPr>
        <w:t xml:space="preserve"> 6.10</w:t>
      </w:r>
      <w:r w:rsidRPr="00091B11">
        <w:rPr>
          <w:bCs/>
          <w:vertAlign w:val="superscript"/>
        </w:rPr>
        <w:t>-11</w:t>
      </w:r>
      <w:r w:rsidRPr="00091B11">
        <w:rPr>
          <w:bCs/>
        </w:rPr>
        <w:t xml:space="preserve"> F </w:t>
      </w:r>
      <w:r>
        <w:rPr>
          <w:bCs/>
        </w:rPr>
        <w:tab/>
      </w:r>
      <w:r w:rsidRPr="00091B11">
        <w:rPr>
          <w:b/>
          <w:color w:val="0000FF"/>
        </w:rPr>
        <w:t>D.</w:t>
      </w:r>
      <w:r w:rsidRPr="00091B11">
        <w:rPr>
          <w:bCs/>
        </w:rPr>
        <w:t xml:space="preserve"> 6.10</w:t>
      </w:r>
      <w:r w:rsidRPr="00091B11">
        <w:rPr>
          <w:bCs/>
          <w:vertAlign w:val="superscript"/>
        </w:rPr>
        <w:t>-12</w:t>
      </w:r>
      <w:r w:rsidRPr="00091B11">
        <w:rPr>
          <w:bCs/>
        </w:rPr>
        <w:t xml:space="preserve"> F</w:t>
      </w:r>
    </w:p>
    <w:p w14:paraId="7EBCE206" w14:textId="7B577F92" w:rsidR="00E102C0" w:rsidRPr="00091B11" w:rsidRDefault="00E102C0" w:rsidP="00E102C0">
      <w:pPr>
        <w:widowControl w:val="0"/>
        <w:autoSpaceDE w:val="0"/>
        <w:autoSpaceDN w:val="0"/>
        <w:adjustRightInd w:val="0"/>
        <w:spacing w:before="120" w:line="276" w:lineRule="auto"/>
        <w:rPr>
          <w:b/>
          <w:color w:val="0000FF"/>
        </w:rPr>
      </w:pPr>
      <w:r>
        <w:rPr>
          <w:b/>
          <w:color w:val="0033CC"/>
        </w:rPr>
        <w:t xml:space="preserve">Câu 30. </w:t>
      </w:r>
      <w:r w:rsidRPr="00091B11">
        <w:t>Chiếu chùm sáng trắng hẹp (coi như một tia sáng) từ không khí vào thủy tinh với góc tới i = 30</w:t>
      </w:r>
      <w:r w:rsidRPr="00091B11">
        <w:rPr>
          <w:vertAlign w:val="superscript"/>
        </w:rPr>
        <w:t>o</w:t>
      </w:r>
      <w:r w:rsidRPr="00091B11">
        <w:t>. Chiết suất của thủy tinh đối với ánh sáng đỏ là n</w:t>
      </w:r>
      <w:r w:rsidRPr="00091B11">
        <w:rPr>
          <w:vertAlign w:val="subscript"/>
        </w:rPr>
        <w:t xml:space="preserve">đ </w:t>
      </w:r>
      <w:r w:rsidRPr="00091B11">
        <w:t>=</w:t>
      </w:r>
      <w:r w:rsidRPr="00E102C0">
        <w:rPr>
          <w:noProof/>
          <w:position w:val="-6"/>
        </w:rPr>
        <w:pict w14:anchorId="71C19120">
          <v:shape id="Hình ảnh 2" o:spid="_x0000_i1140" type="#_x0000_t75" style="width:18.6pt;height:16.8pt;visibility:visible;mso-wrap-style:square">
            <v:fill o:detectmouseclick="t"/>
            <v:imagedata r:id="rId49" o:title=""/>
          </v:shape>
        </w:pict>
      </w:r>
      <w:r w:rsidRPr="00091B11">
        <w:t>và với ánh sáng tím là n</w:t>
      </w:r>
      <w:r w:rsidRPr="00091B11">
        <w:rPr>
          <w:vertAlign w:val="subscript"/>
        </w:rPr>
        <w:t>t</w:t>
      </w:r>
      <w:r w:rsidRPr="00091B11">
        <w:t xml:space="preserve"> = </w:t>
      </w:r>
      <w:r w:rsidRPr="00E102C0">
        <w:rPr>
          <w:noProof/>
          <w:position w:val="-8"/>
        </w:rPr>
        <w:pict w14:anchorId="058B5EA1">
          <v:shape id="Hình ảnh 1" o:spid="_x0000_i1139" type="#_x0000_t75" style="width:18.6pt;height:18.6pt;visibility:visible;mso-wrap-style:square">
            <v:fill o:detectmouseclick="t"/>
            <v:imagedata r:id="rId50" o:title=""/>
          </v:shape>
        </w:pict>
      </w:r>
      <w:r w:rsidRPr="00091B11">
        <w:t>. Góc hợp bởi tia khúc xạ đỏ và tím là:</w:t>
      </w:r>
    </w:p>
    <w:p w14:paraId="2F3805EE" w14:textId="77777777" w:rsidR="00E102C0" w:rsidRPr="00091B11" w:rsidRDefault="00E102C0" w:rsidP="00E102C0">
      <w:pPr>
        <w:widowControl w:val="0"/>
        <w:tabs>
          <w:tab w:val="left" w:pos="283"/>
          <w:tab w:val="left" w:pos="2835"/>
          <w:tab w:val="left" w:pos="5386"/>
          <w:tab w:val="left" w:pos="7937"/>
        </w:tabs>
        <w:autoSpaceDE w:val="0"/>
        <w:autoSpaceDN w:val="0"/>
        <w:adjustRightInd w:val="0"/>
        <w:ind w:firstLine="283"/>
        <w:jc w:val="both"/>
      </w:pPr>
      <w:r w:rsidRPr="00091B11">
        <w:rPr>
          <w:b/>
          <w:color w:val="0000FF"/>
        </w:rPr>
        <w:t>A.</w:t>
      </w:r>
      <w:r w:rsidRPr="00091B11">
        <w:t xml:space="preserve"> 2,2</w:t>
      </w:r>
      <w:r w:rsidRPr="00091B11">
        <w:rPr>
          <w:vertAlign w:val="superscript"/>
        </w:rPr>
        <w:t>o</w:t>
      </w:r>
      <w:r w:rsidRPr="00091B11">
        <w:t xml:space="preserve">. </w:t>
      </w:r>
      <w:r>
        <w:tab/>
      </w:r>
      <w:r w:rsidRPr="00091B11">
        <w:rPr>
          <w:b/>
          <w:color w:val="0000FF"/>
        </w:rPr>
        <w:t>B.</w:t>
      </w:r>
      <w:r w:rsidRPr="00091B11">
        <w:t xml:space="preserve"> 6,7</w:t>
      </w:r>
      <w:r w:rsidRPr="00091B11">
        <w:rPr>
          <w:vertAlign w:val="superscript"/>
        </w:rPr>
        <w:t>o</w:t>
      </w:r>
      <w:r w:rsidRPr="00091B11">
        <w:t xml:space="preserve"> </w:t>
      </w:r>
      <w:r>
        <w:tab/>
      </w:r>
      <w:r w:rsidRPr="00091B11">
        <w:rPr>
          <w:b/>
          <w:color w:val="0000FF"/>
          <w:u w:val="single"/>
        </w:rPr>
        <w:t>C.</w:t>
      </w:r>
      <w:r w:rsidRPr="00091B11">
        <w:t xml:space="preserve"> 3,9</w:t>
      </w:r>
      <w:r w:rsidRPr="00091B11">
        <w:rPr>
          <w:vertAlign w:val="superscript"/>
        </w:rPr>
        <w:t xml:space="preserve">o </w:t>
      </w:r>
      <w:r>
        <w:rPr>
          <w:vertAlign w:val="superscript"/>
        </w:rPr>
        <w:tab/>
      </w:r>
      <w:r w:rsidRPr="00091B11">
        <w:rPr>
          <w:b/>
          <w:color w:val="0000FF"/>
        </w:rPr>
        <w:t>D.</w:t>
      </w:r>
      <w:r w:rsidRPr="00091B11">
        <w:t xml:space="preserve"> 5,7</w:t>
      </w:r>
      <w:r w:rsidRPr="00091B11">
        <w:rPr>
          <w:vertAlign w:val="superscript"/>
        </w:rPr>
        <w:t>o</w:t>
      </w:r>
      <w:r w:rsidRPr="00091B11">
        <w:t>.</w:t>
      </w:r>
    </w:p>
    <w:p w14:paraId="134837C8" w14:textId="77777777" w:rsidR="00E102C0" w:rsidRPr="00091B11" w:rsidRDefault="00E102C0" w:rsidP="00E102C0">
      <w:pPr>
        <w:spacing w:before="120" w:line="276" w:lineRule="auto"/>
        <w:rPr>
          <w:b/>
          <w:color w:val="0000FF"/>
        </w:rPr>
      </w:pPr>
      <w:r>
        <w:rPr>
          <w:b/>
          <w:color w:val="0033CC"/>
        </w:rPr>
        <w:t xml:space="preserve">Câu 31. </w:t>
      </w:r>
      <w:r w:rsidRPr="00091B11">
        <w:t xml:space="preserve">Một bức xạ khi truyền trong chân không có bước sóng là 720 nm, khi truyền trong thủy tinh có bước sóng là 450 nm. Chiết suất của thủy tinh đối với bức xạ này là </w:t>
      </w:r>
    </w:p>
    <w:p w14:paraId="5490AF99" w14:textId="77777777" w:rsidR="00E102C0" w:rsidRPr="00091B11" w:rsidRDefault="00E102C0" w:rsidP="00E102C0">
      <w:pPr>
        <w:tabs>
          <w:tab w:val="left" w:pos="283"/>
          <w:tab w:val="left" w:pos="2835"/>
          <w:tab w:val="left" w:pos="5386"/>
          <w:tab w:val="left" w:pos="7937"/>
        </w:tabs>
        <w:ind w:firstLine="283"/>
        <w:contextualSpacing/>
        <w:jc w:val="both"/>
        <w:rPr>
          <w:b/>
          <w:bCs/>
        </w:rPr>
      </w:pPr>
      <w:r w:rsidRPr="00091B11">
        <w:rPr>
          <w:b/>
          <w:bCs/>
          <w:color w:val="0000FF"/>
        </w:rPr>
        <w:t>A.</w:t>
      </w:r>
      <w:r w:rsidRPr="00091B11">
        <w:rPr>
          <w:b/>
          <w:bCs/>
        </w:rPr>
        <w:t xml:space="preserve"> </w:t>
      </w:r>
      <w:r w:rsidRPr="00091B11">
        <w:t>n = 1,5</w:t>
      </w:r>
      <w:r w:rsidRPr="00091B11">
        <w:rPr>
          <w:b/>
          <w:color w:val="0000FF"/>
        </w:rPr>
        <w:tab/>
      </w:r>
      <w:r w:rsidRPr="00091B11">
        <w:rPr>
          <w:b/>
          <w:bCs/>
          <w:color w:val="0000FF"/>
          <w:u w:val="single"/>
        </w:rPr>
        <w:t>B.</w:t>
      </w:r>
      <w:r w:rsidRPr="00091B11">
        <w:rPr>
          <w:b/>
          <w:bCs/>
        </w:rPr>
        <w:t xml:space="preserve"> </w:t>
      </w:r>
      <w:r w:rsidRPr="00091B11">
        <w:t xml:space="preserve">n = 1,6 </w:t>
      </w:r>
      <w:r>
        <w:tab/>
      </w:r>
      <w:r w:rsidRPr="00091B11">
        <w:rPr>
          <w:b/>
          <w:bCs/>
          <w:color w:val="0000FF"/>
        </w:rPr>
        <w:t>C.</w:t>
      </w:r>
      <w:r w:rsidRPr="00091B11">
        <w:rPr>
          <w:b/>
          <w:bCs/>
        </w:rPr>
        <w:t xml:space="preserve"> </w:t>
      </w:r>
      <w:r w:rsidRPr="00091B11">
        <w:t>n = 1,7</w:t>
      </w:r>
      <w:r w:rsidRPr="00091B11">
        <w:rPr>
          <w:b/>
          <w:color w:val="0000FF"/>
        </w:rPr>
        <w:tab/>
      </w:r>
      <w:r w:rsidRPr="00091B11">
        <w:rPr>
          <w:b/>
          <w:bCs/>
          <w:color w:val="0000FF"/>
        </w:rPr>
        <w:t>D.</w:t>
      </w:r>
      <w:r w:rsidRPr="00091B11">
        <w:rPr>
          <w:b/>
          <w:bCs/>
        </w:rPr>
        <w:t xml:space="preserve"> </w:t>
      </w:r>
      <w:r w:rsidRPr="00091B11">
        <w:t>n = 1,8</w:t>
      </w:r>
    </w:p>
    <w:p w14:paraId="4DAD6669" w14:textId="77777777" w:rsidR="00E102C0" w:rsidRPr="00091B11" w:rsidRDefault="00E102C0" w:rsidP="00E102C0">
      <w:pPr>
        <w:spacing w:before="120" w:line="276" w:lineRule="auto"/>
        <w:rPr>
          <w:b/>
          <w:color w:val="0000FF"/>
        </w:rPr>
      </w:pPr>
      <w:r>
        <w:rPr>
          <w:b/>
          <w:color w:val="0033CC"/>
        </w:rPr>
        <w:t xml:space="preserve">Câu 32. </w:t>
      </w:r>
      <w:r w:rsidRPr="00091B11">
        <w:t>Trong thí nghiệm Y-âng về giao thoa ánh sáng, ánh sáng đơn sắc có bước sóng λ = 0,5 μm, khoảng cách a = 1 mm, D = 2 m. Trên màn quan sát, gọi M, N là hai điểm ở cùng một phía so với vân trung tâm và cách vân trung tâm lần lượt là 0,5 cm và 1,05 cm. Trên đoạn MN (vuông góc với hệ vân) có:</w:t>
      </w:r>
    </w:p>
    <w:p w14:paraId="103E9E38" w14:textId="77777777" w:rsidR="00E102C0" w:rsidRPr="00091B11" w:rsidRDefault="00E102C0" w:rsidP="00E102C0">
      <w:pPr>
        <w:tabs>
          <w:tab w:val="left" w:pos="283"/>
          <w:tab w:val="left" w:pos="2835"/>
          <w:tab w:val="left" w:pos="5386"/>
          <w:tab w:val="left" w:pos="7937"/>
        </w:tabs>
        <w:ind w:firstLine="283"/>
        <w:jc w:val="both"/>
        <w:rPr>
          <w:b/>
          <w:color w:val="0000FF"/>
        </w:rPr>
      </w:pPr>
      <w:r w:rsidRPr="00091B11">
        <w:rPr>
          <w:b/>
          <w:color w:val="0000FF"/>
        </w:rPr>
        <w:t>A.</w:t>
      </w:r>
      <w:r w:rsidRPr="00091B11">
        <w:rPr>
          <w:b/>
        </w:rPr>
        <w:t xml:space="preserve"> </w:t>
      </w:r>
      <w:r w:rsidRPr="00091B11">
        <w:t>5 vân sáng, 6 vân tối.</w:t>
      </w:r>
      <w:r w:rsidRPr="00091B11">
        <w:rPr>
          <w:b/>
          <w:color w:val="0000FF"/>
        </w:rPr>
        <w:tab/>
      </w:r>
      <w:r>
        <w:rPr>
          <w:b/>
          <w:color w:val="0000FF"/>
        </w:rPr>
        <w:tab/>
      </w:r>
      <w:r w:rsidRPr="00091B11">
        <w:rPr>
          <w:b/>
          <w:color w:val="0000FF"/>
        </w:rPr>
        <w:t>B.</w:t>
      </w:r>
      <w:r w:rsidRPr="00091B11">
        <w:rPr>
          <w:b/>
        </w:rPr>
        <w:t xml:space="preserve"> </w:t>
      </w:r>
      <w:r w:rsidRPr="00091B11">
        <w:t>6 vân sáng, 5 vân tối.</w:t>
      </w:r>
    </w:p>
    <w:p w14:paraId="4D48762D" w14:textId="77777777" w:rsidR="00E102C0" w:rsidRPr="00091B11" w:rsidRDefault="00E102C0" w:rsidP="00E102C0">
      <w:pPr>
        <w:tabs>
          <w:tab w:val="left" w:pos="283"/>
          <w:tab w:val="left" w:pos="2835"/>
          <w:tab w:val="left" w:pos="5386"/>
          <w:tab w:val="left" w:pos="7937"/>
        </w:tabs>
        <w:ind w:firstLine="283"/>
        <w:jc w:val="both"/>
      </w:pPr>
      <w:r w:rsidRPr="00091B11">
        <w:rPr>
          <w:b/>
          <w:color w:val="0000FF"/>
        </w:rPr>
        <w:t>C.</w:t>
      </w:r>
      <w:r w:rsidRPr="00091B11">
        <w:rPr>
          <w:b/>
        </w:rPr>
        <w:t xml:space="preserve"> </w:t>
      </w:r>
      <w:r w:rsidRPr="00091B11">
        <w:t>5 vân sáng, 5 vân tối.</w:t>
      </w:r>
      <w:r w:rsidRPr="00091B11">
        <w:rPr>
          <w:b/>
          <w:color w:val="0000FF"/>
        </w:rPr>
        <w:tab/>
      </w:r>
      <w:r>
        <w:rPr>
          <w:b/>
          <w:color w:val="0000FF"/>
        </w:rPr>
        <w:tab/>
      </w:r>
      <w:r w:rsidRPr="00091B11">
        <w:rPr>
          <w:b/>
          <w:color w:val="0000FF"/>
          <w:u w:val="single"/>
        </w:rPr>
        <w:t>D.</w:t>
      </w:r>
      <w:r w:rsidRPr="00091B11">
        <w:rPr>
          <w:b/>
        </w:rPr>
        <w:t xml:space="preserve"> </w:t>
      </w:r>
      <w:r w:rsidRPr="00091B11">
        <w:t>6 vân sáng, 6 vân tối.</w:t>
      </w:r>
    </w:p>
    <w:p w14:paraId="6FEA8026" w14:textId="77777777" w:rsidR="00E102C0" w:rsidRPr="00091B11" w:rsidRDefault="00E102C0" w:rsidP="00E102C0">
      <w:pPr>
        <w:spacing w:before="120" w:line="276" w:lineRule="auto"/>
        <w:rPr>
          <w:b/>
          <w:color w:val="0000FF"/>
          <w:lang w:val="vi-VN"/>
        </w:rPr>
      </w:pPr>
      <w:r>
        <w:rPr>
          <w:b/>
          <w:color w:val="0033CC"/>
          <w:lang w:val="vi-VN"/>
        </w:rPr>
        <w:t xml:space="preserve">Câu 33. </w:t>
      </w:r>
      <w:r w:rsidRPr="00091B11">
        <w:t xml:space="preserve">Trong thí nghiệm Y-âng về giao thoa với ánh sáng </w:t>
      </w:r>
      <w:r w:rsidRPr="00091B11">
        <w:rPr>
          <w:lang w:val="vi-VN"/>
        </w:rPr>
        <w:t xml:space="preserve">đơn sắc, </w:t>
      </w:r>
      <w:r w:rsidRPr="00091B11">
        <w:t>cho a =</w:t>
      </w:r>
      <w:r w:rsidRPr="00091B11">
        <w:rPr>
          <w:lang w:val="vi-VN"/>
        </w:rPr>
        <w:t xml:space="preserve"> 1 mm, </w:t>
      </w:r>
      <w:r w:rsidRPr="00091B11">
        <w:t>D =</w:t>
      </w:r>
      <w:r w:rsidRPr="00091B11">
        <w:rPr>
          <w:lang w:val="vi-VN"/>
        </w:rPr>
        <w:t xml:space="preserve"> 2</w:t>
      </w:r>
      <w:r w:rsidRPr="00091B11">
        <w:t xml:space="preserve"> </w:t>
      </w:r>
      <w:r w:rsidRPr="00091B11">
        <w:rPr>
          <w:lang w:val="vi-VN"/>
        </w:rPr>
        <w:t>m và khoảng vân là 0,8 mm. Cho c = 3.10</w:t>
      </w:r>
      <w:r w:rsidRPr="00091B11">
        <w:rPr>
          <w:vertAlign w:val="superscript"/>
          <w:lang w:val="vi-VN"/>
        </w:rPr>
        <w:t>8</w:t>
      </w:r>
      <w:r w:rsidRPr="00091B11">
        <w:rPr>
          <w:lang w:val="vi-VN"/>
        </w:rPr>
        <w:t xml:space="preserve"> m/s. Tần số ánh sáng đơn sắc dùng trong thí nghiệm là</w:t>
      </w:r>
    </w:p>
    <w:p w14:paraId="12432FEA" w14:textId="77777777" w:rsidR="00E102C0" w:rsidRPr="00091B11" w:rsidRDefault="00E102C0" w:rsidP="00E102C0">
      <w:pPr>
        <w:tabs>
          <w:tab w:val="left" w:pos="283"/>
          <w:tab w:val="left" w:pos="2835"/>
          <w:tab w:val="left" w:pos="5386"/>
          <w:tab w:val="left" w:pos="7937"/>
        </w:tabs>
        <w:ind w:firstLine="283"/>
        <w:jc w:val="both"/>
        <w:rPr>
          <w:lang w:val="fr-FR"/>
        </w:rPr>
      </w:pPr>
      <w:r w:rsidRPr="00091B11">
        <w:rPr>
          <w:b/>
          <w:color w:val="0000FF"/>
          <w:lang w:val="fr-FR"/>
        </w:rPr>
        <w:t>A.</w:t>
      </w:r>
      <w:r w:rsidRPr="00091B11">
        <w:rPr>
          <w:b/>
          <w:lang w:val="fr-FR"/>
        </w:rPr>
        <w:t xml:space="preserve"> </w:t>
      </w:r>
      <w:r w:rsidRPr="00091B11">
        <w:rPr>
          <w:lang w:val="fr-FR"/>
        </w:rPr>
        <w:t>5,5.10</w:t>
      </w:r>
      <w:r w:rsidRPr="00091B11">
        <w:rPr>
          <w:vertAlign w:val="superscript"/>
          <w:lang w:val="fr-FR"/>
        </w:rPr>
        <w:t>14</w:t>
      </w:r>
      <w:r w:rsidRPr="00091B11">
        <w:rPr>
          <w:lang w:val="fr-FR"/>
        </w:rPr>
        <w:t xml:space="preserve"> Hz.</w:t>
      </w:r>
      <w:r w:rsidRPr="00091B11">
        <w:rPr>
          <w:b/>
          <w:color w:val="0000FF"/>
          <w:lang w:val="fr-FR"/>
        </w:rPr>
        <w:tab/>
        <w:t>B.</w:t>
      </w:r>
      <w:r w:rsidRPr="00091B11">
        <w:rPr>
          <w:b/>
          <w:lang w:val="fr-FR"/>
        </w:rPr>
        <w:t xml:space="preserve"> </w:t>
      </w:r>
      <w:r w:rsidRPr="00091B11">
        <w:rPr>
          <w:lang w:val="fr-FR"/>
        </w:rPr>
        <w:t>4,5. 10</w:t>
      </w:r>
      <w:r w:rsidRPr="00091B11">
        <w:rPr>
          <w:vertAlign w:val="superscript"/>
          <w:lang w:val="fr-FR"/>
        </w:rPr>
        <w:t>14</w:t>
      </w:r>
      <w:r w:rsidRPr="00091B11">
        <w:rPr>
          <w:lang w:val="fr-FR"/>
        </w:rPr>
        <w:t xml:space="preserve"> Hz.</w:t>
      </w:r>
      <w:r w:rsidRPr="00091B11">
        <w:rPr>
          <w:b/>
          <w:color w:val="0000FF"/>
          <w:lang w:val="fr-FR"/>
        </w:rPr>
        <w:tab/>
      </w:r>
      <w:r w:rsidRPr="00091B11">
        <w:rPr>
          <w:b/>
          <w:color w:val="0000FF"/>
          <w:u w:val="single"/>
          <w:lang w:val="fr-FR"/>
        </w:rPr>
        <w:t>C.</w:t>
      </w:r>
      <w:r w:rsidRPr="00091B11">
        <w:rPr>
          <w:b/>
          <w:lang w:val="fr-FR"/>
        </w:rPr>
        <w:t xml:space="preserve"> </w:t>
      </w:r>
      <w:r w:rsidRPr="00091B11">
        <w:rPr>
          <w:lang w:val="fr-FR"/>
        </w:rPr>
        <w:t>7,5.10</w:t>
      </w:r>
      <w:r w:rsidRPr="00091B11">
        <w:rPr>
          <w:vertAlign w:val="superscript"/>
          <w:lang w:val="fr-FR"/>
        </w:rPr>
        <w:t>14</w:t>
      </w:r>
      <w:r w:rsidRPr="00091B11">
        <w:rPr>
          <w:lang w:val="fr-FR"/>
        </w:rPr>
        <w:t xml:space="preserve"> Hz.</w:t>
      </w:r>
      <w:r w:rsidRPr="00091B11">
        <w:rPr>
          <w:b/>
          <w:color w:val="0000FF"/>
          <w:lang w:val="fr-FR"/>
        </w:rPr>
        <w:tab/>
        <w:t>D.</w:t>
      </w:r>
      <w:r w:rsidRPr="00091B11">
        <w:rPr>
          <w:b/>
          <w:lang w:val="fr-FR"/>
        </w:rPr>
        <w:t xml:space="preserve"> </w:t>
      </w:r>
      <w:r w:rsidRPr="00091B11">
        <w:rPr>
          <w:lang w:val="fr-FR"/>
        </w:rPr>
        <w:t>6,5. 10</w:t>
      </w:r>
      <w:r w:rsidRPr="00091B11">
        <w:rPr>
          <w:vertAlign w:val="superscript"/>
          <w:lang w:val="fr-FR"/>
        </w:rPr>
        <w:t>14</w:t>
      </w:r>
      <w:r w:rsidRPr="00091B11">
        <w:rPr>
          <w:lang w:val="fr-FR"/>
        </w:rPr>
        <w:t xml:space="preserve"> Hz.</w:t>
      </w:r>
    </w:p>
    <w:p w14:paraId="3691CC18" w14:textId="77777777" w:rsidR="00E102C0" w:rsidRPr="00091B11" w:rsidRDefault="00E102C0" w:rsidP="00E102C0">
      <w:pPr>
        <w:spacing w:before="120" w:line="276" w:lineRule="auto"/>
        <w:rPr>
          <w:b/>
          <w:color w:val="0000FF"/>
          <w:lang w:val="nl-NL"/>
        </w:rPr>
      </w:pPr>
      <w:r>
        <w:rPr>
          <w:b/>
          <w:color w:val="0033CC"/>
          <w:lang w:val="nl-NL"/>
        </w:rPr>
        <w:lastRenderedPageBreak/>
        <w:t xml:space="preserve">Câu 34. </w:t>
      </w:r>
      <w:r w:rsidRPr="00091B11">
        <w:rPr>
          <w:lang w:val="nl-NL"/>
        </w:rPr>
        <w:t>Chiếu ánh sáng trắng có bước sóng từ 0,38 µm đến 0,76 µm vào hai khe của thí nghiệm Y</w:t>
      </w:r>
      <w:r w:rsidRPr="00091B11">
        <w:t>-</w:t>
      </w:r>
      <w:r w:rsidRPr="00091B11">
        <w:rPr>
          <w:lang w:val="nl-NL"/>
        </w:rPr>
        <w:t>âng có a = 0,3 mm, D = 3 m. Bề rộng của quang phổ bậc 2 là</w:t>
      </w:r>
    </w:p>
    <w:p w14:paraId="124F9561" w14:textId="77777777" w:rsidR="00E102C0" w:rsidRPr="00091B11" w:rsidRDefault="00E102C0" w:rsidP="00E102C0">
      <w:pPr>
        <w:tabs>
          <w:tab w:val="left" w:pos="283"/>
          <w:tab w:val="left" w:pos="2835"/>
          <w:tab w:val="left" w:pos="5386"/>
          <w:tab w:val="left" w:pos="7937"/>
        </w:tabs>
        <w:ind w:firstLine="283"/>
        <w:jc w:val="both"/>
        <w:rPr>
          <w:lang w:val="fr-FR"/>
        </w:rPr>
      </w:pPr>
      <w:r w:rsidRPr="00091B11">
        <w:rPr>
          <w:b/>
          <w:color w:val="0000FF"/>
          <w:u w:val="single"/>
          <w:lang w:val="fr-FR"/>
        </w:rPr>
        <w:t>A.</w:t>
      </w:r>
      <w:r w:rsidRPr="00091B11">
        <w:rPr>
          <w:b/>
          <w:lang w:val="fr-FR"/>
        </w:rPr>
        <w:t xml:space="preserve"> </w:t>
      </w:r>
      <w:r w:rsidRPr="00091B11">
        <w:rPr>
          <w:lang w:val="fr-FR"/>
        </w:rPr>
        <w:t>7,6 mm.</w:t>
      </w:r>
      <w:r w:rsidRPr="00091B11">
        <w:rPr>
          <w:b/>
          <w:color w:val="0000FF"/>
          <w:lang w:val="fr-FR"/>
        </w:rPr>
        <w:tab/>
        <w:t>B.</w:t>
      </w:r>
      <w:r w:rsidRPr="00091B11">
        <w:rPr>
          <w:b/>
          <w:lang w:val="fr-FR"/>
        </w:rPr>
        <w:t xml:space="preserve"> </w:t>
      </w:r>
      <w:r w:rsidRPr="00091B11">
        <w:rPr>
          <w:lang w:val="fr-FR"/>
        </w:rPr>
        <w:t>3,8 mm</w:t>
      </w:r>
      <w:r w:rsidRPr="00091B11">
        <w:rPr>
          <w:b/>
          <w:color w:val="0000FF"/>
          <w:lang w:val="fr-FR"/>
        </w:rPr>
        <w:tab/>
        <w:t>C.</w:t>
      </w:r>
      <w:r w:rsidRPr="00091B11">
        <w:rPr>
          <w:b/>
          <w:lang w:val="fr-FR"/>
        </w:rPr>
        <w:t xml:space="preserve"> </w:t>
      </w:r>
      <w:r w:rsidRPr="00091B11">
        <w:rPr>
          <w:lang w:val="fr-FR"/>
        </w:rPr>
        <w:t>1,9 mm.</w:t>
      </w:r>
      <w:r w:rsidRPr="00091B11">
        <w:rPr>
          <w:b/>
          <w:color w:val="0000FF"/>
          <w:lang w:val="fr-FR"/>
        </w:rPr>
        <w:tab/>
        <w:t>D.</w:t>
      </w:r>
      <w:r w:rsidRPr="00091B11">
        <w:rPr>
          <w:b/>
          <w:lang w:val="fr-FR"/>
        </w:rPr>
        <w:t xml:space="preserve"> </w:t>
      </w:r>
      <w:r w:rsidRPr="00091B11">
        <w:rPr>
          <w:lang w:val="fr-FR"/>
        </w:rPr>
        <w:t>11,4 mm.</w:t>
      </w:r>
    </w:p>
    <w:p w14:paraId="122269DB" w14:textId="77777777" w:rsidR="00E102C0" w:rsidRPr="00091B11" w:rsidRDefault="00E102C0" w:rsidP="00E102C0">
      <w:pPr>
        <w:spacing w:before="120" w:line="276" w:lineRule="auto"/>
        <w:rPr>
          <w:b/>
          <w:color w:val="0000FF"/>
          <w:lang w:val="fr-FR"/>
        </w:rPr>
      </w:pPr>
      <w:r>
        <w:rPr>
          <w:b/>
          <w:color w:val="0033CC"/>
          <w:lang w:val="fr-FR"/>
        </w:rPr>
        <w:t xml:space="preserve">Câu 35. </w:t>
      </w:r>
      <w:r w:rsidRPr="00091B11">
        <w:rPr>
          <w:lang w:val="fr-FR"/>
        </w:rPr>
        <w:t>Trong thí nghiệm Y-âng về giao thoa ánh sáng, khi thực hiện trong không khí thì tại điểm M trên màn là vân sáng bậc 3</w:t>
      </w:r>
      <w:r w:rsidRPr="00091B11">
        <w:t>.</w:t>
      </w:r>
      <w:r w:rsidRPr="00091B11">
        <w:rPr>
          <w:lang w:val="fr-FR"/>
        </w:rPr>
        <w:t xml:space="preserve"> Nếu thực hiện </w:t>
      </w:r>
      <w:r w:rsidRPr="00091B11">
        <w:t xml:space="preserve">thí nghiệm </w:t>
      </w:r>
      <w:r w:rsidRPr="00091B11">
        <w:rPr>
          <w:lang w:val="fr-FR"/>
        </w:rPr>
        <w:t>trong môi trường trong suốt có chiết suất n &gt; 1 thì tại M bây giờ là vân tối thứ 5 kể từ vân trung tâm. Chiết suất của môi trường là</w:t>
      </w:r>
    </w:p>
    <w:p w14:paraId="4D43B233" w14:textId="77777777" w:rsidR="00E102C0" w:rsidRPr="00091B11" w:rsidRDefault="00E102C0" w:rsidP="00E102C0">
      <w:pPr>
        <w:tabs>
          <w:tab w:val="left" w:pos="283"/>
          <w:tab w:val="left" w:pos="2835"/>
          <w:tab w:val="left" w:pos="5386"/>
          <w:tab w:val="left" w:pos="7937"/>
        </w:tabs>
        <w:ind w:firstLine="283"/>
        <w:jc w:val="both"/>
        <w:rPr>
          <w:lang w:val="fr-FR"/>
        </w:rPr>
      </w:pPr>
      <w:r w:rsidRPr="00091B11">
        <w:rPr>
          <w:b/>
          <w:color w:val="0000FF"/>
          <w:lang w:val="fr-FR"/>
        </w:rPr>
        <w:t>A.</w:t>
      </w:r>
      <w:r w:rsidRPr="00091B11">
        <w:rPr>
          <w:b/>
          <w:lang w:val="fr-FR"/>
        </w:rPr>
        <w:t xml:space="preserve"> </w:t>
      </w:r>
      <w:r w:rsidRPr="00091B11">
        <w:rPr>
          <w:lang w:val="fr-FR"/>
        </w:rPr>
        <w:t>n = 4/3.</w:t>
      </w:r>
      <w:r w:rsidRPr="00091B11">
        <w:rPr>
          <w:b/>
          <w:color w:val="0000FF"/>
          <w:lang w:val="fr-FR"/>
        </w:rPr>
        <w:tab/>
      </w:r>
      <w:r w:rsidRPr="00091B11">
        <w:rPr>
          <w:b/>
          <w:color w:val="0000FF"/>
          <w:u w:val="single"/>
          <w:lang w:val="fr-FR"/>
        </w:rPr>
        <w:t>B.</w:t>
      </w:r>
      <w:r w:rsidRPr="00091B11">
        <w:rPr>
          <w:b/>
          <w:lang w:val="fr-FR"/>
        </w:rPr>
        <w:t xml:space="preserve"> </w:t>
      </w:r>
      <w:r w:rsidRPr="00091B11">
        <w:rPr>
          <w:lang w:val="fr-FR"/>
        </w:rPr>
        <w:t>n = 1,5.</w:t>
      </w:r>
      <w:r w:rsidRPr="00091B11">
        <w:rPr>
          <w:b/>
          <w:color w:val="0000FF"/>
          <w:lang w:val="fr-FR"/>
        </w:rPr>
        <w:tab/>
        <w:t>C.</w:t>
      </w:r>
      <w:r w:rsidRPr="00091B11">
        <w:rPr>
          <w:b/>
          <w:lang w:val="fr-FR"/>
        </w:rPr>
        <w:t xml:space="preserve"> </w:t>
      </w:r>
      <w:r w:rsidRPr="00091B11">
        <w:rPr>
          <w:lang w:val="fr-FR"/>
        </w:rPr>
        <w:t>n = 1,7.</w:t>
      </w:r>
      <w:r w:rsidRPr="00091B11">
        <w:rPr>
          <w:b/>
          <w:color w:val="0000FF"/>
          <w:lang w:val="fr-FR"/>
        </w:rPr>
        <w:tab/>
        <w:t>D.</w:t>
      </w:r>
      <w:r w:rsidRPr="00091B11">
        <w:rPr>
          <w:b/>
          <w:lang w:val="fr-FR"/>
        </w:rPr>
        <w:t xml:space="preserve"> </w:t>
      </w:r>
      <w:r w:rsidRPr="00091B11">
        <w:rPr>
          <w:lang w:val="fr-FR"/>
        </w:rPr>
        <w:t>n = 1,6</w:t>
      </w:r>
    </w:p>
    <w:p w14:paraId="39183ED8" w14:textId="77777777" w:rsidR="00E102C0" w:rsidRPr="00091B11" w:rsidRDefault="00E102C0" w:rsidP="00E102C0">
      <w:pPr>
        <w:autoSpaceDE w:val="0"/>
        <w:autoSpaceDN w:val="0"/>
        <w:adjustRightInd w:val="0"/>
        <w:spacing w:before="120" w:line="276" w:lineRule="auto"/>
        <w:rPr>
          <w:b/>
          <w:color w:val="0000FF"/>
          <w:lang w:val="fr-FR"/>
        </w:rPr>
      </w:pPr>
      <w:r>
        <w:rPr>
          <w:b/>
          <w:color w:val="0033CC"/>
          <w:lang w:val="fr-FR"/>
        </w:rPr>
        <w:t xml:space="preserve">Câu 36. </w:t>
      </w:r>
      <w:r w:rsidRPr="00091B11">
        <w:rPr>
          <w:lang w:val="fr-FR"/>
        </w:rPr>
        <w:t xml:space="preserve">Một mạch LC </w:t>
      </w:r>
      <w:r w:rsidRPr="00091B11">
        <w:t xml:space="preserve">lí tưởng </w:t>
      </w:r>
      <w:r w:rsidRPr="00091B11">
        <w:rPr>
          <w:lang w:val="fr-FR"/>
        </w:rPr>
        <w:t>gồm một cuộn dây có L = 10</w:t>
      </w:r>
      <w:r w:rsidRPr="00091B11">
        <w:rPr>
          <w:vertAlign w:val="superscript"/>
          <w:lang w:val="fr-FR"/>
        </w:rPr>
        <w:t>-6</w:t>
      </w:r>
      <w:r w:rsidRPr="00091B11">
        <w:rPr>
          <w:vertAlign w:val="superscript"/>
        </w:rPr>
        <w:t xml:space="preserve"> </w:t>
      </w:r>
      <w:r w:rsidRPr="00091B11">
        <w:rPr>
          <w:lang w:val="fr-FR"/>
        </w:rPr>
        <w:t>H và một tụ điện mà điện dung thay đổi</w:t>
      </w:r>
      <w:r w:rsidRPr="00091B11">
        <w:t xml:space="preserve"> </w:t>
      </w:r>
      <w:r w:rsidRPr="00091B11">
        <w:rPr>
          <w:lang w:val="fr-FR"/>
        </w:rPr>
        <w:t>được từ 6,25.l0</w:t>
      </w:r>
      <w:r w:rsidRPr="00091B11">
        <w:rPr>
          <w:vertAlign w:val="superscript"/>
          <w:lang w:val="fr-FR"/>
        </w:rPr>
        <w:t>-10</w:t>
      </w:r>
      <w:r w:rsidRPr="00091B11">
        <w:rPr>
          <w:vertAlign w:val="superscript"/>
        </w:rPr>
        <w:t xml:space="preserve"> </w:t>
      </w:r>
      <w:r w:rsidRPr="00091B11">
        <w:rPr>
          <w:lang w:val="fr-FR"/>
        </w:rPr>
        <w:t>F đến 10</w:t>
      </w:r>
      <w:r w:rsidRPr="00091B11">
        <w:rPr>
          <w:vertAlign w:val="superscript"/>
          <w:lang w:val="fr-FR"/>
        </w:rPr>
        <w:t>-8</w:t>
      </w:r>
      <w:r w:rsidRPr="00091B11">
        <w:rPr>
          <w:vertAlign w:val="superscript"/>
        </w:rPr>
        <w:t xml:space="preserve"> </w:t>
      </w:r>
      <w:r w:rsidRPr="00091B11">
        <w:rPr>
          <w:lang w:val="fr-FR"/>
        </w:rPr>
        <w:t xml:space="preserve">F. Lấy </w:t>
      </w:r>
      <w:r w:rsidRPr="00091B11">
        <w:rPr>
          <w:lang w:val="fr-FR"/>
        </w:rPr>
        <w:sym w:font="Symbol" w:char="F070"/>
      </w:r>
      <w:r w:rsidRPr="00091B11">
        <w:rPr>
          <w:vertAlign w:val="superscript"/>
        </w:rPr>
        <w:t>2</w:t>
      </w:r>
      <w:r w:rsidRPr="00091B11">
        <w:rPr>
          <w:lang w:val="fr-FR"/>
        </w:rPr>
        <w:t xml:space="preserve"> = </w:t>
      </w:r>
      <w:r w:rsidRPr="00091B11">
        <w:t>10</w:t>
      </w:r>
      <w:r w:rsidRPr="00091B11">
        <w:rPr>
          <w:lang w:val="fr-FR"/>
        </w:rPr>
        <w:t>.</w:t>
      </w:r>
      <w:r w:rsidRPr="00091B11">
        <w:t xml:space="preserve"> </w:t>
      </w:r>
      <w:r w:rsidRPr="00091B11">
        <w:rPr>
          <w:lang w:val="fr-FR"/>
        </w:rPr>
        <w:t xml:space="preserve">Tần số nhỏ nhất của mạch dao động này </w:t>
      </w:r>
      <w:r w:rsidRPr="00091B11">
        <w:t xml:space="preserve">xấp xỉ </w:t>
      </w:r>
      <w:r w:rsidRPr="00091B11">
        <w:rPr>
          <w:lang w:val="fr-FR"/>
        </w:rPr>
        <w:t>bằng</w:t>
      </w:r>
    </w:p>
    <w:p w14:paraId="722FC905" w14:textId="77777777" w:rsidR="00E102C0" w:rsidRPr="00091B11" w:rsidRDefault="00E102C0" w:rsidP="00E102C0">
      <w:pPr>
        <w:tabs>
          <w:tab w:val="left" w:pos="283"/>
          <w:tab w:val="left" w:pos="2835"/>
          <w:tab w:val="left" w:pos="5386"/>
          <w:tab w:val="left" w:pos="7937"/>
        </w:tabs>
        <w:autoSpaceDE w:val="0"/>
        <w:autoSpaceDN w:val="0"/>
        <w:adjustRightInd w:val="0"/>
        <w:ind w:firstLine="283"/>
        <w:jc w:val="both"/>
        <w:rPr>
          <w:lang w:val="fr-FR"/>
        </w:rPr>
      </w:pPr>
      <w:r w:rsidRPr="00091B11">
        <w:rPr>
          <w:b/>
          <w:bCs/>
          <w:color w:val="0000FF"/>
          <w:lang w:val="fr-FR"/>
        </w:rPr>
        <w:t>A.</w:t>
      </w:r>
      <w:r w:rsidRPr="00091B11">
        <w:rPr>
          <w:lang w:val="fr-FR"/>
        </w:rPr>
        <w:t xml:space="preserve"> 2 MHz.</w:t>
      </w:r>
      <w:r w:rsidRPr="00091B11">
        <w:rPr>
          <w:b/>
          <w:color w:val="0000FF"/>
          <w:lang w:val="fr-FR"/>
        </w:rPr>
        <w:tab/>
      </w:r>
      <w:r w:rsidRPr="00091B11">
        <w:rPr>
          <w:b/>
          <w:bCs/>
          <w:color w:val="0000FF"/>
          <w:lang w:val="fr-FR"/>
        </w:rPr>
        <w:t>B.</w:t>
      </w:r>
      <w:r w:rsidRPr="00091B11">
        <w:rPr>
          <w:lang w:val="fr-FR"/>
        </w:rPr>
        <w:t xml:space="preserve"> 2,5 MHz. </w:t>
      </w:r>
      <w:r>
        <w:rPr>
          <w:lang w:val="fr-FR"/>
        </w:rPr>
        <w:tab/>
      </w:r>
      <w:r w:rsidRPr="00091B11">
        <w:rPr>
          <w:b/>
          <w:bCs/>
          <w:color w:val="0000FF"/>
          <w:u w:val="single"/>
          <w:lang w:val="fr-FR"/>
        </w:rPr>
        <w:t>C.</w:t>
      </w:r>
      <w:r w:rsidRPr="00091B11">
        <w:rPr>
          <w:lang w:val="fr-FR"/>
        </w:rPr>
        <w:t xml:space="preserve"> 1,6 MHz. </w:t>
      </w:r>
      <w:r>
        <w:rPr>
          <w:lang w:val="fr-FR"/>
        </w:rPr>
        <w:tab/>
      </w:r>
      <w:r w:rsidRPr="00091B11">
        <w:rPr>
          <w:b/>
          <w:bCs/>
          <w:color w:val="0000FF"/>
          <w:lang w:val="fr-FR"/>
        </w:rPr>
        <w:t>D.</w:t>
      </w:r>
      <w:r w:rsidRPr="00091B11">
        <w:rPr>
          <w:lang w:val="fr-FR"/>
        </w:rPr>
        <w:t xml:space="preserve"> </w:t>
      </w:r>
      <w:r w:rsidRPr="00091B11">
        <w:t>6,3</w:t>
      </w:r>
      <w:r w:rsidRPr="00091B11">
        <w:rPr>
          <w:lang w:val="fr-FR"/>
        </w:rPr>
        <w:t xml:space="preserve"> MHz.</w:t>
      </w:r>
    </w:p>
    <w:p w14:paraId="2E3FBBE1" w14:textId="77777777" w:rsidR="00E102C0" w:rsidRPr="00091B11" w:rsidRDefault="00E102C0" w:rsidP="00E102C0">
      <w:pPr>
        <w:widowControl w:val="0"/>
        <w:autoSpaceDE w:val="0"/>
        <w:autoSpaceDN w:val="0"/>
        <w:spacing w:before="120" w:line="276" w:lineRule="auto"/>
        <w:rPr>
          <w:b/>
          <w:bCs/>
          <w:color w:val="0000FF"/>
        </w:rPr>
      </w:pPr>
      <w:r>
        <w:rPr>
          <w:b/>
          <w:bCs/>
          <w:color w:val="0033CC"/>
        </w:rPr>
        <w:t xml:space="preserve">Câu 37. </w:t>
      </w:r>
      <w:r w:rsidRPr="00091B11">
        <w:rPr>
          <w:rFonts w:eastAsia="SimSun"/>
          <w:lang w:eastAsia="zh-CN"/>
        </w:rPr>
        <w:t>Một mạch dao động lí tưởng gồm cuộn cảm thuần có độ tự cảm L không độ và tụ điện có điện dung thay đổi được. Khi điện dung của tụ là C thì tần số dao động riêng của mạch là 20 MHz. Từ giá trị C nếu lần lượt điều chỉnh tăng hoặc giảm điện dung của tụ điện một lượng ∆C thì tần số dao động riêng của mạch tương ứng là f và 2f. Từ giá trị C nếu điều chỉnh tăng thêm điện dung của tụ một lượng 5∆C thì tần số riêng của mạch là</w:t>
      </w:r>
    </w:p>
    <w:p w14:paraId="5E177257" w14:textId="77777777" w:rsidR="00E102C0" w:rsidRPr="00091B11" w:rsidRDefault="00E102C0" w:rsidP="00E102C0">
      <w:pPr>
        <w:tabs>
          <w:tab w:val="left" w:pos="283"/>
          <w:tab w:val="left" w:pos="2835"/>
          <w:tab w:val="left" w:pos="5386"/>
          <w:tab w:val="left" w:pos="7937"/>
        </w:tabs>
        <w:ind w:left="12" w:hangingChars="5" w:hanging="12"/>
        <w:jc w:val="both"/>
        <w:rPr>
          <w:b/>
          <w:bCs/>
        </w:rPr>
      </w:pPr>
      <w:r w:rsidRPr="00091B11">
        <w:rPr>
          <w:b/>
          <w:bCs/>
          <w:color w:val="0000FF"/>
        </w:rPr>
        <w:t>A.</w:t>
      </w:r>
      <w:r w:rsidRPr="00091B11">
        <w:rPr>
          <w:b/>
          <w:bCs/>
        </w:rPr>
        <w:t xml:space="preserve"> </w:t>
      </w:r>
      <w:r w:rsidRPr="00091B11">
        <w:t>15 MHz.</w:t>
      </w:r>
      <w:r w:rsidRPr="00091B11">
        <w:rPr>
          <w:b/>
          <w:color w:val="0000FF"/>
        </w:rPr>
        <w:tab/>
      </w:r>
      <w:r w:rsidRPr="00091B11">
        <w:rPr>
          <w:b/>
          <w:bCs/>
          <w:color w:val="0000FF"/>
          <w:u w:val="single"/>
        </w:rPr>
        <w:t>B.</w:t>
      </w:r>
      <w:r w:rsidRPr="00091B11">
        <w:rPr>
          <w:b/>
          <w:bCs/>
        </w:rPr>
        <w:t xml:space="preserve"> </w:t>
      </w:r>
      <w:r w:rsidRPr="00091B11">
        <w:t>10 MHz.</w:t>
      </w:r>
      <w:r w:rsidRPr="00091B11">
        <w:rPr>
          <w:b/>
          <w:color w:val="0000FF"/>
        </w:rPr>
        <w:tab/>
      </w:r>
      <w:r w:rsidRPr="00091B11">
        <w:rPr>
          <w:b/>
          <w:bCs/>
          <w:color w:val="0000FF"/>
        </w:rPr>
        <w:t>C.</w:t>
      </w:r>
      <w:r w:rsidRPr="00091B11">
        <w:rPr>
          <w:b/>
          <w:bCs/>
        </w:rPr>
        <w:t xml:space="preserve"> </w:t>
      </w:r>
      <w:r w:rsidRPr="00091B11">
        <w:t>25 MHz.</w:t>
      </w:r>
      <w:r w:rsidRPr="00091B11">
        <w:rPr>
          <w:b/>
          <w:color w:val="0000FF"/>
        </w:rPr>
        <w:tab/>
      </w:r>
      <w:r w:rsidRPr="00091B11">
        <w:rPr>
          <w:b/>
          <w:bCs/>
          <w:color w:val="0000FF"/>
        </w:rPr>
        <w:t>D.</w:t>
      </w:r>
      <w:r w:rsidRPr="00091B11">
        <w:rPr>
          <w:b/>
          <w:bCs/>
        </w:rPr>
        <w:t xml:space="preserve"> </w:t>
      </w:r>
      <w:r w:rsidRPr="00091B11">
        <w:t>12,5 MHz.</w:t>
      </w:r>
    </w:p>
    <w:p w14:paraId="448A5802" w14:textId="77777777" w:rsidR="00E102C0" w:rsidRPr="00091B11" w:rsidRDefault="00E102C0" w:rsidP="00E102C0">
      <w:pPr>
        <w:spacing w:before="120" w:line="276" w:lineRule="auto"/>
        <w:rPr>
          <w:b/>
          <w:color w:val="0000FF"/>
        </w:rPr>
      </w:pPr>
      <w:r>
        <w:rPr>
          <w:b/>
          <w:color w:val="0033CC"/>
        </w:rPr>
        <w:t xml:space="preserve">Câu 38. </w:t>
      </w:r>
      <w:r w:rsidRPr="00091B11">
        <w:rPr>
          <w:rFonts w:eastAsia="SimSun"/>
          <w:lang w:eastAsia="zh-CN"/>
        </w:rPr>
        <w:t>Trong thí nghiệm Y-âng về giao thoa ánh sáng, nguồn sáng phát ra 2 ánh sáng đơn sắc có bước sóng λ</w:t>
      </w:r>
      <w:r w:rsidRPr="00091B11">
        <w:rPr>
          <w:rFonts w:eastAsia="SimSun"/>
          <w:vertAlign w:val="subscript"/>
          <w:lang w:eastAsia="zh-CN"/>
        </w:rPr>
        <w:t>1</w:t>
      </w:r>
      <w:r w:rsidRPr="00091B11">
        <w:rPr>
          <w:rFonts w:eastAsia="SimSun"/>
          <w:lang w:eastAsia="zh-CN"/>
        </w:rPr>
        <w:t xml:space="preserve"> = 660 nm và λ</w:t>
      </w:r>
      <w:r w:rsidRPr="00091B11">
        <w:rPr>
          <w:rFonts w:eastAsia="SimSun"/>
          <w:vertAlign w:val="subscript"/>
          <w:lang w:eastAsia="zh-CN"/>
        </w:rPr>
        <w:t>2</w:t>
      </w:r>
      <w:r w:rsidRPr="00091B11">
        <w:rPr>
          <w:rFonts w:eastAsia="SimSun"/>
          <w:lang w:eastAsia="zh-CN"/>
        </w:rPr>
        <w:t xml:space="preserve"> với 420 nm ≤ </w:t>
      </w:r>
      <w:r w:rsidRPr="00091B11">
        <w:rPr>
          <w:rFonts w:eastAsia="SimSun"/>
          <w:lang w:eastAsia="zh-CN"/>
        </w:rPr>
        <w:sym w:font="Symbol" w:char="006C"/>
      </w:r>
      <w:r w:rsidRPr="00091B11">
        <w:rPr>
          <w:rFonts w:eastAsia="SimSun"/>
          <w:vertAlign w:val="subscript"/>
          <w:lang w:eastAsia="zh-CN"/>
        </w:rPr>
        <w:t>2</w:t>
      </w:r>
      <w:r w:rsidRPr="00091B11">
        <w:rPr>
          <w:rFonts w:eastAsia="SimSun"/>
          <w:lang w:eastAsia="zh-CN"/>
        </w:rPr>
        <w:t xml:space="preserve"> ≤ 540 nm. Trên màn quan sát, gọi A và B là khoảng cách lớn nhất và khoảng cách ngắn nhất giữa hai vân sáng đơn sắc liên tiếp. Nếu A = 5B thì λ</w:t>
      </w:r>
      <w:r w:rsidRPr="00091B11">
        <w:rPr>
          <w:rFonts w:eastAsia="SimSun"/>
          <w:vertAlign w:val="subscript"/>
          <w:lang w:eastAsia="zh-CN"/>
        </w:rPr>
        <w:t>2</w:t>
      </w:r>
      <w:r w:rsidRPr="00091B11">
        <w:rPr>
          <w:rFonts w:eastAsia="SimSun"/>
          <w:lang w:eastAsia="zh-CN"/>
        </w:rPr>
        <w:t xml:space="preserve"> có giá trị gần giá trị nào nhất sau đây? </w:t>
      </w:r>
    </w:p>
    <w:p w14:paraId="0A5F2DDB" w14:textId="77777777" w:rsidR="00E102C0" w:rsidRPr="00091B11" w:rsidRDefault="00E102C0" w:rsidP="00E102C0">
      <w:pPr>
        <w:tabs>
          <w:tab w:val="left" w:pos="283"/>
          <w:tab w:val="left" w:pos="2835"/>
          <w:tab w:val="left" w:pos="5386"/>
          <w:tab w:val="left" w:pos="7937"/>
        </w:tabs>
        <w:ind w:firstLine="283"/>
        <w:jc w:val="both"/>
      </w:pPr>
      <w:r w:rsidRPr="00091B11">
        <w:rPr>
          <w:rFonts w:eastAsia="TimesNewRomanPS-BoldMT"/>
          <w:b/>
          <w:bCs/>
          <w:color w:val="0000FF"/>
          <w:lang w:eastAsia="zh-CN"/>
        </w:rPr>
        <w:t>A.</w:t>
      </w:r>
      <w:r w:rsidRPr="00091B11">
        <w:rPr>
          <w:rFonts w:eastAsia="TimesNewRomanPS-BoldMT"/>
          <w:b/>
          <w:bCs/>
          <w:lang w:eastAsia="zh-CN"/>
        </w:rPr>
        <w:t xml:space="preserve"> </w:t>
      </w:r>
      <w:r w:rsidRPr="00091B11">
        <w:rPr>
          <w:rFonts w:eastAsia="SimSun"/>
          <w:lang w:eastAsia="zh-CN"/>
        </w:rPr>
        <w:t xml:space="preserve">495 nm. </w:t>
      </w:r>
      <w:r>
        <w:rPr>
          <w:rFonts w:eastAsia="SimSun"/>
          <w:lang w:eastAsia="zh-CN"/>
        </w:rPr>
        <w:tab/>
      </w:r>
      <w:r w:rsidRPr="00091B11">
        <w:rPr>
          <w:rFonts w:eastAsia="TimesNewRomanPS-BoldMT"/>
          <w:b/>
          <w:bCs/>
          <w:color w:val="0000FF"/>
          <w:lang w:eastAsia="zh-CN"/>
        </w:rPr>
        <w:t>B.</w:t>
      </w:r>
      <w:r w:rsidRPr="00091B11">
        <w:rPr>
          <w:rFonts w:eastAsia="TimesNewRomanPS-BoldMT"/>
          <w:b/>
          <w:bCs/>
          <w:lang w:eastAsia="zh-CN"/>
        </w:rPr>
        <w:t xml:space="preserve"> </w:t>
      </w:r>
      <w:r w:rsidRPr="00091B11">
        <w:rPr>
          <w:rFonts w:eastAsia="SimSun"/>
          <w:lang w:eastAsia="zh-CN"/>
        </w:rPr>
        <w:t xml:space="preserve">485 nm. </w:t>
      </w:r>
      <w:r>
        <w:rPr>
          <w:rFonts w:eastAsia="SimSun"/>
          <w:lang w:eastAsia="zh-CN"/>
        </w:rPr>
        <w:tab/>
      </w:r>
      <w:r w:rsidRPr="00091B11">
        <w:rPr>
          <w:rFonts w:eastAsia="TimesNewRomanPS-BoldMT"/>
          <w:b/>
          <w:bCs/>
          <w:color w:val="0000FF"/>
          <w:lang w:eastAsia="zh-CN"/>
        </w:rPr>
        <w:t>C.</w:t>
      </w:r>
      <w:r w:rsidRPr="00091B11">
        <w:rPr>
          <w:rFonts w:eastAsia="TimesNewRomanPS-BoldMT"/>
          <w:b/>
          <w:bCs/>
          <w:lang w:eastAsia="zh-CN"/>
        </w:rPr>
        <w:t xml:space="preserve"> </w:t>
      </w:r>
      <w:r w:rsidRPr="00091B11">
        <w:rPr>
          <w:rFonts w:eastAsia="SimSun"/>
          <w:lang w:eastAsia="zh-CN"/>
        </w:rPr>
        <w:t xml:space="preserve">510 nm. </w:t>
      </w:r>
      <w:r>
        <w:rPr>
          <w:rFonts w:eastAsia="SimSun"/>
          <w:lang w:eastAsia="zh-CN"/>
        </w:rPr>
        <w:tab/>
      </w:r>
      <w:r w:rsidRPr="00091B11">
        <w:rPr>
          <w:rFonts w:eastAsia="TimesNewRomanPS-BoldMT"/>
          <w:b/>
          <w:bCs/>
          <w:color w:val="0000FF"/>
          <w:u w:val="single"/>
          <w:lang w:eastAsia="zh-CN"/>
        </w:rPr>
        <w:t>D.</w:t>
      </w:r>
      <w:r w:rsidRPr="00091B11">
        <w:rPr>
          <w:rFonts w:eastAsia="TimesNewRomanPS-BoldMT"/>
          <w:b/>
          <w:bCs/>
          <w:lang w:eastAsia="zh-CN"/>
        </w:rPr>
        <w:t xml:space="preserve"> </w:t>
      </w:r>
      <w:r w:rsidRPr="00091B11">
        <w:rPr>
          <w:rFonts w:eastAsia="SimSun"/>
          <w:lang w:eastAsia="zh-CN"/>
        </w:rPr>
        <w:t xml:space="preserve">475 nm. </w:t>
      </w:r>
    </w:p>
    <w:p w14:paraId="006ED7F8" w14:textId="77777777" w:rsidR="00E102C0" w:rsidRPr="00091B11" w:rsidRDefault="00E102C0" w:rsidP="00E102C0">
      <w:pPr>
        <w:spacing w:before="120" w:line="276" w:lineRule="auto"/>
        <w:rPr>
          <w:b/>
          <w:color w:val="0000FF"/>
        </w:rPr>
      </w:pPr>
      <w:r>
        <w:rPr>
          <w:b/>
          <w:color w:val="0033CC"/>
        </w:rPr>
        <w:t xml:space="preserve">Câu 39. </w:t>
      </w:r>
      <w:r w:rsidRPr="00091B11">
        <w:rPr>
          <w:rFonts w:eastAsia="SimSun"/>
          <w:lang w:eastAsia="zh-CN"/>
        </w:rPr>
        <w:t xml:space="preserve">Quỹ đạo địa tĩnh là quỹ đạo tròn bao quanh Trái Đất, ngay phía trên đường xích đạo. Vệ tinh địa tĩnh là vệ tinh quay trên quỹ đạo địa tĩnh với tốc độ góc bằng tốc độ góc của sự tự quay của Trái Đất. Biết tốc độ dài của vệ tinh trên quỹ đạo là 3,07 km/s. Cho bán kính Trái Đất bằng 6400 km và chu kì của sự tự quay của Trái Đất là 24 giờ. </w:t>
      </w:r>
      <w:r w:rsidRPr="00091B11">
        <w:rPr>
          <w:rFonts w:eastAsia="Palatino Linotype"/>
        </w:rPr>
        <w:t>Khi vệ tinh phát sóng điện từ, tỉ số giữa thời gian dài nhất và ngắn nhất sóng đến được mặt đất là</w:t>
      </w:r>
      <w:r w:rsidRPr="00091B11">
        <w:rPr>
          <w:rFonts w:eastAsia="SimSun"/>
          <w:lang w:eastAsia="zh-CN"/>
        </w:rPr>
        <w:t xml:space="preserve"> </w:t>
      </w:r>
    </w:p>
    <w:p w14:paraId="375FFB6B" w14:textId="77777777" w:rsidR="00E102C0" w:rsidRPr="00091B11" w:rsidRDefault="00E102C0" w:rsidP="00E102C0">
      <w:pPr>
        <w:tabs>
          <w:tab w:val="left" w:pos="283"/>
          <w:tab w:val="left" w:pos="2835"/>
          <w:tab w:val="left" w:pos="5386"/>
          <w:tab w:val="left" w:pos="7937"/>
        </w:tabs>
        <w:ind w:firstLine="283"/>
        <w:jc w:val="both"/>
        <w:rPr>
          <w:rFonts w:eastAsia="Palatino Linotype"/>
        </w:rPr>
      </w:pPr>
      <w:r w:rsidRPr="00091B11">
        <w:rPr>
          <w:rFonts w:eastAsia="Palatino Linotype"/>
          <w:b/>
          <w:color w:val="0000FF"/>
        </w:rPr>
        <w:t>A.</w:t>
      </w:r>
      <w:r w:rsidRPr="00091B11">
        <w:rPr>
          <w:rFonts w:eastAsia="Palatino Linotype"/>
          <w:b/>
        </w:rPr>
        <w:t xml:space="preserve"> </w:t>
      </w:r>
      <w:r w:rsidRPr="00091B11">
        <w:rPr>
          <w:rFonts w:eastAsia="Palatino Linotype"/>
        </w:rPr>
        <w:t xml:space="preserve">1,32. </w:t>
      </w:r>
      <w:r>
        <w:rPr>
          <w:rFonts w:eastAsia="Palatino Linotype"/>
        </w:rPr>
        <w:tab/>
      </w:r>
      <w:r w:rsidRPr="00091B11">
        <w:rPr>
          <w:rFonts w:eastAsia="Palatino Linotype"/>
          <w:b/>
          <w:color w:val="0000FF"/>
        </w:rPr>
        <w:t>B.</w:t>
      </w:r>
      <w:r w:rsidRPr="00091B11">
        <w:rPr>
          <w:rFonts w:eastAsia="Palatino Linotype"/>
          <w:b/>
        </w:rPr>
        <w:t xml:space="preserve"> </w:t>
      </w:r>
      <w:r w:rsidRPr="00091B11">
        <w:rPr>
          <w:rFonts w:eastAsia="Palatino Linotype"/>
        </w:rPr>
        <w:t>1,25.</w:t>
      </w:r>
      <w:r w:rsidRPr="00091B11">
        <w:rPr>
          <w:rFonts w:eastAsia="Palatino Linotype"/>
          <w:b/>
          <w:color w:val="0000FF"/>
        </w:rPr>
        <w:tab/>
      </w:r>
      <w:r w:rsidRPr="00091B11">
        <w:rPr>
          <w:rFonts w:eastAsia="Palatino Linotype"/>
          <w:b/>
          <w:color w:val="0000FF"/>
          <w:u w:val="single"/>
        </w:rPr>
        <w:t>C.</w:t>
      </w:r>
      <w:r w:rsidRPr="00091B11">
        <w:rPr>
          <w:rFonts w:eastAsia="Palatino Linotype"/>
          <w:b/>
        </w:rPr>
        <w:t xml:space="preserve"> </w:t>
      </w:r>
      <w:r w:rsidRPr="00091B11">
        <w:rPr>
          <w:rFonts w:eastAsia="Palatino Linotype"/>
        </w:rPr>
        <w:t>1,16.</w:t>
      </w:r>
      <w:r w:rsidRPr="00091B11">
        <w:rPr>
          <w:rFonts w:eastAsia="Palatino Linotype"/>
          <w:b/>
          <w:color w:val="0000FF"/>
        </w:rPr>
        <w:tab/>
        <w:t>D.</w:t>
      </w:r>
      <w:r w:rsidRPr="00091B11">
        <w:rPr>
          <w:rFonts w:eastAsia="Palatino Linotype"/>
          <w:b/>
        </w:rPr>
        <w:t xml:space="preserve"> </w:t>
      </w:r>
      <w:r w:rsidRPr="00091B11">
        <w:rPr>
          <w:rFonts w:eastAsia="Palatino Linotype"/>
        </w:rPr>
        <w:t>1,45.</w:t>
      </w:r>
    </w:p>
    <w:p w14:paraId="783D05CB" w14:textId="77777777" w:rsidR="00E102C0" w:rsidRPr="00091B11" w:rsidRDefault="00E102C0" w:rsidP="00E102C0">
      <w:pPr>
        <w:spacing w:before="120" w:line="276" w:lineRule="auto"/>
        <w:rPr>
          <w:b/>
          <w:color w:val="0000FF"/>
        </w:rPr>
      </w:pPr>
      <w:r>
        <w:rPr>
          <w:b/>
          <w:color w:val="0033CC"/>
        </w:rPr>
        <w:t xml:space="preserve">Câu 40. </w:t>
      </w:r>
      <w:r w:rsidRPr="00091B11">
        <w:t>Trong thí nghiệm Y-âng về giao thoa ánh sáng, nguồn sáng phát ra đồng thời hai bức xạ đơn sắc có bước sóng λ</w:t>
      </w:r>
      <w:r w:rsidRPr="00091B11">
        <w:rPr>
          <w:vertAlign w:val="subscript"/>
        </w:rPr>
        <w:t>1</w:t>
      </w:r>
      <w:r w:rsidRPr="00091B11">
        <w:t xml:space="preserve"> = 0,490 μ</w:t>
      </w:r>
      <w:r w:rsidRPr="00091B11">
        <w:rPr>
          <w:iCs/>
        </w:rPr>
        <w:t xml:space="preserve">m </w:t>
      </w:r>
      <w:r w:rsidRPr="00091B11">
        <w:t>và λ</w:t>
      </w:r>
      <w:r w:rsidRPr="00091B11">
        <w:rPr>
          <w:vertAlign w:val="subscript"/>
        </w:rPr>
        <w:t>2</w:t>
      </w:r>
      <w:r w:rsidRPr="00091B11">
        <w:t>. Trên màn quan sát, trên một khoảng rộng người ta quan sát được 57 vân sáng, trong đó có 5 vân sáng cùng màu với vân trung tâm và 2 trong 5 vân này nằm ngoài cùng của khoảng rộng. Biết trong khoảng rộng đó, số vân sáng đơn sắc quan sát được của λ</w:t>
      </w:r>
      <w:r w:rsidRPr="00091B11">
        <w:rPr>
          <w:vertAlign w:val="subscript"/>
        </w:rPr>
        <w:t>1</w:t>
      </w:r>
      <w:r w:rsidRPr="00091B11">
        <w:t xml:space="preserve"> nhiều hơn số vân sáng quan sát được của λ</w:t>
      </w:r>
      <w:r w:rsidRPr="00091B11">
        <w:rPr>
          <w:vertAlign w:val="subscript"/>
        </w:rPr>
        <w:t>2</w:t>
      </w:r>
      <w:r w:rsidRPr="00091B11">
        <w:t xml:space="preserve"> là 4 vân. Bước sóng λ</w:t>
      </w:r>
      <w:r w:rsidRPr="00091B11">
        <w:rPr>
          <w:vertAlign w:val="subscript"/>
        </w:rPr>
        <w:t xml:space="preserve">2 </w:t>
      </w:r>
      <w:r w:rsidRPr="00091B11">
        <w:t>bằng:</w:t>
      </w:r>
    </w:p>
    <w:p w14:paraId="581444D1" w14:textId="77777777" w:rsidR="00E102C0" w:rsidRDefault="00E102C0" w:rsidP="00E102C0">
      <w:pPr>
        <w:tabs>
          <w:tab w:val="left" w:pos="283"/>
          <w:tab w:val="left" w:pos="2835"/>
          <w:tab w:val="left" w:pos="5386"/>
          <w:tab w:val="left" w:pos="7937"/>
        </w:tabs>
        <w:ind w:firstLine="283"/>
        <w:jc w:val="both"/>
        <w:rPr>
          <w:iCs/>
        </w:rPr>
      </w:pPr>
      <w:r w:rsidRPr="00091B11">
        <w:rPr>
          <w:b/>
          <w:color w:val="0000FF"/>
          <w:u w:val="single"/>
        </w:rPr>
        <w:t>A.</w:t>
      </w:r>
      <w:r w:rsidRPr="00091B11">
        <w:rPr>
          <w:b/>
        </w:rPr>
        <w:t xml:space="preserve"> </w:t>
      </w:r>
      <w:r w:rsidRPr="00091B11">
        <w:t>0,560 μ</w:t>
      </w:r>
      <w:r w:rsidRPr="00091B11">
        <w:rPr>
          <w:iCs/>
        </w:rPr>
        <w:t>m</w:t>
      </w:r>
      <w:r w:rsidRPr="00091B11">
        <w:rPr>
          <w:b/>
        </w:rPr>
        <w:t xml:space="preserve"> </w:t>
      </w:r>
      <w:r>
        <w:rPr>
          <w:b/>
        </w:rPr>
        <w:tab/>
      </w:r>
      <w:r w:rsidRPr="00091B11">
        <w:rPr>
          <w:b/>
          <w:color w:val="0000FF"/>
        </w:rPr>
        <w:t>B.</w:t>
      </w:r>
      <w:r w:rsidRPr="00091B11">
        <w:rPr>
          <w:b/>
        </w:rPr>
        <w:t xml:space="preserve"> </w:t>
      </w:r>
      <w:r w:rsidRPr="00091B11">
        <w:t>0,542 μ</w:t>
      </w:r>
      <w:r w:rsidRPr="00091B11">
        <w:rPr>
          <w:iCs/>
        </w:rPr>
        <w:t>m</w:t>
      </w:r>
      <w:r w:rsidRPr="00091B11">
        <w:rPr>
          <w:b/>
        </w:rPr>
        <w:t xml:space="preserve"> </w:t>
      </w:r>
      <w:r>
        <w:rPr>
          <w:b/>
        </w:rPr>
        <w:tab/>
      </w:r>
      <w:r w:rsidRPr="00091B11">
        <w:rPr>
          <w:b/>
          <w:color w:val="0000FF"/>
        </w:rPr>
        <w:t>C.</w:t>
      </w:r>
      <w:r w:rsidRPr="00091B11">
        <w:rPr>
          <w:b/>
        </w:rPr>
        <w:t xml:space="preserve"> </w:t>
      </w:r>
      <w:r w:rsidRPr="00091B11">
        <w:t>0,551 μ</w:t>
      </w:r>
      <w:r w:rsidRPr="00091B11">
        <w:rPr>
          <w:iCs/>
        </w:rPr>
        <w:t>m</w:t>
      </w:r>
      <w:r w:rsidRPr="00091B11">
        <w:rPr>
          <w:b/>
          <w:color w:val="0000FF"/>
        </w:rPr>
        <w:tab/>
        <w:t>D.</w:t>
      </w:r>
      <w:r w:rsidRPr="00091B11">
        <w:rPr>
          <w:b/>
        </w:rPr>
        <w:t xml:space="preserve"> </w:t>
      </w:r>
      <w:r w:rsidRPr="00091B11">
        <w:t>0,550 μ</w:t>
      </w:r>
      <w:r w:rsidRPr="00091B11">
        <w:rPr>
          <w:iCs/>
        </w:rPr>
        <w:t>m</w:t>
      </w:r>
      <w:bookmarkStart w:id="0" w:name="Test"/>
    </w:p>
    <w:p w14:paraId="1CA0DA5F" w14:textId="77777777" w:rsidR="00E102C0" w:rsidRDefault="00E102C0" w:rsidP="00E102C0">
      <w:pPr>
        <w:tabs>
          <w:tab w:val="left" w:pos="283"/>
          <w:tab w:val="left" w:pos="2835"/>
          <w:tab w:val="left" w:pos="5386"/>
          <w:tab w:val="left" w:pos="7937"/>
        </w:tabs>
        <w:ind w:firstLine="283"/>
        <w:jc w:val="both"/>
      </w:pPr>
    </w:p>
    <w:p w14:paraId="61E63D2F" w14:textId="77777777" w:rsidR="00E102C0" w:rsidRDefault="00E102C0" w:rsidP="00E102C0">
      <w:pPr>
        <w:tabs>
          <w:tab w:val="left" w:pos="283"/>
          <w:tab w:val="left" w:pos="2835"/>
          <w:tab w:val="left" w:pos="5386"/>
          <w:tab w:val="left" w:pos="7937"/>
        </w:tabs>
        <w:ind w:firstLine="283"/>
        <w:jc w:val="both"/>
      </w:pPr>
      <w:bookmarkStart w:id="1" w:name="EoF"/>
      <w:bookmarkStart w:id="2" w:name="SoF"/>
      <w:bookmarkEnd w:id="0"/>
      <w:bookmarkEnd w:id="1"/>
      <w:bookmarkEnd w:id="2"/>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697"/>
        <w:gridCol w:w="697"/>
        <w:gridCol w:w="697"/>
        <w:gridCol w:w="697"/>
        <w:gridCol w:w="697"/>
        <w:gridCol w:w="695"/>
        <w:gridCol w:w="697"/>
        <w:gridCol w:w="697"/>
        <w:gridCol w:w="697"/>
        <w:gridCol w:w="695"/>
        <w:gridCol w:w="698"/>
        <w:gridCol w:w="698"/>
        <w:gridCol w:w="698"/>
        <w:gridCol w:w="698"/>
      </w:tblGrid>
      <w:tr w:rsidR="00000000" w14:paraId="04C5A0D2" w14:textId="77777777">
        <w:tc>
          <w:tcPr>
            <w:tcW w:w="707" w:type="dxa"/>
            <w:shd w:val="clear" w:color="auto" w:fill="auto"/>
          </w:tcPr>
          <w:p w14:paraId="58C629A3" w14:textId="77777777" w:rsidR="00E102C0" w:rsidRDefault="00E102C0">
            <w:pPr>
              <w:tabs>
                <w:tab w:val="left" w:pos="283"/>
                <w:tab w:val="left" w:pos="2835"/>
                <w:tab w:val="left" w:pos="5386"/>
                <w:tab w:val="left" w:pos="7937"/>
              </w:tabs>
              <w:jc w:val="both"/>
              <w:rPr>
                <w:b/>
                <w:color w:val="0033CC"/>
              </w:rPr>
            </w:pPr>
            <w:r>
              <w:rPr>
                <w:b/>
                <w:color w:val="0033CC"/>
              </w:rPr>
              <w:t>1A</w:t>
            </w:r>
          </w:p>
        </w:tc>
        <w:tc>
          <w:tcPr>
            <w:tcW w:w="707" w:type="dxa"/>
            <w:shd w:val="clear" w:color="auto" w:fill="auto"/>
          </w:tcPr>
          <w:p w14:paraId="45382BD4" w14:textId="77777777" w:rsidR="00E102C0" w:rsidRDefault="00E102C0">
            <w:pPr>
              <w:tabs>
                <w:tab w:val="left" w:pos="283"/>
                <w:tab w:val="left" w:pos="2835"/>
                <w:tab w:val="left" w:pos="5386"/>
                <w:tab w:val="left" w:pos="7937"/>
              </w:tabs>
              <w:jc w:val="both"/>
              <w:rPr>
                <w:b/>
                <w:color w:val="0033CC"/>
              </w:rPr>
            </w:pPr>
            <w:r>
              <w:rPr>
                <w:b/>
                <w:color w:val="0033CC"/>
              </w:rPr>
              <w:t>2C</w:t>
            </w:r>
          </w:p>
        </w:tc>
        <w:tc>
          <w:tcPr>
            <w:tcW w:w="707" w:type="dxa"/>
            <w:shd w:val="clear" w:color="auto" w:fill="auto"/>
          </w:tcPr>
          <w:p w14:paraId="16F64726" w14:textId="77777777" w:rsidR="00E102C0" w:rsidRDefault="00E102C0">
            <w:pPr>
              <w:tabs>
                <w:tab w:val="left" w:pos="283"/>
                <w:tab w:val="left" w:pos="2835"/>
                <w:tab w:val="left" w:pos="5386"/>
                <w:tab w:val="left" w:pos="7937"/>
              </w:tabs>
              <w:jc w:val="both"/>
              <w:rPr>
                <w:b/>
                <w:color w:val="0033CC"/>
              </w:rPr>
            </w:pPr>
            <w:r>
              <w:rPr>
                <w:b/>
                <w:color w:val="0033CC"/>
              </w:rPr>
              <w:t>3B</w:t>
            </w:r>
          </w:p>
        </w:tc>
        <w:tc>
          <w:tcPr>
            <w:tcW w:w="707" w:type="dxa"/>
            <w:shd w:val="clear" w:color="auto" w:fill="auto"/>
          </w:tcPr>
          <w:p w14:paraId="01143C33" w14:textId="77777777" w:rsidR="00E102C0" w:rsidRDefault="00E102C0">
            <w:pPr>
              <w:tabs>
                <w:tab w:val="left" w:pos="283"/>
                <w:tab w:val="left" w:pos="2835"/>
                <w:tab w:val="left" w:pos="5386"/>
                <w:tab w:val="left" w:pos="7937"/>
              </w:tabs>
              <w:jc w:val="both"/>
              <w:rPr>
                <w:b/>
                <w:color w:val="0033CC"/>
              </w:rPr>
            </w:pPr>
            <w:r>
              <w:rPr>
                <w:b/>
                <w:color w:val="0033CC"/>
              </w:rPr>
              <w:t>4B</w:t>
            </w:r>
          </w:p>
        </w:tc>
        <w:tc>
          <w:tcPr>
            <w:tcW w:w="707" w:type="dxa"/>
            <w:shd w:val="clear" w:color="auto" w:fill="auto"/>
          </w:tcPr>
          <w:p w14:paraId="00561745" w14:textId="77777777" w:rsidR="00E102C0" w:rsidRDefault="00E102C0">
            <w:pPr>
              <w:tabs>
                <w:tab w:val="left" w:pos="283"/>
                <w:tab w:val="left" w:pos="2835"/>
                <w:tab w:val="left" w:pos="5386"/>
                <w:tab w:val="left" w:pos="7937"/>
              </w:tabs>
              <w:jc w:val="both"/>
              <w:rPr>
                <w:b/>
                <w:color w:val="0033CC"/>
              </w:rPr>
            </w:pPr>
            <w:r>
              <w:rPr>
                <w:b/>
                <w:color w:val="0033CC"/>
              </w:rPr>
              <w:t>5C</w:t>
            </w:r>
          </w:p>
        </w:tc>
        <w:tc>
          <w:tcPr>
            <w:tcW w:w="707" w:type="dxa"/>
            <w:shd w:val="clear" w:color="auto" w:fill="auto"/>
          </w:tcPr>
          <w:p w14:paraId="01C76207" w14:textId="77777777" w:rsidR="00E102C0" w:rsidRDefault="00E102C0">
            <w:pPr>
              <w:tabs>
                <w:tab w:val="left" w:pos="283"/>
                <w:tab w:val="left" w:pos="2835"/>
                <w:tab w:val="left" w:pos="5386"/>
                <w:tab w:val="left" w:pos="7937"/>
              </w:tabs>
              <w:jc w:val="both"/>
              <w:rPr>
                <w:b/>
                <w:color w:val="0033CC"/>
              </w:rPr>
            </w:pPr>
            <w:r>
              <w:rPr>
                <w:b/>
                <w:color w:val="0033CC"/>
              </w:rPr>
              <w:t>6B</w:t>
            </w:r>
          </w:p>
        </w:tc>
        <w:tc>
          <w:tcPr>
            <w:tcW w:w="707" w:type="dxa"/>
            <w:shd w:val="clear" w:color="auto" w:fill="auto"/>
          </w:tcPr>
          <w:p w14:paraId="590848BF" w14:textId="77777777" w:rsidR="00E102C0" w:rsidRDefault="00E102C0">
            <w:pPr>
              <w:tabs>
                <w:tab w:val="left" w:pos="283"/>
                <w:tab w:val="left" w:pos="2835"/>
                <w:tab w:val="left" w:pos="5386"/>
                <w:tab w:val="left" w:pos="7937"/>
              </w:tabs>
              <w:jc w:val="both"/>
              <w:rPr>
                <w:b/>
                <w:color w:val="0033CC"/>
              </w:rPr>
            </w:pPr>
            <w:r>
              <w:rPr>
                <w:b/>
                <w:color w:val="0033CC"/>
              </w:rPr>
              <w:t>7D</w:t>
            </w:r>
          </w:p>
        </w:tc>
        <w:tc>
          <w:tcPr>
            <w:tcW w:w="707" w:type="dxa"/>
            <w:shd w:val="clear" w:color="auto" w:fill="auto"/>
          </w:tcPr>
          <w:p w14:paraId="2DDB9D2E" w14:textId="77777777" w:rsidR="00E102C0" w:rsidRDefault="00E102C0">
            <w:pPr>
              <w:tabs>
                <w:tab w:val="left" w:pos="283"/>
                <w:tab w:val="left" w:pos="2835"/>
                <w:tab w:val="left" w:pos="5386"/>
                <w:tab w:val="left" w:pos="7937"/>
              </w:tabs>
              <w:jc w:val="both"/>
              <w:rPr>
                <w:b/>
                <w:color w:val="0033CC"/>
              </w:rPr>
            </w:pPr>
            <w:r>
              <w:rPr>
                <w:b/>
                <w:color w:val="0033CC"/>
              </w:rPr>
              <w:t>8B</w:t>
            </w:r>
          </w:p>
        </w:tc>
        <w:tc>
          <w:tcPr>
            <w:tcW w:w="707" w:type="dxa"/>
            <w:shd w:val="clear" w:color="auto" w:fill="auto"/>
          </w:tcPr>
          <w:p w14:paraId="5D29C6B9" w14:textId="77777777" w:rsidR="00E102C0" w:rsidRDefault="00E102C0">
            <w:pPr>
              <w:tabs>
                <w:tab w:val="left" w:pos="283"/>
                <w:tab w:val="left" w:pos="2835"/>
                <w:tab w:val="left" w:pos="5386"/>
                <w:tab w:val="left" w:pos="7937"/>
              </w:tabs>
              <w:jc w:val="both"/>
              <w:rPr>
                <w:b/>
                <w:color w:val="0033CC"/>
              </w:rPr>
            </w:pPr>
            <w:r>
              <w:rPr>
                <w:b/>
                <w:color w:val="0033CC"/>
              </w:rPr>
              <w:t>9C</w:t>
            </w:r>
          </w:p>
        </w:tc>
        <w:tc>
          <w:tcPr>
            <w:tcW w:w="707" w:type="dxa"/>
            <w:shd w:val="clear" w:color="auto" w:fill="auto"/>
          </w:tcPr>
          <w:p w14:paraId="26B99F52" w14:textId="77777777" w:rsidR="00E102C0" w:rsidRDefault="00E102C0">
            <w:pPr>
              <w:tabs>
                <w:tab w:val="left" w:pos="283"/>
                <w:tab w:val="left" w:pos="2835"/>
                <w:tab w:val="left" w:pos="5386"/>
                <w:tab w:val="left" w:pos="7937"/>
              </w:tabs>
              <w:jc w:val="both"/>
              <w:rPr>
                <w:b/>
                <w:color w:val="0033CC"/>
              </w:rPr>
            </w:pPr>
            <w:r>
              <w:rPr>
                <w:b/>
                <w:color w:val="0033CC"/>
              </w:rPr>
              <w:t>10A</w:t>
            </w:r>
          </w:p>
        </w:tc>
        <w:tc>
          <w:tcPr>
            <w:tcW w:w="707" w:type="dxa"/>
            <w:shd w:val="clear" w:color="auto" w:fill="auto"/>
          </w:tcPr>
          <w:p w14:paraId="3A21C6C9" w14:textId="77777777" w:rsidR="00E102C0" w:rsidRDefault="00E102C0">
            <w:pPr>
              <w:tabs>
                <w:tab w:val="left" w:pos="283"/>
                <w:tab w:val="left" w:pos="2835"/>
                <w:tab w:val="left" w:pos="5386"/>
                <w:tab w:val="left" w:pos="7937"/>
              </w:tabs>
              <w:jc w:val="both"/>
              <w:rPr>
                <w:b/>
                <w:color w:val="0033CC"/>
              </w:rPr>
            </w:pPr>
            <w:r>
              <w:rPr>
                <w:b/>
                <w:color w:val="0033CC"/>
              </w:rPr>
              <w:t>11B</w:t>
            </w:r>
          </w:p>
        </w:tc>
        <w:tc>
          <w:tcPr>
            <w:tcW w:w="708" w:type="dxa"/>
            <w:shd w:val="clear" w:color="auto" w:fill="auto"/>
          </w:tcPr>
          <w:p w14:paraId="3CD3D720" w14:textId="77777777" w:rsidR="00E102C0" w:rsidRDefault="00E102C0">
            <w:pPr>
              <w:tabs>
                <w:tab w:val="left" w:pos="283"/>
                <w:tab w:val="left" w:pos="2835"/>
                <w:tab w:val="left" w:pos="5386"/>
                <w:tab w:val="left" w:pos="7937"/>
              </w:tabs>
              <w:jc w:val="both"/>
              <w:rPr>
                <w:b/>
                <w:color w:val="0033CC"/>
              </w:rPr>
            </w:pPr>
            <w:r>
              <w:rPr>
                <w:b/>
                <w:color w:val="0033CC"/>
              </w:rPr>
              <w:t>12D</w:t>
            </w:r>
          </w:p>
        </w:tc>
        <w:tc>
          <w:tcPr>
            <w:tcW w:w="708" w:type="dxa"/>
            <w:shd w:val="clear" w:color="auto" w:fill="auto"/>
          </w:tcPr>
          <w:p w14:paraId="25F0B2C1" w14:textId="77777777" w:rsidR="00E102C0" w:rsidRDefault="00E102C0">
            <w:pPr>
              <w:tabs>
                <w:tab w:val="left" w:pos="283"/>
                <w:tab w:val="left" w:pos="2835"/>
                <w:tab w:val="left" w:pos="5386"/>
                <w:tab w:val="left" w:pos="7937"/>
              </w:tabs>
              <w:jc w:val="both"/>
              <w:rPr>
                <w:b/>
                <w:color w:val="0033CC"/>
              </w:rPr>
            </w:pPr>
            <w:r>
              <w:rPr>
                <w:b/>
                <w:color w:val="0033CC"/>
              </w:rPr>
              <w:t>13A</w:t>
            </w:r>
          </w:p>
        </w:tc>
        <w:tc>
          <w:tcPr>
            <w:tcW w:w="708" w:type="dxa"/>
            <w:shd w:val="clear" w:color="auto" w:fill="auto"/>
          </w:tcPr>
          <w:p w14:paraId="1E065E92" w14:textId="77777777" w:rsidR="00E102C0" w:rsidRDefault="00E102C0">
            <w:pPr>
              <w:tabs>
                <w:tab w:val="left" w:pos="283"/>
                <w:tab w:val="left" w:pos="2835"/>
                <w:tab w:val="left" w:pos="5386"/>
                <w:tab w:val="left" w:pos="7937"/>
              </w:tabs>
              <w:jc w:val="both"/>
              <w:rPr>
                <w:b/>
                <w:color w:val="0033CC"/>
              </w:rPr>
            </w:pPr>
            <w:r>
              <w:rPr>
                <w:b/>
                <w:color w:val="0033CC"/>
              </w:rPr>
              <w:t>14A</w:t>
            </w:r>
          </w:p>
        </w:tc>
        <w:tc>
          <w:tcPr>
            <w:tcW w:w="708" w:type="dxa"/>
            <w:shd w:val="clear" w:color="auto" w:fill="auto"/>
          </w:tcPr>
          <w:p w14:paraId="7566D350" w14:textId="77777777" w:rsidR="00E102C0" w:rsidRDefault="00E102C0">
            <w:pPr>
              <w:tabs>
                <w:tab w:val="left" w:pos="283"/>
                <w:tab w:val="left" w:pos="2835"/>
                <w:tab w:val="left" w:pos="5386"/>
                <w:tab w:val="left" w:pos="7937"/>
              </w:tabs>
              <w:jc w:val="both"/>
              <w:rPr>
                <w:b/>
                <w:color w:val="0033CC"/>
              </w:rPr>
            </w:pPr>
            <w:r>
              <w:rPr>
                <w:b/>
                <w:color w:val="0033CC"/>
              </w:rPr>
              <w:t>15D</w:t>
            </w:r>
          </w:p>
        </w:tc>
      </w:tr>
      <w:tr w:rsidR="00000000" w14:paraId="6E04A692" w14:textId="77777777">
        <w:tc>
          <w:tcPr>
            <w:tcW w:w="707" w:type="dxa"/>
            <w:shd w:val="clear" w:color="auto" w:fill="auto"/>
          </w:tcPr>
          <w:p w14:paraId="2CB75C66" w14:textId="77777777" w:rsidR="00E102C0" w:rsidRDefault="00E102C0">
            <w:pPr>
              <w:tabs>
                <w:tab w:val="left" w:pos="283"/>
                <w:tab w:val="left" w:pos="2835"/>
                <w:tab w:val="left" w:pos="5386"/>
                <w:tab w:val="left" w:pos="7937"/>
              </w:tabs>
              <w:jc w:val="both"/>
              <w:rPr>
                <w:b/>
                <w:color w:val="0033CC"/>
              </w:rPr>
            </w:pPr>
            <w:r>
              <w:rPr>
                <w:b/>
                <w:color w:val="0033CC"/>
              </w:rPr>
              <w:t>16B</w:t>
            </w:r>
          </w:p>
        </w:tc>
        <w:tc>
          <w:tcPr>
            <w:tcW w:w="707" w:type="dxa"/>
            <w:shd w:val="clear" w:color="auto" w:fill="auto"/>
          </w:tcPr>
          <w:p w14:paraId="1160932B" w14:textId="77777777" w:rsidR="00E102C0" w:rsidRDefault="00E102C0">
            <w:pPr>
              <w:tabs>
                <w:tab w:val="left" w:pos="283"/>
                <w:tab w:val="left" w:pos="2835"/>
                <w:tab w:val="left" w:pos="5386"/>
                <w:tab w:val="left" w:pos="7937"/>
              </w:tabs>
              <w:jc w:val="both"/>
              <w:rPr>
                <w:b/>
                <w:color w:val="0033CC"/>
              </w:rPr>
            </w:pPr>
            <w:r>
              <w:rPr>
                <w:b/>
                <w:color w:val="0033CC"/>
              </w:rPr>
              <w:t>17A</w:t>
            </w:r>
          </w:p>
        </w:tc>
        <w:tc>
          <w:tcPr>
            <w:tcW w:w="707" w:type="dxa"/>
            <w:shd w:val="clear" w:color="auto" w:fill="auto"/>
          </w:tcPr>
          <w:p w14:paraId="40FA917E" w14:textId="77777777" w:rsidR="00E102C0" w:rsidRDefault="00E102C0">
            <w:pPr>
              <w:tabs>
                <w:tab w:val="left" w:pos="283"/>
                <w:tab w:val="left" w:pos="2835"/>
                <w:tab w:val="left" w:pos="5386"/>
                <w:tab w:val="left" w:pos="7937"/>
              </w:tabs>
              <w:jc w:val="both"/>
              <w:rPr>
                <w:b/>
                <w:color w:val="0033CC"/>
              </w:rPr>
            </w:pPr>
            <w:r>
              <w:rPr>
                <w:b/>
                <w:color w:val="0033CC"/>
              </w:rPr>
              <w:t>18D</w:t>
            </w:r>
          </w:p>
        </w:tc>
        <w:tc>
          <w:tcPr>
            <w:tcW w:w="707" w:type="dxa"/>
            <w:shd w:val="clear" w:color="auto" w:fill="auto"/>
          </w:tcPr>
          <w:p w14:paraId="67AC6371" w14:textId="77777777" w:rsidR="00E102C0" w:rsidRDefault="00E102C0">
            <w:pPr>
              <w:tabs>
                <w:tab w:val="left" w:pos="283"/>
                <w:tab w:val="left" w:pos="2835"/>
                <w:tab w:val="left" w:pos="5386"/>
                <w:tab w:val="left" w:pos="7937"/>
              </w:tabs>
              <w:jc w:val="both"/>
              <w:rPr>
                <w:b/>
                <w:color w:val="0033CC"/>
              </w:rPr>
            </w:pPr>
            <w:r>
              <w:rPr>
                <w:b/>
                <w:color w:val="0033CC"/>
              </w:rPr>
              <w:t>19B</w:t>
            </w:r>
          </w:p>
        </w:tc>
        <w:tc>
          <w:tcPr>
            <w:tcW w:w="707" w:type="dxa"/>
            <w:shd w:val="clear" w:color="auto" w:fill="auto"/>
          </w:tcPr>
          <w:p w14:paraId="5B6FC9A1" w14:textId="77777777" w:rsidR="00E102C0" w:rsidRDefault="00E102C0">
            <w:pPr>
              <w:tabs>
                <w:tab w:val="left" w:pos="283"/>
                <w:tab w:val="left" w:pos="2835"/>
                <w:tab w:val="left" w:pos="5386"/>
                <w:tab w:val="left" w:pos="7937"/>
              </w:tabs>
              <w:jc w:val="both"/>
              <w:rPr>
                <w:b/>
                <w:color w:val="0033CC"/>
              </w:rPr>
            </w:pPr>
            <w:r>
              <w:rPr>
                <w:b/>
                <w:color w:val="0033CC"/>
              </w:rPr>
              <w:t>20A</w:t>
            </w:r>
          </w:p>
        </w:tc>
        <w:tc>
          <w:tcPr>
            <w:tcW w:w="707" w:type="dxa"/>
            <w:shd w:val="clear" w:color="auto" w:fill="auto"/>
          </w:tcPr>
          <w:p w14:paraId="6A970EAF" w14:textId="77777777" w:rsidR="00E102C0" w:rsidRDefault="00E102C0">
            <w:pPr>
              <w:tabs>
                <w:tab w:val="left" w:pos="283"/>
                <w:tab w:val="left" w:pos="2835"/>
                <w:tab w:val="left" w:pos="5386"/>
                <w:tab w:val="left" w:pos="7937"/>
              </w:tabs>
              <w:jc w:val="both"/>
              <w:rPr>
                <w:b/>
                <w:color w:val="0033CC"/>
              </w:rPr>
            </w:pPr>
            <w:r>
              <w:rPr>
                <w:b/>
                <w:color w:val="0033CC"/>
              </w:rPr>
              <w:t>21C</w:t>
            </w:r>
          </w:p>
        </w:tc>
        <w:tc>
          <w:tcPr>
            <w:tcW w:w="707" w:type="dxa"/>
            <w:shd w:val="clear" w:color="auto" w:fill="auto"/>
          </w:tcPr>
          <w:p w14:paraId="401B50AD" w14:textId="77777777" w:rsidR="00E102C0" w:rsidRDefault="00E102C0">
            <w:pPr>
              <w:tabs>
                <w:tab w:val="left" w:pos="283"/>
                <w:tab w:val="left" w:pos="2835"/>
                <w:tab w:val="left" w:pos="5386"/>
                <w:tab w:val="left" w:pos="7937"/>
              </w:tabs>
              <w:jc w:val="both"/>
              <w:rPr>
                <w:b/>
                <w:color w:val="0033CC"/>
              </w:rPr>
            </w:pPr>
            <w:r>
              <w:rPr>
                <w:b/>
                <w:color w:val="0033CC"/>
              </w:rPr>
              <w:t>22B</w:t>
            </w:r>
          </w:p>
        </w:tc>
        <w:tc>
          <w:tcPr>
            <w:tcW w:w="707" w:type="dxa"/>
            <w:shd w:val="clear" w:color="auto" w:fill="auto"/>
          </w:tcPr>
          <w:p w14:paraId="72F2D569" w14:textId="77777777" w:rsidR="00E102C0" w:rsidRDefault="00E102C0">
            <w:pPr>
              <w:tabs>
                <w:tab w:val="left" w:pos="283"/>
                <w:tab w:val="left" w:pos="2835"/>
                <w:tab w:val="left" w:pos="5386"/>
                <w:tab w:val="left" w:pos="7937"/>
              </w:tabs>
              <w:jc w:val="both"/>
              <w:rPr>
                <w:b/>
                <w:color w:val="0033CC"/>
              </w:rPr>
            </w:pPr>
            <w:r>
              <w:rPr>
                <w:b/>
                <w:color w:val="0033CC"/>
              </w:rPr>
              <w:t>23A</w:t>
            </w:r>
          </w:p>
        </w:tc>
        <w:tc>
          <w:tcPr>
            <w:tcW w:w="707" w:type="dxa"/>
            <w:shd w:val="clear" w:color="auto" w:fill="auto"/>
          </w:tcPr>
          <w:p w14:paraId="68F211CE" w14:textId="77777777" w:rsidR="00E102C0" w:rsidRDefault="00E102C0">
            <w:pPr>
              <w:tabs>
                <w:tab w:val="left" w:pos="283"/>
                <w:tab w:val="left" w:pos="2835"/>
                <w:tab w:val="left" w:pos="5386"/>
                <w:tab w:val="left" w:pos="7937"/>
              </w:tabs>
              <w:jc w:val="both"/>
              <w:rPr>
                <w:b/>
                <w:color w:val="0033CC"/>
              </w:rPr>
            </w:pPr>
            <w:r>
              <w:rPr>
                <w:b/>
                <w:color w:val="0033CC"/>
              </w:rPr>
              <w:t>24D</w:t>
            </w:r>
          </w:p>
        </w:tc>
        <w:tc>
          <w:tcPr>
            <w:tcW w:w="707" w:type="dxa"/>
            <w:shd w:val="clear" w:color="auto" w:fill="auto"/>
          </w:tcPr>
          <w:p w14:paraId="29A204FF" w14:textId="77777777" w:rsidR="00E102C0" w:rsidRDefault="00E102C0">
            <w:pPr>
              <w:tabs>
                <w:tab w:val="left" w:pos="283"/>
                <w:tab w:val="left" w:pos="2835"/>
                <w:tab w:val="left" w:pos="5386"/>
                <w:tab w:val="left" w:pos="7937"/>
              </w:tabs>
              <w:jc w:val="both"/>
              <w:rPr>
                <w:b/>
                <w:color w:val="0033CC"/>
              </w:rPr>
            </w:pPr>
            <w:r>
              <w:rPr>
                <w:b/>
                <w:color w:val="0033CC"/>
              </w:rPr>
              <w:t>25C</w:t>
            </w:r>
          </w:p>
        </w:tc>
        <w:tc>
          <w:tcPr>
            <w:tcW w:w="707" w:type="dxa"/>
            <w:shd w:val="clear" w:color="auto" w:fill="auto"/>
          </w:tcPr>
          <w:p w14:paraId="47A67976" w14:textId="77777777" w:rsidR="00E102C0" w:rsidRDefault="00E102C0">
            <w:pPr>
              <w:tabs>
                <w:tab w:val="left" w:pos="283"/>
                <w:tab w:val="left" w:pos="2835"/>
                <w:tab w:val="left" w:pos="5386"/>
                <w:tab w:val="left" w:pos="7937"/>
              </w:tabs>
              <w:jc w:val="both"/>
              <w:rPr>
                <w:b/>
                <w:color w:val="0033CC"/>
              </w:rPr>
            </w:pPr>
            <w:r>
              <w:rPr>
                <w:b/>
                <w:color w:val="0033CC"/>
              </w:rPr>
              <w:t>26B</w:t>
            </w:r>
          </w:p>
        </w:tc>
        <w:tc>
          <w:tcPr>
            <w:tcW w:w="708" w:type="dxa"/>
            <w:shd w:val="clear" w:color="auto" w:fill="auto"/>
          </w:tcPr>
          <w:p w14:paraId="588E8100" w14:textId="77777777" w:rsidR="00E102C0" w:rsidRDefault="00E102C0">
            <w:pPr>
              <w:tabs>
                <w:tab w:val="left" w:pos="283"/>
                <w:tab w:val="left" w:pos="2835"/>
                <w:tab w:val="left" w:pos="5386"/>
                <w:tab w:val="left" w:pos="7937"/>
              </w:tabs>
              <w:jc w:val="both"/>
              <w:rPr>
                <w:b/>
                <w:color w:val="0033CC"/>
              </w:rPr>
            </w:pPr>
            <w:r>
              <w:rPr>
                <w:b/>
                <w:color w:val="0033CC"/>
              </w:rPr>
              <w:t>27B</w:t>
            </w:r>
          </w:p>
        </w:tc>
        <w:tc>
          <w:tcPr>
            <w:tcW w:w="708" w:type="dxa"/>
            <w:shd w:val="clear" w:color="auto" w:fill="auto"/>
          </w:tcPr>
          <w:p w14:paraId="6DF7D4BC" w14:textId="77777777" w:rsidR="00E102C0" w:rsidRDefault="00E102C0">
            <w:pPr>
              <w:tabs>
                <w:tab w:val="left" w:pos="283"/>
                <w:tab w:val="left" w:pos="2835"/>
                <w:tab w:val="left" w:pos="5386"/>
                <w:tab w:val="left" w:pos="7937"/>
              </w:tabs>
              <w:jc w:val="both"/>
              <w:rPr>
                <w:b/>
                <w:color w:val="0033CC"/>
              </w:rPr>
            </w:pPr>
            <w:r>
              <w:rPr>
                <w:b/>
                <w:color w:val="0033CC"/>
              </w:rPr>
              <w:t>28D</w:t>
            </w:r>
          </w:p>
        </w:tc>
        <w:tc>
          <w:tcPr>
            <w:tcW w:w="708" w:type="dxa"/>
            <w:shd w:val="clear" w:color="auto" w:fill="auto"/>
          </w:tcPr>
          <w:p w14:paraId="57A9142D" w14:textId="77777777" w:rsidR="00E102C0" w:rsidRDefault="00E102C0">
            <w:pPr>
              <w:tabs>
                <w:tab w:val="left" w:pos="283"/>
                <w:tab w:val="left" w:pos="2835"/>
                <w:tab w:val="left" w:pos="5386"/>
                <w:tab w:val="left" w:pos="7937"/>
              </w:tabs>
              <w:jc w:val="both"/>
              <w:rPr>
                <w:b/>
                <w:color w:val="0033CC"/>
              </w:rPr>
            </w:pPr>
            <w:r>
              <w:rPr>
                <w:b/>
                <w:color w:val="0033CC"/>
              </w:rPr>
              <w:t>29A</w:t>
            </w:r>
          </w:p>
        </w:tc>
        <w:tc>
          <w:tcPr>
            <w:tcW w:w="708" w:type="dxa"/>
            <w:shd w:val="clear" w:color="auto" w:fill="auto"/>
          </w:tcPr>
          <w:p w14:paraId="0C77E123" w14:textId="77777777" w:rsidR="00E102C0" w:rsidRDefault="00E102C0">
            <w:pPr>
              <w:tabs>
                <w:tab w:val="left" w:pos="283"/>
                <w:tab w:val="left" w:pos="2835"/>
                <w:tab w:val="left" w:pos="5386"/>
                <w:tab w:val="left" w:pos="7937"/>
              </w:tabs>
              <w:jc w:val="both"/>
              <w:rPr>
                <w:b/>
                <w:color w:val="0033CC"/>
              </w:rPr>
            </w:pPr>
            <w:r>
              <w:rPr>
                <w:b/>
                <w:color w:val="0033CC"/>
              </w:rPr>
              <w:t>30C</w:t>
            </w:r>
          </w:p>
        </w:tc>
      </w:tr>
      <w:tr w:rsidR="00000000" w14:paraId="1F4B682E" w14:textId="77777777">
        <w:tc>
          <w:tcPr>
            <w:tcW w:w="707" w:type="dxa"/>
            <w:shd w:val="clear" w:color="auto" w:fill="auto"/>
          </w:tcPr>
          <w:p w14:paraId="43772B58" w14:textId="77777777" w:rsidR="00E102C0" w:rsidRDefault="00E102C0">
            <w:pPr>
              <w:tabs>
                <w:tab w:val="left" w:pos="283"/>
                <w:tab w:val="left" w:pos="2835"/>
                <w:tab w:val="left" w:pos="5386"/>
                <w:tab w:val="left" w:pos="7937"/>
              </w:tabs>
              <w:jc w:val="both"/>
              <w:rPr>
                <w:b/>
                <w:color w:val="0033CC"/>
              </w:rPr>
            </w:pPr>
            <w:r>
              <w:rPr>
                <w:b/>
                <w:color w:val="0033CC"/>
              </w:rPr>
              <w:t>31B</w:t>
            </w:r>
          </w:p>
        </w:tc>
        <w:tc>
          <w:tcPr>
            <w:tcW w:w="707" w:type="dxa"/>
            <w:shd w:val="clear" w:color="auto" w:fill="auto"/>
          </w:tcPr>
          <w:p w14:paraId="4DC6B5FF" w14:textId="77777777" w:rsidR="00E102C0" w:rsidRDefault="00E102C0">
            <w:pPr>
              <w:tabs>
                <w:tab w:val="left" w:pos="283"/>
                <w:tab w:val="left" w:pos="2835"/>
                <w:tab w:val="left" w:pos="5386"/>
                <w:tab w:val="left" w:pos="7937"/>
              </w:tabs>
              <w:jc w:val="both"/>
              <w:rPr>
                <w:b/>
                <w:color w:val="0033CC"/>
              </w:rPr>
            </w:pPr>
            <w:r>
              <w:rPr>
                <w:b/>
                <w:color w:val="0033CC"/>
              </w:rPr>
              <w:t>32D</w:t>
            </w:r>
          </w:p>
        </w:tc>
        <w:tc>
          <w:tcPr>
            <w:tcW w:w="707" w:type="dxa"/>
            <w:shd w:val="clear" w:color="auto" w:fill="auto"/>
          </w:tcPr>
          <w:p w14:paraId="5B40C81C" w14:textId="77777777" w:rsidR="00E102C0" w:rsidRDefault="00E102C0">
            <w:pPr>
              <w:tabs>
                <w:tab w:val="left" w:pos="283"/>
                <w:tab w:val="left" w:pos="2835"/>
                <w:tab w:val="left" w:pos="5386"/>
                <w:tab w:val="left" w:pos="7937"/>
              </w:tabs>
              <w:jc w:val="both"/>
              <w:rPr>
                <w:b/>
                <w:color w:val="0033CC"/>
              </w:rPr>
            </w:pPr>
            <w:r>
              <w:rPr>
                <w:b/>
                <w:color w:val="0033CC"/>
              </w:rPr>
              <w:t>33C</w:t>
            </w:r>
          </w:p>
        </w:tc>
        <w:tc>
          <w:tcPr>
            <w:tcW w:w="707" w:type="dxa"/>
            <w:shd w:val="clear" w:color="auto" w:fill="auto"/>
          </w:tcPr>
          <w:p w14:paraId="5F49B728" w14:textId="77777777" w:rsidR="00E102C0" w:rsidRDefault="00E102C0">
            <w:pPr>
              <w:tabs>
                <w:tab w:val="left" w:pos="283"/>
                <w:tab w:val="left" w:pos="2835"/>
                <w:tab w:val="left" w:pos="5386"/>
                <w:tab w:val="left" w:pos="7937"/>
              </w:tabs>
              <w:jc w:val="both"/>
              <w:rPr>
                <w:b/>
                <w:color w:val="0033CC"/>
              </w:rPr>
            </w:pPr>
            <w:r>
              <w:rPr>
                <w:b/>
                <w:color w:val="0033CC"/>
              </w:rPr>
              <w:t>34A</w:t>
            </w:r>
          </w:p>
        </w:tc>
        <w:tc>
          <w:tcPr>
            <w:tcW w:w="707" w:type="dxa"/>
            <w:shd w:val="clear" w:color="auto" w:fill="auto"/>
          </w:tcPr>
          <w:p w14:paraId="2A046355" w14:textId="77777777" w:rsidR="00E102C0" w:rsidRDefault="00E102C0">
            <w:pPr>
              <w:tabs>
                <w:tab w:val="left" w:pos="283"/>
                <w:tab w:val="left" w:pos="2835"/>
                <w:tab w:val="left" w:pos="5386"/>
                <w:tab w:val="left" w:pos="7937"/>
              </w:tabs>
              <w:jc w:val="both"/>
              <w:rPr>
                <w:b/>
                <w:color w:val="0033CC"/>
              </w:rPr>
            </w:pPr>
            <w:r>
              <w:rPr>
                <w:b/>
                <w:color w:val="0033CC"/>
              </w:rPr>
              <w:t>35B</w:t>
            </w:r>
          </w:p>
        </w:tc>
        <w:tc>
          <w:tcPr>
            <w:tcW w:w="707" w:type="dxa"/>
            <w:shd w:val="clear" w:color="auto" w:fill="auto"/>
          </w:tcPr>
          <w:p w14:paraId="056379A4" w14:textId="77777777" w:rsidR="00E102C0" w:rsidRDefault="00E102C0">
            <w:pPr>
              <w:tabs>
                <w:tab w:val="left" w:pos="283"/>
                <w:tab w:val="left" w:pos="2835"/>
                <w:tab w:val="left" w:pos="5386"/>
                <w:tab w:val="left" w:pos="7937"/>
              </w:tabs>
              <w:jc w:val="both"/>
              <w:rPr>
                <w:b/>
                <w:color w:val="0033CC"/>
              </w:rPr>
            </w:pPr>
            <w:r>
              <w:rPr>
                <w:b/>
                <w:color w:val="0033CC"/>
              </w:rPr>
              <w:t>36C</w:t>
            </w:r>
          </w:p>
        </w:tc>
        <w:tc>
          <w:tcPr>
            <w:tcW w:w="707" w:type="dxa"/>
            <w:shd w:val="clear" w:color="auto" w:fill="auto"/>
          </w:tcPr>
          <w:p w14:paraId="543E402D" w14:textId="77777777" w:rsidR="00E102C0" w:rsidRDefault="00E102C0">
            <w:pPr>
              <w:tabs>
                <w:tab w:val="left" w:pos="283"/>
                <w:tab w:val="left" w:pos="2835"/>
                <w:tab w:val="left" w:pos="5386"/>
                <w:tab w:val="left" w:pos="7937"/>
              </w:tabs>
              <w:jc w:val="both"/>
              <w:rPr>
                <w:b/>
                <w:color w:val="0033CC"/>
              </w:rPr>
            </w:pPr>
            <w:r>
              <w:rPr>
                <w:b/>
                <w:color w:val="0033CC"/>
              </w:rPr>
              <w:t>37B</w:t>
            </w:r>
          </w:p>
        </w:tc>
        <w:tc>
          <w:tcPr>
            <w:tcW w:w="707" w:type="dxa"/>
            <w:shd w:val="clear" w:color="auto" w:fill="auto"/>
          </w:tcPr>
          <w:p w14:paraId="7330CFA4" w14:textId="77777777" w:rsidR="00E102C0" w:rsidRDefault="00E102C0">
            <w:pPr>
              <w:tabs>
                <w:tab w:val="left" w:pos="283"/>
                <w:tab w:val="left" w:pos="2835"/>
                <w:tab w:val="left" w:pos="5386"/>
                <w:tab w:val="left" w:pos="7937"/>
              </w:tabs>
              <w:jc w:val="both"/>
              <w:rPr>
                <w:b/>
                <w:color w:val="0033CC"/>
              </w:rPr>
            </w:pPr>
            <w:r>
              <w:rPr>
                <w:b/>
                <w:color w:val="0033CC"/>
              </w:rPr>
              <w:t>38D</w:t>
            </w:r>
          </w:p>
        </w:tc>
        <w:tc>
          <w:tcPr>
            <w:tcW w:w="707" w:type="dxa"/>
            <w:shd w:val="clear" w:color="auto" w:fill="auto"/>
          </w:tcPr>
          <w:p w14:paraId="329AC9DB" w14:textId="77777777" w:rsidR="00E102C0" w:rsidRDefault="00E102C0">
            <w:pPr>
              <w:tabs>
                <w:tab w:val="left" w:pos="283"/>
                <w:tab w:val="left" w:pos="2835"/>
                <w:tab w:val="left" w:pos="5386"/>
                <w:tab w:val="left" w:pos="7937"/>
              </w:tabs>
              <w:jc w:val="both"/>
              <w:rPr>
                <w:b/>
                <w:color w:val="0033CC"/>
              </w:rPr>
            </w:pPr>
            <w:r>
              <w:rPr>
                <w:b/>
                <w:color w:val="0033CC"/>
              </w:rPr>
              <w:t>39C</w:t>
            </w:r>
          </w:p>
        </w:tc>
        <w:tc>
          <w:tcPr>
            <w:tcW w:w="707" w:type="dxa"/>
            <w:shd w:val="clear" w:color="auto" w:fill="auto"/>
          </w:tcPr>
          <w:p w14:paraId="773E9306" w14:textId="77777777" w:rsidR="00E102C0" w:rsidRDefault="00E102C0">
            <w:pPr>
              <w:tabs>
                <w:tab w:val="left" w:pos="283"/>
                <w:tab w:val="left" w:pos="2835"/>
                <w:tab w:val="left" w:pos="5386"/>
                <w:tab w:val="left" w:pos="7937"/>
              </w:tabs>
              <w:jc w:val="both"/>
              <w:rPr>
                <w:b/>
                <w:color w:val="0033CC"/>
              </w:rPr>
            </w:pPr>
            <w:r>
              <w:rPr>
                <w:b/>
                <w:color w:val="0033CC"/>
              </w:rPr>
              <w:t>40A</w:t>
            </w:r>
          </w:p>
        </w:tc>
        <w:tc>
          <w:tcPr>
            <w:tcW w:w="707" w:type="dxa"/>
            <w:shd w:val="clear" w:color="auto" w:fill="auto"/>
          </w:tcPr>
          <w:p w14:paraId="369B3D6C" w14:textId="77777777" w:rsidR="00E102C0" w:rsidRDefault="00E102C0">
            <w:pPr>
              <w:tabs>
                <w:tab w:val="left" w:pos="283"/>
                <w:tab w:val="left" w:pos="2835"/>
                <w:tab w:val="left" w:pos="5386"/>
                <w:tab w:val="left" w:pos="7937"/>
              </w:tabs>
              <w:jc w:val="both"/>
              <w:rPr>
                <w:b/>
                <w:color w:val="0033CC"/>
              </w:rPr>
            </w:pPr>
          </w:p>
        </w:tc>
        <w:tc>
          <w:tcPr>
            <w:tcW w:w="708" w:type="dxa"/>
            <w:shd w:val="clear" w:color="auto" w:fill="auto"/>
          </w:tcPr>
          <w:p w14:paraId="7C9035F7" w14:textId="77777777" w:rsidR="00E102C0" w:rsidRDefault="00E102C0">
            <w:pPr>
              <w:tabs>
                <w:tab w:val="left" w:pos="283"/>
                <w:tab w:val="left" w:pos="2835"/>
                <w:tab w:val="left" w:pos="5386"/>
                <w:tab w:val="left" w:pos="7937"/>
              </w:tabs>
              <w:jc w:val="both"/>
              <w:rPr>
                <w:b/>
                <w:color w:val="0033CC"/>
              </w:rPr>
            </w:pPr>
          </w:p>
        </w:tc>
        <w:tc>
          <w:tcPr>
            <w:tcW w:w="708" w:type="dxa"/>
            <w:shd w:val="clear" w:color="auto" w:fill="auto"/>
          </w:tcPr>
          <w:p w14:paraId="43734DD9" w14:textId="77777777" w:rsidR="00E102C0" w:rsidRDefault="00E102C0">
            <w:pPr>
              <w:tabs>
                <w:tab w:val="left" w:pos="283"/>
                <w:tab w:val="left" w:pos="2835"/>
                <w:tab w:val="left" w:pos="5386"/>
                <w:tab w:val="left" w:pos="7937"/>
              </w:tabs>
              <w:jc w:val="both"/>
              <w:rPr>
                <w:b/>
                <w:color w:val="0033CC"/>
              </w:rPr>
            </w:pPr>
          </w:p>
        </w:tc>
        <w:tc>
          <w:tcPr>
            <w:tcW w:w="708" w:type="dxa"/>
            <w:shd w:val="clear" w:color="auto" w:fill="auto"/>
          </w:tcPr>
          <w:p w14:paraId="397E6742" w14:textId="77777777" w:rsidR="00E102C0" w:rsidRDefault="00E102C0">
            <w:pPr>
              <w:tabs>
                <w:tab w:val="left" w:pos="283"/>
                <w:tab w:val="left" w:pos="2835"/>
                <w:tab w:val="left" w:pos="5386"/>
                <w:tab w:val="left" w:pos="7937"/>
              </w:tabs>
              <w:jc w:val="both"/>
              <w:rPr>
                <w:b/>
                <w:color w:val="0033CC"/>
              </w:rPr>
            </w:pPr>
          </w:p>
        </w:tc>
        <w:tc>
          <w:tcPr>
            <w:tcW w:w="708" w:type="dxa"/>
            <w:shd w:val="clear" w:color="auto" w:fill="auto"/>
          </w:tcPr>
          <w:p w14:paraId="414C1842" w14:textId="77777777" w:rsidR="00E102C0" w:rsidRDefault="00E102C0">
            <w:pPr>
              <w:tabs>
                <w:tab w:val="left" w:pos="283"/>
                <w:tab w:val="left" w:pos="2835"/>
                <w:tab w:val="left" w:pos="5386"/>
                <w:tab w:val="left" w:pos="7937"/>
              </w:tabs>
              <w:jc w:val="both"/>
              <w:rPr>
                <w:b/>
                <w:color w:val="0033CC"/>
              </w:rPr>
            </w:pPr>
          </w:p>
        </w:tc>
      </w:tr>
    </w:tbl>
    <w:p w14:paraId="2AE87C23" w14:textId="77777777" w:rsidR="00E102C0" w:rsidRPr="00091B11" w:rsidRDefault="00E102C0" w:rsidP="00E102C0">
      <w:pPr>
        <w:tabs>
          <w:tab w:val="left" w:pos="283"/>
          <w:tab w:val="left" w:pos="2835"/>
          <w:tab w:val="left" w:pos="5386"/>
          <w:tab w:val="left" w:pos="7937"/>
        </w:tabs>
        <w:ind w:firstLine="283"/>
        <w:jc w:val="both"/>
      </w:pPr>
    </w:p>
    <w:p w14:paraId="0D7946F3" w14:textId="77777777" w:rsidR="00000000" w:rsidRDefault="00000000">
      <w:pPr>
        <w:jc w:val="both"/>
      </w:pPr>
    </w:p>
    <w:p w14:paraId="00A38E28" w14:textId="77777777" w:rsidR="00437A88" w:rsidRDefault="00000000">
      <w:pPr>
        <w:jc w:val="center"/>
      </w:pPr>
      <w:r>
        <w:t>----------- HẾT ----------</w:t>
      </w:r>
    </w:p>
    <w:sectPr w:rsidR="00437A88" w:rsidSect="008E21AA">
      <w:footerReference w:type="default" r:id="rId51"/>
      <w:pgSz w:w="11907" w:h="16840"/>
      <w:pgMar w:top="540" w:right="747" w:bottom="1134" w:left="810" w:header="567" w:footer="48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1BBA3" w14:textId="77777777" w:rsidR="00437A88" w:rsidRDefault="00437A88">
      <w:r>
        <w:separator/>
      </w:r>
    </w:p>
  </w:endnote>
  <w:endnote w:type="continuationSeparator" w:id="0">
    <w:p w14:paraId="4BCCF8AA" w14:textId="77777777" w:rsidR="00437A88" w:rsidRDefault="0043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f2">
    <w:altName w:val="Segoe Print"/>
    <w:charset w:val="00"/>
    <w:family w:val="auto"/>
    <w:pitch w:val="default"/>
  </w:font>
  <w:font w:name="ff3">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Segoe Print"/>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9595D" w14:textId="77777777" w:rsidR="00000000" w:rsidRDefault="00000000">
    <w:pPr>
      <w:pStyle w:val="Chntrang"/>
      <w:jc w:val="right"/>
      <w:rPr>
        <w:rStyle w:val="Strang"/>
        <w:sz w:val="22"/>
      </w:rPr>
    </w:pPr>
    <w:r>
      <w:rPr>
        <w:rStyle w:val="Strang"/>
        <w:sz w:val="22"/>
      </w:rPr>
      <w:tab/>
      <w:t xml:space="preserve">                     </w:t>
    </w:r>
    <w:r>
      <w:rPr>
        <w:rStyle w:val="Strang"/>
        <w:sz w:val="22"/>
      </w:rPr>
      <w:tab/>
      <w:t xml:space="preserve">                         Trang </w:t>
    </w:r>
    <w:r>
      <w:rPr>
        <w:rStyle w:val="Strang"/>
        <w:sz w:val="22"/>
      </w:rPr>
      <w:fldChar w:fldCharType="begin"/>
    </w:r>
    <w:r>
      <w:rPr>
        <w:rStyle w:val="Strang"/>
        <w:sz w:val="22"/>
      </w:rPr>
      <w:instrText xml:space="preserve"> PAGE </w:instrText>
    </w:r>
    <w:r>
      <w:rPr>
        <w:rStyle w:val="Strang"/>
        <w:sz w:val="22"/>
      </w:rPr>
      <w:fldChar w:fldCharType="separate"/>
    </w:r>
    <w:r>
      <w:rPr>
        <w:rStyle w:val="Strang"/>
        <w:sz w:val="22"/>
        <w:lang w:val="en-US" w:eastAsia="en-US"/>
      </w:rPr>
      <w:t>2</w:t>
    </w:r>
    <w:r>
      <w:rPr>
        <w:rStyle w:val="Strang"/>
        <w:sz w:val="22"/>
      </w:rPr>
      <w:fldChar w:fldCharType="end"/>
    </w:r>
    <w:r>
      <w:rPr>
        <w:rStyle w:val="Strang"/>
        <w:sz w:val="22"/>
      </w:rPr>
      <w:t>/</w:t>
    </w:r>
    <w:r>
      <w:rPr>
        <w:rStyle w:val="Strang"/>
        <w:sz w:val="22"/>
      </w:rPr>
      <w:fldChar w:fldCharType="begin"/>
    </w:r>
    <w:r>
      <w:rPr>
        <w:rStyle w:val="Strang"/>
        <w:sz w:val="22"/>
      </w:rPr>
      <w:instrText xml:space="preserve"> NUMPAGES </w:instrText>
    </w:r>
    <w:r>
      <w:rPr>
        <w:rStyle w:val="Strang"/>
        <w:sz w:val="22"/>
      </w:rPr>
      <w:fldChar w:fldCharType="separate"/>
    </w:r>
    <w:r>
      <w:rPr>
        <w:rStyle w:val="Strang"/>
        <w:sz w:val="22"/>
        <w:lang w:val="en-US" w:eastAsia="en-US"/>
      </w:rPr>
      <w:t>4</w:t>
    </w:r>
    <w:r>
      <w:rPr>
        <w:rStyle w:val="Strang"/>
        <w:sz w:val="22"/>
      </w:rPr>
      <w:fldChar w:fldCharType="end"/>
    </w:r>
    <w:r>
      <w:rPr>
        <w:rStyle w:val="Strang"/>
        <w:sz w:val="22"/>
      </w:rPr>
      <w:t xml:space="preserve"> - Mã đề thi 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3FD5" w14:textId="77777777" w:rsidR="00437A88" w:rsidRDefault="00437A88">
      <w:r>
        <w:separator/>
      </w:r>
    </w:p>
  </w:footnote>
  <w:footnote w:type="continuationSeparator" w:id="0">
    <w:p w14:paraId="05568CF3" w14:textId="77777777" w:rsidR="00437A88" w:rsidRDefault="00437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hdrShapeDefaults>
    <o:shapedefaults v:ext="edit" spidmax="2053"/>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F8C"/>
    <w:rsid w:val="00072822"/>
    <w:rsid w:val="000B7369"/>
    <w:rsid w:val="000E3CAF"/>
    <w:rsid w:val="0010067C"/>
    <w:rsid w:val="00103598"/>
    <w:rsid w:val="00123BAE"/>
    <w:rsid w:val="00134E08"/>
    <w:rsid w:val="00175819"/>
    <w:rsid w:val="001946F9"/>
    <w:rsid w:val="001A033C"/>
    <w:rsid w:val="00257818"/>
    <w:rsid w:val="00282940"/>
    <w:rsid w:val="00337152"/>
    <w:rsid w:val="00402C2B"/>
    <w:rsid w:val="00437A88"/>
    <w:rsid w:val="0056152C"/>
    <w:rsid w:val="00600233"/>
    <w:rsid w:val="006014FB"/>
    <w:rsid w:val="006150AA"/>
    <w:rsid w:val="0063720A"/>
    <w:rsid w:val="006F3F6A"/>
    <w:rsid w:val="007419DC"/>
    <w:rsid w:val="007E2739"/>
    <w:rsid w:val="008179E2"/>
    <w:rsid w:val="008710D1"/>
    <w:rsid w:val="00891DB8"/>
    <w:rsid w:val="00893632"/>
    <w:rsid w:val="00895643"/>
    <w:rsid w:val="008E21AA"/>
    <w:rsid w:val="008F24EF"/>
    <w:rsid w:val="008F4704"/>
    <w:rsid w:val="00914D5E"/>
    <w:rsid w:val="00951906"/>
    <w:rsid w:val="0097123E"/>
    <w:rsid w:val="00976BD8"/>
    <w:rsid w:val="009A04AB"/>
    <w:rsid w:val="00A20158"/>
    <w:rsid w:val="00AD67D7"/>
    <w:rsid w:val="00AE5374"/>
    <w:rsid w:val="00B25527"/>
    <w:rsid w:val="00B32C89"/>
    <w:rsid w:val="00B50F8C"/>
    <w:rsid w:val="00B71D63"/>
    <w:rsid w:val="00B81DD2"/>
    <w:rsid w:val="00B85182"/>
    <w:rsid w:val="00BC03B0"/>
    <w:rsid w:val="00BC577C"/>
    <w:rsid w:val="00BD6B27"/>
    <w:rsid w:val="00C30BE4"/>
    <w:rsid w:val="00C94899"/>
    <w:rsid w:val="00CD4EA2"/>
    <w:rsid w:val="00D74806"/>
    <w:rsid w:val="00DD125D"/>
    <w:rsid w:val="00E102C0"/>
    <w:rsid w:val="00E61019"/>
    <w:rsid w:val="00E6548C"/>
    <w:rsid w:val="00FF6FFC"/>
    <w:rsid w:val="1D06717E"/>
    <w:rsid w:val="3744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rules v:ext="edit">
        <o:r id="V:Rule1" type="connector" idref="#Straight Arrow Connector 19"/>
        <o:r id="V:Rule2" type="connector" idref="#Straight Connector 69"/>
      </o:rules>
    </o:shapelayout>
  </w:shapeDefaults>
  <w:decimalSymbol w:val="."/>
  <w:listSeparator w:val=","/>
  <w14:docId w14:val="74038B14"/>
  <w15:chartTrackingRefBased/>
  <w15:docId w15:val="{6AAF69FB-9349-4B1E-833B-34CD8280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semiHidden/>
  </w:style>
  <w:style w:type="table" w:default="1" w:styleId="BangThngthng">
    <w:name w:val="Normal Table"/>
    <w:semiHidden/>
    <w:tblPr>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pPr>
      <w:tabs>
        <w:tab w:val="center" w:pos="4320"/>
        <w:tab w:val="right" w:pos="8640"/>
      </w:tabs>
    </w:pPr>
  </w:style>
  <w:style w:type="paragraph" w:styleId="utrang">
    <w:name w:val="header"/>
    <w:basedOn w:val="Binhthng"/>
    <w:pPr>
      <w:tabs>
        <w:tab w:val="center" w:pos="4320"/>
        <w:tab w:val="right" w:pos="8640"/>
      </w:tabs>
    </w:pPr>
  </w:style>
  <w:style w:type="character" w:styleId="Strang">
    <w:name w:val="page number"/>
  </w:style>
  <w:style w:type="table" w:styleId="LiBang">
    <w:name w:val="Table Grid"/>
    <w:basedOn w:val="BangThngthng"/>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Exact">
    <w:name w:val="Body text (2) Exact"/>
    <w:rPr>
      <w:rFonts w:ascii="Times New Roman" w:eastAsia="Times New Roman" w:hAnsi="Times New Roman" w:cs="Times New Roman"/>
      <w:sz w:val="22"/>
      <w:szCs w:val="22"/>
      <w:u w:val="none"/>
    </w:rPr>
  </w:style>
  <w:style w:type="paragraph" w:styleId="oancuaDanhsach">
    <w:name w:val="List Paragraph"/>
    <w:basedOn w:val="Binhthng"/>
    <w:qFormat/>
    <w:pPr>
      <w:ind w:left="720"/>
      <w:contextualSpacing/>
    </w:pPr>
  </w:style>
  <w:style w:type="paragraph" w:customStyle="1" w:styleId="DAPAN">
    <w:name w:val="DAP AN"/>
    <w:basedOn w:val="Binhthng"/>
    <w:qFormat/>
    <w:pPr>
      <w:tabs>
        <w:tab w:val="left" w:pos="567"/>
        <w:tab w:val="left" w:pos="2835"/>
        <w:tab w:val="left" w:pos="5103"/>
        <w:tab w:val="left" w:pos="7371"/>
      </w:tabs>
      <w:ind w:right="422"/>
    </w:pPr>
    <w:rPr>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2.wmf"/><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1.bin"/><Relationship Id="rId20" Type="http://schemas.openxmlformats.org/officeDocument/2006/relationships/image" Target="media/image8.wmf"/><Relationship Id="rId41" Type="http://schemas.openxmlformats.org/officeDocument/2006/relationships/oleObject" Target="embeddings/oleObject18.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1.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1819</Words>
  <Characters>10372</Characters>
  <Application>Microsoft Office Word</Application>
  <DocSecurity>0</DocSecurity>
  <Lines>86</Lines>
  <Paragraphs>24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NHCH</dc:creator>
  <cp:keywords/>
  <dc:description/>
  <cp:lastModifiedBy>Nguyen</cp:lastModifiedBy>
  <cp:revision>3</cp:revision>
  <dcterms:created xsi:type="dcterms:W3CDTF">2023-03-15T14:28:00Z</dcterms:created>
  <dcterms:modified xsi:type="dcterms:W3CDTF">2023-03-15T14:28:00Z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BB9D1F6394B94B9495A0EAAFD44CCA34</vt:lpwstr>
  </property>
</Properties>
</file>