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FB4CA6" w:rsidTr="00FB4CA6">
        <w:tc>
          <w:tcPr>
            <w:tcW w:w="4788" w:type="dxa"/>
          </w:tcPr>
          <w:p w:rsidR="00FB4CA6" w:rsidRDefault="00FB4CA6" w:rsidP="00FB4CA6">
            <w:pPr>
              <w:jc w:val="center"/>
              <w:rPr>
                <w:b/>
                <w:sz w:val="24"/>
              </w:rPr>
            </w:pPr>
            <w:r>
              <w:rPr>
                <w:b/>
                <w:sz w:val="24"/>
              </w:rPr>
              <w:t>PHÒNG GIÁO DỤC VÀ ĐÀO TẠO</w:t>
            </w:r>
          </w:p>
          <w:p w:rsidR="00FB4CA6" w:rsidRPr="00FB4CA6" w:rsidRDefault="00FB4CA6" w:rsidP="00FB4CA6">
            <w:pPr>
              <w:jc w:val="center"/>
              <w:rPr>
                <w:b/>
                <w:sz w:val="24"/>
              </w:rPr>
            </w:pPr>
            <w:r>
              <w:rPr>
                <w:b/>
                <w:sz w:val="24"/>
              </w:rPr>
              <w:t xml:space="preserve">ỨNG HÒA </w:t>
            </w:r>
          </w:p>
        </w:tc>
        <w:tc>
          <w:tcPr>
            <w:tcW w:w="4788" w:type="dxa"/>
          </w:tcPr>
          <w:p w:rsidR="00FB4CA6" w:rsidRDefault="00FB4CA6" w:rsidP="00FB4CA6">
            <w:pPr>
              <w:jc w:val="center"/>
              <w:rPr>
                <w:b/>
                <w:sz w:val="24"/>
              </w:rPr>
            </w:pPr>
            <w:r>
              <w:rPr>
                <w:b/>
                <w:sz w:val="24"/>
              </w:rPr>
              <w:t>KỲ THI OLYMPIC CÁC MÔN VĂN HÓA</w:t>
            </w:r>
          </w:p>
          <w:p w:rsidR="00FB4CA6" w:rsidRDefault="00FB4CA6" w:rsidP="00FB4CA6">
            <w:pPr>
              <w:jc w:val="center"/>
              <w:rPr>
                <w:b/>
                <w:sz w:val="24"/>
              </w:rPr>
            </w:pPr>
            <w:r>
              <w:rPr>
                <w:b/>
                <w:sz w:val="24"/>
              </w:rPr>
              <w:t>NĂM HỌC 2018-2019</w:t>
            </w:r>
          </w:p>
          <w:p w:rsidR="00FB4CA6" w:rsidRPr="00FB4CA6" w:rsidRDefault="00FB4CA6" w:rsidP="00FB4CA6">
            <w:pPr>
              <w:jc w:val="center"/>
              <w:rPr>
                <w:b/>
                <w:sz w:val="24"/>
              </w:rPr>
            </w:pPr>
            <w:r>
              <w:rPr>
                <w:b/>
                <w:sz w:val="24"/>
              </w:rPr>
              <w:t>Môn Toán 6</w:t>
            </w:r>
          </w:p>
        </w:tc>
      </w:tr>
    </w:tbl>
    <w:p w:rsidR="007351EE" w:rsidRDefault="007351EE">
      <w:pPr>
        <w:rPr>
          <w:b/>
        </w:rPr>
      </w:pPr>
    </w:p>
    <w:p w:rsidR="00B874C2" w:rsidRDefault="00A237E6">
      <w:pPr>
        <w:rPr>
          <w:b/>
        </w:rPr>
      </w:pPr>
      <w:r>
        <w:rPr>
          <w:b/>
        </w:rPr>
        <w:t>Câu 1.</w:t>
      </w:r>
    </w:p>
    <w:p w:rsidR="00A237E6" w:rsidRDefault="00A237E6" w:rsidP="00A237E6">
      <w:pPr>
        <w:pStyle w:val="ListParagraph"/>
        <w:numPr>
          <w:ilvl w:val="0"/>
          <w:numId w:val="1"/>
        </w:numPr>
      </w:pPr>
      <w:r>
        <w:t>Thực hiện phép tính bằng cách hợp lý</w:t>
      </w:r>
    </w:p>
    <w:p w:rsidR="00A237E6" w:rsidRDefault="00A237E6" w:rsidP="00A237E6">
      <w:pPr>
        <w:pStyle w:val="ListParagraph"/>
      </w:pPr>
      <w:r w:rsidRPr="00A237E6">
        <w:rPr>
          <w:position w:val="-18"/>
        </w:rPr>
        <w:object w:dxaOrig="368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24.75pt" o:ole="">
            <v:imagedata r:id="rId6" o:title=""/>
          </v:shape>
          <o:OLEObject Type="Embed" ProgID="Equation.DSMT4" ShapeID="_x0000_i1025" DrawAspect="Content" ObjectID="_1642424414" r:id="rId7"/>
        </w:object>
      </w:r>
    </w:p>
    <w:p w:rsidR="00A237E6" w:rsidRDefault="00A237E6" w:rsidP="00A237E6">
      <w:pPr>
        <w:pStyle w:val="ListParagraph"/>
        <w:ind w:left="142"/>
      </w:pPr>
      <w:r w:rsidRPr="00A237E6">
        <w:rPr>
          <w:position w:val="-14"/>
        </w:rPr>
        <w:object w:dxaOrig="7540" w:dyaOrig="420">
          <v:shape id="_x0000_i1026" type="#_x0000_t75" style="width:377.25pt;height:21pt" o:ole="">
            <v:imagedata r:id="rId8" o:title=""/>
          </v:shape>
          <o:OLEObject Type="Embed" ProgID="Equation.DSMT4" ShapeID="_x0000_i1026" DrawAspect="Content" ObjectID="_1642424415" r:id="rId9"/>
        </w:object>
      </w:r>
    </w:p>
    <w:p w:rsidR="00A237E6" w:rsidRDefault="00A237E6" w:rsidP="00A237E6">
      <w:pPr>
        <w:pStyle w:val="ListParagraph"/>
        <w:numPr>
          <w:ilvl w:val="0"/>
          <w:numId w:val="1"/>
        </w:numPr>
      </w:pPr>
      <w:r>
        <w:t xml:space="preserve">Chứng minh rằng </w:t>
      </w:r>
      <w:r w:rsidRPr="00A237E6">
        <w:rPr>
          <w:position w:val="-6"/>
        </w:rPr>
        <w:object w:dxaOrig="4360" w:dyaOrig="300">
          <v:shape id="_x0000_i1027" type="#_x0000_t75" style="width:218.25pt;height:15pt" o:ole="">
            <v:imagedata r:id="rId10" o:title=""/>
          </v:shape>
          <o:OLEObject Type="Embed" ProgID="Equation.DSMT4" ShapeID="_x0000_i1027" DrawAspect="Content" ObjectID="_1642424416" r:id="rId11"/>
        </w:object>
      </w:r>
      <w:r>
        <w:t>chia hết cho 9911</w:t>
      </w:r>
    </w:p>
    <w:p w:rsidR="00A237E6" w:rsidRDefault="00A237E6" w:rsidP="00A237E6">
      <w:pPr>
        <w:pStyle w:val="ListParagraph"/>
        <w:ind w:left="0"/>
      </w:pPr>
      <w:r>
        <w:rPr>
          <w:b/>
        </w:rPr>
        <w:t>Câu 2.</w:t>
      </w:r>
      <w:r w:rsidR="007351EE">
        <w:rPr>
          <w:b/>
        </w:rPr>
        <w:t xml:space="preserve"> </w:t>
      </w:r>
      <w:r w:rsidR="007351EE">
        <w:t xml:space="preserve">Tìm </w:t>
      </w:r>
      <w:r w:rsidR="007351EE" w:rsidRPr="007351EE">
        <w:rPr>
          <w:position w:val="-12"/>
        </w:rPr>
        <w:object w:dxaOrig="940" w:dyaOrig="360">
          <v:shape id="_x0000_i1038" type="#_x0000_t75" style="width:47.25pt;height:18pt" o:ole="">
            <v:imagedata r:id="rId12" o:title=""/>
          </v:shape>
          <o:OLEObject Type="Embed" ProgID="Equation.DSMT4" ShapeID="_x0000_i1038" DrawAspect="Content" ObjectID="_1642424417" r:id="rId13"/>
        </w:object>
      </w:r>
      <w:r w:rsidR="007351EE">
        <w:t>biết:</w:t>
      </w:r>
    </w:p>
    <w:p w:rsidR="007351EE" w:rsidRPr="007351EE" w:rsidRDefault="007351EE" w:rsidP="00A237E6">
      <w:pPr>
        <w:pStyle w:val="ListParagraph"/>
        <w:ind w:left="0"/>
      </w:pPr>
      <w:r w:rsidRPr="007351EE">
        <w:rPr>
          <w:position w:val="-62"/>
        </w:rPr>
        <w:object w:dxaOrig="6000" w:dyaOrig="1440">
          <v:shape id="_x0000_i1039" type="#_x0000_t75" style="width:300pt;height:1in" o:ole="">
            <v:imagedata r:id="rId14" o:title=""/>
          </v:shape>
          <o:OLEObject Type="Embed" ProgID="Equation.DSMT4" ShapeID="_x0000_i1039" DrawAspect="Content" ObjectID="_1642424418" r:id="rId15"/>
        </w:object>
      </w:r>
    </w:p>
    <w:p w:rsidR="00A237E6" w:rsidRDefault="00A237E6" w:rsidP="00A237E6">
      <w:pPr>
        <w:pStyle w:val="ListParagraph"/>
        <w:ind w:left="0"/>
        <w:rPr>
          <w:b/>
        </w:rPr>
      </w:pPr>
      <w:r>
        <w:rPr>
          <w:b/>
        </w:rPr>
        <w:t>Câu 3.</w:t>
      </w:r>
    </w:p>
    <w:p w:rsidR="007351EE" w:rsidRDefault="007351EE" w:rsidP="007351EE">
      <w:pPr>
        <w:pStyle w:val="ListParagraph"/>
        <w:numPr>
          <w:ilvl w:val="0"/>
          <w:numId w:val="3"/>
        </w:numPr>
      </w:pPr>
      <w:r>
        <w:t xml:space="preserve">Chứng minh </w:t>
      </w:r>
      <w:r w:rsidRPr="007351EE">
        <w:rPr>
          <w:position w:val="-6"/>
        </w:rPr>
        <w:object w:dxaOrig="620" w:dyaOrig="300">
          <v:shape id="_x0000_i1034" type="#_x0000_t75" style="width:30.75pt;height:15pt" o:ole="">
            <v:imagedata r:id="rId16" o:title=""/>
          </v:shape>
          <o:OLEObject Type="Embed" ProgID="Equation.DSMT4" ShapeID="_x0000_i1034" DrawAspect="Content" ObjectID="_1642424419" r:id="rId17"/>
        </w:object>
      </w:r>
      <w:r>
        <w:t xml:space="preserve">và </w:t>
      </w:r>
      <w:r w:rsidRPr="007351EE">
        <w:rPr>
          <w:position w:val="-6"/>
        </w:rPr>
        <w:object w:dxaOrig="740" w:dyaOrig="300">
          <v:shape id="_x0000_i1035" type="#_x0000_t75" style="width:36.75pt;height:15pt" o:ole="">
            <v:imagedata r:id="rId18" o:title=""/>
          </v:shape>
          <o:OLEObject Type="Embed" ProgID="Equation.DSMT4" ShapeID="_x0000_i1035" DrawAspect="Content" ObjectID="_1642424420" r:id="rId19"/>
        </w:object>
      </w:r>
      <w:r>
        <w:t>là hai số nguyên tố cùng nhau</w:t>
      </w:r>
    </w:p>
    <w:p w:rsidR="007351EE" w:rsidRPr="007351EE" w:rsidRDefault="007351EE" w:rsidP="007351EE">
      <w:pPr>
        <w:pStyle w:val="ListParagraph"/>
        <w:numPr>
          <w:ilvl w:val="0"/>
          <w:numId w:val="3"/>
        </w:numPr>
      </w:pPr>
      <w:r>
        <w:t xml:space="preserve">Tìm số tự nhiên </w:t>
      </w:r>
      <w:r w:rsidRPr="007351EE">
        <w:rPr>
          <w:position w:val="-6"/>
        </w:rPr>
        <w:object w:dxaOrig="220" w:dyaOrig="240">
          <v:shape id="_x0000_i1036" type="#_x0000_t75" style="width:11.25pt;height:12pt" o:ole="">
            <v:imagedata r:id="rId20" o:title=""/>
          </v:shape>
          <o:OLEObject Type="Embed" ProgID="Equation.DSMT4" ShapeID="_x0000_i1036" DrawAspect="Content" ObjectID="_1642424421" r:id="rId21"/>
        </w:object>
      </w:r>
      <w:r>
        <w:t xml:space="preserve">, biết rằng ba số </w:t>
      </w:r>
      <w:r w:rsidRPr="007351EE">
        <w:rPr>
          <w:position w:val="-10"/>
        </w:rPr>
        <w:object w:dxaOrig="940" w:dyaOrig="340">
          <v:shape id="_x0000_i1037" type="#_x0000_t75" style="width:47.25pt;height:17.25pt" o:ole="">
            <v:imagedata r:id="rId22" o:title=""/>
          </v:shape>
          <o:OLEObject Type="Embed" ProgID="Equation.DSMT4" ShapeID="_x0000_i1037" DrawAspect="Content" ObjectID="_1642424422" r:id="rId23"/>
        </w:object>
      </w:r>
      <w:r>
        <w:t>có tích bất kỳ của hai số nào cũng chia hết cho số còn lại</w:t>
      </w:r>
    </w:p>
    <w:p w:rsidR="007351EE" w:rsidRDefault="007351EE" w:rsidP="00A237E6">
      <w:pPr>
        <w:pStyle w:val="ListParagraph"/>
        <w:ind w:left="0"/>
        <w:rPr>
          <w:b/>
        </w:rPr>
      </w:pPr>
      <w:r>
        <w:rPr>
          <w:b/>
        </w:rPr>
        <w:t>Câu 4.</w:t>
      </w:r>
    </w:p>
    <w:p w:rsidR="00A237E6" w:rsidRDefault="00A237E6" w:rsidP="00A237E6">
      <w:pPr>
        <w:pStyle w:val="ListParagraph"/>
        <w:ind w:left="0"/>
      </w:pPr>
      <w:r>
        <w:t>Một đoàn công tác gồm 80 người trong đó có 32 nữ. Cần phân chia đoàn thành các tổ công tác có số người bằng nhau. Số nam, nữ của các tổ đều bằng nhau. Hỏi có bao nhiêu cách phân chia doàn thành các tổ để mỗi tổ không có quá 10 người.</w:t>
      </w:r>
    </w:p>
    <w:p w:rsidR="007351EE" w:rsidRDefault="007351EE" w:rsidP="00A237E6">
      <w:pPr>
        <w:pStyle w:val="ListParagraph"/>
        <w:ind w:left="0"/>
        <w:rPr>
          <w:b/>
        </w:rPr>
      </w:pPr>
      <w:r>
        <w:rPr>
          <w:b/>
        </w:rPr>
        <w:t>Câu 5.</w:t>
      </w:r>
    </w:p>
    <w:p w:rsidR="007351EE" w:rsidRDefault="007351EE" w:rsidP="00A237E6">
      <w:pPr>
        <w:pStyle w:val="ListParagraph"/>
        <w:ind w:left="0"/>
      </w:pPr>
      <w:r>
        <w:t xml:space="preserve">Cho đoạn thẳng </w:t>
      </w:r>
      <w:r w:rsidRPr="007351EE">
        <w:rPr>
          <w:position w:val="-10"/>
        </w:rPr>
        <w:object w:dxaOrig="520" w:dyaOrig="340">
          <v:shape id="_x0000_i1028" type="#_x0000_t75" style="width:26.25pt;height:17.25pt" o:ole="">
            <v:imagedata r:id="rId24" o:title=""/>
          </v:shape>
          <o:OLEObject Type="Embed" ProgID="Equation.DSMT4" ShapeID="_x0000_i1028" DrawAspect="Content" ObjectID="_1642424423" r:id="rId25"/>
        </w:object>
      </w:r>
      <w:r>
        <w:t xml:space="preserve">điểm O thuộc tia đối của tia </w:t>
      </w:r>
      <w:r w:rsidRPr="007351EE">
        <w:rPr>
          <w:position w:val="-6"/>
        </w:rPr>
        <w:object w:dxaOrig="540" w:dyaOrig="300">
          <v:shape id="_x0000_i1029" type="#_x0000_t75" style="width:27pt;height:15pt" o:ole="">
            <v:imagedata r:id="rId26" o:title=""/>
          </v:shape>
          <o:OLEObject Type="Embed" ProgID="Equation.DSMT4" ShapeID="_x0000_i1029" DrawAspect="Content" ObjectID="_1642424424" r:id="rId27"/>
        </w:object>
      </w:r>
      <w:r>
        <w:t xml:space="preserve">Gọi I, K lần lượt là trung điểm của </w:t>
      </w:r>
      <w:r w:rsidRPr="007351EE">
        <w:rPr>
          <w:position w:val="-10"/>
        </w:rPr>
        <w:object w:dxaOrig="960" w:dyaOrig="340">
          <v:shape id="_x0000_i1030" type="#_x0000_t75" style="width:48pt;height:17.25pt" o:ole="">
            <v:imagedata r:id="rId28" o:title=""/>
          </v:shape>
          <o:OLEObject Type="Embed" ProgID="Equation.DSMT4" ShapeID="_x0000_i1030" DrawAspect="Content" ObjectID="_1642424425" r:id="rId29"/>
        </w:object>
      </w:r>
    </w:p>
    <w:p w:rsidR="007351EE" w:rsidRDefault="007351EE" w:rsidP="007351EE">
      <w:pPr>
        <w:pStyle w:val="ListParagraph"/>
        <w:numPr>
          <w:ilvl w:val="0"/>
          <w:numId w:val="2"/>
        </w:numPr>
      </w:pPr>
      <w:r>
        <w:t xml:space="preserve">Chứng tỏ rằng </w:t>
      </w:r>
      <w:r w:rsidRPr="007351EE">
        <w:rPr>
          <w:position w:val="-6"/>
        </w:rPr>
        <w:object w:dxaOrig="1140" w:dyaOrig="300">
          <v:shape id="_x0000_i1031" type="#_x0000_t75" style="width:57pt;height:15pt" o:ole="">
            <v:imagedata r:id="rId30" o:title=""/>
          </v:shape>
          <o:OLEObject Type="Embed" ProgID="Equation.DSMT4" ShapeID="_x0000_i1031" DrawAspect="Content" ObjectID="_1642424426" r:id="rId31"/>
        </w:object>
      </w:r>
    </w:p>
    <w:p w:rsidR="007351EE" w:rsidRDefault="007351EE" w:rsidP="007351EE">
      <w:pPr>
        <w:pStyle w:val="ListParagraph"/>
        <w:numPr>
          <w:ilvl w:val="0"/>
          <w:numId w:val="2"/>
        </w:numPr>
      </w:pPr>
      <w:r>
        <w:t xml:space="preserve">Trong ba điểm </w:t>
      </w:r>
      <w:r w:rsidRPr="007351EE">
        <w:rPr>
          <w:position w:val="-10"/>
        </w:rPr>
        <w:object w:dxaOrig="820" w:dyaOrig="340">
          <v:shape id="_x0000_i1032" type="#_x0000_t75" style="width:41.25pt;height:17.25pt" o:ole="">
            <v:imagedata r:id="rId32" o:title=""/>
          </v:shape>
          <o:OLEObject Type="Embed" ProgID="Equation.DSMT4" ShapeID="_x0000_i1032" DrawAspect="Content" ObjectID="_1642424427" r:id="rId33"/>
        </w:object>
      </w:r>
      <w:r>
        <w:t xml:space="preserve">điểm nào nằm giữa hai điểm còn lại </w:t>
      </w:r>
    </w:p>
    <w:p w:rsidR="007351EE" w:rsidRPr="007351EE" w:rsidRDefault="007351EE" w:rsidP="007351EE">
      <w:pPr>
        <w:pStyle w:val="ListParagraph"/>
        <w:numPr>
          <w:ilvl w:val="0"/>
          <w:numId w:val="2"/>
        </w:numPr>
      </w:pPr>
      <w:r>
        <w:t xml:space="preserve">Chứng tỏ rằng độ dài đoạn thẳng </w:t>
      </w:r>
      <w:r w:rsidRPr="007351EE">
        <w:rPr>
          <w:position w:val="-4"/>
        </w:rPr>
        <w:object w:dxaOrig="400" w:dyaOrig="279">
          <v:shape id="_x0000_i1033" type="#_x0000_t75" style="width:20.25pt;height:14.25pt" o:ole="">
            <v:imagedata r:id="rId34" o:title=""/>
          </v:shape>
          <o:OLEObject Type="Embed" ProgID="Equation.DSMT4" ShapeID="_x0000_i1033" DrawAspect="Content" ObjectID="_1642424428" r:id="rId35"/>
        </w:object>
      </w:r>
      <w:r>
        <w:t>không phụ thuộc vào vị trí của điểm O</w:t>
      </w:r>
    </w:p>
    <w:p w:rsidR="007351EE" w:rsidRDefault="007351EE">
      <w:r>
        <w:br w:type="page"/>
      </w:r>
    </w:p>
    <w:p w:rsidR="00A237E6" w:rsidRDefault="007351EE" w:rsidP="007351EE">
      <w:pPr>
        <w:pStyle w:val="ListParagraph"/>
        <w:jc w:val="center"/>
        <w:rPr>
          <w:b/>
        </w:rPr>
      </w:pPr>
      <w:r>
        <w:rPr>
          <w:b/>
        </w:rPr>
        <w:lastRenderedPageBreak/>
        <w:t>ĐÁP ÁN</w:t>
      </w:r>
    </w:p>
    <w:p w:rsidR="007351EE" w:rsidRDefault="007351EE" w:rsidP="007351EE">
      <w:pPr>
        <w:pStyle w:val="ListParagraph"/>
        <w:ind w:left="0"/>
        <w:rPr>
          <w:b/>
        </w:rPr>
      </w:pPr>
      <w:r>
        <w:rPr>
          <w:b/>
        </w:rPr>
        <w:t>Câu 1.</w:t>
      </w:r>
    </w:p>
    <w:p w:rsidR="009843CE" w:rsidRDefault="009843CE" w:rsidP="007351EE">
      <w:pPr>
        <w:pStyle w:val="ListParagraph"/>
        <w:ind w:left="0"/>
        <w:rPr>
          <w:b/>
        </w:rPr>
      </w:pPr>
      <w:r w:rsidRPr="009843CE">
        <w:rPr>
          <w:b/>
          <w:position w:val="-134"/>
        </w:rPr>
        <w:object w:dxaOrig="7460" w:dyaOrig="2820">
          <v:shape id="_x0000_i1061" type="#_x0000_t75" style="width:372.75pt;height:141pt" o:ole="">
            <v:imagedata r:id="rId36" o:title=""/>
          </v:shape>
          <o:OLEObject Type="Embed" ProgID="Equation.DSMT4" ShapeID="_x0000_i1061" DrawAspect="Content" ObjectID="_1642424429" r:id="rId37"/>
        </w:object>
      </w:r>
    </w:p>
    <w:p w:rsidR="009843CE" w:rsidRDefault="009843CE" w:rsidP="007351EE">
      <w:pPr>
        <w:pStyle w:val="ListParagraph"/>
        <w:ind w:left="0"/>
      </w:pPr>
      <w:r>
        <w:t xml:space="preserve">b) Do </w:t>
      </w:r>
      <w:r w:rsidRPr="009843CE">
        <w:rPr>
          <w:position w:val="-6"/>
        </w:rPr>
        <w:object w:dxaOrig="1820" w:dyaOrig="300">
          <v:shape id="_x0000_i1062" type="#_x0000_t75" style="width:90.75pt;height:15pt" o:ole="">
            <v:imagedata r:id="rId38" o:title=""/>
          </v:shape>
          <o:OLEObject Type="Embed" ProgID="Equation.DSMT4" ShapeID="_x0000_i1062" DrawAspect="Content" ObjectID="_1642424430" r:id="rId39"/>
        </w:object>
      </w:r>
      <w:r>
        <w:t xml:space="preserve">. Trong mỗi tích đều có thừa số nguyên tố </w:t>
      </w:r>
    </w:p>
    <w:p w:rsidR="009843CE" w:rsidRDefault="009843CE" w:rsidP="007351EE">
      <w:pPr>
        <w:pStyle w:val="ListParagraph"/>
        <w:ind w:left="0"/>
      </w:pPr>
      <w:r>
        <w:t>Tích số lẻ có chứa 11, 17, 53</w:t>
      </w:r>
    </w:p>
    <w:p w:rsidR="009843CE" w:rsidRDefault="009843CE" w:rsidP="007351EE">
      <w:pPr>
        <w:pStyle w:val="ListParagraph"/>
        <w:ind w:left="0"/>
      </w:pPr>
      <w:r>
        <w:t xml:space="preserve">Tích số chẵn có 22,34,106 nên </w:t>
      </w:r>
      <w:r>
        <w:t>Tích số chẵn</w:t>
      </w:r>
      <w:r>
        <w:t xml:space="preserve"> chia hết cho </w:t>
      </w:r>
      <w:r>
        <w:t>11, 17, 53</w:t>
      </w:r>
    </w:p>
    <w:p w:rsidR="009843CE" w:rsidRPr="009843CE" w:rsidRDefault="009843CE" w:rsidP="007351EE">
      <w:pPr>
        <w:pStyle w:val="ListParagraph"/>
        <w:ind w:left="0"/>
      </w:pPr>
      <w:r>
        <w:t xml:space="preserve">Nên tổng hai tích chia hết cho 9911 (do </w:t>
      </w:r>
      <w:r>
        <w:t>11, 17, 53</w:t>
      </w:r>
      <w:r>
        <w:t xml:space="preserve"> nguyên tố cùng nhau).</w:t>
      </w:r>
      <w:bookmarkStart w:id="0" w:name="_GoBack"/>
      <w:bookmarkEnd w:id="0"/>
    </w:p>
    <w:p w:rsidR="007351EE" w:rsidRDefault="007351EE" w:rsidP="007351EE">
      <w:pPr>
        <w:pStyle w:val="ListParagraph"/>
        <w:ind w:left="0"/>
        <w:rPr>
          <w:b/>
        </w:rPr>
      </w:pPr>
      <w:r>
        <w:rPr>
          <w:b/>
        </w:rPr>
        <w:t>Câu 2.</w:t>
      </w:r>
    </w:p>
    <w:p w:rsidR="009843CE" w:rsidRDefault="009843CE" w:rsidP="007351EE">
      <w:pPr>
        <w:pStyle w:val="ListParagraph"/>
        <w:ind w:left="0"/>
        <w:rPr>
          <w:b/>
        </w:rPr>
      </w:pPr>
      <w:r w:rsidRPr="009843CE">
        <w:rPr>
          <w:b/>
          <w:position w:val="-228"/>
        </w:rPr>
        <w:object w:dxaOrig="5620" w:dyaOrig="4700">
          <v:shape id="_x0000_i1060" type="#_x0000_t75" style="width:281.25pt;height:234.75pt" o:ole="">
            <v:imagedata r:id="rId40" o:title=""/>
          </v:shape>
          <o:OLEObject Type="Embed" ProgID="Equation.DSMT4" ShapeID="_x0000_i1060" DrawAspect="Content" ObjectID="_1642424431" r:id="rId41"/>
        </w:object>
      </w:r>
    </w:p>
    <w:p w:rsidR="00484A7F" w:rsidRDefault="007351EE" w:rsidP="007351EE">
      <w:pPr>
        <w:pStyle w:val="ListParagraph"/>
        <w:ind w:left="0"/>
        <w:rPr>
          <w:b/>
        </w:rPr>
      </w:pPr>
      <w:r>
        <w:rPr>
          <w:b/>
        </w:rPr>
        <w:t>Câu 3.</w:t>
      </w:r>
    </w:p>
    <w:p w:rsidR="00484A7F" w:rsidRPr="00484A7F" w:rsidRDefault="00484A7F" w:rsidP="00484A7F">
      <w:pPr>
        <w:pStyle w:val="ListParagraph"/>
        <w:numPr>
          <w:ilvl w:val="0"/>
          <w:numId w:val="4"/>
        </w:numPr>
        <w:rPr>
          <w:b/>
        </w:rPr>
      </w:pPr>
      <w:r>
        <w:t xml:space="preserve">Đặt </w:t>
      </w:r>
      <w:r w:rsidRPr="00484A7F">
        <w:rPr>
          <w:position w:val="-14"/>
        </w:rPr>
        <w:object w:dxaOrig="2040" w:dyaOrig="420">
          <v:shape id="_x0000_i1040" type="#_x0000_t75" style="width:102pt;height:21pt" o:ole="">
            <v:imagedata r:id="rId42" o:title=""/>
          </v:shape>
          <o:OLEObject Type="Embed" ProgID="Equation.DSMT4" ShapeID="_x0000_i1040" DrawAspect="Content" ObjectID="_1642424432" r:id="rId43"/>
        </w:object>
      </w:r>
      <w:r>
        <w:t xml:space="preserve">. Ta có: </w:t>
      </w:r>
      <w:r w:rsidRPr="00484A7F">
        <w:rPr>
          <w:position w:val="-10"/>
        </w:rPr>
        <w:object w:dxaOrig="1939" w:dyaOrig="360">
          <v:shape id="_x0000_i1041" type="#_x0000_t75" style="width:96.75pt;height:18pt" o:ole="">
            <v:imagedata r:id="rId44" o:title=""/>
          </v:shape>
          <o:OLEObject Type="Embed" ProgID="Equation.DSMT4" ShapeID="_x0000_i1041" DrawAspect="Content" ObjectID="_1642424433" r:id="rId45"/>
        </w:object>
      </w:r>
    </w:p>
    <w:p w:rsidR="00484A7F" w:rsidRDefault="00484A7F" w:rsidP="00484A7F">
      <w:pPr>
        <w:pStyle w:val="ListParagraph"/>
      </w:pPr>
      <w:r w:rsidRPr="00484A7F">
        <w:rPr>
          <w:position w:val="-14"/>
        </w:rPr>
        <w:object w:dxaOrig="4200" w:dyaOrig="420">
          <v:shape id="_x0000_i1042" type="#_x0000_t75" style="width:210pt;height:21pt" o:ole="">
            <v:imagedata r:id="rId46" o:title=""/>
          </v:shape>
          <o:OLEObject Type="Embed" ProgID="Equation.DSMT4" ShapeID="_x0000_i1042" DrawAspect="Content" ObjectID="_1642424434" r:id="rId47"/>
        </w:object>
      </w:r>
      <w:r>
        <w:t>, Kết luận</w:t>
      </w:r>
    </w:p>
    <w:p w:rsidR="00484A7F" w:rsidRPr="00484A7F" w:rsidRDefault="00484A7F" w:rsidP="00484A7F">
      <w:pPr>
        <w:pStyle w:val="ListParagraph"/>
        <w:numPr>
          <w:ilvl w:val="0"/>
          <w:numId w:val="4"/>
        </w:numPr>
        <w:rPr>
          <w:b/>
        </w:rPr>
      </w:pPr>
      <w:r>
        <w:t xml:space="preserve">Theo đề bài ta có: </w:t>
      </w:r>
      <w:r w:rsidRPr="00484A7F">
        <w:rPr>
          <w:position w:val="-6"/>
        </w:rPr>
        <w:object w:dxaOrig="2500" w:dyaOrig="320">
          <v:shape id="_x0000_i1043" type="#_x0000_t75" style="width:125.25pt;height:15.75pt" o:ole="">
            <v:imagedata r:id="rId48" o:title=""/>
          </v:shape>
          <o:OLEObject Type="Embed" ProgID="Equation.DSMT4" ShapeID="_x0000_i1043" DrawAspect="Content" ObjectID="_1642424435" r:id="rId49"/>
        </w:object>
      </w:r>
    </w:p>
    <w:p w:rsidR="00484A7F" w:rsidRDefault="00484A7F" w:rsidP="00484A7F">
      <w:pPr>
        <w:pStyle w:val="ListParagraph"/>
      </w:pPr>
      <w:r w:rsidRPr="00484A7F">
        <w:rPr>
          <w:position w:val="-6"/>
        </w:rPr>
        <w:object w:dxaOrig="3700" w:dyaOrig="320">
          <v:shape id="_x0000_i1044" type="#_x0000_t75" style="width:185.25pt;height:15.75pt" o:ole="">
            <v:imagedata r:id="rId50" o:title=""/>
          </v:shape>
          <o:OLEObject Type="Embed" ProgID="Equation.DSMT4" ShapeID="_x0000_i1044" DrawAspect="Content" ObjectID="_1642424436" r:id="rId51"/>
        </w:object>
      </w:r>
    </w:p>
    <w:p w:rsidR="00484A7F" w:rsidRDefault="00484A7F" w:rsidP="00484A7F">
      <w:pPr>
        <w:pStyle w:val="ListParagraph"/>
        <w:rPr>
          <w:b/>
        </w:rPr>
      </w:pPr>
      <w:r>
        <w:t xml:space="preserve">Mà </w:t>
      </w:r>
      <w:r w:rsidRPr="00484A7F">
        <w:rPr>
          <w:position w:val="-6"/>
        </w:rPr>
        <w:object w:dxaOrig="2060" w:dyaOrig="320">
          <v:shape id="_x0000_i1045" type="#_x0000_t75" style="width:102.75pt;height:15.75pt" o:ole="">
            <v:imagedata r:id="rId52" o:title=""/>
          </v:shape>
          <o:OLEObject Type="Embed" ProgID="Equation.DSMT4" ShapeID="_x0000_i1045" DrawAspect="Content" ObjectID="_1642424437" r:id="rId53"/>
        </w:object>
      </w:r>
      <w:r w:rsidRPr="00484A7F">
        <w:rPr>
          <w:position w:val="-14"/>
        </w:rPr>
        <w:object w:dxaOrig="5120" w:dyaOrig="420">
          <v:shape id="_x0000_i1046" type="#_x0000_t75" style="width:255.75pt;height:21pt" o:ole="">
            <v:imagedata r:id="rId54" o:title=""/>
          </v:shape>
          <o:OLEObject Type="Embed" ProgID="Equation.DSMT4" ShapeID="_x0000_i1046" DrawAspect="Content" ObjectID="_1642424438" r:id="rId55"/>
        </w:object>
      </w:r>
    </w:p>
    <w:p w:rsidR="007351EE" w:rsidRDefault="007351EE" w:rsidP="00484A7F">
      <w:pPr>
        <w:pStyle w:val="ListParagraph"/>
        <w:ind w:left="0"/>
        <w:rPr>
          <w:b/>
        </w:rPr>
      </w:pPr>
      <w:r>
        <w:rPr>
          <w:b/>
        </w:rPr>
        <w:lastRenderedPageBreak/>
        <w:t>Câu 4.</w:t>
      </w:r>
    </w:p>
    <w:p w:rsidR="00484A7F" w:rsidRDefault="00484A7F" w:rsidP="00484A7F">
      <w:pPr>
        <w:pStyle w:val="ListParagraph"/>
        <w:ind w:left="0"/>
      </w:pPr>
      <w:r>
        <w:t xml:space="preserve">Số nam trong đoàn là </w:t>
      </w:r>
      <w:r w:rsidRPr="00484A7F">
        <w:rPr>
          <w:position w:val="-6"/>
        </w:rPr>
        <w:object w:dxaOrig="1420" w:dyaOrig="300">
          <v:shape id="_x0000_i1047" type="#_x0000_t75" style="width:71.25pt;height:15pt" o:ole="">
            <v:imagedata r:id="rId56" o:title=""/>
          </v:shape>
          <o:OLEObject Type="Embed" ProgID="Equation.DSMT4" ShapeID="_x0000_i1047" DrawAspect="Content" ObjectID="_1642424439" r:id="rId57"/>
        </w:object>
      </w:r>
      <w:r>
        <w:t>người</w:t>
      </w:r>
    </w:p>
    <w:p w:rsidR="00484A7F" w:rsidRDefault="00484A7F" w:rsidP="00484A7F">
      <w:pPr>
        <w:pStyle w:val="ListParagraph"/>
        <w:ind w:left="0"/>
      </w:pPr>
      <w:r>
        <w:t xml:space="preserve">Gọi số tổ cần chia là n. Để số lượng nam, nữ bằng nhau thì ta phải có </w:t>
      </w:r>
      <w:r w:rsidRPr="00484A7F">
        <w:rPr>
          <w:position w:val="-10"/>
        </w:rPr>
        <w:object w:dxaOrig="1200" w:dyaOrig="360">
          <v:shape id="_x0000_i1048" type="#_x0000_t75" style="width:60pt;height:18pt" o:ole="">
            <v:imagedata r:id="rId58" o:title=""/>
          </v:shape>
          <o:OLEObject Type="Embed" ProgID="Equation.DSMT4" ShapeID="_x0000_i1048" DrawAspect="Content" ObjectID="_1642424440" r:id="rId59"/>
        </w:object>
      </w:r>
    </w:p>
    <w:p w:rsidR="00484A7F" w:rsidRDefault="00484A7F" w:rsidP="00484A7F">
      <w:pPr>
        <w:pStyle w:val="ListParagraph"/>
        <w:ind w:left="0"/>
      </w:pPr>
      <w:r>
        <w:t xml:space="preserve">Nghĩa là </w:t>
      </w:r>
      <w:r w:rsidRPr="00484A7F">
        <w:rPr>
          <w:position w:val="-12"/>
        </w:rPr>
        <w:object w:dxaOrig="2620" w:dyaOrig="360">
          <v:shape id="_x0000_i1049" type="#_x0000_t75" style="width:131.25pt;height:18pt" o:ole="">
            <v:imagedata r:id="rId60" o:title=""/>
          </v:shape>
          <o:OLEObject Type="Embed" ProgID="Equation.DSMT4" ShapeID="_x0000_i1049" DrawAspect="Content" ObjectID="_1642424441" r:id="rId61"/>
        </w:object>
      </w:r>
    </w:p>
    <w:p w:rsidR="00484A7F" w:rsidRDefault="00484A7F" w:rsidP="00484A7F">
      <w:pPr>
        <w:pStyle w:val="ListParagraph"/>
        <w:ind w:left="0"/>
      </w:pPr>
      <w:r>
        <w:t>Mỗi ước chung phải là 1 ươc của 16</w:t>
      </w:r>
    </w:p>
    <w:p w:rsidR="00484A7F" w:rsidRDefault="00484A7F" w:rsidP="00484A7F">
      <w:pPr>
        <w:pStyle w:val="ListParagraph"/>
        <w:ind w:left="0"/>
      </w:pPr>
      <w:r>
        <w:t>Suy ra số lượng mỗi tổ có thể chia là 2,4,8 và 16 tổ</w:t>
      </w:r>
    </w:p>
    <w:p w:rsidR="00484A7F" w:rsidRPr="00484A7F" w:rsidRDefault="00484A7F" w:rsidP="00484A7F">
      <w:pPr>
        <w:pStyle w:val="ListParagraph"/>
        <w:ind w:left="0"/>
      </w:pPr>
      <w:r>
        <w:t>Để số lượng người trong 1 tổ không vượt quá 10 ta chia đoàn có thể thành 8 tổ (mỗi tỏ 6 nam, 4 nữ) hoặc 16 tổ (mỗi tổ 3 nam , 2 nữ)</w:t>
      </w:r>
    </w:p>
    <w:p w:rsidR="007351EE" w:rsidRDefault="007351EE" w:rsidP="007351EE">
      <w:pPr>
        <w:pStyle w:val="ListParagraph"/>
        <w:ind w:left="0"/>
        <w:rPr>
          <w:b/>
        </w:rPr>
      </w:pPr>
      <w:r>
        <w:rPr>
          <w:b/>
        </w:rPr>
        <w:t>Câu 5.</w:t>
      </w:r>
    </w:p>
    <w:p w:rsidR="00484A7F" w:rsidRDefault="00484A7F" w:rsidP="007351EE">
      <w:pPr>
        <w:pStyle w:val="ListParagraph"/>
        <w:ind w:left="0"/>
        <w:rPr>
          <w:b/>
        </w:rPr>
      </w:pPr>
      <w:r>
        <w:rPr>
          <w:b/>
          <w:noProof/>
        </w:rPr>
        <w:drawing>
          <wp:inline distT="0" distB="0" distL="0" distR="0">
            <wp:extent cx="400050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000500" cy="628650"/>
                    </a:xfrm>
                    <a:prstGeom prst="rect">
                      <a:avLst/>
                    </a:prstGeom>
                    <a:noFill/>
                    <a:ln>
                      <a:noFill/>
                    </a:ln>
                  </pic:spPr>
                </pic:pic>
              </a:graphicData>
            </a:graphic>
          </wp:inline>
        </w:drawing>
      </w:r>
    </w:p>
    <w:p w:rsidR="00484A7F" w:rsidRDefault="00484A7F" w:rsidP="00484A7F">
      <w:pPr>
        <w:pStyle w:val="ListParagraph"/>
        <w:numPr>
          <w:ilvl w:val="0"/>
          <w:numId w:val="5"/>
        </w:numPr>
      </w:pPr>
      <w:r>
        <w:t>Vì 2 điểm C và O nằm trên 2 tia đối nhau gốc D nên D nằm giữa C và O</w:t>
      </w:r>
    </w:p>
    <w:p w:rsidR="00484A7F" w:rsidRDefault="00484A7F" w:rsidP="00484A7F">
      <w:pPr>
        <w:pStyle w:val="ListParagraph"/>
      </w:pPr>
      <w:r w:rsidRPr="00484A7F">
        <w:rPr>
          <w:position w:val="-6"/>
        </w:rPr>
        <w:object w:dxaOrig="3600" w:dyaOrig="300">
          <v:shape id="_x0000_i1050" type="#_x0000_t75" style="width:180pt;height:15pt" o:ole="">
            <v:imagedata r:id="rId63" o:title=""/>
          </v:shape>
          <o:OLEObject Type="Embed" ProgID="Equation.DSMT4" ShapeID="_x0000_i1050" DrawAspect="Content" ObjectID="_1642424442" r:id="rId64"/>
        </w:object>
      </w:r>
    </w:p>
    <w:p w:rsidR="00484A7F" w:rsidRDefault="00484A7F" w:rsidP="00484A7F">
      <w:pPr>
        <w:pStyle w:val="ListParagraph"/>
        <w:numPr>
          <w:ilvl w:val="0"/>
          <w:numId w:val="5"/>
        </w:numPr>
      </w:pPr>
      <w:r>
        <w:t xml:space="preserve">Vì I là trung điểm của OD nên </w:t>
      </w:r>
      <w:r w:rsidRPr="00484A7F">
        <w:rPr>
          <w:position w:val="-26"/>
        </w:rPr>
        <w:object w:dxaOrig="1280" w:dyaOrig="700">
          <v:shape id="_x0000_i1051" type="#_x0000_t75" style="width:63.75pt;height:35.25pt" o:ole="">
            <v:imagedata r:id="rId65" o:title=""/>
          </v:shape>
          <o:OLEObject Type="Embed" ProgID="Equation.DSMT4" ShapeID="_x0000_i1051" DrawAspect="Content" ObjectID="_1642424443" r:id="rId66"/>
        </w:object>
      </w:r>
    </w:p>
    <w:p w:rsidR="00484A7F" w:rsidRDefault="00484A7F" w:rsidP="00484A7F">
      <w:pPr>
        <w:pStyle w:val="ListParagraph"/>
      </w:pPr>
      <w:r>
        <w:t xml:space="preserve">Vì K là trung điểm của </w:t>
      </w:r>
      <w:r w:rsidR="009843CE" w:rsidRPr="00484A7F">
        <w:rPr>
          <w:position w:val="-6"/>
        </w:rPr>
        <w:object w:dxaOrig="480" w:dyaOrig="300">
          <v:shape id="_x0000_i1052" type="#_x0000_t75" style="width:24pt;height:15pt" o:ole="">
            <v:imagedata r:id="rId67" o:title=""/>
          </v:shape>
          <o:OLEObject Type="Embed" ProgID="Equation.DSMT4" ShapeID="_x0000_i1052" DrawAspect="Content" ObjectID="_1642424444" r:id="rId68"/>
        </w:object>
      </w:r>
      <w:r w:rsidR="009843CE">
        <w:t xml:space="preserve">nên </w:t>
      </w:r>
      <w:r w:rsidR="009843CE" w:rsidRPr="009843CE">
        <w:rPr>
          <w:position w:val="-26"/>
        </w:rPr>
        <w:object w:dxaOrig="1359" w:dyaOrig="700">
          <v:shape id="_x0000_i1053" type="#_x0000_t75" style="width:68.25pt;height:35.25pt" o:ole="">
            <v:imagedata r:id="rId69" o:title=""/>
          </v:shape>
          <o:OLEObject Type="Embed" ProgID="Equation.DSMT4" ShapeID="_x0000_i1053" DrawAspect="Content" ObjectID="_1642424445" r:id="rId70"/>
        </w:object>
      </w:r>
    </w:p>
    <w:p w:rsidR="009843CE" w:rsidRDefault="009843CE" w:rsidP="00484A7F">
      <w:pPr>
        <w:pStyle w:val="ListParagraph"/>
      </w:pPr>
      <w:r>
        <w:t xml:space="preserve">Mà </w:t>
      </w:r>
      <w:r w:rsidRPr="009843CE">
        <w:rPr>
          <w:position w:val="-6"/>
        </w:rPr>
        <w:object w:dxaOrig="2520" w:dyaOrig="300">
          <v:shape id="_x0000_i1054" type="#_x0000_t75" style="width:126pt;height:15pt" o:ole="">
            <v:imagedata r:id="rId71" o:title=""/>
          </v:shape>
          <o:OLEObject Type="Embed" ProgID="Equation.DSMT4" ShapeID="_x0000_i1054" DrawAspect="Content" ObjectID="_1642424446" r:id="rId72"/>
        </w:object>
      </w:r>
    </w:p>
    <w:p w:rsidR="009843CE" w:rsidRDefault="009843CE" w:rsidP="00484A7F">
      <w:pPr>
        <w:pStyle w:val="ListParagraph"/>
      </w:pPr>
      <w:r>
        <w:t xml:space="preserve">Hai điểm I, K cùng nằm trên tia OC mà </w:t>
      </w:r>
      <w:r w:rsidRPr="009843CE">
        <w:rPr>
          <w:position w:val="-6"/>
        </w:rPr>
        <w:object w:dxaOrig="1600" w:dyaOrig="300">
          <v:shape id="_x0000_i1055" type="#_x0000_t75" style="width:80.25pt;height:15pt" o:ole="">
            <v:imagedata r:id="rId73" o:title=""/>
          </v:shape>
          <o:OLEObject Type="Embed" ProgID="Equation.DSMT4" ShapeID="_x0000_i1055" DrawAspect="Content" ObjectID="_1642424447" r:id="rId74"/>
        </w:object>
      </w:r>
      <w:r>
        <w:t>nằm giữa O và K</w:t>
      </w:r>
    </w:p>
    <w:p w:rsidR="009843CE" w:rsidRDefault="009843CE" w:rsidP="009843CE">
      <w:pPr>
        <w:pStyle w:val="ListParagraph"/>
        <w:numPr>
          <w:ilvl w:val="0"/>
          <w:numId w:val="5"/>
        </w:numPr>
      </w:pPr>
      <w:r>
        <w:t xml:space="preserve">Vì I nằm giữa O và K nên </w:t>
      </w:r>
      <w:r w:rsidRPr="009843CE">
        <w:rPr>
          <w:position w:val="-6"/>
        </w:rPr>
        <w:object w:dxaOrig="1660" w:dyaOrig="300">
          <v:shape id="_x0000_i1056" type="#_x0000_t75" style="width:83.25pt;height:15pt" o:ole="">
            <v:imagedata r:id="rId75" o:title=""/>
          </v:shape>
          <o:OLEObject Type="Embed" ProgID="Equation.DSMT4" ShapeID="_x0000_i1056" DrawAspect="Content" ObjectID="_1642424448" r:id="rId76"/>
        </w:object>
      </w:r>
    </w:p>
    <w:p w:rsidR="009843CE" w:rsidRDefault="009843CE" w:rsidP="009843CE">
      <w:pPr>
        <w:pStyle w:val="ListParagraph"/>
        <w:ind w:left="0"/>
      </w:pPr>
      <w:r w:rsidRPr="009843CE">
        <w:rPr>
          <w:position w:val="-26"/>
        </w:rPr>
        <w:object w:dxaOrig="6360" w:dyaOrig="700">
          <v:shape id="_x0000_i1057" type="#_x0000_t75" style="width:318pt;height:35.25pt" o:ole="">
            <v:imagedata r:id="rId77" o:title=""/>
          </v:shape>
          <o:OLEObject Type="Embed" ProgID="Equation.DSMT4" ShapeID="_x0000_i1057" DrawAspect="Content" ObjectID="_1642424449" r:id="rId78"/>
        </w:object>
      </w:r>
    </w:p>
    <w:p w:rsidR="009843CE" w:rsidRPr="00484A7F" w:rsidRDefault="009843CE" w:rsidP="009843CE">
      <w:pPr>
        <w:pStyle w:val="ListParagraph"/>
        <w:ind w:left="0"/>
      </w:pPr>
      <w:r w:rsidRPr="009843CE">
        <w:rPr>
          <w:position w:val="-6"/>
        </w:rPr>
        <w:object w:dxaOrig="720" w:dyaOrig="300">
          <v:shape id="_x0000_i1058" type="#_x0000_t75" style="width:36pt;height:15pt" o:ole="">
            <v:imagedata r:id="rId79" o:title=""/>
          </v:shape>
          <o:OLEObject Type="Embed" ProgID="Equation.DSMT4" ShapeID="_x0000_i1058" DrawAspect="Content" ObjectID="_1642424450" r:id="rId80"/>
        </w:object>
      </w:r>
      <w:r>
        <w:t xml:space="preserve">có giá trị không đỏi bằng </w:t>
      </w:r>
      <w:r w:rsidRPr="009843CE">
        <w:rPr>
          <w:position w:val="-26"/>
        </w:rPr>
        <w:object w:dxaOrig="680" w:dyaOrig="700">
          <v:shape id="_x0000_i1059" type="#_x0000_t75" style="width:33.75pt;height:35.25pt" o:ole="">
            <v:imagedata r:id="rId81" o:title=""/>
          </v:shape>
          <o:OLEObject Type="Embed" ProgID="Equation.DSMT4" ShapeID="_x0000_i1059" DrawAspect="Content" ObjectID="_1642424451" r:id="rId82"/>
        </w:object>
      </w:r>
    </w:p>
    <w:sectPr w:rsidR="009843CE" w:rsidRPr="00484A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5AA9"/>
    <w:multiLevelType w:val="hybridMultilevel"/>
    <w:tmpl w:val="76447E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591D28"/>
    <w:multiLevelType w:val="hybridMultilevel"/>
    <w:tmpl w:val="CFF46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5E7084"/>
    <w:multiLevelType w:val="hybridMultilevel"/>
    <w:tmpl w:val="4192C9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2C3896"/>
    <w:multiLevelType w:val="hybridMultilevel"/>
    <w:tmpl w:val="59625F2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C165F1"/>
    <w:multiLevelType w:val="hybridMultilevel"/>
    <w:tmpl w:val="EA1E40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CA6"/>
    <w:rsid w:val="00023F3D"/>
    <w:rsid w:val="00484A7F"/>
    <w:rsid w:val="007351EE"/>
    <w:rsid w:val="009843CE"/>
    <w:rsid w:val="00A237E6"/>
    <w:rsid w:val="00B874C2"/>
    <w:rsid w:val="00FB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37E6"/>
    <w:pPr>
      <w:ind w:left="720"/>
      <w:contextualSpacing/>
    </w:pPr>
  </w:style>
  <w:style w:type="paragraph" w:styleId="BalloonText">
    <w:name w:val="Balloon Text"/>
    <w:basedOn w:val="Normal"/>
    <w:link w:val="BalloonTextChar"/>
    <w:uiPriority w:val="99"/>
    <w:semiHidden/>
    <w:unhideWhenUsed/>
    <w:rsid w:val="00484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A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37E6"/>
    <w:pPr>
      <w:ind w:left="720"/>
      <w:contextualSpacing/>
    </w:pPr>
  </w:style>
  <w:style w:type="paragraph" w:styleId="BalloonText">
    <w:name w:val="Balloon Text"/>
    <w:basedOn w:val="Normal"/>
    <w:link w:val="BalloonTextChar"/>
    <w:uiPriority w:val="99"/>
    <w:semiHidden/>
    <w:unhideWhenUsed/>
    <w:rsid w:val="00484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A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image" Target="media/image30.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8.wmf"/><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emf"/><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405</Words>
  <Characters>2310</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2020-02-05T08:34:00Z</dcterms:created>
  <dcterms:modified xsi:type="dcterms:W3CDTF">2020-02-05T09:13:00Z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