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B2" w:rsidRPr="00C542ED" w:rsidRDefault="00304BB2" w:rsidP="0060126B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C542ED">
        <w:rPr>
          <w:rFonts w:ascii="Times New Roman" w:hAnsi="Times New Roman" w:cs="Times New Roman"/>
          <w:b/>
          <w:sz w:val="40"/>
          <w:szCs w:val="40"/>
          <w:lang w:val="vi-VN"/>
        </w:rPr>
        <w:t>TRƯỜNG THPT CHUYÊN TRẦN ĐẠI NGHĨA</w:t>
      </w:r>
    </w:p>
    <w:p w:rsidR="006037A8" w:rsidRPr="00C542ED" w:rsidRDefault="00304BB2" w:rsidP="0060126B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C542ED">
        <w:rPr>
          <w:rFonts w:ascii="Times New Roman" w:hAnsi="Times New Roman" w:cs="Times New Roman"/>
          <w:b/>
          <w:sz w:val="40"/>
          <w:szCs w:val="40"/>
          <w:lang w:val="vi-VN"/>
        </w:rPr>
        <w:t>ĐỀ THAM KHẢO TOÁN 9 HỌC KỲ II</w:t>
      </w:r>
    </w:p>
    <w:p w:rsidR="00304BB2" w:rsidRPr="00C542ED" w:rsidRDefault="00304BB2" w:rsidP="0060126B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C542ED">
        <w:rPr>
          <w:rFonts w:ascii="Times New Roman" w:hAnsi="Times New Roman" w:cs="Times New Roman"/>
          <w:b/>
          <w:sz w:val="40"/>
          <w:szCs w:val="40"/>
          <w:lang w:val="vi-VN"/>
        </w:rPr>
        <w:t>NH: 2015 – 2016</w:t>
      </w:r>
    </w:p>
    <w:p w:rsidR="00F314FF" w:rsidRPr="00F314FF" w:rsidRDefault="00F314F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126B">
        <w:rPr>
          <w:rFonts w:ascii="Times New Roman" w:hAnsi="Times New Roman" w:cs="Times New Roman"/>
          <w:b/>
          <w:sz w:val="28"/>
          <w:szCs w:val="28"/>
          <w:lang w:val="vi-VN"/>
        </w:rPr>
        <w:t>Bài 1: (1,5đ)</w:t>
      </w:r>
      <w:r w:rsidRPr="00F314FF">
        <w:rPr>
          <w:rFonts w:ascii="Times New Roman" w:hAnsi="Times New Roman" w:cs="Times New Roman"/>
          <w:sz w:val="28"/>
          <w:szCs w:val="28"/>
          <w:lang w:val="vi-VN"/>
        </w:rPr>
        <w:t xml:space="preserve"> Giải phương trình</w:t>
      </w:r>
    </w:p>
    <w:p w:rsidR="00F314FF" w:rsidRDefault="00F314FF" w:rsidP="00F314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314FF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75pt;height:21.9pt" o:ole="">
            <v:imagedata r:id="rId5" o:title=""/>
          </v:shape>
          <o:OLEObject Type="Embed" ProgID="Equation.DSMT4" ShapeID="_x0000_i1025" DrawAspect="Content" ObjectID="_1511116561" r:id="rId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314FF" w:rsidRDefault="00F314FF" w:rsidP="00F314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314FF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920" w:dyaOrig="840">
          <v:shape id="_x0000_i1026" type="#_x0000_t75" style="width:96.2pt;height:42.05pt" o:ole="">
            <v:imagedata r:id="rId7" o:title=""/>
          </v:shape>
          <o:OLEObject Type="Embed" ProgID="Equation.DSMT4" ShapeID="_x0000_i1026" DrawAspect="Content" ObjectID="_1511116562" r:id="rId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F314FF" w:rsidRDefault="00F314FF" w:rsidP="00F314F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126B">
        <w:rPr>
          <w:rFonts w:ascii="Times New Roman" w:hAnsi="Times New Roman" w:cs="Times New Roman"/>
          <w:b/>
          <w:sz w:val="28"/>
          <w:szCs w:val="28"/>
          <w:lang w:val="vi-VN"/>
        </w:rPr>
        <w:t>Bài 2: (1,5đ)</w:t>
      </w:r>
      <w:r w:rsidR="004A319D">
        <w:rPr>
          <w:rFonts w:ascii="Times New Roman" w:hAnsi="Times New Roman" w:cs="Times New Roman"/>
          <w:sz w:val="28"/>
          <w:szCs w:val="28"/>
          <w:lang w:val="vi-VN"/>
        </w:rPr>
        <w:t xml:space="preserve"> Cho phương trình </w:t>
      </w:r>
      <w:r w:rsidR="004A319D" w:rsidRPr="004A319D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659" w:dyaOrig="420">
          <v:shape id="_x0000_i1027" type="#_x0000_t75" style="width:133.05pt;height:20.75pt" o:ole="">
            <v:imagedata r:id="rId9" o:title=""/>
          </v:shape>
          <o:OLEObject Type="Embed" ProgID="Equation.DSMT4" ShapeID="_x0000_i1027" DrawAspect="Content" ObjectID="_1511116563" r:id="rId10"/>
        </w:object>
      </w:r>
      <w:r w:rsidR="004A319D">
        <w:rPr>
          <w:rFonts w:ascii="Times New Roman" w:hAnsi="Times New Roman" w:cs="Times New Roman"/>
          <w:sz w:val="28"/>
          <w:szCs w:val="28"/>
          <w:lang w:val="vi-VN"/>
        </w:rPr>
        <w:t xml:space="preserve">  (1) (m là tham số)</w:t>
      </w:r>
    </w:p>
    <w:p w:rsidR="004A319D" w:rsidRDefault="00C72B08" w:rsidP="00C72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rằng phương trình (1) có hai nghiệm phân biệt với mọi m.</w:t>
      </w:r>
    </w:p>
    <w:p w:rsidR="00C72B08" w:rsidRDefault="004C2EE1" w:rsidP="00C72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Tìm m để </w:t>
      </w:r>
      <w:r w:rsidRPr="004C2EE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200" w:dyaOrig="420">
          <v:shape id="_x0000_i1028" type="#_x0000_t75" style="width:160.15pt;height:20.75pt" o:ole="">
            <v:imagedata r:id="rId11" o:title=""/>
          </v:shape>
          <o:OLEObject Type="Embed" ProgID="Equation.DSMT4" ShapeID="_x0000_i1028" DrawAspect="Content" ObjectID="_1511116564" r:id="rId1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đạt giá trị nhỏ nhất.</w:t>
      </w:r>
    </w:p>
    <w:p w:rsidR="0005138A" w:rsidRDefault="0005138A" w:rsidP="000513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126B">
        <w:rPr>
          <w:rFonts w:ascii="Times New Roman" w:hAnsi="Times New Roman" w:cs="Times New Roman"/>
          <w:b/>
          <w:sz w:val="28"/>
          <w:szCs w:val="28"/>
          <w:lang w:val="vi-VN"/>
        </w:rPr>
        <w:t>Bài 3: (1,5đ)</w:t>
      </w:r>
      <w:r w:rsidR="00CA5AF0">
        <w:rPr>
          <w:rFonts w:ascii="Times New Roman" w:hAnsi="Times New Roman" w:cs="Times New Roman"/>
          <w:sz w:val="28"/>
          <w:szCs w:val="28"/>
          <w:lang w:val="vi-VN"/>
        </w:rPr>
        <w:t xml:space="preserve"> Hai vòi nước cùng chảy vào một cái bể. Nếu vòi A chảy trong 2 giờ và vòi B chảy trong 3 giờ thì được </w:t>
      </w:r>
      <w:r w:rsidR="00CA5AF0" w:rsidRPr="00CA5AF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60" w:dyaOrig="700">
          <v:shape id="_x0000_i1029" type="#_x0000_t75" style="width:13.25pt;height:35.15pt" o:ole="">
            <v:imagedata r:id="rId13" o:title=""/>
          </v:shape>
          <o:OLEObject Type="Embed" ProgID="Equation.DSMT4" ShapeID="_x0000_i1029" DrawAspect="Content" ObjectID="_1511116565" r:id="rId14"/>
        </w:object>
      </w:r>
      <w:r w:rsidR="00CA5AF0">
        <w:rPr>
          <w:rFonts w:ascii="Times New Roman" w:hAnsi="Times New Roman" w:cs="Times New Roman"/>
          <w:sz w:val="28"/>
          <w:szCs w:val="28"/>
          <w:lang w:val="vi-VN"/>
        </w:rPr>
        <w:t xml:space="preserve">  bể. Nếu vòi A chảy trong 3 giờ và vòi B chảy trong 1 giờ 30 phút thì được </w:t>
      </w:r>
      <w:r w:rsidR="00CA5AF0" w:rsidRPr="00CA5AF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60" w:dyaOrig="700">
          <v:shape id="_x0000_i1030" type="#_x0000_t75" style="width:13.25pt;height:35.15pt" o:ole="">
            <v:imagedata r:id="rId15" o:title=""/>
          </v:shape>
          <o:OLEObject Type="Embed" ProgID="Equation.DSMT4" ShapeID="_x0000_i1030" DrawAspect="Content" ObjectID="_1511116566" r:id="rId16"/>
        </w:object>
      </w:r>
      <w:r w:rsidR="00CA5AF0">
        <w:rPr>
          <w:rFonts w:ascii="Times New Roman" w:hAnsi="Times New Roman" w:cs="Times New Roman"/>
          <w:sz w:val="28"/>
          <w:szCs w:val="28"/>
          <w:lang w:val="vi-VN"/>
        </w:rPr>
        <w:t xml:space="preserve"> bể</w:t>
      </w:r>
      <w:r w:rsidR="00EC2560">
        <w:rPr>
          <w:rFonts w:ascii="Times New Roman" w:hAnsi="Times New Roman" w:cs="Times New Roman"/>
          <w:sz w:val="28"/>
          <w:szCs w:val="28"/>
          <w:lang w:val="vi-VN"/>
        </w:rPr>
        <w:t>. Nếu chảy một mình thì</w:t>
      </w:r>
      <w:r w:rsidR="002F136A">
        <w:rPr>
          <w:rFonts w:ascii="Times New Roman" w:hAnsi="Times New Roman" w:cs="Times New Roman"/>
          <w:sz w:val="28"/>
          <w:szCs w:val="28"/>
          <w:lang w:val="vi-VN"/>
        </w:rPr>
        <w:t xml:space="preserve"> mỗi vòi chảy trong bao lâu mới đầy bể?</w:t>
      </w:r>
    </w:p>
    <w:p w:rsidR="002F136A" w:rsidRDefault="00613C0A" w:rsidP="000513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126B">
        <w:rPr>
          <w:rFonts w:ascii="Times New Roman" w:hAnsi="Times New Roman" w:cs="Times New Roman"/>
          <w:b/>
          <w:sz w:val="28"/>
          <w:szCs w:val="28"/>
          <w:lang w:val="vi-VN"/>
        </w:rPr>
        <w:t>Bài 4: (1,5đ)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r w:rsidRPr="00613C0A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700">
          <v:shape id="_x0000_i1031" type="#_x0000_t75" style="width:1in;height:35.15pt" o:ole="">
            <v:imagedata r:id="rId17" o:title=""/>
          </v:shape>
          <o:OLEObject Type="Embed" ProgID="Equation.DSMT4" ShapeID="_x0000_i1031" DrawAspect="Content" ObjectID="_1511116567" r:id="rId1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613C0A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740" w:dyaOrig="700">
          <v:shape id="_x0000_i1032" type="#_x0000_t75" style="width:87pt;height:35.15pt" o:ole="">
            <v:imagedata r:id="rId19" o:title=""/>
          </v:shape>
          <o:OLEObject Type="Embed" ProgID="Equation.DSMT4" ShapeID="_x0000_i1032" DrawAspect="Content" ObjectID="_1511116568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13C0A" w:rsidRDefault="00613C0A" w:rsidP="00613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13C0A">
        <w:rPr>
          <w:rFonts w:ascii="Times New Roman" w:hAnsi="Times New Roman" w:cs="Times New Roman"/>
          <w:sz w:val="28"/>
          <w:szCs w:val="28"/>
          <w:lang w:val="vi-VN"/>
        </w:rPr>
        <w:t>Vẽ (P) và (d) trên cùng mặt phẳng tọa độ</w:t>
      </w:r>
    </w:p>
    <w:p w:rsidR="00613C0A" w:rsidRDefault="00613C0A" w:rsidP="00613C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Viết phương trình đường thẳng </w:t>
      </w:r>
      <w:r w:rsidRPr="00613C0A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60" w:dyaOrig="380">
          <v:shape id="_x0000_i1033" type="#_x0000_t75" style="width:23.05pt;height:19pt" o:ole="">
            <v:imagedata r:id="rId21" o:title=""/>
          </v:shape>
          <o:OLEObject Type="Embed" ProgID="Equation.DSMT4" ShapeID="_x0000_i1033" DrawAspect="Content" ObjectID="_1511116569" r:id="rId2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biết </w:t>
      </w:r>
      <w:r w:rsidRPr="00613C0A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60" w:dyaOrig="380">
          <v:shape id="_x0000_i1034" type="#_x0000_t75" style="width:23.05pt;height:19pt" o:ole="">
            <v:imagedata r:id="rId21" o:title=""/>
          </v:shape>
          <o:OLEObject Type="Embed" ProgID="Equation.DSMT4" ShapeID="_x0000_i1034" DrawAspect="Content" ObjectID="_1511116570" r:id="rId2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song song với </w:t>
      </w:r>
      <w:r w:rsidRPr="00613C0A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00" w:dyaOrig="360">
          <v:shape id="_x0000_i1035" type="#_x0000_t75" style="width:20.15pt;height:17.85pt" o:ole="">
            <v:imagedata r:id="rId24" o:title=""/>
          </v:shape>
          <o:OLEObject Type="Embed" ProgID="Equation.DSMT4" ShapeID="_x0000_i1035" DrawAspect="Content" ObjectID="_1511116571" r:id="rId2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Pr="00613C0A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60" w:dyaOrig="380">
          <v:shape id="_x0000_i1036" type="#_x0000_t75" style="width:23.05pt;height:19pt" o:ole="">
            <v:imagedata r:id="rId21" o:title=""/>
          </v:shape>
          <o:OLEObject Type="Embed" ProgID="Equation.DSMT4" ShapeID="_x0000_i1036" DrawAspect="Content" ObjectID="_1511116572" r:id="rId2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cắt (P) tại A có hoành độ bằng 2.</w:t>
      </w:r>
    </w:p>
    <w:p w:rsidR="004F1610" w:rsidRDefault="00B36456" w:rsidP="004F161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0126B">
        <w:rPr>
          <w:rFonts w:ascii="Times New Roman" w:hAnsi="Times New Roman" w:cs="Times New Roman"/>
          <w:b/>
          <w:sz w:val="28"/>
          <w:szCs w:val="28"/>
          <w:lang w:val="vi-VN"/>
        </w:rPr>
        <w:t>Bài 5: (4đ</w:t>
      </w:r>
      <w:r w:rsidR="004F1610" w:rsidRPr="0060126B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="004F1610">
        <w:rPr>
          <w:rFonts w:ascii="Times New Roman" w:hAnsi="Times New Roman" w:cs="Times New Roman"/>
          <w:sz w:val="28"/>
          <w:szCs w:val="28"/>
          <w:lang w:val="vi-VN"/>
        </w:rPr>
        <w:t xml:space="preserve"> Cho tam giác ABC vuông tại A </w:t>
      </w:r>
      <w:r w:rsidR="004F1610" w:rsidRPr="004F1610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80" w:dyaOrig="360">
          <v:shape id="_x0000_i1037" type="#_x0000_t75" style="width:63.95pt;height:17.85pt" o:ole="">
            <v:imagedata r:id="rId27" o:title=""/>
          </v:shape>
          <o:OLEObject Type="Embed" ProgID="Equation.DSMT4" ShapeID="_x0000_i1037" DrawAspect="Content" ObjectID="_1511116573" r:id="rId28"/>
        </w:object>
      </w:r>
      <w:r w:rsidR="004F1610">
        <w:rPr>
          <w:rFonts w:ascii="Times New Roman" w:hAnsi="Times New Roman" w:cs="Times New Roman"/>
          <w:sz w:val="28"/>
          <w:szCs w:val="28"/>
          <w:lang w:val="vi-VN"/>
        </w:rPr>
        <w:t xml:space="preserve">, đường cao AH. Vẽ đường tròn </w:t>
      </w:r>
      <w:r w:rsidR="004F1610" w:rsidRPr="004F1610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960" w:dyaOrig="360">
          <v:shape id="_x0000_i1038" type="#_x0000_t75" style="width:47.8pt;height:17.85pt" o:ole="">
            <v:imagedata r:id="rId29" o:title=""/>
          </v:shape>
          <o:OLEObject Type="Embed" ProgID="Equation.DSMT4" ShapeID="_x0000_i1038" DrawAspect="Content" ObjectID="_1511116574" r:id="rId30"/>
        </w:object>
      </w:r>
      <w:r w:rsidR="004F1610">
        <w:rPr>
          <w:rFonts w:ascii="Times New Roman" w:hAnsi="Times New Roman" w:cs="Times New Roman"/>
          <w:sz w:val="28"/>
          <w:szCs w:val="28"/>
          <w:lang w:val="vi-VN"/>
        </w:rPr>
        <w:t xml:space="preserve"> cắt AB ở E và AC ở F.</w:t>
      </w:r>
    </w:p>
    <w:p w:rsidR="004F1610" w:rsidRDefault="004F1610" w:rsidP="004F16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E, H, F thẳng hàng.</w:t>
      </w:r>
    </w:p>
    <w:p w:rsidR="004F1610" w:rsidRDefault="004F1610" w:rsidP="004F16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Gọi AM là trung tuyến tam giác ABC. Chứng minh </w:t>
      </w:r>
      <w:r w:rsidRPr="004F16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700" w:dyaOrig="360">
          <v:shape id="_x0000_i1039" type="#_x0000_t75" style="width:134.8pt;height:17.85pt" o:ole="">
            <v:imagedata r:id="rId31" o:title=""/>
          </v:shape>
          <o:OLEObject Type="Embed" ProgID="Equation.DSMT4" ShapeID="_x0000_i1039" DrawAspect="Content" ObjectID="_1511116575" r:id="rId3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F1610" w:rsidRDefault="004F1610" w:rsidP="004F16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Chứng minh tứ giác EBFC là tứ giác nội tiếp.</w:t>
      </w:r>
    </w:p>
    <w:p w:rsidR="004F1610" w:rsidRDefault="004F1610" w:rsidP="004F16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I là tâm đường tròn ngoại tiếp tứ giác EBFC. Chứng minh tứ giác AHIM là hình bình hành.</w:t>
      </w:r>
    </w:p>
    <w:p w:rsidR="007B671B" w:rsidRDefault="007B671B" w:rsidP="007B671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B671B" w:rsidRDefault="007B671B" w:rsidP="007B671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B671B" w:rsidRDefault="007B671B" w:rsidP="007B671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B671B" w:rsidRDefault="007B671B" w:rsidP="007B671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21B96" w:rsidRPr="00C64B48" w:rsidRDefault="00221B96" w:rsidP="007B671B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C64B48">
        <w:rPr>
          <w:rFonts w:ascii="Times New Roman" w:hAnsi="Times New Roman" w:cs="Times New Roman"/>
          <w:b/>
          <w:sz w:val="40"/>
          <w:szCs w:val="40"/>
          <w:lang w:val="vi-VN"/>
        </w:rPr>
        <w:lastRenderedPageBreak/>
        <w:t>ĐÁP ÁN – THANG ĐIỂM</w:t>
      </w:r>
    </w:p>
    <w:p w:rsidR="00221B96" w:rsidRPr="00303255" w:rsidRDefault="00221B96" w:rsidP="00221B9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Bài 1 (1,5đ)</w:t>
      </w:r>
    </w:p>
    <w:p w:rsidR="00221B96" w:rsidRDefault="00221B96" w:rsidP="00221B9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Đúng mỗi câu đạt 0,75đ</w:t>
      </w:r>
    </w:p>
    <w:p w:rsidR="00221B96" w:rsidRDefault="00221B96" w:rsidP="00221B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221B96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040" w:dyaOrig="440">
          <v:shape id="_x0000_i1040" type="#_x0000_t75" style="width:101.95pt;height:21.9pt" o:ole="">
            <v:imagedata r:id="rId33" o:title=""/>
          </v:shape>
          <o:OLEObject Type="Embed" ProgID="Equation.DSMT4" ShapeID="_x0000_i1040" DrawAspect="Content" ObjectID="_1511116576" r:id="rId3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  <w:t>(0,75đ)</w:t>
      </w:r>
    </w:p>
    <w:p w:rsidR="00221B96" w:rsidRDefault="007D408B" w:rsidP="00221B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7D408B">
        <w:rPr>
          <w:rFonts w:ascii="Times New Roman" w:hAnsi="Times New Roman" w:cs="Times New Roman"/>
          <w:position w:val="-36"/>
          <w:sz w:val="28"/>
          <w:szCs w:val="28"/>
          <w:lang w:val="vi-VN"/>
        </w:rPr>
        <w:object w:dxaOrig="5860" w:dyaOrig="920">
          <v:shape id="_x0000_i1041" type="#_x0000_t75" style="width:293.2pt;height:46.1pt" o:ole="">
            <v:imagedata r:id="rId35" o:title=""/>
          </v:shape>
          <o:OLEObject Type="Embed" ProgID="Equation.DSMT4" ShapeID="_x0000_i1041" DrawAspect="Content" ObjectID="_1511116577" r:id="rId36"/>
        </w:object>
      </w:r>
    </w:p>
    <w:p w:rsidR="007D408B" w:rsidRDefault="007D408B" w:rsidP="007D408B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Giải ra được </w:t>
      </w:r>
      <w:r w:rsidRPr="007D408B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640" w:dyaOrig="440">
          <v:shape id="_x0000_i1042" type="#_x0000_t75" style="width:182pt;height:21.9pt" o:ole="">
            <v:imagedata r:id="rId37" o:title=""/>
          </v:shape>
          <o:OLEObject Type="Embed" ProgID="Equation.DSMT4" ShapeID="_x0000_i1042" DrawAspect="Content" ObjectID="_1511116578" r:id="rId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A117E">
        <w:rPr>
          <w:rFonts w:ascii="Times New Roman" w:hAnsi="Times New Roman" w:cs="Times New Roman"/>
          <w:sz w:val="28"/>
          <w:szCs w:val="28"/>
          <w:lang w:val="vi-VN"/>
        </w:rPr>
        <w:tab/>
        <w:t>(0,75đ)</w:t>
      </w:r>
    </w:p>
    <w:p w:rsidR="007D408B" w:rsidRPr="00303255" w:rsidRDefault="007D408B" w:rsidP="007D408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Bài 2: (1,5đ)</w:t>
      </w:r>
    </w:p>
    <w:p w:rsidR="0043463C" w:rsidRDefault="00D54D9D" w:rsidP="004346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43463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260" w:dyaOrig="420">
          <v:shape id="_x0000_i1053" type="#_x0000_t75" style="width:112.9pt;height:20.75pt" o:ole="">
            <v:imagedata r:id="rId39" o:title=""/>
          </v:shape>
          <o:OLEObject Type="Embed" ProgID="Equation.DSMT4" ShapeID="_x0000_i1053" DrawAspect="Content" ObjectID="_1511116579" r:id="rId4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D54D9D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00">
          <v:shape id="_x0000_i1054" type="#_x0000_t75" style="width:39.75pt;height:15pt" o:ole="">
            <v:imagedata r:id="rId41" o:title=""/>
          </v:shape>
          <o:OLEObject Type="Embed" ProgID="Equation.DSMT4" ShapeID="_x0000_i1054" DrawAspect="Content" ObjectID="_1511116580" r:id="rId4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="0043463C">
        <w:rPr>
          <w:rFonts w:ascii="Times New Roman" w:hAnsi="Times New Roman" w:cs="Times New Roman"/>
          <w:sz w:val="28"/>
          <w:szCs w:val="28"/>
          <w:lang w:val="vi-VN"/>
        </w:rPr>
        <w:t>(1) có 2 nghiệm phân biệt với mọi m.</w:t>
      </w:r>
      <w:r w:rsidR="003A2ED1" w:rsidRPr="003A2ED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  <w:t>(0,5đ)</w:t>
      </w:r>
    </w:p>
    <w:p w:rsidR="0043463C" w:rsidRDefault="0043463C" w:rsidP="004346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Áp dụng hệ thức Vi-ét tính được:</w:t>
      </w:r>
    </w:p>
    <w:p w:rsidR="0043463C" w:rsidRDefault="0043463C" w:rsidP="0043463C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43463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340" w:dyaOrig="420">
          <v:shape id="_x0000_i1043" type="#_x0000_t75" style="width:116.95pt;height:20.75pt" o:ole="">
            <v:imagedata r:id="rId43" o:title=""/>
          </v:shape>
          <o:OLEObject Type="Embed" ProgID="Equation.DSMT4" ShapeID="_x0000_i1043" DrawAspect="Content" ObjectID="_1511116581" r:id="rId4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E26F65" w:rsidRDefault="00FB6850" w:rsidP="0043463C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43463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799" w:dyaOrig="300">
          <v:shape id="_x0000_i1044" type="#_x0000_t75" style="width:139.95pt;height:15pt" o:ole="">
            <v:imagedata r:id="rId45" o:title=""/>
          </v:shape>
          <o:OLEObject Type="Embed" ProgID="Equation.DSMT4" ShapeID="_x0000_i1044" DrawAspect="Content" ObjectID="_1511116582" r:id="rId46"/>
        </w:object>
      </w:r>
      <w:r w:rsidR="0043463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A2ED1">
        <w:rPr>
          <w:rFonts w:ascii="Times New Roman" w:hAnsi="Times New Roman" w:cs="Times New Roman"/>
          <w:sz w:val="28"/>
          <w:szCs w:val="28"/>
          <w:lang w:val="vi-VN"/>
        </w:rPr>
        <w:tab/>
        <w:t>(1đ)</w:t>
      </w:r>
    </w:p>
    <w:p w:rsidR="006D0CDF" w:rsidRPr="00303255" w:rsidRDefault="00E26F65" w:rsidP="00E26F6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Bài 3: (1,5đ)</w:t>
      </w:r>
    </w:p>
    <w:p w:rsidR="006D0CDF" w:rsidRDefault="006D0CDF" w:rsidP="00E26F6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Đặt ẩn số, đưa về hệ phương trình </w:t>
      </w:r>
      <w:r w:rsidRPr="006D0CDF">
        <w:rPr>
          <w:rFonts w:ascii="Times New Roman" w:hAnsi="Times New Roman" w:cs="Times New Roman"/>
          <w:position w:val="-74"/>
          <w:sz w:val="28"/>
          <w:szCs w:val="28"/>
          <w:lang w:val="vi-VN"/>
        </w:rPr>
        <w:object w:dxaOrig="1480" w:dyaOrig="1620">
          <v:shape id="_x0000_i1045" type="#_x0000_t75" style="width:73.75pt;height:81.2pt" o:ole="">
            <v:imagedata r:id="rId47" o:title=""/>
          </v:shape>
          <o:OLEObject Type="Embed" ProgID="Equation.DSMT4" ShapeID="_x0000_i1045" DrawAspect="Content" ObjectID="_1511116583" r:id="rId4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  <w:t>(0,75đ)</w:t>
      </w:r>
    </w:p>
    <w:p w:rsidR="006D0CDF" w:rsidRDefault="006D0CDF" w:rsidP="00E26F6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Giải ra tìm được:</w:t>
      </w:r>
    </w:p>
    <w:p w:rsidR="006D0CDF" w:rsidRDefault="006D0CDF" w:rsidP="00E26F6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 Vòi A: 16 giờ; vòi B: 4,8 giờ</w:t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81F66">
        <w:rPr>
          <w:rFonts w:ascii="Times New Roman" w:hAnsi="Times New Roman" w:cs="Times New Roman"/>
          <w:sz w:val="28"/>
          <w:szCs w:val="28"/>
          <w:lang w:val="vi-VN"/>
        </w:rPr>
        <w:tab/>
        <w:t>(0,75đ)</w:t>
      </w:r>
    </w:p>
    <w:p w:rsidR="006D0CDF" w:rsidRPr="00303255" w:rsidRDefault="006D0CDF" w:rsidP="00E26F6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Bài 4: (1,5đ)</w:t>
      </w:r>
    </w:p>
    <w:p w:rsidR="00676799" w:rsidRDefault="00676799" w:rsidP="006767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Vẽ đồ thị</w:t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  <w:t>(1đ)</w:t>
      </w:r>
    </w:p>
    <w:p w:rsidR="00676799" w:rsidRDefault="00676799" w:rsidP="006767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Pt </w:t>
      </w:r>
      <w:r w:rsidRPr="00676799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380" w:dyaOrig="700">
          <v:shape id="_x0000_i1046" type="#_x0000_t75" style="width:69.1pt;height:35.15pt" o:ole="">
            <v:imagedata r:id="rId49" o:title=""/>
          </v:shape>
          <o:OLEObject Type="Embed" ProgID="Equation.DSMT4" ShapeID="_x0000_i1046" DrawAspect="Content" ObjectID="_1511116584" r:id="rId50"/>
        </w:object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95238">
        <w:rPr>
          <w:rFonts w:ascii="Times New Roman" w:hAnsi="Times New Roman" w:cs="Times New Roman"/>
          <w:sz w:val="28"/>
          <w:szCs w:val="28"/>
          <w:lang w:val="vi-VN"/>
        </w:rPr>
        <w:tab/>
        <w:t>(0,5đ)</w:t>
      </w:r>
    </w:p>
    <w:p w:rsidR="005631F5" w:rsidRDefault="005631F5" w:rsidP="005631F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Bài 5: (4đ)</w:t>
      </w:r>
    </w:p>
    <w:p w:rsidR="00D862E7" w:rsidRPr="00303255" w:rsidRDefault="00D862E7" w:rsidP="005631F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62E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10681" cy="48418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24" cy="48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38" w:rsidRDefault="000F4A38" w:rsidP="000F4A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C/m E, H, F thẳng hàng</w:t>
      </w:r>
      <w:r w:rsidR="006D0150" w:rsidRPr="0030325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  <w:t>(0,75đ)</w:t>
      </w:r>
    </w:p>
    <w:p w:rsidR="000F4A38" w:rsidRPr="00303255" w:rsidRDefault="000F4A38" w:rsidP="000F4A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C/m: </w:t>
      </w:r>
      <w:r w:rsidRPr="00303255">
        <w:rPr>
          <w:rFonts w:ascii="Times New Roman" w:hAnsi="Times New Roman" w:cs="Times New Roman"/>
          <w:b/>
          <w:position w:val="-6"/>
          <w:sz w:val="28"/>
          <w:szCs w:val="28"/>
          <w:lang w:val="vi-VN"/>
        </w:rPr>
        <w:object w:dxaOrig="2700" w:dyaOrig="360">
          <v:shape id="_x0000_i1047" type="#_x0000_t75" style="width:134.8pt;height:17.85pt" o:ole="">
            <v:imagedata r:id="rId31" o:title=""/>
          </v:shape>
          <o:OLEObject Type="Embed" ProgID="Equation.DSMT4" ShapeID="_x0000_i1047" DrawAspect="Content" ObjectID="_1511116585" r:id="rId52"/>
        </w:object>
      </w:r>
    </w:p>
    <w:p w:rsidR="00E27951" w:rsidRDefault="00E27951" w:rsidP="00E27951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E27951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5679" w:dyaOrig="420">
          <v:shape id="_x0000_i1048" type="#_x0000_t75" style="width:283.95pt;height:20.75pt" o:ole="">
            <v:imagedata r:id="rId53" o:title=""/>
          </v:shape>
          <o:OLEObject Type="Embed" ProgID="Equation.DSMT4" ShapeID="_x0000_i1048" DrawAspect="Content" ObjectID="_1511116586" r:id="rId54"/>
        </w:object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  <w:t>(1đ)</w:t>
      </w:r>
    </w:p>
    <w:p w:rsidR="007C3C55" w:rsidRPr="00303255" w:rsidRDefault="005A4CDA" w:rsidP="007C3C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C/m EBFC là tứ giác nội tiếp</w:t>
      </w:r>
    </w:p>
    <w:p w:rsidR="005A4CDA" w:rsidRDefault="005A4CDA" w:rsidP="005A4CDA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. Chứng minh được </w:t>
      </w:r>
      <w:r w:rsidR="00926A2A" w:rsidRPr="005A4CD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480">
          <v:shape id="_x0000_i1049" type="#_x0000_t75" style="width:89.85pt;height:24.2pt" o:ole="">
            <v:imagedata r:id="rId55" o:title=""/>
          </v:shape>
          <o:OLEObject Type="Embed" ProgID="Equation.DSMT4" ShapeID="_x0000_i1049" DrawAspect="Content" ObjectID="_1511116587" r:id="rId5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26A2A">
        <w:rPr>
          <w:rFonts w:ascii="Times New Roman" w:hAnsi="Times New Roman" w:cs="Times New Roman"/>
          <w:sz w:val="28"/>
          <w:szCs w:val="28"/>
          <w:lang w:val="vi-VN"/>
        </w:rPr>
        <w:t>EBFC là tứ giác nội tiếp.</w:t>
      </w:r>
      <w:r w:rsidR="006D0150" w:rsidRPr="006D015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D0150">
        <w:rPr>
          <w:rFonts w:ascii="Times New Roman" w:hAnsi="Times New Roman" w:cs="Times New Roman"/>
          <w:sz w:val="28"/>
          <w:szCs w:val="28"/>
          <w:lang w:val="vi-VN"/>
        </w:rPr>
        <w:tab/>
        <w:t>(1,25đ)</w:t>
      </w:r>
    </w:p>
    <w:p w:rsidR="00926A2A" w:rsidRPr="00303255" w:rsidRDefault="00926A2A" w:rsidP="00926A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3255">
        <w:rPr>
          <w:rFonts w:ascii="Times New Roman" w:hAnsi="Times New Roman" w:cs="Times New Roman"/>
          <w:b/>
          <w:sz w:val="28"/>
          <w:szCs w:val="28"/>
          <w:lang w:val="vi-VN"/>
        </w:rPr>
        <w:t>C/m AHIM là hình bình hành</w:t>
      </w:r>
    </w:p>
    <w:p w:rsidR="00926A2A" w:rsidRDefault="00926A2A" w:rsidP="00926A2A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. Cmđ: AH // MI (cùng </w:t>
      </w:r>
      <w:r w:rsidRPr="00926A2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050" type="#_x0000_t75" style="width:35.15pt;height:15pt" o:ole="">
            <v:imagedata r:id="rId57" o:title=""/>
          </v:shape>
          <o:OLEObject Type="Embed" ProgID="Equation.DSMT4" ShapeID="_x0000_i1050" DrawAspect="Content" ObjectID="_1511116588" r:id="rId5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926A2A" w:rsidRDefault="00926A2A" w:rsidP="00926A2A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. Cmđ: IH // MA (cùng </w:t>
      </w:r>
      <w:r w:rsidRPr="00926A2A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00" w:dyaOrig="279">
          <v:shape id="_x0000_i1051" type="#_x0000_t75" style="width:35.15pt;height:13.8pt" o:ole="">
            <v:imagedata r:id="rId59" o:title=""/>
          </v:shape>
          <o:OLEObject Type="Embed" ProgID="Equation.DSMT4" ShapeID="_x0000_i1051" DrawAspect="Content" ObjectID="_1511116589" r:id="rId6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926A2A" w:rsidRPr="000F4A38" w:rsidRDefault="00926A2A" w:rsidP="00926A2A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926A2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40" w:dyaOrig="260">
          <v:shape id="_x0000_i1052" type="#_x0000_t75" style="width:17.3pt;height:13.25pt" o:ole="">
            <v:imagedata r:id="rId61" o:title=""/>
          </v:shape>
          <o:OLEObject Type="Embed" ProgID="Equation.DSMT4" ShapeID="_x0000_i1052" DrawAspect="Content" ObjectID="_1511116590" r:id="rId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87767">
        <w:rPr>
          <w:rFonts w:ascii="Times New Roman" w:hAnsi="Times New Roman" w:cs="Times New Roman"/>
          <w:sz w:val="28"/>
          <w:szCs w:val="28"/>
          <w:lang w:val="vi-VN"/>
        </w:rPr>
        <w:t>AHIM là hình bình hành.</w:t>
      </w:r>
      <w:r w:rsidR="00BA45F4" w:rsidRPr="00BA45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A45F4">
        <w:rPr>
          <w:rFonts w:ascii="Times New Roman" w:hAnsi="Times New Roman" w:cs="Times New Roman"/>
          <w:sz w:val="28"/>
          <w:szCs w:val="28"/>
          <w:lang w:val="vi-VN"/>
        </w:rPr>
        <w:tab/>
        <w:t>(1đ)</w:t>
      </w:r>
    </w:p>
    <w:p w:rsidR="0043463C" w:rsidRPr="006D0CDF" w:rsidRDefault="0043463C" w:rsidP="006D0CD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D0CD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sectPr w:rsidR="0043463C" w:rsidRPr="006D0CDF" w:rsidSect="005A1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8B3"/>
    <w:multiLevelType w:val="hybridMultilevel"/>
    <w:tmpl w:val="A1E67E66"/>
    <w:lvl w:ilvl="0" w:tplc="9042AB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185"/>
    <w:multiLevelType w:val="hybridMultilevel"/>
    <w:tmpl w:val="5426B1E0"/>
    <w:lvl w:ilvl="0" w:tplc="74902C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3A61"/>
    <w:multiLevelType w:val="hybridMultilevel"/>
    <w:tmpl w:val="48624974"/>
    <w:lvl w:ilvl="0" w:tplc="6EDAF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478A"/>
    <w:multiLevelType w:val="hybridMultilevel"/>
    <w:tmpl w:val="6838ADE8"/>
    <w:lvl w:ilvl="0" w:tplc="3EA21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069CC"/>
    <w:multiLevelType w:val="hybridMultilevel"/>
    <w:tmpl w:val="3F168B48"/>
    <w:lvl w:ilvl="0" w:tplc="BAFC06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6555A"/>
    <w:multiLevelType w:val="hybridMultilevel"/>
    <w:tmpl w:val="BC44058E"/>
    <w:lvl w:ilvl="0" w:tplc="549A2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37300"/>
    <w:multiLevelType w:val="hybridMultilevel"/>
    <w:tmpl w:val="C5280CFA"/>
    <w:lvl w:ilvl="0" w:tplc="F4BA4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AD3"/>
    <w:multiLevelType w:val="hybridMultilevel"/>
    <w:tmpl w:val="0F1AA4DC"/>
    <w:lvl w:ilvl="0" w:tplc="17346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B5F1B"/>
    <w:multiLevelType w:val="hybridMultilevel"/>
    <w:tmpl w:val="F3CC7D4C"/>
    <w:lvl w:ilvl="0" w:tplc="3FB441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B2"/>
    <w:rsid w:val="0005138A"/>
    <w:rsid w:val="00087767"/>
    <w:rsid w:val="000F4A38"/>
    <w:rsid w:val="00132D4F"/>
    <w:rsid w:val="00221B96"/>
    <w:rsid w:val="002F136A"/>
    <w:rsid w:val="00303255"/>
    <w:rsid w:val="00304BB2"/>
    <w:rsid w:val="00310764"/>
    <w:rsid w:val="003A2ED1"/>
    <w:rsid w:val="0043463C"/>
    <w:rsid w:val="004A319D"/>
    <w:rsid w:val="004C2EE1"/>
    <w:rsid w:val="004F1610"/>
    <w:rsid w:val="00562FA4"/>
    <w:rsid w:val="005631F5"/>
    <w:rsid w:val="005A117E"/>
    <w:rsid w:val="005A4CDA"/>
    <w:rsid w:val="0060126B"/>
    <w:rsid w:val="006037A8"/>
    <w:rsid w:val="00613C0A"/>
    <w:rsid w:val="00676799"/>
    <w:rsid w:val="006D0150"/>
    <w:rsid w:val="006D0CDF"/>
    <w:rsid w:val="007B671B"/>
    <w:rsid w:val="007C3C55"/>
    <w:rsid w:val="007D408B"/>
    <w:rsid w:val="00926A2A"/>
    <w:rsid w:val="00981F66"/>
    <w:rsid w:val="00995238"/>
    <w:rsid w:val="00B36456"/>
    <w:rsid w:val="00BA45F4"/>
    <w:rsid w:val="00C542ED"/>
    <w:rsid w:val="00C64B48"/>
    <w:rsid w:val="00C72B08"/>
    <w:rsid w:val="00CA5AF0"/>
    <w:rsid w:val="00D54D9D"/>
    <w:rsid w:val="00D862E7"/>
    <w:rsid w:val="00E26F65"/>
    <w:rsid w:val="00E27951"/>
    <w:rsid w:val="00E70CC5"/>
    <w:rsid w:val="00EC2560"/>
    <w:rsid w:val="00F314FF"/>
    <w:rsid w:val="00F74B90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B7E20-17D8-4A27-B2D3-8359B7BD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F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F1610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F1610"/>
    <w:rPr>
      <w:rFonts w:ascii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2015-12-08T12:28:00Z</dcterms:created>
  <dcterms:modified xsi:type="dcterms:W3CDTF">2015-12-08T14:49:00Z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