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0C" w:rsidRPr="00B3622B" w:rsidRDefault="00461B0C" w:rsidP="00461B0C">
      <w:pPr>
        <w:tabs>
          <w:tab w:val="left" w:pos="2552"/>
          <w:tab w:val="left" w:pos="5103"/>
          <w:tab w:val="left" w:pos="7655"/>
        </w:tabs>
        <w:spacing w:after="120"/>
        <w:jc w:val="both"/>
        <w:rPr>
          <w:rFonts w:eastAsia="Calibri"/>
          <w:color w:val="000000" w:themeColor="text1"/>
          <w:sz w:val="26"/>
          <w:szCs w:val="26"/>
          <w:lang w:val="pt-BR"/>
        </w:rPr>
      </w:pPr>
      <w:r w:rsidRPr="00B3622B">
        <w:rPr>
          <w:rFonts w:eastAsia="Calibri"/>
          <w:b/>
          <w:color w:val="000000" w:themeColor="text1"/>
          <w:sz w:val="26"/>
          <w:szCs w:val="26"/>
          <w:lang w:val="pt-BR"/>
        </w:rPr>
        <w:t>Bài 1</w:t>
      </w:r>
      <w:r w:rsidRPr="00B3622B">
        <w:rPr>
          <w:rFonts w:eastAsia="Calibri"/>
          <w:b/>
          <w:color w:val="000000" w:themeColor="text1"/>
          <w:sz w:val="26"/>
          <w:szCs w:val="26"/>
          <w:lang w:val="pt-BR"/>
        </w:rPr>
        <w:t xml:space="preserve">  </w:t>
      </w:r>
      <w:r w:rsidRPr="00B3622B">
        <w:rPr>
          <w:rFonts w:eastAsia="Calibri"/>
          <w:color w:val="000000" w:themeColor="text1"/>
          <w:sz w:val="26"/>
          <w:szCs w:val="26"/>
          <w:lang w:val="pt-BR"/>
        </w:rPr>
        <w:t>Hai dây dẫn dài đặt song song cách nhau 20cm trong không khí, có hai dòng điện cùng chiều với độ lớn là I</w:t>
      </w:r>
      <w:r w:rsidRPr="00B3622B">
        <w:rPr>
          <w:rFonts w:eastAsia="Calibri"/>
          <w:color w:val="000000" w:themeColor="text1"/>
          <w:sz w:val="26"/>
          <w:szCs w:val="26"/>
          <w:vertAlign w:val="subscript"/>
          <w:lang w:val="pt-BR"/>
        </w:rPr>
        <w:t>1</w:t>
      </w:r>
      <w:r w:rsidRPr="00B3622B">
        <w:rPr>
          <w:rFonts w:eastAsia="Calibri"/>
          <w:color w:val="000000" w:themeColor="text1"/>
          <w:sz w:val="26"/>
          <w:szCs w:val="26"/>
          <w:lang w:val="pt-BR"/>
        </w:rPr>
        <w:t xml:space="preserve"> = 2 A; I</w:t>
      </w:r>
      <w:r w:rsidRPr="00B3622B">
        <w:rPr>
          <w:rFonts w:eastAsia="Calibri"/>
          <w:color w:val="000000" w:themeColor="text1"/>
          <w:sz w:val="26"/>
          <w:szCs w:val="26"/>
          <w:vertAlign w:val="subscript"/>
          <w:lang w:val="pt-BR"/>
        </w:rPr>
        <w:t>2</w:t>
      </w:r>
      <w:r w:rsidRPr="00B3622B">
        <w:rPr>
          <w:rFonts w:eastAsia="Calibri"/>
          <w:color w:val="000000" w:themeColor="text1"/>
          <w:sz w:val="26"/>
          <w:szCs w:val="26"/>
          <w:lang w:val="pt-BR"/>
        </w:rPr>
        <w:t xml:space="preserve"> = 4 A.Xác định cảm ứng từ tại M cách I</w:t>
      </w:r>
      <w:r w:rsidRPr="00B3622B">
        <w:rPr>
          <w:rFonts w:eastAsia="Calibri"/>
          <w:color w:val="000000" w:themeColor="text1"/>
          <w:sz w:val="26"/>
          <w:szCs w:val="26"/>
          <w:vertAlign w:val="subscript"/>
          <w:lang w:val="pt-BR"/>
        </w:rPr>
        <w:t>1</w:t>
      </w:r>
      <w:r w:rsidRPr="00B3622B">
        <w:rPr>
          <w:rFonts w:eastAsia="Calibri"/>
          <w:color w:val="000000" w:themeColor="text1"/>
          <w:sz w:val="26"/>
          <w:szCs w:val="26"/>
          <w:lang w:val="pt-BR"/>
        </w:rPr>
        <w:t xml:space="preserve"> một đoạn 5cm, cách I</w:t>
      </w:r>
      <w:r w:rsidRPr="00B3622B">
        <w:rPr>
          <w:rFonts w:eastAsia="Calibri"/>
          <w:color w:val="000000" w:themeColor="text1"/>
          <w:sz w:val="26"/>
          <w:szCs w:val="26"/>
          <w:vertAlign w:val="subscript"/>
          <w:lang w:val="pt-BR"/>
        </w:rPr>
        <w:t>2</w:t>
      </w:r>
      <w:r w:rsidRPr="00B3622B">
        <w:rPr>
          <w:rFonts w:eastAsia="Calibri"/>
          <w:color w:val="000000" w:themeColor="text1"/>
          <w:sz w:val="26"/>
          <w:szCs w:val="26"/>
          <w:lang w:val="pt-BR"/>
        </w:rPr>
        <w:t xml:space="preserve"> một đoạn 25cm.</w:t>
      </w:r>
    </w:p>
    <w:p w:rsidR="00461B0C" w:rsidRPr="00B3622B" w:rsidRDefault="00461B0C" w:rsidP="00461B0C">
      <w:pPr>
        <w:tabs>
          <w:tab w:val="left" w:pos="2552"/>
          <w:tab w:val="left" w:pos="5103"/>
          <w:tab w:val="left" w:pos="7655"/>
        </w:tabs>
        <w:spacing w:line="240" w:lineRule="atLeast"/>
        <w:rPr>
          <w:color w:val="000000" w:themeColor="text1"/>
          <w:sz w:val="26"/>
          <w:szCs w:val="26"/>
          <w:lang w:val="pt-BR"/>
        </w:rPr>
      </w:pPr>
      <w:r w:rsidRPr="00B3622B">
        <w:rPr>
          <w:b/>
          <w:color w:val="000000" w:themeColor="text1"/>
          <w:sz w:val="26"/>
          <w:szCs w:val="26"/>
          <w:lang w:val="pt-BR"/>
        </w:rPr>
        <w:t>Bài 2</w:t>
      </w:r>
      <w:r w:rsidRPr="00B3622B">
        <w:rPr>
          <w:b/>
          <w:color w:val="000000" w:themeColor="text1"/>
          <w:sz w:val="26"/>
          <w:szCs w:val="26"/>
          <w:lang w:val="pt-BR"/>
        </w:rPr>
        <w:t xml:space="preserve">  </w:t>
      </w:r>
      <w:r w:rsidRPr="00B3622B">
        <w:rPr>
          <w:color w:val="000000" w:themeColor="text1"/>
          <w:sz w:val="26"/>
          <w:szCs w:val="26"/>
          <w:lang w:val="pt-BR"/>
        </w:rPr>
        <w:t>Chiếu một tia sáng từ nước có n</w:t>
      </w:r>
      <w:r w:rsidRPr="00B3622B">
        <w:rPr>
          <w:color w:val="000000" w:themeColor="text1"/>
          <w:sz w:val="26"/>
          <w:szCs w:val="26"/>
          <w:vertAlign w:val="subscript"/>
          <w:lang w:val="pt-BR"/>
        </w:rPr>
        <w:t>1</w:t>
      </w:r>
      <w:r w:rsidRPr="00B3622B">
        <w:rPr>
          <w:color w:val="000000" w:themeColor="text1"/>
          <w:sz w:val="26"/>
          <w:szCs w:val="26"/>
          <w:lang w:val="pt-BR"/>
        </w:rPr>
        <w:t>=4/3  vào thủy tinh có n</w:t>
      </w:r>
      <w:r w:rsidRPr="00B3622B">
        <w:rPr>
          <w:color w:val="000000" w:themeColor="text1"/>
          <w:sz w:val="26"/>
          <w:szCs w:val="26"/>
          <w:vertAlign w:val="subscript"/>
          <w:lang w:val="pt-BR"/>
        </w:rPr>
        <w:t>2</w:t>
      </w:r>
      <w:r w:rsidRPr="00B3622B">
        <w:rPr>
          <w:color w:val="000000" w:themeColor="text1"/>
          <w:sz w:val="26"/>
          <w:szCs w:val="26"/>
          <w:lang w:val="pt-BR"/>
        </w:rPr>
        <w:t>=1,5 dưới góc tới 60</w:t>
      </w:r>
      <w:r w:rsidRPr="00B3622B">
        <w:rPr>
          <w:color w:val="000000" w:themeColor="text1"/>
          <w:sz w:val="26"/>
          <w:szCs w:val="26"/>
          <w:vertAlign w:val="superscript"/>
          <w:lang w:val="pt-BR"/>
        </w:rPr>
        <w:t>0</w:t>
      </w:r>
      <w:r w:rsidRPr="00B3622B">
        <w:rPr>
          <w:color w:val="000000" w:themeColor="text1"/>
          <w:sz w:val="26"/>
          <w:szCs w:val="26"/>
          <w:lang w:val="pt-BR"/>
        </w:rPr>
        <w:t xml:space="preserve"> .</w:t>
      </w:r>
    </w:p>
    <w:p w:rsidR="00461B0C" w:rsidRPr="00B3622B" w:rsidRDefault="00461B0C" w:rsidP="00461B0C">
      <w:pPr>
        <w:tabs>
          <w:tab w:val="left" w:pos="2552"/>
          <w:tab w:val="left" w:pos="5103"/>
          <w:tab w:val="left" w:pos="7655"/>
        </w:tabs>
        <w:spacing w:line="240" w:lineRule="atLeast"/>
        <w:rPr>
          <w:color w:val="000000" w:themeColor="text1"/>
          <w:sz w:val="26"/>
          <w:szCs w:val="26"/>
          <w:lang w:val="pt-BR"/>
        </w:rPr>
      </w:pPr>
      <w:r w:rsidRPr="00B3622B">
        <w:rPr>
          <w:color w:val="000000" w:themeColor="text1"/>
          <w:sz w:val="26"/>
          <w:szCs w:val="26"/>
          <w:lang w:val="pt-BR"/>
        </w:rPr>
        <w:t>a.Tính góc tạo bởi tia khúc xạ và tia tới khi đó ?</w:t>
      </w:r>
    </w:p>
    <w:p w:rsidR="00461B0C" w:rsidRPr="00B3622B" w:rsidRDefault="00461B0C" w:rsidP="00461B0C">
      <w:pPr>
        <w:tabs>
          <w:tab w:val="left" w:pos="2552"/>
          <w:tab w:val="left" w:pos="5103"/>
          <w:tab w:val="left" w:pos="7655"/>
        </w:tabs>
        <w:spacing w:after="120" w:line="240" w:lineRule="atLeast"/>
        <w:rPr>
          <w:color w:val="000000" w:themeColor="text1"/>
          <w:sz w:val="26"/>
          <w:szCs w:val="26"/>
          <w:lang w:val="pt-BR"/>
        </w:rPr>
      </w:pPr>
      <w:r w:rsidRPr="00B3622B">
        <w:rPr>
          <w:color w:val="000000" w:themeColor="text1"/>
          <w:sz w:val="26"/>
          <w:szCs w:val="26"/>
          <w:lang w:val="pt-BR"/>
        </w:rPr>
        <w:t>b.Khi chiếu ánh sáng từ  thủy tinh ra nước,hãy xác định điều kiện của góc tới để xảy ra phản xạ toàn phần?</w:t>
      </w:r>
    </w:p>
    <w:p w:rsidR="00461B0C" w:rsidRPr="00B3622B" w:rsidRDefault="00461B0C" w:rsidP="00461B0C">
      <w:pPr>
        <w:tabs>
          <w:tab w:val="left" w:pos="2552"/>
          <w:tab w:val="left" w:pos="5103"/>
          <w:tab w:val="left" w:pos="7655"/>
        </w:tabs>
        <w:jc w:val="both"/>
        <w:rPr>
          <w:color w:val="000000" w:themeColor="text1"/>
          <w:sz w:val="26"/>
          <w:szCs w:val="26"/>
          <w:lang w:val="pt-BR"/>
        </w:rPr>
      </w:pPr>
      <w:r w:rsidRPr="00B3622B">
        <w:rPr>
          <w:b/>
          <w:color w:val="000000" w:themeColor="text1"/>
          <w:sz w:val="26"/>
          <w:szCs w:val="26"/>
          <w:lang w:val="pt-BR"/>
        </w:rPr>
        <w:t>Bài 3</w:t>
      </w:r>
      <w:r w:rsidRPr="00B3622B">
        <w:rPr>
          <w:b/>
          <w:color w:val="000000" w:themeColor="text1"/>
          <w:sz w:val="26"/>
          <w:szCs w:val="26"/>
          <w:lang w:val="pt-BR"/>
        </w:rPr>
        <w:t xml:space="preserve">  </w:t>
      </w:r>
      <w:r w:rsidRPr="00B3622B">
        <w:rPr>
          <w:color w:val="000000" w:themeColor="text1"/>
          <w:sz w:val="26"/>
          <w:szCs w:val="26"/>
          <w:lang w:val="pt-BR"/>
        </w:rPr>
        <w:t>Ống dây điện hình trụ có  độ tự cảm của ống dây là 200mH đang mang dòng điện 5A . Cho dòng điện qua cuộn cảm đó giảm đều đến 2A trong 0,1s .</w:t>
      </w:r>
    </w:p>
    <w:p w:rsidR="00461B0C" w:rsidRPr="00B3622B" w:rsidRDefault="00461B0C" w:rsidP="00461B0C">
      <w:pPr>
        <w:tabs>
          <w:tab w:val="left" w:pos="2552"/>
          <w:tab w:val="left" w:pos="5103"/>
          <w:tab w:val="left" w:pos="7655"/>
        </w:tabs>
        <w:jc w:val="both"/>
        <w:rPr>
          <w:color w:val="000000" w:themeColor="text1"/>
          <w:sz w:val="26"/>
          <w:szCs w:val="26"/>
          <w:lang w:val="pt-BR"/>
        </w:rPr>
      </w:pPr>
      <w:r w:rsidRPr="00B3622B">
        <w:rPr>
          <w:b/>
          <w:color w:val="000000" w:themeColor="text1"/>
          <w:sz w:val="26"/>
          <w:szCs w:val="26"/>
          <w:lang w:val="pt-BR"/>
        </w:rPr>
        <w:t>a)</w:t>
      </w:r>
      <w:r w:rsidRPr="00B3622B">
        <w:rPr>
          <w:color w:val="000000" w:themeColor="text1"/>
          <w:sz w:val="26"/>
          <w:szCs w:val="26"/>
          <w:lang w:val="pt-BR"/>
        </w:rPr>
        <w:t xml:space="preserve"> Tính suất điện động tự cảm xuất hiện trong ống dây.</w:t>
      </w:r>
    </w:p>
    <w:p w:rsidR="00461B0C" w:rsidRPr="00B3622B" w:rsidRDefault="00461B0C" w:rsidP="00461B0C">
      <w:pPr>
        <w:tabs>
          <w:tab w:val="left" w:pos="2552"/>
          <w:tab w:val="left" w:pos="5103"/>
          <w:tab w:val="left" w:pos="7655"/>
        </w:tabs>
        <w:spacing w:after="120"/>
        <w:jc w:val="both"/>
        <w:rPr>
          <w:color w:val="000000" w:themeColor="text1"/>
          <w:sz w:val="26"/>
          <w:szCs w:val="26"/>
          <w:lang w:val="pt-BR"/>
        </w:rPr>
      </w:pPr>
      <w:r w:rsidRPr="00B3622B">
        <w:rPr>
          <w:b/>
          <w:color w:val="000000" w:themeColor="text1"/>
          <w:sz w:val="26"/>
          <w:szCs w:val="26"/>
          <w:lang w:val="pt-BR"/>
        </w:rPr>
        <w:t>b)</w:t>
      </w:r>
      <w:r w:rsidRPr="00B3622B">
        <w:rPr>
          <w:color w:val="000000" w:themeColor="text1"/>
          <w:sz w:val="26"/>
          <w:szCs w:val="26"/>
          <w:lang w:val="pt-BR"/>
        </w:rPr>
        <w:t xml:space="preserve"> Tính độ biến thiên năng lượng của trong ống dây trong thời gian đó ?</w:t>
      </w:r>
    </w:p>
    <w:p w:rsidR="00461B0C" w:rsidRPr="00B3622B" w:rsidRDefault="00461B0C" w:rsidP="00461B0C">
      <w:pPr>
        <w:tabs>
          <w:tab w:val="left" w:pos="2552"/>
          <w:tab w:val="left" w:pos="5103"/>
          <w:tab w:val="left" w:pos="7655"/>
        </w:tabs>
        <w:jc w:val="both"/>
        <w:rPr>
          <w:color w:val="000000" w:themeColor="text1"/>
          <w:sz w:val="26"/>
          <w:szCs w:val="26"/>
          <w:lang w:val="pt-BR"/>
        </w:rPr>
      </w:pPr>
      <w:r w:rsidRPr="00B3622B">
        <w:rPr>
          <w:b/>
          <w:color w:val="000000" w:themeColor="text1"/>
          <w:sz w:val="26"/>
          <w:szCs w:val="26"/>
          <w:lang w:val="pt-BR"/>
        </w:rPr>
        <w:t>Bài 4</w:t>
      </w:r>
      <w:r w:rsidRPr="00B3622B">
        <w:rPr>
          <w:b/>
          <w:color w:val="000000" w:themeColor="text1"/>
          <w:sz w:val="26"/>
          <w:szCs w:val="26"/>
          <w:lang w:val="pt-BR"/>
        </w:rPr>
        <w:t xml:space="preserve">  </w:t>
      </w:r>
      <w:r w:rsidRPr="00B3622B">
        <w:rPr>
          <w:color w:val="000000" w:themeColor="text1"/>
          <w:sz w:val="26"/>
          <w:szCs w:val="26"/>
          <w:lang w:val="pt-BR"/>
        </w:rPr>
        <w:t xml:space="preserve">Đặt một vật sáng AB=4cm  </w:t>
      </w:r>
      <w:r w:rsidRPr="00B3622B">
        <w:rPr>
          <w:rFonts w:eastAsia="Calibri"/>
          <w:color w:val="000000" w:themeColor="text1"/>
          <w:sz w:val="26"/>
          <w:szCs w:val="26"/>
          <w:lang w:val="pt-BR"/>
        </w:rPr>
        <w:t xml:space="preserve">vuông góc với trục chính </w:t>
      </w:r>
      <w:r w:rsidRPr="00B3622B">
        <w:rPr>
          <w:color w:val="000000" w:themeColor="text1"/>
          <w:sz w:val="26"/>
          <w:szCs w:val="26"/>
          <w:lang w:val="pt-BR"/>
        </w:rPr>
        <w:t xml:space="preserve">của một TKHT có tiêu 10cm và </w:t>
      </w:r>
      <w:r w:rsidRPr="00B3622B">
        <w:rPr>
          <w:rFonts w:eastAsia="Calibri"/>
          <w:color w:val="000000" w:themeColor="text1"/>
          <w:sz w:val="26"/>
          <w:szCs w:val="26"/>
          <w:lang w:val="pt-BR"/>
        </w:rPr>
        <w:t>vật cách thấu kính 15 cm</w:t>
      </w:r>
    </w:p>
    <w:p w:rsidR="00461B0C" w:rsidRPr="00B3622B" w:rsidRDefault="00461B0C" w:rsidP="00461B0C">
      <w:pPr>
        <w:tabs>
          <w:tab w:val="left" w:pos="2552"/>
          <w:tab w:val="left" w:pos="5103"/>
          <w:tab w:val="left" w:pos="7655"/>
        </w:tabs>
        <w:jc w:val="both"/>
        <w:rPr>
          <w:color w:val="000000" w:themeColor="text1"/>
          <w:sz w:val="26"/>
          <w:szCs w:val="26"/>
          <w:lang w:val="pt-BR"/>
        </w:rPr>
      </w:pPr>
      <w:r w:rsidRPr="00B3622B">
        <w:rPr>
          <w:b/>
          <w:color w:val="000000" w:themeColor="text1"/>
          <w:sz w:val="26"/>
          <w:szCs w:val="26"/>
        </w:rPr>
        <w:t>a)</w:t>
      </w:r>
      <w:r w:rsidRPr="00B3622B">
        <w:rPr>
          <w:color w:val="000000" w:themeColor="text1"/>
          <w:sz w:val="26"/>
          <w:szCs w:val="26"/>
        </w:rPr>
        <w:t xml:space="preserve"> </w:t>
      </w:r>
      <w:r w:rsidRPr="00B3622B">
        <w:rPr>
          <w:color w:val="000000" w:themeColor="text1"/>
          <w:sz w:val="26"/>
          <w:szCs w:val="26"/>
          <w:lang w:val="pt-BR"/>
        </w:rPr>
        <w:t xml:space="preserve">Xác định độ tụ của thấu kính ?  </w:t>
      </w:r>
    </w:p>
    <w:p w:rsidR="00461B0C" w:rsidRPr="00B3622B" w:rsidRDefault="00461B0C" w:rsidP="00461B0C">
      <w:pPr>
        <w:tabs>
          <w:tab w:val="left" w:pos="2552"/>
          <w:tab w:val="left" w:pos="5103"/>
          <w:tab w:val="left" w:pos="7655"/>
        </w:tabs>
        <w:spacing w:line="240" w:lineRule="atLeast"/>
        <w:jc w:val="both"/>
        <w:rPr>
          <w:rFonts w:eastAsia="Calibri"/>
          <w:color w:val="000000" w:themeColor="text1"/>
          <w:sz w:val="26"/>
          <w:szCs w:val="26"/>
          <w:lang w:val="pt-BR"/>
        </w:rPr>
      </w:pPr>
      <w:r w:rsidRPr="00B3622B">
        <w:rPr>
          <w:rFonts w:eastAsia="Calibri"/>
          <w:b/>
          <w:color w:val="000000" w:themeColor="text1"/>
          <w:sz w:val="26"/>
          <w:szCs w:val="26"/>
          <w:lang w:val="pt-BR"/>
        </w:rPr>
        <w:t>b)</w:t>
      </w:r>
      <w:r w:rsidRPr="00B3622B">
        <w:rPr>
          <w:rFonts w:eastAsia="Calibri"/>
          <w:color w:val="000000" w:themeColor="text1"/>
          <w:sz w:val="26"/>
          <w:szCs w:val="26"/>
          <w:lang w:val="pt-BR"/>
        </w:rPr>
        <w:t xml:space="preserve"> Xác định vị trí, tính chất và độ lớn ảnh.</w:t>
      </w:r>
    </w:p>
    <w:p w:rsidR="00461B0C" w:rsidRPr="00B3622B" w:rsidRDefault="00461B0C" w:rsidP="00461B0C">
      <w:pPr>
        <w:tabs>
          <w:tab w:val="left" w:pos="2552"/>
          <w:tab w:val="left" w:pos="5103"/>
          <w:tab w:val="left" w:pos="7655"/>
        </w:tabs>
        <w:jc w:val="both"/>
        <w:rPr>
          <w:color w:val="000000" w:themeColor="text1"/>
          <w:sz w:val="26"/>
          <w:szCs w:val="26"/>
          <w:lang w:val="pt-BR"/>
        </w:rPr>
      </w:pPr>
      <w:r w:rsidRPr="00B3622B">
        <w:rPr>
          <w:b/>
          <w:color w:val="000000" w:themeColor="text1"/>
          <w:sz w:val="26"/>
          <w:szCs w:val="26"/>
          <w:lang w:val="pt-BR"/>
        </w:rPr>
        <w:t>c)</w:t>
      </w:r>
      <w:r w:rsidRPr="00B3622B">
        <w:rPr>
          <w:color w:val="000000" w:themeColor="text1"/>
          <w:sz w:val="26"/>
          <w:szCs w:val="26"/>
          <w:lang w:val="pt-BR"/>
        </w:rPr>
        <w:t xml:space="preserve"> Xác định vị trí đặt vật để thu được ảnh ảo và cách vật 32cm?</w:t>
      </w:r>
    </w:p>
    <w:p w:rsidR="00B3622B" w:rsidRPr="00B3622B" w:rsidRDefault="00461B0C" w:rsidP="00461B0C">
      <w:pPr>
        <w:spacing w:before="120"/>
        <w:rPr>
          <w:color w:val="000000" w:themeColor="text1"/>
          <w:sz w:val="26"/>
          <w:szCs w:val="26"/>
        </w:rPr>
      </w:pPr>
      <w:r w:rsidRPr="00B3622B">
        <w:rPr>
          <w:b/>
          <w:color w:val="000000" w:themeColor="text1"/>
          <w:sz w:val="26"/>
          <w:szCs w:val="26"/>
          <w:lang w:val="pt-BR"/>
        </w:rPr>
        <w:t xml:space="preserve">Bài </w:t>
      </w:r>
      <w:r w:rsidRPr="00B3622B">
        <w:rPr>
          <w:b/>
          <w:color w:val="000000" w:themeColor="text1"/>
          <w:sz w:val="26"/>
          <w:szCs w:val="26"/>
          <w:lang w:val="pt-BR"/>
        </w:rPr>
        <w:t>5</w:t>
      </w:r>
      <w:r w:rsidRPr="00B3622B">
        <w:rPr>
          <w:b/>
          <w:color w:val="000000" w:themeColor="text1"/>
          <w:sz w:val="26"/>
          <w:szCs w:val="26"/>
          <w:lang w:val="pt-BR"/>
        </w:rPr>
        <w:t xml:space="preserve">  </w:t>
      </w:r>
      <w:r w:rsidRPr="00B3622B">
        <w:rPr>
          <w:color w:val="000000" w:themeColor="text1"/>
          <w:sz w:val="26"/>
          <w:szCs w:val="26"/>
        </w:rPr>
        <w:t>Cho một lăng kính có chiết suất 1,5 đặt trong không khí, tiết diện thẳng là một tam giác đều ABC. Trong mặt phẳng ABC, chiếu tới trung điểm của AB một chùm sáng hẹp, song song với góc tới 35°. Tia ló ra khỏi lăng kính lệch so với tia tới một góc gần giá trị nào nhất</w:t>
      </w:r>
    </w:p>
    <w:p w:rsidR="00B3622B" w:rsidRPr="00B3622B" w:rsidRDefault="00461B0C" w:rsidP="00B3622B">
      <w:pPr>
        <w:spacing w:before="120"/>
        <w:rPr>
          <w:color w:val="000000" w:themeColor="text1"/>
          <w:sz w:val="26"/>
          <w:szCs w:val="26"/>
          <w:shd w:val="clear" w:color="auto" w:fill="FFFFFF"/>
        </w:rPr>
      </w:pPr>
      <w:r w:rsidRPr="00B3622B">
        <w:rPr>
          <w:b/>
          <w:color w:val="000000" w:themeColor="text1"/>
          <w:sz w:val="26"/>
          <w:szCs w:val="26"/>
          <w:lang w:val="pt-BR"/>
        </w:rPr>
        <w:t xml:space="preserve">Bài </w:t>
      </w:r>
      <w:r w:rsidRPr="00B3622B">
        <w:rPr>
          <w:b/>
          <w:color w:val="000000" w:themeColor="text1"/>
          <w:sz w:val="26"/>
          <w:szCs w:val="26"/>
          <w:lang w:val="pt-BR"/>
        </w:rPr>
        <w:t>6</w:t>
      </w:r>
      <w:r w:rsidRPr="00B3622B">
        <w:rPr>
          <w:b/>
          <w:color w:val="000000" w:themeColor="text1"/>
          <w:sz w:val="26"/>
          <w:szCs w:val="26"/>
          <w:lang w:val="pt-BR"/>
        </w:rPr>
        <w:t xml:space="preserve">  </w:t>
      </w:r>
      <w:r w:rsidRPr="00B3622B">
        <w:rPr>
          <w:color w:val="000000" w:themeColor="text1"/>
          <w:sz w:val="26"/>
          <w:szCs w:val="26"/>
          <w:shd w:val="clear" w:color="auto" w:fill="FFFFFF"/>
        </w:rPr>
        <w:t>Một cây cọc dài được cắm thẳng đứng xuống một bể nước chiết suất 4/3. Phần cọc nhô ra ngoài mặt nước là 30 cm, bóng của nó trên mặt nước dài 40 cm và dưới đáy bể nước dài 190 cm. Tính chiều sâu của lớp nước.</w:t>
      </w:r>
    </w:p>
    <w:p w:rsidR="00461B0C" w:rsidRPr="00B3622B" w:rsidRDefault="00461B0C" w:rsidP="00B3622B">
      <w:pPr>
        <w:spacing w:before="120"/>
        <w:rPr>
          <w:color w:val="000000" w:themeColor="text1"/>
          <w:sz w:val="26"/>
          <w:szCs w:val="26"/>
        </w:rPr>
      </w:pPr>
      <w:r w:rsidRPr="00B3622B">
        <w:rPr>
          <w:rStyle w:val="Strong"/>
          <w:color w:val="000000" w:themeColor="text1"/>
          <w:sz w:val="26"/>
          <w:szCs w:val="26"/>
        </w:rPr>
        <w:t xml:space="preserve">Bài </w:t>
      </w:r>
      <w:r w:rsidR="00B3622B" w:rsidRPr="00B3622B">
        <w:rPr>
          <w:rStyle w:val="Strong"/>
          <w:color w:val="000000" w:themeColor="text1"/>
          <w:sz w:val="26"/>
          <w:szCs w:val="26"/>
        </w:rPr>
        <w:t>7</w:t>
      </w:r>
      <w:r w:rsidRPr="00B3622B">
        <w:rPr>
          <w:color w:val="000000" w:themeColor="text1"/>
          <w:sz w:val="26"/>
          <w:szCs w:val="26"/>
        </w:rPr>
        <w:t>. Bể chứa nước có thành cao 80cm và đáy phẳng dài 120cm. Độ cao mực nước trong bể là 60cm, chiết suất của nước là 4/3. Ánh nắng chiếu theo phương nghiêng 1 góc 30</w:t>
      </w:r>
      <w:r w:rsidRPr="00B3622B">
        <w:rPr>
          <w:color w:val="000000" w:themeColor="text1"/>
          <w:sz w:val="26"/>
          <w:szCs w:val="26"/>
          <w:vertAlign w:val="superscript"/>
        </w:rPr>
        <w:t>o</w:t>
      </w:r>
      <w:r w:rsidRPr="00B3622B">
        <w:rPr>
          <w:color w:val="000000" w:themeColor="text1"/>
          <w:sz w:val="26"/>
          <w:szCs w:val="26"/>
        </w:rPr>
        <w:t> so với phương ngang.</w:t>
      </w:r>
    </w:p>
    <w:p w:rsidR="00461B0C" w:rsidRPr="00B3622B" w:rsidRDefault="00461B0C" w:rsidP="00B3622B">
      <w:pPr>
        <w:pStyle w:val="NormalWeb"/>
        <w:shd w:val="clear" w:color="auto" w:fill="FFFFFF"/>
        <w:spacing w:before="0" w:beforeAutospacing="0" w:after="0" w:afterAutospacing="0"/>
        <w:textAlignment w:val="baseline"/>
        <w:rPr>
          <w:color w:val="000000" w:themeColor="text1"/>
          <w:sz w:val="26"/>
          <w:szCs w:val="26"/>
        </w:rPr>
      </w:pPr>
      <w:r w:rsidRPr="00B3622B">
        <w:rPr>
          <w:color w:val="000000" w:themeColor="text1"/>
          <w:sz w:val="26"/>
          <w:szCs w:val="26"/>
        </w:rPr>
        <w:t>a/ Hãy tìm độ dài của bóng đen tạo thành trên mặt nước.</w:t>
      </w:r>
    </w:p>
    <w:p w:rsidR="00461B0C" w:rsidRPr="00B3622B" w:rsidRDefault="00461B0C" w:rsidP="00B3622B">
      <w:pPr>
        <w:pStyle w:val="NormalWeb"/>
        <w:shd w:val="clear" w:color="auto" w:fill="FFFFFF"/>
        <w:spacing w:before="0" w:beforeAutospacing="0" w:after="0" w:afterAutospacing="0"/>
        <w:textAlignment w:val="baseline"/>
        <w:rPr>
          <w:color w:val="000000" w:themeColor="text1"/>
          <w:sz w:val="26"/>
          <w:szCs w:val="26"/>
        </w:rPr>
      </w:pPr>
      <w:r w:rsidRPr="00B3622B">
        <w:rPr>
          <w:color w:val="000000" w:themeColor="text1"/>
          <w:sz w:val="26"/>
          <w:szCs w:val="26"/>
        </w:rPr>
        <w:t>b/ Hãy tìm độ dài của bóng đen tạo thành dưới đáy bể.</w:t>
      </w:r>
    </w:p>
    <w:p w:rsidR="00461B0C" w:rsidRPr="00B3622B" w:rsidRDefault="00461B0C" w:rsidP="00461B0C">
      <w:pPr>
        <w:spacing w:before="120"/>
        <w:rPr>
          <w:color w:val="000000" w:themeColor="text1"/>
          <w:sz w:val="26"/>
          <w:szCs w:val="26"/>
        </w:rPr>
      </w:pPr>
      <w:bookmarkStart w:id="0" w:name="_GoBack"/>
      <w:bookmarkEnd w:id="0"/>
    </w:p>
    <w:sectPr w:rsidR="00461B0C" w:rsidRPr="00B36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0C"/>
    <w:rsid w:val="00461B0C"/>
    <w:rsid w:val="00B3622B"/>
    <w:rsid w:val="00F2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7363"/>
  <w15:chartTrackingRefBased/>
  <w15:docId w15:val="{EC754C87-325F-4636-A4A8-64207FC7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B0C"/>
    <w:pPr>
      <w:spacing w:before="100" w:beforeAutospacing="1" w:after="100" w:afterAutospacing="1"/>
    </w:pPr>
  </w:style>
  <w:style w:type="character" w:styleId="Strong">
    <w:name w:val="Strong"/>
    <w:basedOn w:val="DefaultParagraphFont"/>
    <w:uiPriority w:val="22"/>
    <w:qFormat/>
    <w:rsid w:val="00461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7F1A-9AAF-4652-B183-CACD1253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1510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2023-05-10T16:58:00Z</dcterms:created>
  <dcterms:modified xsi:type="dcterms:W3CDTF">2023-05-10T17:16:00Z</dcterms:modified>
</cp:coreProperties>
</file>