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786"/>
        <w:gridCol w:w="6135"/>
      </w:tblGrid>
      <w:tr w:rsidR="00AF0107" w:rsidRPr="00AF0107" w:rsidTr="00A01B5A">
        <w:trPr>
          <w:trHeight w:val="1622"/>
        </w:trPr>
        <w:tc>
          <w:tcPr>
            <w:tcW w:w="1908" w:type="pct"/>
          </w:tcPr>
          <w:p w:rsidR="00AF0107" w:rsidRPr="00AF0107" w:rsidRDefault="00AF0107" w:rsidP="00AF0107">
            <w:pPr>
              <w:spacing w:line="240" w:lineRule="auto"/>
              <w:jc w:val="center"/>
              <w:rPr>
                <w:rFonts w:ascii="Palatino Linotype" w:hAnsi="Palatino Linotype"/>
                <w:b/>
                <w:bCs/>
                <w:szCs w:val="24"/>
              </w:rPr>
            </w:pPr>
            <w:bookmarkStart w:id="0" w:name="_GoBack"/>
            <w:bookmarkEnd w:id="0"/>
            <w:r w:rsidRPr="00AF0107">
              <w:rPr>
                <w:rFonts w:ascii="Palatino Linotype" w:hAnsi="Palatino Linotype"/>
                <w:b/>
                <w:bCs/>
                <w:szCs w:val="24"/>
              </w:rPr>
              <w:t>TRƯỜNG THPT</w:t>
            </w:r>
          </w:p>
          <w:p w:rsidR="00AF0107" w:rsidRPr="00AF0107" w:rsidRDefault="00AF0107" w:rsidP="00AF0107">
            <w:pPr>
              <w:spacing w:line="240" w:lineRule="auto"/>
              <w:jc w:val="center"/>
              <w:rPr>
                <w:rFonts w:ascii="Palatino Linotype" w:hAnsi="Palatino Linotype"/>
                <w:b/>
                <w:szCs w:val="24"/>
              </w:rPr>
            </w:pPr>
            <w:r w:rsidRPr="00AF0107">
              <w:rPr>
                <w:rFonts w:ascii="Palatino Linotype" w:hAnsi="Palatino Linotype"/>
                <w:noProof/>
                <w:szCs w:val="24"/>
                <w:lang w:val="en-GB" w:eastAsia="en-GB"/>
              </w:rPr>
              <mc:AlternateContent>
                <mc:Choice Requires="wps">
                  <w:drawing>
                    <wp:anchor distT="0" distB="0" distL="114300" distR="114300" simplePos="0" relativeHeight="251660288" behindDoc="0" locked="0" layoutInCell="1" allowOverlap="1" wp14:anchorId="2ED6A1C0" wp14:editId="7B07FC84">
                      <wp:simplePos x="0" y="0"/>
                      <wp:positionH relativeFrom="column">
                        <wp:posOffset>682625</wp:posOffset>
                      </wp:positionH>
                      <wp:positionV relativeFrom="paragraph">
                        <wp:posOffset>209829</wp:posOffset>
                      </wp:positionV>
                      <wp:extent cx="990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E3269"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6.5pt" to="13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w8HAIAADc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"/>
                  </w:pict>
                </mc:Fallback>
              </mc:AlternateContent>
            </w:r>
            <w:r w:rsidRPr="00AF0107">
              <w:rPr>
                <w:rFonts w:ascii="Palatino Linotype" w:hAnsi="Palatino Linotype"/>
                <w:noProof/>
                <w:szCs w:val="24"/>
                <w:lang w:val="en-GB" w:eastAsia="en-GB"/>
              </w:rPr>
              <mc:AlternateContent>
                <mc:Choice Requires="wps">
                  <w:drawing>
                    <wp:anchor distT="0" distB="0" distL="114300" distR="114300" simplePos="0" relativeHeight="251659264" behindDoc="1" locked="0" layoutInCell="1" allowOverlap="1" wp14:anchorId="7C6F55E0" wp14:editId="563E7161">
                      <wp:simplePos x="0" y="0"/>
                      <wp:positionH relativeFrom="column">
                        <wp:posOffset>337820</wp:posOffset>
                      </wp:positionH>
                      <wp:positionV relativeFrom="paragraph">
                        <wp:posOffset>332740</wp:posOffset>
                      </wp:positionV>
                      <wp:extent cx="1504950" cy="301625"/>
                      <wp:effectExtent l="10160" t="5715" r="889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AF0107" w:rsidRDefault="00AF0107" w:rsidP="00AF0107">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F55E0" id="_x0000_t202" coordsize="21600,21600" o:spt="202" path="m,l,21600r21600,l21600,xe">
                      <v:stroke joinstyle="miter"/>
                      <v:path gradientshapeok="t" o:connecttype="rect"/>
                    </v:shapetype>
                    <v:shape id="Text Box 14"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G6KAIAAFI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cLXBuigCAABSBAAADgAAAAAAAAAAAAAAAAAuAgAAZHJzL2Uy&#10;b0RvYy54bWxQSwECLQAUAAYACAAAACEAyomte98AAAAIAQAADwAAAAAAAAAAAAAAAACCBAAAZHJz&#10;L2Rvd25yZXYueG1sUEsFBgAAAAAEAAQA8wAAAI4FAAAAAA==&#10;">
                      <v:textbox>
                        <w:txbxContent>
                          <w:p w:rsidR="00AF0107" w:rsidRDefault="00AF0107" w:rsidP="00AF0107">
                            <w:pPr>
                              <w:jc w:val="center"/>
                            </w:pPr>
                            <w:r>
                              <w:t>ĐỀ CHÍNH THỨC</w:t>
                            </w:r>
                          </w:p>
                        </w:txbxContent>
                      </v:textbox>
                    </v:shape>
                  </w:pict>
                </mc:Fallback>
              </mc:AlternateContent>
            </w:r>
            <w:r w:rsidRPr="00AF0107">
              <w:rPr>
                <w:rFonts w:ascii="Palatino Linotype" w:hAnsi="Palatino Linotype"/>
                <w:b/>
                <w:szCs w:val="24"/>
              </w:rPr>
              <w:t>NGUYỄN DUY HIỆU</w:t>
            </w:r>
          </w:p>
          <w:p w:rsidR="00AF0107" w:rsidRPr="00AF0107" w:rsidRDefault="00AF0107" w:rsidP="00AF0107">
            <w:pPr>
              <w:spacing w:line="240" w:lineRule="auto"/>
              <w:rPr>
                <w:rFonts w:ascii="Palatino Linotype" w:hAnsi="Palatino Linotype"/>
                <w:szCs w:val="24"/>
              </w:rPr>
            </w:pPr>
          </w:p>
          <w:p w:rsidR="00AF0107" w:rsidRPr="00AF0107" w:rsidRDefault="00AF0107" w:rsidP="00AF0107">
            <w:pPr>
              <w:tabs>
                <w:tab w:val="left" w:pos="939"/>
              </w:tabs>
              <w:spacing w:line="240" w:lineRule="auto"/>
              <w:rPr>
                <w:rFonts w:ascii="Palatino Linotype" w:hAnsi="Palatino Linotype"/>
                <w:szCs w:val="24"/>
              </w:rPr>
            </w:pPr>
          </w:p>
          <w:p w:rsidR="00AF0107" w:rsidRPr="00AF0107" w:rsidRDefault="00AF0107" w:rsidP="00AF0107">
            <w:pPr>
              <w:tabs>
                <w:tab w:val="left" w:pos="939"/>
              </w:tabs>
              <w:spacing w:line="240" w:lineRule="auto"/>
              <w:rPr>
                <w:rFonts w:ascii="Palatino Linotype" w:hAnsi="Palatino Linotype"/>
                <w:szCs w:val="24"/>
              </w:rPr>
            </w:pPr>
            <w:r w:rsidRPr="00AF0107">
              <w:rPr>
                <w:rFonts w:ascii="Palatino Linotype" w:hAnsi="Palatino Linotype"/>
                <w:szCs w:val="24"/>
              </w:rPr>
              <w:t xml:space="preserve">         (</w:t>
            </w:r>
            <w:r w:rsidRPr="00AF0107">
              <w:rPr>
                <w:rFonts w:ascii="Palatino Linotype" w:hAnsi="Palatino Linotype"/>
                <w:i/>
                <w:szCs w:val="24"/>
              </w:rPr>
              <w:t xml:space="preserve">Đề gồm có </w:t>
            </w:r>
            <w:r>
              <w:rPr>
                <w:rFonts w:ascii="Palatino Linotype" w:hAnsi="Palatino Linotype"/>
                <w:i/>
                <w:szCs w:val="24"/>
              </w:rPr>
              <w:t>04</w:t>
            </w:r>
            <w:r w:rsidRPr="00AF0107">
              <w:rPr>
                <w:rFonts w:ascii="Palatino Linotype" w:hAnsi="Palatino Linotype"/>
                <w:i/>
                <w:szCs w:val="24"/>
              </w:rPr>
              <w:t xml:space="preserve"> trang</w:t>
            </w:r>
            <w:r w:rsidRPr="00AF0107">
              <w:rPr>
                <w:rFonts w:ascii="Palatino Linotype" w:hAnsi="Palatino Linotype"/>
                <w:szCs w:val="24"/>
              </w:rPr>
              <w:t>)</w:t>
            </w:r>
          </w:p>
        </w:tc>
        <w:tc>
          <w:tcPr>
            <w:tcW w:w="3092" w:type="pct"/>
          </w:tcPr>
          <w:p w:rsidR="00AF0107" w:rsidRPr="00AF0107" w:rsidRDefault="00AF0107" w:rsidP="00AF0107">
            <w:pPr>
              <w:spacing w:line="240" w:lineRule="auto"/>
              <w:jc w:val="center"/>
              <w:rPr>
                <w:rFonts w:ascii="Palatino Linotype" w:hAnsi="Palatino Linotype"/>
                <w:b/>
                <w:szCs w:val="24"/>
              </w:rPr>
            </w:pPr>
            <w:r w:rsidRPr="00AF0107">
              <w:rPr>
                <w:rFonts w:ascii="Palatino Linotype" w:hAnsi="Palatino Linotype"/>
                <w:b/>
                <w:szCs w:val="24"/>
              </w:rPr>
              <w:t>KIỂM TRA GIỮA HKII NĂM HỌC 2022-2023</w:t>
            </w:r>
          </w:p>
          <w:p w:rsidR="00AF0107" w:rsidRPr="00AF0107" w:rsidRDefault="00AF0107" w:rsidP="00AF0107">
            <w:pPr>
              <w:spacing w:line="240" w:lineRule="auto"/>
              <w:jc w:val="center"/>
              <w:rPr>
                <w:rFonts w:ascii="Palatino Linotype" w:hAnsi="Palatino Linotype"/>
                <w:b/>
                <w:szCs w:val="24"/>
              </w:rPr>
            </w:pPr>
            <w:r w:rsidRPr="00AF0107">
              <w:rPr>
                <w:rFonts w:ascii="Palatino Linotype" w:hAnsi="Palatino Linotype"/>
                <w:b/>
                <w:szCs w:val="24"/>
              </w:rPr>
              <w:t>Môn: VẬT LÍ – Lớp 12</w:t>
            </w:r>
          </w:p>
          <w:p w:rsidR="00AF0107" w:rsidRPr="00AF0107" w:rsidRDefault="00AF0107" w:rsidP="00AF0107">
            <w:pPr>
              <w:spacing w:line="240" w:lineRule="auto"/>
              <w:jc w:val="center"/>
              <w:rPr>
                <w:rFonts w:ascii="Palatino Linotype" w:hAnsi="Palatino Linotype"/>
                <w:szCs w:val="24"/>
              </w:rPr>
            </w:pPr>
            <w:r w:rsidRPr="00AF0107">
              <w:rPr>
                <w:rFonts w:ascii="Palatino Linotype" w:hAnsi="Palatino Linotype"/>
                <w:szCs w:val="24"/>
              </w:rPr>
              <w:t xml:space="preserve">Thời gian: 45 phút (không kể thời gian giao đề)                               </w:t>
            </w:r>
          </w:p>
          <w:tbl>
            <w:tblPr>
              <w:tblW w:w="1914" w:type="dxa"/>
              <w:tblInd w:w="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tblGrid>
            <w:tr w:rsidR="00AF0107" w:rsidRPr="00AF0107" w:rsidTr="00A01B5A">
              <w:trPr>
                <w:trHeight w:val="388"/>
              </w:trPr>
              <w:tc>
                <w:tcPr>
                  <w:tcW w:w="1914" w:type="dxa"/>
                  <w:tcBorders>
                    <w:top w:val="single" w:sz="4" w:space="0" w:color="auto"/>
                    <w:left w:val="single" w:sz="4" w:space="0" w:color="auto"/>
                    <w:bottom w:val="single" w:sz="4" w:space="0" w:color="auto"/>
                    <w:right w:val="single" w:sz="4" w:space="0" w:color="auto"/>
                  </w:tcBorders>
                </w:tcPr>
                <w:p w:rsidR="00AF0107" w:rsidRPr="00AF0107" w:rsidRDefault="00AF0107" w:rsidP="00AF0107">
                  <w:pPr>
                    <w:spacing w:line="240" w:lineRule="auto"/>
                    <w:jc w:val="center"/>
                    <w:rPr>
                      <w:rFonts w:ascii="Palatino Linotype" w:hAnsi="Palatino Linotype"/>
                      <w:b/>
                      <w:szCs w:val="24"/>
                    </w:rPr>
                  </w:pPr>
                  <w:r w:rsidRPr="00AF0107">
                    <w:rPr>
                      <w:rFonts w:ascii="Palatino Linotype" w:hAnsi="Palatino Linotype"/>
                      <w:b/>
                      <w:szCs w:val="24"/>
                    </w:rPr>
                    <w:t xml:space="preserve">MÃ ĐỀ </w:t>
                  </w:r>
                  <w:r>
                    <w:rPr>
                      <w:rFonts w:ascii="Palatino Linotype" w:hAnsi="Palatino Linotype"/>
                      <w:b/>
                      <w:szCs w:val="24"/>
                    </w:rPr>
                    <w:t>301</w:t>
                  </w:r>
                  <w:r w:rsidRPr="00AF0107">
                    <w:rPr>
                      <w:rFonts w:ascii="Palatino Linotype" w:hAnsi="Palatino Linotype"/>
                      <w:b/>
                      <w:color w:val="FF0000"/>
                      <w:szCs w:val="24"/>
                    </w:rPr>
                    <w:t xml:space="preserve"> </w:t>
                  </w:r>
                  <w:r w:rsidRPr="00AF0107">
                    <w:rPr>
                      <w:rFonts w:ascii="Palatino Linotype" w:hAnsi="Palatino Linotype"/>
                      <w:b/>
                      <w:szCs w:val="24"/>
                    </w:rPr>
                    <w:t xml:space="preserve">                                                                  </w:t>
                  </w:r>
                </w:p>
              </w:tc>
            </w:tr>
          </w:tbl>
          <w:p w:rsidR="00AF0107" w:rsidRPr="00AF0107" w:rsidRDefault="00AF0107" w:rsidP="00AF0107">
            <w:pPr>
              <w:spacing w:line="240" w:lineRule="auto"/>
              <w:jc w:val="center"/>
              <w:rPr>
                <w:rFonts w:ascii="Palatino Linotype" w:hAnsi="Palatino Linotype"/>
                <w:b/>
                <w:szCs w:val="24"/>
              </w:rPr>
            </w:pPr>
          </w:p>
        </w:tc>
      </w:tr>
    </w:tbl>
    <w:p w:rsidR="00AF0107" w:rsidRDefault="00AF0107" w:rsidP="00AF0107">
      <w:pPr>
        <w:pStyle w:val="MTDisplayEquation"/>
        <w:numPr>
          <w:ilvl w:val="0"/>
          <w:numId w:val="0"/>
        </w:numPr>
        <w:spacing w:after="0" w:line="240" w:lineRule="auto"/>
        <w:jc w:val="both"/>
        <w:rPr>
          <w:rFonts w:ascii="Palatino Linotype" w:hAnsi="Palatino Linotype"/>
          <w:b/>
          <w:sz w:val="24"/>
          <w:szCs w:val="24"/>
        </w:rPr>
      </w:pPr>
    </w:p>
    <w:p w:rsidR="006347FC" w:rsidRPr="00AF0107" w:rsidRDefault="006347FC" w:rsidP="00AF0107">
      <w:pPr>
        <w:pStyle w:val="MTDisplayEquation"/>
        <w:numPr>
          <w:ilvl w:val="0"/>
          <w:numId w:val="0"/>
        </w:numPr>
        <w:spacing w:after="0" w:line="240" w:lineRule="auto"/>
        <w:jc w:val="both"/>
        <w:rPr>
          <w:rFonts w:ascii="Palatino Linotype" w:eastAsia="Calibri" w:hAnsi="Palatino Linotype"/>
          <w:b/>
          <w:sz w:val="24"/>
          <w:szCs w:val="24"/>
        </w:rPr>
      </w:pPr>
      <w:r w:rsidRPr="00AF0107">
        <w:rPr>
          <w:rFonts w:ascii="Palatino Linotype" w:hAnsi="Palatino Linotype"/>
          <w:b/>
          <w:sz w:val="24"/>
          <w:szCs w:val="24"/>
        </w:rPr>
        <w:t xml:space="preserve">Câu 1: </w:t>
      </w:r>
      <w:r w:rsidRPr="00AF0107">
        <w:rPr>
          <w:rFonts w:ascii="Palatino Linotype" w:hAnsi="Palatino Linotype"/>
          <w:sz w:val="24"/>
          <w:szCs w:val="24"/>
          <w:lang w:val="nl-NL"/>
        </w:rPr>
        <w:t xml:space="preserve">Tia X </w:t>
      </w:r>
      <w:r w:rsidRPr="00AF0107">
        <w:rPr>
          <w:rFonts w:ascii="Palatino Linotype" w:hAnsi="Palatino Linotype"/>
          <w:b/>
          <w:bCs/>
          <w:sz w:val="24"/>
          <w:szCs w:val="24"/>
          <w:lang w:val="nl-NL"/>
        </w:rPr>
        <w:t xml:space="preserve">không </w:t>
      </w:r>
      <w:r w:rsidRPr="00AF0107">
        <w:rPr>
          <w:rFonts w:ascii="Palatino Linotype" w:hAnsi="Palatino Linotype"/>
          <w:sz w:val="24"/>
          <w:szCs w:val="24"/>
          <w:lang w:val="nl-NL"/>
        </w:rPr>
        <w:t>có ứng dụng nào sau đây?</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Chiếu điện, chụp điện.</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Tiệt trùng thực phẩm.</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rPr>
        <w:t>Kiểm tra hành lí của hành khách đi máy bay.</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Pr="00AF0107">
        <w:rPr>
          <w:rFonts w:ascii="Palatino Linotype" w:hAnsi="Palatino Linotype"/>
          <w:szCs w:val="24"/>
          <w:lang w:val="nl-NL"/>
        </w:rPr>
        <w:t>Nghiên cứu cấu trúc vật rắn.</w:t>
      </w:r>
    </w:p>
    <w:p w:rsidR="006347FC" w:rsidRPr="00AF0107" w:rsidRDefault="00DE609F" w:rsidP="00AF0107">
      <w:pPr>
        <w:spacing w:line="240" w:lineRule="auto"/>
        <w:rPr>
          <w:rFonts w:ascii="Palatino Linotype" w:hAnsi="Palatino Linotype"/>
          <w:b/>
          <w:szCs w:val="24"/>
          <w:lang w:val="it-IT"/>
        </w:rPr>
      </w:pPr>
      <w:r w:rsidRPr="00AF0107">
        <w:rPr>
          <w:rFonts w:ascii="Palatino Linotype" w:hAnsi="Palatino Linotype"/>
          <w:b/>
          <w:szCs w:val="24"/>
        </w:rPr>
        <w:t xml:space="preserve">Câu 2: </w:t>
      </w:r>
      <w:r w:rsidR="006347FC" w:rsidRPr="00AF0107">
        <w:rPr>
          <w:rFonts w:ascii="Palatino Linotype" w:hAnsi="Palatino Linotype"/>
          <w:szCs w:val="24"/>
          <w:lang w:val="it-IT"/>
        </w:rPr>
        <w:t>Trong chân không, xét các tia: tia hồng ngoại, tia tử ngoại, tia X và tia đơn sắc lục. Tia có bước sóng nhỏ nhất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pt-BR"/>
        </w:rPr>
        <w:t>tia đơn sắc tím.</w:t>
      </w:r>
      <w:r w:rsidRPr="00AF0107">
        <w:rPr>
          <w:rStyle w:val="YoungMixChar"/>
          <w:rFonts w:ascii="Palatino Linotype" w:hAnsi="Palatino Linotype"/>
          <w:b/>
          <w:szCs w:val="24"/>
        </w:rPr>
        <w:tab/>
        <w:t xml:space="preserve">B. </w:t>
      </w:r>
      <w:r w:rsidRPr="00AF0107">
        <w:rPr>
          <w:rFonts w:ascii="Palatino Linotype" w:hAnsi="Palatino Linotype"/>
          <w:szCs w:val="24"/>
          <w:lang w:val="it-IT"/>
        </w:rPr>
        <w:t>tia hồng ngoại.</w:t>
      </w:r>
      <w:r w:rsidRPr="00AF0107">
        <w:rPr>
          <w:rStyle w:val="YoungMixChar"/>
          <w:rFonts w:ascii="Palatino Linotype" w:hAnsi="Palatino Linotype"/>
          <w:b/>
          <w:szCs w:val="24"/>
        </w:rPr>
        <w:tab/>
        <w:t xml:space="preserve">C. </w:t>
      </w:r>
      <w:r w:rsidRPr="00AF0107">
        <w:rPr>
          <w:rFonts w:ascii="Palatino Linotype" w:hAnsi="Palatino Linotype"/>
          <w:szCs w:val="24"/>
          <w:lang w:val="it-IT"/>
        </w:rPr>
        <w:t>tia đơn sắc lục.</w:t>
      </w:r>
      <w:r w:rsidRPr="00AF0107">
        <w:rPr>
          <w:rStyle w:val="YoungMixChar"/>
          <w:rFonts w:ascii="Palatino Linotype" w:hAnsi="Palatino Linotype"/>
          <w:b/>
          <w:szCs w:val="24"/>
        </w:rPr>
        <w:tab/>
        <w:t xml:space="preserve">D. </w:t>
      </w:r>
      <w:r w:rsidRPr="00AF0107">
        <w:rPr>
          <w:rFonts w:ascii="Palatino Linotype" w:hAnsi="Palatino Linotype"/>
          <w:szCs w:val="24"/>
          <w:highlight w:val="yellow"/>
          <w:lang w:val="pt-BR"/>
        </w:rPr>
        <w:t>tia X.</w:t>
      </w:r>
    </w:p>
    <w:p w:rsidR="00DE609F" w:rsidRPr="00AF0107" w:rsidRDefault="002E4084" w:rsidP="00AF0107">
      <w:pPr>
        <w:spacing w:line="240" w:lineRule="auto"/>
        <w:rPr>
          <w:rFonts w:ascii="Palatino Linotype" w:eastAsia="SimSun" w:hAnsi="Palatino Linotype"/>
          <w:kern w:val="2"/>
          <w:szCs w:val="24"/>
          <w:lang w:val="vi-VN" w:eastAsia="zh-CN"/>
        </w:rPr>
      </w:pPr>
      <w:r w:rsidRPr="00AF0107">
        <w:rPr>
          <w:rFonts w:ascii="Palatino Linotype" w:hAnsi="Palatino Linotype"/>
          <w:b/>
          <w:szCs w:val="24"/>
        </w:rPr>
        <w:t xml:space="preserve">Câu 3: </w:t>
      </w:r>
      <w:r w:rsidRPr="00AF0107">
        <w:rPr>
          <w:rFonts w:ascii="Palatino Linotype" w:eastAsia="SimSun" w:hAnsi="Palatino Linotype"/>
          <w:kern w:val="2"/>
          <w:szCs w:val="24"/>
          <w:lang w:val="vi-VN" w:eastAsia="zh-CN"/>
        </w:rPr>
        <w:t>Trong các nhà hàng, khách sạn, rạp chiếu phim, v.v. có lắp máy sấy tay cảm ứng trong nhà vệ sinh. Khi người sử dụng đưa tay vào vùng cảm ứng, thiết bị sẽ tự động sấy để làm khô tay và ngắt khi người sử dụng đưa tay ra. Máy sấy tay này hoạt động dựa trên</w:t>
      </w:r>
    </w:p>
    <w:p w:rsidR="002E4084" w:rsidRPr="00AF0107" w:rsidRDefault="00DE609F" w:rsidP="00AF0107">
      <w:pPr>
        <w:spacing w:line="240" w:lineRule="auto"/>
        <w:jc w:val="center"/>
        <w:rPr>
          <w:rFonts w:ascii="Palatino Linotype" w:hAnsi="Palatino Linotype"/>
          <w:b/>
          <w:szCs w:val="24"/>
          <w:lang w:val="vi-VN"/>
        </w:rPr>
      </w:pPr>
      <w:r w:rsidRPr="00AF0107">
        <w:rPr>
          <w:rFonts w:ascii="Palatino Linotype" w:hAnsi="Palatino Linotype"/>
          <w:noProof/>
          <w:szCs w:val="24"/>
          <w:lang w:val="en-GB" w:eastAsia="en-GB"/>
        </w:rPr>
        <w:drawing>
          <wp:inline distT="0" distB="0" distL="0" distR="0" wp14:anchorId="1FCD0C1F" wp14:editId="1856C3F3">
            <wp:extent cx="1063625" cy="11366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3625" cy="1136650"/>
                    </a:xfrm>
                    <a:prstGeom prst="rect">
                      <a:avLst/>
                    </a:prstGeom>
                    <a:noFill/>
                    <a:ln>
                      <a:noFill/>
                    </a:ln>
                  </pic:spPr>
                </pic:pic>
              </a:graphicData>
            </a:graphic>
          </wp:inline>
        </w:drawing>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eastAsia="SimSun" w:hAnsi="Palatino Linotype"/>
          <w:kern w:val="2"/>
          <w:szCs w:val="24"/>
          <w:highlight w:val="yellow"/>
          <w:lang w:val="vi-VN" w:eastAsia="zh-CN"/>
        </w:rPr>
        <w:t>cảm ứng tia hồng ngoại phát ra từ bàn tay.</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Pr="00AF0107">
        <w:rPr>
          <w:rFonts w:ascii="Palatino Linotype" w:eastAsia="SimSun" w:hAnsi="Palatino Linotype"/>
          <w:kern w:val="2"/>
          <w:szCs w:val="24"/>
          <w:lang w:val="vi-VN" w:eastAsia="zh-CN"/>
        </w:rPr>
        <w:t>cảm ứng tia X phát ra từ bàn tay.</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eastAsia="SimSun" w:hAnsi="Palatino Linotype"/>
          <w:kern w:val="2"/>
          <w:szCs w:val="24"/>
          <w:lang w:val="vi-VN" w:eastAsia="zh-CN"/>
        </w:rPr>
        <w:t>cảm ứng tia tử ngoại phát ra từ bàn tay.</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Pr="00AF0107">
        <w:rPr>
          <w:rFonts w:ascii="Palatino Linotype" w:eastAsia="SimSun" w:hAnsi="Palatino Linotype"/>
          <w:kern w:val="2"/>
          <w:szCs w:val="24"/>
          <w:lang w:val="vi-VN" w:eastAsia="zh-CN"/>
        </w:rPr>
        <w:t>cảm ứng độ ẩm của bàn tay.</w:t>
      </w:r>
    </w:p>
    <w:p w:rsidR="002E4084" w:rsidRPr="00AF0107" w:rsidRDefault="00DE609F" w:rsidP="00AF0107">
      <w:pPr>
        <w:tabs>
          <w:tab w:val="left" w:pos="284"/>
          <w:tab w:val="left" w:pos="2835"/>
          <w:tab w:val="left" w:pos="5387"/>
          <w:tab w:val="left" w:pos="7920"/>
        </w:tabs>
        <w:spacing w:line="240" w:lineRule="auto"/>
        <w:rPr>
          <w:rFonts w:ascii="Palatino Linotype" w:hAnsi="Palatino Linotype"/>
          <w:bCs/>
          <w:szCs w:val="24"/>
        </w:rPr>
      </w:pPr>
      <w:r w:rsidRPr="00AF0107">
        <w:rPr>
          <w:rFonts w:ascii="Palatino Linotype" w:hAnsi="Palatino Linotype"/>
          <w:b/>
          <w:szCs w:val="24"/>
        </w:rPr>
        <w:t xml:space="preserve">Câu 4: </w:t>
      </w:r>
      <w:r w:rsidR="002E4084" w:rsidRPr="00AF0107">
        <w:rPr>
          <w:rFonts w:ascii="Palatino Linotype" w:hAnsi="Palatino Linotype"/>
          <w:bCs/>
          <w:szCs w:val="24"/>
        </w:rPr>
        <w:t xml:space="preserve">Loại tia nào sau đây có khả năng kích thích nhiều phản ứng hóa học như: phản ứng tổng hợp Hidro và Clo, phản ứng biến đổi </w:t>
      </w:r>
      <w:r w:rsidR="002E4084" w:rsidRPr="00AF0107">
        <w:rPr>
          <w:rFonts w:ascii="Palatino Linotype" w:hAnsi="Palatino Linotype"/>
          <w:position w:val="-12"/>
          <w:szCs w:val="24"/>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pt" o:ole="">
            <v:imagedata r:id="rId8" o:title=""/>
          </v:shape>
          <o:OLEObject Type="Embed" ProgID="Equation.DSMT4" ShapeID="_x0000_i1025" DrawAspect="Content" ObjectID="_1741845466" r:id="rId9"/>
        </w:object>
      </w:r>
      <w:r w:rsidR="002E4084" w:rsidRPr="00AF0107">
        <w:rPr>
          <w:rFonts w:ascii="Palatino Linotype" w:hAnsi="Palatino Linotype"/>
          <w:bCs/>
          <w:szCs w:val="24"/>
        </w:rPr>
        <w:t xml:space="preserve"> thành </w:t>
      </w:r>
      <w:r w:rsidR="002E4084" w:rsidRPr="00AF0107">
        <w:rPr>
          <w:rFonts w:ascii="Palatino Linotype" w:hAnsi="Palatino Linotype"/>
          <w:position w:val="-12"/>
          <w:szCs w:val="24"/>
        </w:rPr>
        <w:object w:dxaOrig="300" w:dyaOrig="360">
          <v:shape id="_x0000_i1026" type="#_x0000_t75" style="width:15pt;height:19pt" o:ole="">
            <v:imagedata r:id="rId10" o:title=""/>
          </v:shape>
          <o:OLEObject Type="Embed" ProgID="Equation.DSMT4" ShapeID="_x0000_i1026" DrawAspect="Content" ObjectID="_1741845467" r:id="rId11"/>
        </w:object>
      </w:r>
      <w:r w:rsidR="002E4084" w:rsidRPr="00AF0107">
        <w:rPr>
          <w:rFonts w:ascii="Palatino Linotype" w:hAnsi="Palatino Linotype"/>
          <w:bCs/>
          <w:szCs w:val="24"/>
        </w:rPr>
        <w:t xml:space="preserve">, phản ứng tổng hợp vitamin </w:t>
      </w:r>
      <w:r w:rsidR="002E4084" w:rsidRPr="00AF0107">
        <w:rPr>
          <w:rFonts w:ascii="Palatino Linotype" w:hAnsi="Palatino Linotype"/>
          <w:position w:val="-4"/>
          <w:szCs w:val="24"/>
        </w:rPr>
        <w:object w:dxaOrig="260" w:dyaOrig="260">
          <v:shape id="_x0000_i1027" type="#_x0000_t75" style="width:13pt;height:13pt" o:ole="">
            <v:imagedata r:id="rId12" o:title=""/>
          </v:shape>
          <o:OLEObject Type="Embed" ProgID="Equation.DSMT4" ShapeID="_x0000_i1027" DrawAspect="Content" ObjectID="_1741845468" r:id="rId13"/>
        </w:object>
      </w:r>
      <w:r w:rsidR="002E4084" w:rsidRPr="00AF0107">
        <w:rPr>
          <w:rFonts w:ascii="Palatino Linotype" w:hAnsi="Palatino Linotype"/>
          <w:bCs/>
          <w:szCs w:val="24"/>
        </w:rPr>
        <w:t>?</w:t>
      </w:r>
    </w:p>
    <w:p w:rsidR="00AF0107" w:rsidRDefault="0025146C" w:rsidP="00AF0107">
      <w:pPr>
        <w:tabs>
          <w:tab w:val="left" w:pos="283"/>
          <w:tab w:val="left" w:pos="2906"/>
          <w:tab w:val="left" w:pos="5528"/>
          <w:tab w:val="left" w:pos="8150"/>
        </w:tabs>
        <w:spacing w:line="240" w:lineRule="auto"/>
        <w:rPr>
          <w:rStyle w:val="YoungMixChar"/>
          <w:rFonts w:ascii="Palatino Linotype" w:hAnsi="Palatino Linotype"/>
          <w:b/>
          <w:szCs w:val="24"/>
        </w:rPr>
      </w:pPr>
      <w:r w:rsidRPr="00AF0107">
        <w:rPr>
          <w:rStyle w:val="YoungMixChar"/>
          <w:rFonts w:ascii="Palatino Linotype" w:hAnsi="Palatino Linotype"/>
          <w:b/>
          <w:szCs w:val="24"/>
        </w:rPr>
        <w:tab/>
        <w:t xml:space="preserve">A. </w:t>
      </w:r>
      <w:r w:rsidRPr="00AF0107">
        <w:rPr>
          <w:rFonts w:ascii="Palatino Linotype" w:hAnsi="Palatino Linotype"/>
          <w:bCs/>
          <w:szCs w:val="24"/>
          <w:highlight w:val="yellow"/>
        </w:rPr>
        <w:t>Tia tử ngoại</w:t>
      </w:r>
      <w:r w:rsidRPr="00AF0107">
        <w:rPr>
          <w:rFonts w:ascii="Palatino Linotype" w:hAnsi="Palatino Linotype"/>
          <w:szCs w:val="24"/>
          <w:highlight w:val="yellow"/>
          <w:lang w:val="vi-VN"/>
        </w:rPr>
        <w:t>.</w:t>
      </w:r>
      <w:r w:rsidRPr="00AF0107">
        <w:rPr>
          <w:rStyle w:val="YoungMixChar"/>
          <w:rFonts w:ascii="Palatino Linotype" w:hAnsi="Palatino Linotype"/>
          <w:b/>
          <w:szCs w:val="24"/>
        </w:rPr>
        <w:tab/>
      </w:r>
      <w:r w:rsidR="00B06135">
        <w:rPr>
          <w:rStyle w:val="YoungMixChar"/>
          <w:rFonts w:ascii="Palatino Linotype" w:hAnsi="Palatino Linotype"/>
          <w:b/>
          <w:szCs w:val="24"/>
        </w:rPr>
        <w:tab/>
      </w:r>
      <w:r w:rsidRPr="00AF0107">
        <w:rPr>
          <w:rStyle w:val="YoungMixChar"/>
          <w:rFonts w:ascii="Palatino Linotype" w:hAnsi="Palatino Linotype"/>
          <w:b/>
          <w:szCs w:val="24"/>
        </w:rPr>
        <w:t xml:space="preserve">B. </w:t>
      </w:r>
      <w:r w:rsidRPr="00AF0107">
        <w:rPr>
          <w:rFonts w:ascii="Palatino Linotype" w:hAnsi="Palatino Linotype"/>
          <w:bCs/>
          <w:szCs w:val="24"/>
        </w:rPr>
        <w:t>Tia gamma</w:t>
      </w:r>
      <w:r w:rsidRPr="00AF0107">
        <w:rPr>
          <w:rFonts w:ascii="Palatino Linotype" w:hAnsi="Palatino Linotype"/>
          <w:szCs w:val="24"/>
          <w:lang w:val="vi-VN"/>
        </w:rPr>
        <w:t>.</w:t>
      </w:r>
      <w:r w:rsidRPr="00AF0107">
        <w:rPr>
          <w:rStyle w:val="YoungMixChar"/>
          <w:rFonts w:ascii="Palatino Linotype" w:hAnsi="Palatino Linotype"/>
          <w:b/>
          <w:szCs w:val="24"/>
        </w:rPr>
        <w:tab/>
      </w:r>
    </w:p>
    <w:p w:rsidR="000D1929" w:rsidRPr="00AF0107" w:rsidRDefault="00AF0107" w:rsidP="00AF0107">
      <w:pPr>
        <w:tabs>
          <w:tab w:val="left" w:pos="283"/>
          <w:tab w:val="left" w:pos="2906"/>
          <w:tab w:val="left" w:pos="5528"/>
          <w:tab w:val="left" w:pos="8150"/>
        </w:tabs>
        <w:spacing w:line="240" w:lineRule="auto"/>
        <w:rPr>
          <w:rFonts w:ascii="Palatino Linotype" w:hAnsi="Palatino Linotype"/>
          <w:szCs w:val="24"/>
        </w:rPr>
      </w:pPr>
      <w:r>
        <w:rPr>
          <w:rStyle w:val="YoungMixChar"/>
          <w:rFonts w:ascii="Palatino Linotype" w:hAnsi="Palatino Linotype"/>
          <w:b/>
          <w:szCs w:val="24"/>
        </w:rPr>
        <w:tab/>
      </w:r>
      <w:r w:rsidR="0025146C" w:rsidRPr="00AF0107">
        <w:rPr>
          <w:rStyle w:val="YoungMixChar"/>
          <w:rFonts w:ascii="Palatino Linotype" w:hAnsi="Palatino Linotype"/>
          <w:b/>
          <w:szCs w:val="24"/>
        </w:rPr>
        <w:t xml:space="preserve">C. </w:t>
      </w:r>
      <w:r w:rsidR="0025146C" w:rsidRPr="00AF0107">
        <w:rPr>
          <w:rFonts w:ascii="Palatino Linotype" w:hAnsi="Palatino Linotype"/>
          <w:bCs/>
          <w:szCs w:val="24"/>
        </w:rPr>
        <w:t xml:space="preserve">Tia </w:t>
      </w:r>
      <w:r w:rsidR="0025146C" w:rsidRPr="00AF0107">
        <w:rPr>
          <w:rFonts w:ascii="Palatino Linotype" w:hAnsi="Palatino Linotype"/>
          <w:position w:val="-4"/>
          <w:szCs w:val="24"/>
        </w:rPr>
        <w:object w:dxaOrig="279" w:dyaOrig="260">
          <v:shape id="_x0000_i1028" type="#_x0000_t75" style="width:14.5pt;height:13pt" o:ole="">
            <v:imagedata r:id="rId14" o:title=""/>
          </v:shape>
          <o:OLEObject Type="Embed" ProgID="Equation.DSMT4" ShapeID="_x0000_i1028" DrawAspect="Content" ObjectID="_1741845469" r:id="rId15"/>
        </w:object>
      </w:r>
      <w:r w:rsidR="0025146C" w:rsidRPr="00AF0107">
        <w:rPr>
          <w:rFonts w:ascii="Palatino Linotype" w:hAnsi="Palatino Linotype"/>
          <w:szCs w:val="24"/>
          <w:lang w:val="vi-VN"/>
        </w:rPr>
        <w:t>.</w:t>
      </w:r>
      <w:r w:rsidR="0025146C" w:rsidRPr="00AF0107">
        <w:rPr>
          <w:rStyle w:val="YoungMixChar"/>
          <w:rFonts w:ascii="Palatino Linotype" w:hAnsi="Palatino Linotype"/>
          <w:b/>
          <w:szCs w:val="24"/>
        </w:rPr>
        <w:tab/>
      </w:r>
      <w:r w:rsidR="00B06135">
        <w:rPr>
          <w:rStyle w:val="YoungMixChar"/>
          <w:rFonts w:ascii="Palatino Linotype" w:hAnsi="Palatino Linotype"/>
          <w:b/>
          <w:szCs w:val="24"/>
        </w:rPr>
        <w:tab/>
      </w:r>
      <w:r w:rsidR="0025146C" w:rsidRPr="00AF0107">
        <w:rPr>
          <w:rStyle w:val="YoungMixChar"/>
          <w:rFonts w:ascii="Palatino Linotype" w:hAnsi="Palatino Linotype"/>
          <w:b/>
          <w:szCs w:val="24"/>
        </w:rPr>
        <w:t xml:space="preserve">D. </w:t>
      </w:r>
      <w:r w:rsidR="0025146C" w:rsidRPr="00AF0107">
        <w:rPr>
          <w:rFonts w:ascii="Palatino Linotype" w:hAnsi="Palatino Linotype"/>
          <w:bCs/>
          <w:szCs w:val="24"/>
        </w:rPr>
        <w:t>Tia hồng ngoại</w:t>
      </w:r>
      <w:r w:rsidR="0025146C" w:rsidRPr="00AF0107">
        <w:rPr>
          <w:rFonts w:ascii="Palatino Linotype" w:hAnsi="Palatino Linotype"/>
          <w:szCs w:val="24"/>
          <w:lang w:val="vi-VN"/>
        </w:rPr>
        <w:t>.</w:t>
      </w:r>
    </w:p>
    <w:p w:rsidR="00571022" w:rsidRPr="00AF0107" w:rsidRDefault="00571022" w:rsidP="00AF0107">
      <w:pPr>
        <w:spacing w:line="240" w:lineRule="auto"/>
        <w:rPr>
          <w:rFonts w:ascii="Palatino Linotype" w:hAnsi="Palatino Linotype"/>
          <w:szCs w:val="24"/>
          <w:lang w:val="it-IT"/>
        </w:rPr>
      </w:pPr>
      <w:r w:rsidRPr="00AF0107">
        <w:rPr>
          <w:rFonts w:ascii="Palatino Linotype" w:hAnsi="Palatino Linotype"/>
          <w:b/>
          <w:szCs w:val="24"/>
        </w:rPr>
        <w:t xml:space="preserve">Câu 5: </w:t>
      </w:r>
      <w:r w:rsidRPr="00AF0107">
        <w:rPr>
          <w:rFonts w:ascii="Palatino Linotype" w:hAnsi="Palatino Linotype"/>
          <w:szCs w:val="24"/>
          <w:lang w:val="it-IT"/>
        </w:rPr>
        <w:t>Chiếu một chùm ánh sáng trắng qua lăng kính. Chùm sáng tách thành nhiều chùm sáng có màu sắc khác nhau. Đó là hiện tượng</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highlight w:val="yellow"/>
          <w:lang w:val="it-IT"/>
        </w:rPr>
        <w:t>tán sắc ánh sáng.</w:t>
      </w:r>
      <w:r w:rsidRPr="00AF0107">
        <w:rPr>
          <w:rStyle w:val="YoungMixChar"/>
          <w:rFonts w:ascii="Palatino Linotype" w:hAnsi="Palatino Linotype"/>
          <w:b/>
          <w:szCs w:val="24"/>
        </w:rPr>
        <w:tab/>
        <w:t xml:space="preserve">B. </w:t>
      </w:r>
      <w:r w:rsidRPr="00AF0107">
        <w:rPr>
          <w:rFonts w:ascii="Palatino Linotype" w:hAnsi="Palatino Linotype"/>
          <w:szCs w:val="24"/>
          <w:lang w:val="it-IT"/>
        </w:rPr>
        <w:t>nhiễu xạ ánh sáng.</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lang w:val="it-IT"/>
        </w:rPr>
        <w:t>giao thoa ánh sáng.</w:t>
      </w:r>
      <w:r w:rsidRPr="00AF0107">
        <w:rPr>
          <w:rStyle w:val="YoungMixChar"/>
          <w:rFonts w:ascii="Palatino Linotype" w:hAnsi="Palatino Linotype"/>
          <w:b/>
          <w:szCs w:val="24"/>
        </w:rPr>
        <w:tab/>
        <w:t xml:space="preserve">D. </w:t>
      </w:r>
      <w:r w:rsidRPr="00AF0107">
        <w:rPr>
          <w:rFonts w:ascii="Palatino Linotype" w:hAnsi="Palatino Linotype"/>
          <w:szCs w:val="24"/>
          <w:lang w:val="it-IT"/>
        </w:rPr>
        <w:t>khúc xạ ánh sáng.</w:t>
      </w:r>
    </w:p>
    <w:p w:rsidR="00AB040F" w:rsidRPr="00AF0107" w:rsidRDefault="00DE609F" w:rsidP="00AF0107">
      <w:pPr>
        <w:spacing w:line="240" w:lineRule="auto"/>
        <w:rPr>
          <w:rFonts w:ascii="Palatino Linotype" w:hAnsi="Palatino Linotype"/>
          <w:szCs w:val="24"/>
          <w:lang w:val="sv-SE"/>
        </w:rPr>
      </w:pPr>
      <w:r w:rsidRPr="00AF0107">
        <w:rPr>
          <w:rFonts w:ascii="Palatino Linotype" w:hAnsi="Palatino Linotype"/>
          <w:b/>
          <w:szCs w:val="24"/>
        </w:rPr>
        <w:t xml:space="preserve">Câu 6: </w:t>
      </w:r>
      <w:r w:rsidR="00AB040F" w:rsidRPr="00AF0107">
        <w:rPr>
          <w:rFonts w:ascii="Palatino Linotype" w:hAnsi="Palatino Linotype"/>
          <w:szCs w:val="24"/>
          <w:lang w:val="sv-SE"/>
        </w:rPr>
        <w:t>Sóng điện từ nào sau đây có khả năng xuyên qua tầng điện li?</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sv-SE"/>
        </w:rPr>
        <w:t>Sóng ngắn.</w:t>
      </w:r>
      <w:r w:rsidRPr="00AF0107">
        <w:rPr>
          <w:rStyle w:val="YoungMixChar"/>
          <w:rFonts w:ascii="Palatino Linotype" w:hAnsi="Palatino Linotype"/>
          <w:b/>
          <w:szCs w:val="24"/>
        </w:rPr>
        <w:tab/>
        <w:t xml:space="preserve">B. </w:t>
      </w:r>
      <w:r w:rsidRPr="00AF0107">
        <w:rPr>
          <w:rFonts w:ascii="Palatino Linotype" w:hAnsi="Palatino Linotype"/>
          <w:szCs w:val="24"/>
          <w:lang w:val="sv-SE"/>
        </w:rPr>
        <w:t>Sóng trung.</w:t>
      </w:r>
      <w:r w:rsidRPr="00AF0107">
        <w:rPr>
          <w:rStyle w:val="YoungMixChar"/>
          <w:rFonts w:ascii="Palatino Linotype" w:hAnsi="Palatino Linotype"/>
          <w:b/>
          <w:szCs w:val="24"/>
        </w:rPr>
        <w:tab/>
        <w:t xml:space="preserve">C. </w:t>
      </w:r>
      <w:r w:rsidRPr="00AF0107">
        <w:rPr>
          <w:rFonts w:ascii="Palatino Linotype" w:hAnsi="Palatino Linotype"/>
          <w:szCs w:val="24"/>
          <w:highlight w:val="yellow"/>
          <w:lang w:val="sv-SE"/>
        </w:rPr>
        <w:t>Sóng cực ngắn.</w:t>
      </w:r>
      <w:r w:rsidRPr="00AF0107">
        <w:rPr>
          <w:rStyle w:val="YoungMixChar"/>
          <w:rFonts w:ascii="Palatino Linotype" w:hAnsi="Palatino Linotype"/>
          <w:b/>
          <w:szCs w:val="24"/>
        </w:rPr>
        <w:tab/>
        <w:t xml:space="preserve">D. </w:t>
      </w:r>
      <w:r w:rsidRPr="00AF0107">
        <w:rPr>
          <w:rFonts w:ascii="Palatino Linotype" w:hAnsi="Palatino Linotype"/>
          <w:szCs w:val="24"/>
          <w:lang w:val="sv-SE"/>
        </w:rPr>
        <w:t>Sóng dài.</w:t>
      </w:r>
    </w:p>
    <w:p w:rsidR="002E4084" w:rsidRPr="00AF0107" w:rsidRDefault="002E4084" w:rsidP="00AF0107">
      <w:pPr>
        <w:spacing w:line="240" w:lineRule="auto"/>
        <w:rPr>
          <w:rFonts w:ascii="Palatino Linotype" w:hAnsi="Palatino Linotype"/>
          <w:szCs w:val="24"/>
          <w:lang w:val="de-DE"/>
        </w:rPr>
      </w:pPr>
      <w:r w:rsidRPr="00AF0107">
        <w:rPr>
          <w:rFonts w:ascii="Palatino Linotype" w:hAnsi="Palatino Linotype"/>
          <w:b/>
          <w:szCs w:val="24"/>
        </w:rPr>
        <w:t xml:space="preserve">Câu 7: </w:t>
      </w:r>
      <w:r w:rsidRPr="00AF0107">
        <w:rPr>
          <w:rFonts w:ascii="Palatino Linotype" w:hAnsi="Palatino Linotype"/>
          <w:szCs w:val="24"/>
          <w:lang w:val="de-DE"/>
        </w:rPr>
        <w:t xml:space="preserve">Khi nói về quang phổ vạch phát xạ, phát biểu nào sau đây là </w:t>
      </w:r>
      <w:r w:rsidRPr="00AF0107">
        <w:rPr>
          <w:rFonts w:ascii="Palatino Linotype" w:hAnsi="Palatino Linotype"/>
          <w:b/>
          <w:szCs w:val="24"/>
          <w:lang w:val="de-DE"/>
        </w:rPr>
        <w:t>sai</w:t>
      </w:r>
      <w:r w:rsidRPr="00AF0107">
        <w:rPr>
          <w:rFonts w:ascii="Palatino Linotype" w:hAnsi="Palatino Linotype"/>
          <w:szCs w:val="24"/>
          <w:lang w:val="de-DE"/>
        </w:rPr>
        <w:t>?</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highlight w:val="yellow"/>
          <w:lang w:val="de-DE"/>
        </w:rPr>
        <w:t>Quang phổ vạch phát xạ do chất rắn hoặc chất lỏng phát ra khi bị nung nóng.</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Pr="00AF0107">
        <w:rPr>
          <w:rFonts w:ascii="Palatino Linotype" w:hAnsi="Palatino Linotype"/>
          <w:szCs w:val="24"/>
          <w:lang w:val="de-DE"/>
        </w:rPr>
        <w:t>Quang phổ vạch phát xạ của một nguyên tố là hệ thống những vạch sáng riêng lẻ, ngăn cách nhau bởi những khoảng tối.</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lang w:val="de-DE"/>
        </w:rPr>
        <w:t>Trong quang phổ vạch phát xạ của nguyên tử hidro, ở vùng ánh sáng nhìn thấy có bốn vạch đặc trưng là: vạch đỏ, vạch lam, vạch chàm, vạch tím.</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Pr="00AF0107">
        <w:rPr>
          <w:rFonts w:ascii="Palatino Linotype" w:hAnsi="Palatino Linotype"/>
          <w:szCs w:val="24"/>
          <w:lang w:val="de-DE"/>
        </w:rPr>
        <w:t>Quang phổ vạch phát xạ của nguyên tố hóa học khác nhau thì khác nhau.</w:t>
      </w:r>
    </w:p>
    <w:p w:rsidR="00603FAD" w:rsidRPr="00AF0107" w:rsidRDefault="005966BB" w:rsidP="00AF0107">
      <w:pPr>
        <w:spacing w:line="240" w:lineRule="auto"/>
        <w:rPr>
          <w:rFonts w:ascii="Palatino Linotype" w:hAnsi="Palatino Linotype"/>
          <w:szCs w:val="24"/>
        </w:rPr>
      </w:pPr>
      <w:r w:rsidRPr="00AF0107">
        <w:rPr>
          <w:rFonts w:ascii="Palatino Linotype" w:hAnsi="Palatino Linotype"/>
          <w:b/>
          <w:szCs w:val="24"/>
        </w:rPr>
        <w:t xml:space="preserve">Câu 8: </w:t>
      </w:r>
      <w:r w:rsidR="00603FAD" w:rsidRPr="00AF0107">
        <w:rPr>
          <w:rFonts w:ascii="Palatino Linotype" w:hAnsi="Palatino Linotype"/>
          <w:szCs w:val="24"/>
        </w:rPr>
        <w:t xml:space="preserve">Khi nói về sóng điện từ, phát biểu nào dưới đây là </w:t>
      </w:r>
      <w:r w:rsidR="00603FAD" w:rsidRPr="00AF0107">
        <w:rPr>
          <w:rFonts w:ascii="Palatino Linotype" w:hAnsi="Palatino Linotype"/>
          <w:b/>
          <w:szCs w:val="24"/>
        </w:rPr>
        <w:t>sai</w:t>
      </w:r>
      <w:r w:rsidR="00603FAD" w:rsidRPr="00AF0107">
        <w:rPr>
          <w:rFonts w:ascii="Palatino Linotype" w:hAnsi="Palatino Linotype"/>
          <w:szCs w:val="24"/>
        </w:rPr>
        <w:t>?</w:t>
      </w:r>
    </w:p>
    <w:p w:rsidR="00603FAD" w:rsidRPr="00AF0107" w:rsidRDefault="005966BB"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00603FAD" w:rsidRPr="00AF0107">
        <w:rPr>
          <w:rFonts w:ascii="Palatino Linotype" w:hAnsi="Palatino Linotype"/>
          <w:szCs w:val="24"/>
        </w:rPr>
        <w:t>Sóng điện từ truyền được trong môi trường vật chất và trong chân không.</w:t>
      </w:r>
    </w:p>
    <w:p w:rsidR="00603FAD" w:rsidRPr="00AF0107" w:rsidRDefault="005966BB"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lastRenderedPageBreak/>
        <w:tab/>
        <w:t xml:space="preserve">B. </w:t>
      </w:r>
      <w:r w:rsidR="00603FAD" w:rsidRPr="00AF0107">
        <w:rPr>
          <w:rFonts w:ascii="Palatino Linotype" w:hAnsi="Palatino Linotype"/>
          <w:szCs w:val="24"/>
        </w:rPr>
        <w:t>Sóng điện từ bị phản xạ khi gặp mặt phân cách giữa hai môi trường.</w:t>
      </w:r>
    </w:p>
    <w:p w:rsidR="00603FAD" w:rsidRPr="00AF0107" w:rsidRDefault="005966BB"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00603FAD" w:rsidRPr="00AF0107">
        <w:rPr>
          <w:rFonts w:ascii="Palatino Linotype" w:hAnsi="Palatino Linotype"/>
          <w:szCs w:val="24"/>
          <w:highlight w:val="yellow"/>
        </w:rPr>
        <w:t>Trong quá trình truyền sóng điện từ, vectơ cường độ điện trường và vectơ cảm ứng từ luôn cùng phương.</w:t>
      </w:r>
    </w:p>
    <w:p w:rsidR="00603FAD" w:rsidRPr="00AF0107" w:rsidRDefault="005966BB"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00603FAD" w:rsidRPr="00AF0107">
        <w:rPr>
          <w:rFonts w:ascii="Palatino Linotype" w:hAnsi="Palatino Linotype"/>
          <w:szCs w:val="24"/>
        </w:rPr>
        <w:t>Trong chân không, sóng điện từ lan truyền với vận tốc bằng vận tốc ánh sáng.</w:t>
      </w:r>
    </w:p>
    <w:p w:rsidR="00571022" w:rsidRPr="00AF0107" w:rsidRDefault="00571022" w:rsidP="00AF0107">
      <w:pPr>
        <w:spacing w:line="240" w:lineRule="auto"/>
        <w:rPr>
          <w:rFonts w:ascii="Palatino Linotype" w:hAnsi="Palatino Linotype"/>
          <w:szCs w:val="24"/>
        </w:rPr>
      </w:pPr>
      <w:r w:rsidRPr="00AF0107">
        <w:rPr>
          <w:rFonts w:ascii="Palatino Linotype" w:hAnsi="Palatino Linotype"/>
          <w:b/>
          <w:szCs w:val="24"/>
        </w:rPr>
        <w:t xml:space="preserve">Câu 9: </w:t>
      </w:r>
      <w:r w:rsidRPr="00AF0107">
        <w:rPr>
          <w:rFonts w:ascii="Palatino Linotype" w:hAnsi="Palatino Linotype"/>
          <w:szCs w:val="24"/>
        </w:rPr>
        <w:t xml:space="preserve">Trong thí nghiệm Young về giao thoa ánh sáng, khoảng cách giữa hai khe là a, khoảng cách từ mặt phẳng chứa hai khe đến màn quan sát là D. Khi nguồn sáng phát bức xạ đơn sắc có bước sóng </w:t>
      </w:r>
      <w:r w:rsidRPr="00AF0107">
        <w:rPr>
          <w:rFonts w:ascii="Palatino Linotype" w:hAnsi="Palatino Linotype"/>
          <w:noProof/>
          <w:position w:val="-6"/>
          <w:szCs w:val="24"/>
          <w:lang w:val="en-GB" w:eastAsia="en-GB"/>
        </w:rPr>
        <w:drawing>
          <wp:inline distT="0" distB="0" distL="0" distR="0" wp14:anchorId="78F4E581" wp14:editId="66158E28">
            <wp:extent cx="120650" cy="1651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0" cy="165100"/>
                    </a:xfrm>
                    <a:prstGeom prst="rect">
                      <a:avLst/>
                    </a:prstGeom>
                    <a:noFill/>
                    <a:ln>
                      <a:noFill/>
                    </a:ln>
                  </pic:spPr>
                </pic:pic>
              </a:graphicData>
            </a:graphic>
          </wp:inline>
        </w:drawing>
      </w:r>
      <w:r w:rsidRPr="00AF0107">
        <w:rPr>
          <w:rFonts w:ascii="Palatino Linotype" w:hAnsi="Palatino Linotype"/>
          <w:szCs w:val="24"/>
        </w:rPr>
        <w:t xml:space="preserve"> thì khoảng vân giao thoa trên màn là i. Hệ thức nào sau đây đúng?</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noProof/>
          <w:position w:val="-24"/>
          <w:szCs w:val="24"/>
          <w:lang w:val="en-GB" w:eastAsia="en-GB"/>
        </w:rPr>
        <w:drawing>
          <wp:inline distT="0" distB="0" distL="0" distR="0" wp14:anchorId="43D161B9" wp14:editId="529EC5A1">
            <wp:extent cx="425450" cy="42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F0107">
        <w:rPr>
          <w:rStyle w:val="YoungMixChar"/>
          <w:rFonts w:ascii="Palatino Linotype" w:hAnsi="Palatino Linotype"/>
          <w:b/>
          <w:szCs w:val="24"/>
        </w:rPr>
        <w:tab/>
        <w:t xml:space="preserve">B. </w:t>
      </w:r>
      <w:r w:rsidRPr="00AF0107">
        <w:rPr>
          <w:rFonts w:ascii="Palatino Linotype" w:hAnsi="Palatino Linotype"/>
          <w:noProof/>
          <w:position w:val="-24"/>
          <w:szCs w:val="24"/>
          <w:lang w:val="en-GB" w:eastAsia="en-GB"/>
        </w:rPr>
        <w:drawing>
          <wp:inline distT="0" distB="0" distL="0" distR="0" wp14:anchorId="3010A002" wp14:editId="08D7437F">
            <wp:extent cx="463550" cy="42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550" cy="425450"/>
                    </a:xfrm>
                    <a:prstGeom prst="rect">
                      <a:avLst/>
                    </a:prstGeom>
                    <a:noFill/>
                    <a:ln>
                      <a:noFill/>
                    </a:ln>
                  </pic:spPr>
                </pic:pic>
              </a:graphicData>
            </a:graphic>
          </wp:inline>
        </w:drawing>
      </w:r>
      <w:r w:rsidRPr="00AF0107">
        <w:rPr>
          <w:rStyle w:val="YoungMixChar"/>
          <w:rFonts w:ascii="Palatino Linotype" w:hAnsi="Palatino Linotype"/>
          <w:b/>
          <w:szCs w:val="24"/>
        </w:rPr>
        <w:tab/>
        <w:t xml:space="preserve">C. </w:t>
      </w:r>
      <w:r w:rsidRPr="00AF0107">
        <w:rPr>
          <w:rFonts w:ascii="Palatino Linotype" w:hAnsi="Palatino Linotype"/>
          <w:noProof/>
          <w:position w:val="-24"/>
          <w:szCs w:val="24"/>
          <w:highlight w:val="yellow"/>
          <w:lang w:val="en-GB" w:eastAsia="en-GB"/>
        </w:rPr>
        <w:drawing>
          <wp:inline distT="0" distB="0" distL="0" distR="0" wp14:anchorId="45451FA6" wp14:editId="07DC0C35">
            <wp:extent cx="425450" cy="42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F0107">
        <w:rPr>
          <w:rStyle w:val="YoungMixChar"/>
          <w:rFonts w:ascii="Palatino Linotype" w:hAnsi="Palatino Linotype"/>
          <w:b/>
          <w:szCs w:val="24"/>
        </w:rPr>
        <w:tab/>
        <w:t xml:space="preserve">D. </w:t>
      </w:r>
      <w:r w:rsidRPr="00AF0107">
        <w:rPr>
          <w:rFonts w:ascii="Palatino Linotype" w:hAnsi="Palatino Linotype"/>
          <w:noProof/>
          <w:position w:val="-24"/>
          <w:szCs w:val="24"/>
          <w:lang w:val="en-GB" w:eastAsia="en-GB"/>
        </w:rPr>
        <w:drawing>
          <wp:inline distT="0" distB="0" distL="0" distR="0" wp14:anchorId="63FB7DF4" wp14:editId="421BE949">
            <wp:extent cx="425450" cy="42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rsidR="002E4084" w:rsidRPr="00AF0107" w:rsidRDefault="00367D31" w:rsidP="00AF0107">
      <w:pPr>
        <w:spacing w:line="240" w:lineRule="auto"/>
        <w:rPr>
          <w:rFonts w:ascii="Palatino Linotype" w:hAnsi="Palatino Linotype"/>
          <w:b/>
          <w:szCs w:val="24"/>
        </w:rPr>
      </w:pPr>
      <w:r w:rsidRPr="00AF0107">
        <w:rPr>
          <w:rFonts w:ascii="Palatino Linotype" w:hAnsi="Palatino Linotype"/>
          <w:b/>
          <w:szCs w:val="24"/>
        </w:rPr>
        <w:t xml:space="preserve">Câu 10: </w:t>
      </w:r>
      <w:r w:rsidR="002E4084" w:rsidRPr="00AF0107">
        <w:rPr>
          <w:rFonts w:ascii="Palatino Linotype" w:hAnsi="Palatino Linotype"/>
          <w:szCs w:val="24"/>
        </w:rPr>
        <w:t>Trong chân không, bức xạ có bước sóng nào sau đây là bức xạ thuộc miền hồng ngoại?</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310 nm.</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1050 nm.</w:t>
      </w:r>
      <w:r w:rsidRPr="00AF0107">
        <w:rPr>
          <w:rStyle w:val="YoungMixChar"/>
          <w:rFonts w:ascii="Palatino Linotype" w:hAnsi="Palatino Linotype"/>
          <w:b/>
          <w:szCs w:val="24"/>
        </w:rPr>
        <w:tab/>
        <w:t xml:space="preserve">C. </w:t>
      </w:r>
      <w:r w:rsidRPr="00AF0107">
        <w:rPr>
          <w:rFonts w:ascii="Palatino Linotype" w:hAnsi="Palatino Linotype"/>
          <w:szCs w:val="24"/>
        </w:rPr>
        <w:t>620 nm.</w:t>
      </w:r>
      <w:r w:rsidRPr="00AF0107">
        <w:rPr>
          <w:rStyle w:val="YoungMixChar"/>
          <w:rFonts w:ascii="Palatino Linotype" w:hAnsi="Palatino Linotype"/>
          <w:b/>
          <w:szCs w:val="24"/>
        </w:rPr>
        <w:tab/>
        <w:t xml:space="preserve">D. </w:t>
      </w:r>
      <w:r w:rsidRPr="00AF0107">
        <w:rPr>
          <w:rFonts w:ascii="Palatino Linotype" w:hAnsi="Palatino Linotype"/>
          <w:szCs w:val="24"/>
        </w:rPr>
        <w:t>450 nm.</w:t>
      </w:r>
    </w:p>
    <w:p w:rsidR="002A46B6" w:rsidRPr="00AF0107" w:rsidRDefault="002A46B6" w:rsidP="00AF0107">
      <w:pPr>
        <w:spacing w:line="240" w:lineRule="auto"/>
        <w:rPr>
          <w:rFonts w:ascii="Palatino Linotype" w:hAnsi="Palatino Linotype"/>
          <w:szCs w:val="24"/>
        </w:rPr>
      </w:pPr>
      <w:r w:rsidRPr="00AF0107">
        <w:rPr>
          <w:rFonts w:ascii="Palatino Linotype" w:hAnsi="Palatino Linotype"/>
          <w:b/>
          <w:szCs w:val="24"/>
        </w:rPr>
        <w:t xml:space="preserve">Câu 11: </w:t>
      </w:r>
      <w:r w:rsidRPr="00AF0107">
        <w:rPr>
          <w:rFonts w:ascii="Palatino Linotype" w:hAnsi="Palatino Linotype"/>
          <w:szCs w:val="24"/>
        </w:rPr>
        <w:t>Sóng điện từ là quá trình lan truyền của điện từ trường biế</w:t>
      </w:r>
      <w:r w:rsidR="00D76AD5" w:rsidRPr="00AF0107">
        <w:rPr>
          <w:rFonts w:ascii="Palatino Linotype" w:hAnsi="Palatino Linotype"/>
          <w:szCs w:val="24"/>
        </w:rPr>
        <w:t>n thiên</w:t>
      </w:r>
      <w:r w:rsidRPr="00AF0107">
        <w:rPr>
          <w:rFonts w:ascii="Palatino Linotype" w:hAnsi="Palatino Linotype"/>
          <w:szCs w:val="24"/>
        </w:rPr>
        <w:t xml:space="preserve"> trong không gian. Khi nói về quan hệ giữa điện trường và từ trường của điện từ trường trên thì kết luận nào sau đây là đúng?</w:t>
      </w:r>
    </w:p>
    <w:p w:rsidR="002A46B6" w:rsidRPr="00AF0107" w:rsidRDefault="00D76AD5"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002A46B6" w:rsidRPr="00AF0107">
        <w:rPr>
          <w:rFonts w:ascii="Palatino Linotype" w:hAnsi="Palatino Linotype"/>
          <w:szCs w:val="24"/>
        </w:rPr>
        <w:t>Tại mỗi điểm của không gian, điện trường và từ trường luôn luôn dao động ngược pha.</w:t>
      </w:r>
    </w:p>
    <w:p w:rsidR="002A46B6" w:rsidRPr="00AF0107" w:rsidRDefault="00D76AD5"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002A46B6" w:rsidRPr="00AF0107">
        <w:rPr>
          <w:rFonts w:ascii="Palatino Linotype" w:hAnsi="Palatino Linotype"/>
          <w:szCs w:val="24"/>
        </w:rPr>
        <w:t>Véctơ cường độ điện trường và cảm ứng từ cùng phương và cùng độ lớn.</w:t>
      </w:r>
    </w:p>
    <w:p w:rsidR="002A46B6" w:rsidRPr="00AF0107" w:rsidRDefault="00D76AD5"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002A46B6" w:rsidRPr="00AF0107">
        <w:rPr>
          <w:rFonts w:ascii="Palatino Linotype" w:hAnsi="Palatino Linotype"/>
          <w:szCs w:val="24"/>
        </w:rPr>
        <w:t>Tại mỗi điểm của không gian, điện trường và từ trường luôn luôn dao động lệch pha nhau π/2.</w:t>
      </w:r>
    </w:p>
    <w:p w:rsidR="002A46B6" w:rsidRPr="00AF0107" w:rsidRDefault="00D76AD5"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002A46B6" w:rsidRPr="00AF0107">
        <w:rPr>
          <w:rFonts w:ascii="Palatino Linotype" w:hAnsi="Palatino Linotype"/>
          <w:szCs w:val="24"/>
          <w:highlight w:val="yellow"/>
        </w:rPr>
        <w:t>Điện trường và từ trường biến thiên theo thời gian với cùng chu kì.</w:t>
      </w:r>
    </w:p>
    <w:p w:rsidR="002E4084" w:rsidRPr="00AF0107" w:rsidRDefault="00367D31" w:rsidP="00AF0107">
      <w:pPr>
        <w:spacing w:line="240" w:lineRule="auto"/>
        <w:rPr>
          <w:rFonts w:ascii="Palatino Linotype" w:hAnsi="Palatino Linotype"/>
          <w:b/>
          <w:szCs w:val="24"/>
          <w:lang w:val="fr-FR"/>
        </w:rPr>
      </w:pPr>
      <w:r w:rsidRPr="00AF0107">
        <w:rPr>
          <w:rFonts w:ascii="Palatino Linotype" w:hAnsi="Palatino Linotype"/>
          <w:b/>
          <w:szCs w:val="24"/>
        </w:rPr>
        <w:t xml:space="preserve">Câu 12: </w:t>
      </w:r>
      <w:r w:rsidR="002E4084" w:rsidRPr="00AF0107">
        <w:rPr>
          <w:rFonts w:ascii="Palatino Linotype" w:hAnsi="Palatino Linotype"/>
          <w:szCs w:val="24"/>
          <w:lang w:val="fr-FR"/>
        </w:rPr>
        <w:t>Quang phổ liên tục do một vật rắn bị nung nóng phát ra</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fr-FR"/>
        </w:rPr>
        <w:t>không phụ thuộc vào bản chất và nhiệt độ của vật đó.</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Pr="00AF0107">
        <w:rPr>
          <w:rFonts w:ascii="Palatino Linotype" w:hAnsi="Palatino Linotype"/>
          <w:szCs w:val="24"/>
          <w:highlight w:val="yellow"/>
          <w:lang w:val="fr-FR"/>
        </w:rPr>
        <w:t>chỉ phụ thuộc vào nhiệt độ của vật đó.</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lang w:val="fr-FR"/>
        </w:rPr>
        <w:t>chỉ phụ thuộc vào bản chất của vật đó.</w:t>
      </w:r>
    </w:p>
    <w:p w:rsidR="002E4084" w:rsidRPr="00AF0107" w:rsidRDefault="002E4084"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D. </w:t>
      </w:r>
      <w:r w:rsidRPr="00AF0107">
        <w:rPr>
          <w:rFonts w:ascii="Palatino Linotype" w:hAnsi="Palatino Linotype"/>
          <w:szCs w:val="24"/>
          <w:lang w:val="fr-FR"/>
        </w:rPr>
        <w:t>phụ thuộc vào cả bản chất và nhiệt độ của vật đó.</w:t>
      </w:r>
    </w:p>
    <w:p w:rsidR="002A46B6" w:rsidRPr="00AF0107" w:rsidRDefault="002A46B6" w:rsidP="00AF0107">
      <w:pPr>
        <w:spacing w:line="240" w:lineRule="auto"/>
        <w:rPr>
          <w:rFonts w:ascii="Palatino Linotype" w:hAnsi="Palatino Linotype"/>
          <w:szCs w:val="24"/>
        </w:rPr>
      </w:pPr>
      <w:r w:rsidRPr="00AF0107">
        <w:rPr>
          <w:rFonts w:ascii="Palatino Linotype" w:hAnsi="Palatino Linotype"/>
          <w:b/>
          <w:szCs w:val="24"/>
        </w:rPr>
        <w:t xml:space="preserve">Câu 13: </w:t>
      </w:r>
      <w:r w:rsidRPr="00AF0107">
        <w:rPr>
          <w:rFonts w:ascii="Palatino Linotype" w:hAnsi="Palatino Linotype"/>
          <w:szCs w:val="24"/>
        </w:rPr>
        <w:t>Trong mạch dao động LC lí tưởng, điện tích trên tụ điện và cường độ dòng điện qua cuộn cảm thuần biến thiên</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điều hòa cùng pha.</w:t>
      </w:r>
      <w:r w:rsidRPr="00AF0107">
        <w:rPr>
          <w:rStyle w:val="YoungMixChar"/>
          <w:rFonts w:ascii="Palatino Linotype" w:hAnsi="Palatino Linotype"/>
          <w:b/>
          <w:szCs w:val="24"/>
        </w:rPr>
        <w:tab/>
        <w:t xml:space="preserve">B. </w:t>
      </w:r>
      <w:r w:rsidRPr="00AF0107">
        <w:rPr>
          <w:rFonts w:ascii="Palatino Linotype" w:hAnsi="Palatino Linotype"/>
          <w:szCs w:val="24"/>
        </w:rPr>
        <w:t>tuần hoàn cùng biên độ.</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highlight w:val="yellow"/>
        </w:rPr>
        <w:t>điều hòa cùng tần số.</w:t>
      </w:r>
      <w:r w:rsidRPr="00AF0107">
        <w:rPr>
          <w:rStyle w:val="YoungMixChar"/>
          <w:rFonts w:ascii="Palatino Linotype" w:hAnsi="Palatino Linotype"/>
          <w:b/>
          <w:szCs w:val="24"/>
        </w:rPr>
        <w:tab/>
        <w:t xml:space="preserve">D. </w:t>
      </w:r>
      <w:r w:rsidRPr="00AF0107">
        <w:rPr>
          <w:rFonts w:ascii="Palatino Linotype" w:hAnsi="Palatino Linotype"/>
          <w:szCs w:val="24"/>
        </w:rPr>
        <w:t>điều hòa và ngược pha nhau.</w:t>
      </w:r>
    </w:p>
    <w:p w:rsidR="002A46B6" w:rsidRPr="00AF0107" w:rsidRDefault="00D76AD5" w:rsidP="00AF0107">
      <w:pPr>
        <w:spacing w:line="240" w:lineRule="auto"/>
        <w:rPr>
          <w:rFonts w:ascii="Palatino Linotype" w:hAnsi="Palatino Linotype"/>
          <w:b/>
          <w:szCs w:val="24"/>
          <w:lang w:val="en-GB"/>
        </w:rPr>
      </w:pPr>
      <w:r w:rsidRPr="00AF0107">
        <w:rPr>
          <w:rFonts w:ascii="Palatino Linotype" w:hAnsi="Palatino Linotype"/>
          <w:b/>
          <w:szCs w:val="24"/>
        </w:rPr>
        <w:t xml:space="preserve">Câu 14: </w:t>
      </w:r>
      <w:r w:rsidR="002A46B6" w:rsidRPr="00AF0107">
        <w:rPr>
          <w:rFonts w:ascii="Palatino Linotype" w:hAnsi="Palatino Linotype"/>
          <w:szCs w:val="24"/>
          <w:lang w:val="vi-VN"/>
        </w:rPr>
        <w:t xml:space="preserve">Mạch dao động điện từ tự do gồm tụ điện C và cuộn cảm L, gọi </w:t>
      </w:r>
      <w:r w:rsidR="002A46B6" w:rsidRPr="00AF0107">
        <w:rPr>
          <w:rFonts w:ascii="Palatino Linotype" w:hAnsi="Palatino Linotype"/>
          <w:position w:val="-6"/>
          <w:szCs w:val="24"/>
        </w:rPr>
        <w:object w:dxaOrig="240" w:dyaOrig="240">
          <v:shape id="_x0000_i1029" type="#_x0000_t75" style="width:12pt;height:11.5pt" o:ole="">
            <v:imagedata r:id="rId21" o:title=""/>
          </v:shape>
          <o:OLEObject Type="Embed" ProgID="Equation.DSMT4" ShapeID="_x0000_i1029" DrawAspect="Content" ObjectID="_1741845470" r:id="rId22"/>
        </w:object>
      </w:r>
      <w:r w:rsidR="002A46B6" w:rsidRPr="00AF0107">
        <w:rPr>
          <w:rFonts w:ascii="Palatino Linotype" w:hAnsi="Palatino Linotype"/>
          <w:szCs w:val="24"/>
          <w:lang w:val="vi-VN"/>
        </w:rPr>
        <w:t xml:space="preserve"> là tần số góc , T là chu kì dao độ</w:t>
      </w:r>
      <w:r w:rsidRPr="00AF0107">
        <w:rPr>
          <w:rFonts w:ascii="Palatino Linotype" w:hAnsi="Palatino Linotype"/>
          <w:szCs w:val="24"/>
          <w:lang w:val="vi-VN"/>
        </w:rPr>
        <w:t xml:space="preserve">ng và f là </w:t>
      </w:r>
      <w:r w:rsidR="002A46B6" w:rsidRPr="00AF0107">
        <w:rPr>
          <w:rFonts w:ascii="Palatino Linotype" w:hAnsi="Palatino Linotype"/>
          <w:szCs w:val="24"/>
          <w:lang w:val="vi-VN"/>
        </w:rPr>
        <w:t xml:space="preserve">tần số dao động. Công thức nào sau đây </w:t>
      </w:r>
      <w:r w:rsidR="002A46B6" w:rsidRPr="00AF0107">
        <w:rPr>
          <w:rFonts w:ascii="Palatino Linotype" w:hAnsi="Palatino Linotype"/>
          <w:b/>
          <w:szCs w:val="24"/>
          <w:lang w:val="vi-VN"/>
        </w:rPr>
        <w:t>sai</w:t>
      </w:r>
      <w:r w:rsidR="002A46B6" w:rsidRPr="00AF0107">
        <w:rPr>
          <w:rFonts w:ascii="Palatino Linotype" w:hAnsi="Palatino Linotype"/>
          <w:szCs w:val="24"/>
          <w:lang w:val="en-GB"/>
        </w:rPr>
        <w:t>?</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highlight w:val="yellow"/>
        </w:rPr>
        <w:object w:dxaOrig="1420" w:dyaOrig="720">
          <v:shape id="_x0000_i1030" type="#_x0000_t75" style="width:70pt;height:36.5pt" o:ole="">
            <v:imagedata r:id="rId23" o:title=""/>
          </v:shape>
          <o:OLEObject Type="Embed" ProgID="Equation.DSMT4" ShapeID="_x0000_i1030" DrawAspect="Content" ObjectID="_1741845471" r:id="rId24"/>
        </w:object>
      </w:r>
      <w:r w:rsidRPr="00AF0107">
        <w:rPr>
          <w:rStyle w:val="YoungMixChar"/>
          <w:rFonts w:ascii="Palatino Linotype" w:hAnsi="Palatino Linotype"/>
          <w:b/>
          <w:szCs w:val="24"/>
        </w:rPr>
        <w:tab/>
        <w:t xml:space="preserve">B. </w:t>
      </w:r>
      <w:r w:rsidRPr="00AF0107">
        <w:rPr>
          <w:rFonts w:ascii="Palatino Linotype" w:hAnsi="Palatino Linotype"/>
          <w:szCs w:val="24"/>
        </w:rPr>
        <w:object w:dxaOrig="1380" w:dyaOrig="720">
          <v:shape id="_x0000_i1031" type="#_x0000_t75" style="width:69pt;height:36.5pt" o:ole="">
            <v:imagedata r:id="rId25" o:title=""/>
          </v:shape>
          <o:OLEObject Type="Embed" ProgID="Equation.DSMT4" ShapeID="_x0000_i1031" DrawAspect="Content" ObjectID="_1741845472" r:id="rId26"/>
        </w:object>
      </w:r>
      <w:r w:rsidRPr="00AF0107">
        <w:rPr>
          <w:rStyle w:val="YoungMixChar"/>
          <w:rFonts w:ascii="Palatino Linotype" w:hAnsi="Palatino Linotype"/>
          <w:b/>
          <w:szCs w:val="24"/>
        </w:rPr>
        <w:tab/>
        <w:t xml:space="preserve">C. </w:t>
      </w:r>
      <w:r w:rsidRPr="00AF0107">
        <w:rPr>
          <w:rFonts w:ascii="Palatino Linotype" w:hAnsi="Palatino Linotype"/>
          <w:position w:val="-8"/>
          <w:szCs w:val="24"/>
        </w:rPr>
        <w:object w:dxaOrig="1340" w:dyaOrig="380">
          <v:shape id="_x0000_i1032" type="#_x0000_t75" style="width:67pt;height:19pt" o:ole="">
            <v:imagedata r:id="rId27" o:title=""/>
          </v:shape>
          <o:OLEObject Type="Embed" ProgID="Equation.DSMT4" ShapeID="_x0000_i1032" DrawAspect="Content" ObjectID="_1741845473" r:id="rId28"/>
        </w:object>
      </w:r>
      <w:r w:rsidRPr="00AF0107">
        <w:rPr>
          <w:rStyle w:val="YoungMixChar"/>
          <w:rFonts w:ascii="Palatino Linotype" w:hAnsi="Palatino Linotype"/>
          <w:b/>
          <w:szCs w:val="24"/>
        </w:rPr>
        <w:tab/>
        <w:t xml:space="preserve">D. </w:t>
      </w:r>
      <w:r w:rsidRPr="00AF0107">
        <w:rPr>
          <w:rFonts w:ascii="Palatino Linotype" w:hAnsi="Palatino Linotype"/>
          <w:szCs w:val="24"/>
        </w:rPr>
        <w:object w:dxaOrig="1140" w:dyaOrig="720">
          <v:shape id="_x0000_i1033" type="#_x0000_t75" style="width:57pt;height:36.5pt" o:ole="">
            <v:imagedata r:id="rId29" o:title=""/>
          </v:shape>
          <o:OLEObject Type="Embed" ProgID="Equation.DSMT4" ShapeID="_x0000_i1033" DrawAspect="Content" ObjectID="_1741845474" r:id="rId30"/>
        </w:object>
      </w:r>
    </w:p>
    <w:p w:rsidR="002E4084" w:rsidRPr="00AF0107" w:rsidRDefault="00DE609F" w:rsidP="00AF0107">
      <w:pPr>
        <w:tabs>
          <w:tab w:val="left" w:pos="284"/>
          <w:tab w:val="left" w:pos="4962"/>
          <w:tab w:val="left" w:pos="7371"/>
        </w:tabs>
        <w:spacing w:line="240" w:lineRule="auto"/>
        <w:rPr>
          <w:rFonts w:ascii="Palatino Linotype" w:hAnsi="Palatino Linotype"/>
          <w:szCs w:val="24"/>
        </w:rPr>
      </w:pPr>
      <w:r w:rsidRPr="00AF0107">
        <w:rPr>
          <w:rFonts w:ascii="Palatino Linotype" w:hAnsi="Palatino Linotype"/>
          <w:b/>
          <w:szCs w:val="24"/>
        </w:rPr>
        <w:t xml:space="preserve">Câu 15: </w:t>
      </w:r>
      <w:r w:rsidR="002E4084" w:rsidRPr="00AF0107">
        <w:rPr>
          <w:rFonts w:ascii="Palatino Linotype" w:hAnsi="Palatino Linotype"/>
          <w:szCs w:val="24"/>
        </w:rPr>
        <w:t>Trong máy quang phổ lăng kính, lăng kính có tác dụng</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nhiễu xạ ánh sáng.</w:t>
      </w:r>
      <w:r w:rsidRPr="00AF0107">
        <w:rPr>
          <w:rStyle w:val="YoungMixChar"/>
          <w:rFonts w:ascii="Palatino Linotype" w:hAnsi="Palatino Linotype"/>
          <w:b/>
          <w:szCs w:val="24"/>
        </w:rPr>
        <w:tab/>
        <w:t xml:space="preserve">B. </w:t>
      </w:r>
      <w:r w:rsidRPr="00AF0107">
        <w:rPr>
          <w:rFonts w:ascii="Palatino Linotype" w:hAnsi="Palatino Linotype"/>
          <w:szCs w:val="24"/>
        </w:rPr>
        <w:t>tăng cường độ chùm sáng.</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rPr>
        <w:t>giao thoa ánh sáng.</w:t>
      </w:r>
      <w:r w:rsidRPr="00AF0107">
        <w:rPr>
          <w:rStyle w:val="YoungMixChar"/>
          <w:rFonts w:ascii="Palatino Linotype" w:hAnsi="Palatino Linotype"/>
          <w:b/>
          <w:szCs w:val="24"/>
        </w:rPr>
        <w:tab/>
        <w:t xml:space="preserve">D. </w:t>
      </w:r>
      <w:r w:rsidRPr="00AF0107">
        <w:rPr>
          <w:rFonts w:ascii="Palatino Linotype" w:hAnsi="Palatino Linotype"/>
          <w:szCs w:val="24"/>
          <w:highlight w:val="yellow"/>
        </w:rPr>
        <w:t>tán sắc ánh sáng.</w:t>
      </w:r>
    </w:p>
    <w:p w:rsidR="00AB040F" w:rsidRPr="00AF0107" w:rsidRDefault="00DE609F" w:rsidP="00AF0107">
      <w:pPr>
        <w:spacing w:line="240" w:lineRule="auto"/>
        <w:rPr>
          <w:rFonts w:ascii="Palatino Linotype" w:hAnsi="Palatino Linotype"/>
          <w:szCs w:val="24"/>
        </w:rPr>
      </w:pPr>
      <w:r w:rsidRPr="00AF0107">
        <w:rPr>
          <w:rFonts w:ascii="Palatino Linotype" w:hAnsi="Palatino Linotype"/>
          <w:b/>
          <w:szCs w:val="24"/>
        </w:rPr>
        <w:t xml:space="preserve">Câu 16: </w:t>
      </w:r>
      <w:r w:rsidR="00AB040F" w:rsidRPr="00AF0107">
        <w:rPr>
          <w:rFonts w:ascii="Palatino Linotype" w:hAnsi="Palatino Linotype"/>
          <w:szCs w:val="24"/>
        </w:rPr>
        <w:t xml:space="preserve">Trong sơ đồ khối của máy phát thanh vô tuyến đơn giản </w:t>
      </w:r>
      <w:r w:rsidR="00AB040F" w:rsidRPr="00AF0107">
        <w:rPr>
          <w:rFonts w:ascii="Palatino Linotype" w:hAnsi="Palatino Linotype"/>
          <w:b/>
          <w:szCs w:val="24"/>
        </w:rPr>
        <w:t xml:space="preserve">không </w:t>
      </w:r>
      <w:r w:rsidR="00AB040F" w:rsidRPr="00AF0107">
        <w:rPr>
          <w:rFonts w:ascii="Palatino Linotype" w:hAnsi="Palatino Linotype"/>
          <w:szCs w:val="24"/>
        </w:rPr>
        <w:t>có bộ phận nào sau đây?</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highlight w:val="yellow"/>
        </w:rPr>
        <w:t>Mạch tách sóng.</w:t>
      </w:r>
      <w:r w:rsidRPr="00AF0107">
        <w:rPr>
          <w:rStyle w:val="YoungMixChar"/>
          <w:rFonts w:ascii="Palatino Linotype" w:hAnsi="Palatino Linotype"/>
          <w:b/>
          <w:szCs w:val="24"/>
        </w:rPr>
        <w:tab/>
        <w:t xml:space="preserve">B. </w:t>
      </w:r>
      <w:r w:rsidRPr="00AF0107">
        <w:rPr>
          <w:rFonts w:ascii="Palatino Linotype" w:hAnsi="Palatino Linotype"/>
          <w:szCs w:val="24"/>
        </w:rPr>
        <w:t>Mạch khuếch đại.</w:t>
      </w:r>
      <w:r w:rsidRPr="00AF0107">
        <w:rPr>
          <w:rStyle w:val="YoungMixChar"/>
          <w:rFonts w:ascii="Palatino Linotype" w:hAnsi="Palatino Linotype"/>
          <w:b/>
          <w:szCs w:val="24"/>
        </w:rPr>
        <w:tab/>
        <w:t xml:space="preserve">C. </w:t>
      </w:r>
      <w:r w:rsidRPr="00AF0107">
        <w:rPr>
          <w:rFonts w:ascii="Palatino Linotype" w:hAnsi="Palatino Linotype"/>
          <w:szCs w:val="24"/>
        </w:rPr>
        <w:t>Micro.</w:t>
      </w:r>
      <w:r w:rsidRPr="00AF0107">
        <w:rPr>
          <w:rStyle w:val="YoungMixChar"/>
          <w:rFonts w:ascii="Palatino Linotype" w:hAnsi="Palatino Linotype"/>
          <w:b/>
          <w:szCs w:val="24"/>
        </w:rPr>
        <w:tab/>
        <w:t xml:space="preserve">D. </w:t>
      </w:r>
      <w:r w:rsidRPr="00AF0107">
        <w:rPr>
          <w:rFonts w:ascii="Palatino Linotype" w:hAnsi="Palatino Linotype"/>
          <w:szCs w:val="24"/>
        </w:rPr>
        <w:t>Anten phát.</w:t>
      </w:r>
    </w:p>
    <w:p w:rsidR="00603FAD" w:rsidRPr="00AF0107" w:rsidRDefault="00603FAD" w:rsidP="00AF0107">
      <w:pPr>
        <w:spacing w:line="240" w:lineRule="auto"/>
        <w:rPr>
          <w:rFonts w:ascii="Palatino Linotype" w:hAnsi="Palatino Linotype"/>
          <w:szCs w:val="24"/>
          <w:lang w:val="pt-BR"/>
        </w:rPr>
      </w:pPr>
      <w:r w:rsidRPr="00AF0107">
        <w:rPr>
          <w:rFonts w:ascii="Palatino Linotype" w:hAnsi="Palatino Linotype"/>
          <w:b/>
          <w:szCs w:val="24"/>
        </w:rPr>
        <w:t xml:space="preserve">Câu 17: </w:t>
      </w:r>
      <w:r w:rsidRPr="00AF0107">
        <w:rPr>
          <w:rFonts w:ascii="Palatino Linotype" w:hAnsi="Palatino Linotype"/>
          <w:szCs w:val="24"/>
          <w:lang w:val="pt-BR"/>
        </w:rPr>
        <w:t xml:space="preserve">Gọi </w:t>
      </w:r>
      <w:r w:rsidRPr="00AF0107">
        <w:rPr>
          <w:rFonts w:ascii="Palatino Linotype" w:hAnsi="Palatino Linotype"/>
          <w:szCs w:val="24"/>
        </w:rPr>
        <w:t>λ</w:t>
      </w:r>
      <w:r w:rsidRPr="00AF0107">
        <w:rPr>
          <w:rFonts w:ascii="Palatino Linotype" w:hAnsi="Palatino Linotype"/>
          <w:szCs w:val="24"/>
          <w:vertAlign w:val="subscript"/>
          <w:lang w:val="pt-BR"/>
        </w:rPr>
        <w:t>ch</w:t>
      </w:r>
      <w:r w:rsidRPr="00AF0107">
        <w:rPr>
          <w:rFonts w:ascii="Palatino Linotype" w:hAnsi="Palatino Linotype"/>
          <w:szCs w:val="24"/>
          <w:lang w:val="pt-BR"/>
        </w:rPr>
        <w:t xml:space="preserve">, </w:t>
      </w:r>
      <w:r w:rsidRPr="00AF0107">
        <w:rPr>
          <w:rFonts w:ascii="Palatino Linotype" w:hAnsi="Palatino Linotype"/>
          <w:szCs w:val="24"/>
        </w:rPr>
        <w:t>λ</w:t>
      </w:r>
      <w:r w:rsidRPr="00AF0107">
        <w:rPr>
          <w:rFonts w:ascii="Palatino Linotype" w:hAnsi="Palatino Linotype"/>
          <w:szCs w:val="24"/>
          <w:vertAlign w:val="subscript"/>
          <w:lang w:val="pt-BR"/>
        </w:rPr>
        <w:t>c</w:t>
      </w:r>
      <w:r w:rsidRPr="00AF0107">
        <w:rPr>
          <w:rFonts w:ascii="Palatino Linotype" w:hAnsi="Palatino Linotype"/>
          <w:szCs w:val="24"/>
          <w:lang w:val="pt-BR"/>
        </w:rPr>
        <w:t xml:space="preserve">, </w:t>
      </w:r>
      <w:r w:rsidRPr="00AF0107">
        <w:rPr>
          <w:rFonts w:ascii="Palatino Linotype" w:hAnsi="Palatino Linotype"/>
          <w:szCs w:val="24"/>
        </w:rPr>
        <w:t>λ</w:t>
      </w:r>
      <w:r w:rsidRPr="00AF0107">
        <w:rPr>
          <w:rFonts w:ascii="Palatino Linotype" w:hAnsi="Palatino Linotype"/>
          <w:szCs w:val="24"/>
          <w:vertAlign w:val="subscript"/>
          <w:lang w:val="pt-BR"/>
        </w:rPr>
        <w:t>l</w:t>
      </w:r>
      <w:r w:rsidRPr="00AF0107">
        <w:rPr>
          <w:rFonts w:ascii="Palatino Linotype" w:hAnsi="Palatino Linotype"/>
          <w:szCs w:val="24"/>
          <w:lang w:val="pt-BR"/>
        </w:rPr>
        <w:t xml:space="preserve">,  </w:t>
      </w:r>
      <w:r w:rsidRPr="00AF0107">
        <w:rPr>
          <w:rFonts w:ascii="Palatino Linotype" w:hAnsi="Palatino Linotype"/>
          <w:szCs w:val="24"/>
        </w:rPr>
        <w:t>λ</w:t>
      </w:r>
      <w:r w:rsidRPr="00AF0107">
        <w:rPr>
          <w:rFonts w:ascii="Palatino Linotype" w:hAnsi="Palatino Linotype"/>
          <w:szCs w:val="24"/>
          <w:vertAlign w:val="subscript"/>
          <w:lang w:val="pt-BR"/>
        </w:rPr>
        <w:t>v</w:t>
      </w:r>
      <w:r w:rsidRPr="00AF0107">
        <w:rPr>
          <w:rFonts w:ascii="Palatino Linotype" w:hAnsi="Palatino Linotype"/>
          <w:szCs w:val="24"/>
          <w:lang w:val="pt-BR"/>
        </w:rPr>
        <w:t xml:space="preserve">  lần lượt là bước sóng của các tia chàm, cam, lục, vàng. Sắp xếp thứ tự nào dưới đây là </w:t>
      </w:r>
      <w:r w:rsidRPr="00AF0107">
        <w:rPr>
          <w:rFonts w:ascii="Palatino Linotype" w:hAnsi="Palatino Linotype"/>
          <w:b/>
          <w:szCs w:val="24"/>
          <w:lang w:val="pt-BR"/>
        </w:rPr>
        <w:t>đúng</w:t>
      </w:r>
      <w:r w:rsidRPr="00AF0107">
        <w:rPr>
          <w:rFonts w:ascii="Palatino Linotype" w:hAnsi="Palatino Linotype"/>
          <w:szCs w:val="24"/>
          <w:lang w:val="pt-BR"/>
        </w:rPr>
        <w:t>?</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λ</w:t>
      </w:r>
      <w:r w:rsidRPr="00AF0107">
        <w:rPr>
          <w:rFonts w:ascii="Palatino Linotype" w:hAnsi="Palatino Linotype"/>
          <w:szCs w:val="24"/>
          <w:vertAlign w:val="subscript"/>
          <w:lang w:val="pt-BR"/>
        </w:rPr>
        <w:t>c</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l</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v</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ch</w:t>
      </w:r>
      <w:r w:rsidRPr="00AF0107">
        <w:rPr>
          <w:rFonts w:ascii="Palatino Linotype" w:hAnsi="Palatino Linotype"/>
          <w:szCs w:val="24"/>
          <w:lang w:val="pt-BR"/>
        </w:rPr>
        <w:t>.</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λ</w:t>
      </w:r>
      <w:r w:rsidRPr="00AF0107">
        <w:rPr>
          <w:rFonts w:ascii="Palatino Linotype" w:hAnsi="Palatino Linotype"/>
          <w:szCs w:val="24"/>
          <w:highlight w:val="yellow"/>
          <w:vertAlign w:val="subscript"/>
          <w:lang w:val="pt-BR"/>
        </w:rPr>
        <w:t>c</w:t>
      </w:r>
      <w:r w:rsidRPr="00AF0107">
        <w:rPr>
          <w:rFonts w:ascii="Palatino Linotype" w:hAnsi="Palatino Linotype"/>
          <w:szCs w:val="24"/>
          <w:highlight w:val="yellow"/>
          <w:lang w:val="pt-BR"/>
        </w:rPr>
        <w:t xml:space="preserve"> &gt; </w:t>
      </w:r>
      <w:r w:rsidRPr="00AF0107">
        <w:rPr>
          <w:rFonts w:ascii="Palatino Linotype" w:hAnsi="Palatino Linotype"/>
          <w:szCs w:val="24"/>
          <w:highlight w:val="yellow"/>
        </w:rPr>
        <w:t>λ</w:t>
      </w:r>
      <w:r w:rsidRPr="00AF0107">
        <w:rPr>
          <w:rFonts w:ascii="Palatino Linotype" w:hAnsi="Palatino Linotype"/>
          <w:szCs w:val="24"/>
          <w:highlight w:val="yellow"/>
          <w:vertAlign w:val="subscript"/>
          <w:lang w:val="pt-BR"/>
        </w:rPr>
        <w:t>v</w:t>
      </w:r>
      <w:r w:rsidRPr="00AF0107">
        <w:rPr>
          <w:rFonts w:ascii="Palatino Linotype" w:hAnsi="Palatino Linotype"/>
          <w:szCs w:val="24"/>
          <w:highlight w:val="yellow"/>
          <w:lang w:val="pt-BR"/>
        </w:rPr>
        <w:t xml:space="preserve"> &gt; </w:t>
      </w:r>
      <w:r w:rsidRPr="00AF0107">
        <w:rPr>
          <w:rFonts w:ascii="Palatino Linotype" w:hAnsi="Palatino Linotype"/>
          <w:szCs w:val="24"/>
          <w:highlight w:val="yellow"/>
        </w:rPr>
        <w:t>λ</w:t>
      </w:r>
      <w:r w:rsidRPr="00AF0107">
        <w:rPr>
          <w:rFonts w:ascii="Palatino Linotype" w:hAnsi="Palatino Linotype"/>
          <w:szCs w:val="24"/>
          <w:highlight w:val="yellow"/>
          <w:vertAlign w:val="subscript"/>
          <w:lang w:val="pt-BR"/>
        </w:rPr>
        <w:t>l</w:t>
      </w:r>
      <w:r w:rsidRPr="00AF0107">
        <w:rPr>
          <w:rFonts w:ascii="Palatino Linotype" w:hAnsi="Palatino Linotype"/>
          <w:szCs w:val="24"/>
          <w:highlight w:val="yellow"/>
          <w:lang w:val="pt-BR"/>
        </w:rPr>
        <w:t xml:space="preserve"> &gt; </w:t>
      </w:r>
      <w:r w:rsidRPr="00AF0107">
        <w:rPr>
          <w:rFonts w:ascii="Palatino Linotype" w:hAnsi="Palatino Linotype"/>
          <w:szCs w:val="24"/>
          <w:highlight w:val="yellow"/>
        </w:rPr>
        <w:t>λ</w:t>
      </w:r>
      <w:r w:rsidRPr="00AF0107">
        <w:rPr>
          <w:rFonts w:ascii="Palatino Linotype" w:hAnsi="Palatino Linotype"/>
          <w:szCs w:val="24"/>
          <w:highlight w:val="yellow"/>
          <w:vertAlign w:val="subscript"/>
          <w:lang w:val="pt-BR"/>
        </w:rPr>
        <w:t>ch</w:t>
      </w:r>
      <w:r w:rsidRPr="00AF0107">
        <w:rPr>
          <w:rFonts w:ascii="Palatino Linotype" w:hAnsi="Palatino Linotype"/>
          <w:szCs w:val="24"/>
          <w:highlight w:val="yellow"/>
          <w:lang w:val="pt-BR"/>
        </w:rPr>
        <w:t>.</w:t>
      </w:r>
    </w:p>
    <w:p w:rsidR="000D1929" w:rsidRPr="00AF0107" w:rsidRDefault="0025146C" w:rsidP="00AF0107">
      <w:pPr>
        <w:tabs>
          <w:tab w:val="left" w:pos="283"/>
          <w:tab w:val="left" w:pos="5528"/>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rPr>
        <w:t>λ</w:t>
      </w:r>
      <w:r w:rsidRPr="00AF0107">
        <w:rPr>
          <w:rFonts w:ascii="Palatino Linotype" w:hAnsi="Palatino Linotype"/>
          <w:szCs w:val="24"/>
          <w:vertAlign w:val="subscript"/>
          <w:lang w:val="pt-BR"/>
        </w:rPr>
        <w:t>ch</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v</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l</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c</w:t>
      </w:r>
      <w:r w:rsidRPr="00AF0107">
        <w:rPr>
          <w:rFonts w:ascii="Palatino Linotype" w:hAnsi="Palatino Linotype"/>
          <w:szCs w:val="24"/>
          <w:lang w:val="pt-BR"/>
        </w:rPr>
        <w:t>.</w:t>
      </w:r>
      <w:r w:rsidRPr="00AF0107">
        <w:rPr>
          <w:rStyle w:val="YoungMixChar"/>
          <w:rFonts w:ascii="Palatino Linotype" w:hAnsi="Palatino Linotype"/>
          <w:b/>
          <w:szCs w:val="24"/>
        </w:rPr>
        <w:tab/>
        <w:t xml:space="preserve">D. </w:t>
      </w:r>
      <w:r w:rsidRPr="00AF0107">
        <w:rPr>
          <w:rFonts w:ascii="Palatino Linotype" w:hAnsi="Palatino Linotype"/>
          <w:szCs w:val="24"/>
        </w:rPr>
        <w:t>λ</w:t>
      </w:r>
      <w:r w:rsidRPr="00AF0107">
        <w:rPr>
          <w:rFonts w:ascii="Palatino Linotype" w:hAnsi="Palatino Linotype"/>
          <w:szCs w:val="24"/>
          <w:vertAlign w:val="subscript"/>
          <w:lang w:val="pt-BR"/>
        </w:rPr>
        <w:t>l</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v</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c</w:t>
      </w:r>
      <w:r w:rsidRPr="00AF0107">
        <w:rPr>
          <w:rFonts w:ascii="Palatino Linotype" w:hAnsi="Palatino Linotype"/>
          <w:szCs w:val="24"/>
          <w:lang w:val="pt-BR"/>
        </w:rPr>
        <w:t xml:space="preserve"> &gt; </w:t>
      </w:r>
      <w:r w:rsidRPr="00AF0107">
        <w:rPr>
          <w:rFonts w:ascii="Palatino Linotype" w:hAnsi="Palatino Linotype"/>
          <w:szCs w:val="24"/>
        </w:rPr>
        <w:t>λ</w:t>
      </w:r>
      <w:r w:rsidRPr="00AF0107">
        <w:rPr>
          <w:rFonts w:ascii="Palatino Linotype" w:hAnsi="Palatino Linotype"/>
          <w:szCs w:val="24"/>
          <w:vertAlign w:val="subscript"/>
          <w:lang w:val="pt-BR"/>
        </w:rPr>
        <w:t>ch</w:t>
      </w:r>
      <w:r w:rsidRPr="00AF0107">
        <w:rPr>
          <w:rFonts w:ascii="Palatino Linotype" w:hAnsi="Palatino Linotype"/>
          <w:szCs w:val="24"/>
          <w:lang w:val="pt-BR"/>
        </w:rPr>
        <w:t>.</w:t>
      </w:r>
    </w:p>
    <w:p w:rsidR="00571022" w:rsidRPr="00AF0107" w:rsidRDefault="00571022" w:rsidP="00AF0107">
      <w:pPr>
        <w:spacing w:line="240" w:lineRule="auto"/>
        <w:rPr>
          <w:rFonts w:ascii="Palatino Linotype" w:hAnsi="Palatino Linotype"/>
          <w:b/>
          <w:szCs w:val="24"/>
        </w:rPr>
      </w:pPr>
      <w:r w:rsidRPr="00AF0107">
        <w:rPr>
          <w:rFonts w:ascii="Palatino Linotype" w:hAnsi="Palatino Linotype"/>
          <w:b/>
          <w:szCs w:val="24"/>
        </w:rPr>
        <w:t xml:space="preserve">Câu 18: </w:t>
      </w:r>
      <w:r w:rsidRPr="00AF0107">
        <w:rPr>
          <w:rFonts w:ascii="Palatino Linotype" w:hAnsi="Palatino Linotype"/>
          <w:szCs w:val="24"/>
        </w:rPr>
        <w:t xml:space="preserve">Thí nghiệm </w:t>
      </w:r>
      <w:r w:rsidR="00E36347" w:rsidRPr="00AF0107">
        <w:rPr>
          <w:rFonts w:ascii="Palatino Linotype" w:hAnsi="Palatino Linotype"/>
          <w:szCs w:val="24"/>
        </w:rPr>
        <w:t xml:space="preserve">Young </w:t>
      </w:r>
      <w:r w:rsidRPr="00AF0107">
        <w:rPr>
          <w:rFonts w:ascii="Palatino Linotype" w:hAnsi="Palatino Linotype"/>
          <w:szCs w:val="24"/>
        </w:rPr>
        <w:t>về giao thoa ánh sáng đơn sắc được ứng dụng để</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xác định giới hạn quang điện của kim loại.</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B. </w:t>
      </w:r>
      <w:r w:rsidRPr="00AF0107">
        <w:rPr>
          <w:rFonts w:ascii="Palatino Linotype" w:hAnsi="Palatino Linotype"/>
          <w:szCs w:val="24"/>
        </w:rPr>
        <w:t>xác định nhiệt độ của một vật nóng sáng.</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tab/>
        <w:t xml:space="preserve">C. </w:t>
      </w:r>
      <w:r w:rsidRPr="00AF0107">
        <w:rPr>
          <w:rFonts w:ascii="Palatino Linotype" w:hAnsi="Palatino Linotype"/>
          <w:szCs w:val="24"/>
          <w:highlight w:val="yellow"/>
        </w:rPr>
        <w:t>đo bước sóng ánh sáng đơn sắc.</w:t>
      </w:r>
    </w:p>
    <w:p w:rsidR="000D1929" w:rsidRPr="00AF0107" w:rsidRDefault="0025146C" w:rsidP="00AF0107">
      <w:pPr>
        <w:tabs>
          <w:tab w:val="left" w:pos="283"/>
        </w:tabs>
        <w:spacing w:line="240" w:lineRule="auto"/>
        <w:rPr>
          <w:rFonts w:ascii="Palatino Linotype" w:hAnsi="Palatino Linotype"/>
          <w:szCs w:val="24"/>
        </w:rPr>
      </w:pPr>
      <w:r w:rsidRPr="00AF0107">
        <w:rPr>
          <w:rStyle w:val="YoungMixChar"/>
          <w:rFonts w:ascii="Palatino Linotype" w:hAnsi="Palatino Linotype"/>
          <w:b/>
          <w:szCs w:val="24"/>
        </w:rPr>
        <w:lastRenderedPageBreak/>
        <w:tab/>
        <w:t xml:space="preserve">D. </w:t>
      </w:r>
      <w:r w:rsidRPr="00AF0107">
        <w:rPr>
          <w:rFonts w:ascii="Palatino Linotype" w:hAnsi="Palatino Linotype"/>
          <w:szCs w:val="24"/>
        </w:rPr>
        <w:t>phát hiện tia hồng ngoại và tia tử ngoại.</w:t>
      </w:r>
    </w:p>
    <w:p w:rsidR="00603FAD" w:rsidRPr="00AF0107" w:rsidRDefault="00DE609F" w:rsidP="00AF0107">
      <w:pPr>
        <w:spacing w:line="240" w:lineRule="auto"/>
        <w:rPr>
          <w:rFonts w:ascii="Palatino Linotype" w:hAnsi="Palatino Linotype"/>
          <w:szCs w:val="24"/>
          <w:lang w:val="fr-FR"/>
        </w:rPr>
      </w:pPr>
      <w:r w:rsidRPr="00AF0107">
        <w:rPr>
          <w:rFonts w:ascii="Palatino Linotype" w:hAnsi="Palatino Linotype"/>
          <w:b/>
          <w:szCs w:val="24"/>
        </w:rPr>
        <w:t xml:space="preserve">Câu 19: </w:t>
      </w:r>
      <w:r w:rsidR="00603FAD" w:rsidRPr="00AF0107">
        <w:rPr>
          <w:rFonts w:ascii="Palatino Linotype" w:hAnsi="Palatino Linotype"/>
          <w:szCs w:val="24"/>
          <w:lang w:val="fr-FR"/>
        </w:rPr>
        <w:t xml:space="preserve">Nguyên tắc </w:t>
      </w:r>
      <w:r w:rsidR="005966BB" w:rsidRPr="00AF0107">
        <w:rPr>
          <w:rFonts w:ascii="Palatino Linotype" w:hAnsi="Palatino Linotype"/>
          <w:szCs w:val="24"/>
          <w:lang w:val="fr-FR"/>
        </w:rPr>
        <w:t xml:space="preserve">hoạt động </w:t>
      </w:r>
      <w:r w:rsidR="00603FAD" w:rsidRPr="00AF0107">
        <w:rPr>
          <w:rFonts w:ascii="Palatino Linotype" w:hAnsi="Palatino Linotype"/>
          <w:szCs w:val="24"/>
          <w:lang w:val="fr-FR"/>
        </w:rPr>
        <w:t>của mạch chọn sóng trong máy thu thanh dựa trên hiện tượng</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fr-FR"/>
        </w:rPr>
        <w:t>giao thoa sóng.</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lang w:val="fr-FR"/>
        </w:rPr>
        <w:t>cộng hưởng điện.</w:t>
      </w:r>
      <w:r w:rsidRPr="00AF0107">
        <w:rPr>
          <w:rStyle w:val="YoungMixChar"/>
          <w:rFonts w:ascii="Palatino Linotype" w:hAnsi="Palatino Linotype"/>
          <w:b/>
          <w:szCs w:val="24"/>
        </w:rPr>
        <w:tab/>
        <w:t xml:space="preserve">C. </w:t>
      </w:r>
      <w:r w:rsidRPr="00AF0107">
        <w:rPr>
          <w:rFonts w:ascii="Palatino Linotype" w:hAnsi="Palatino Linotype"/>
          <w:szCs w:val="24"/>
          <w:lang w:val="fr-FR"/>
        </w:rPr>
        <w:t>nhiễu xạ sóng.</w:t>
      </w:r>
      <w:r w:rsidRPr="00AF0107">
        <w:rPr>
          <w:rStyle w:val="YoungMixChar"/>
          <w:rFonts w:ascii="Palatino Linotype" w:hAnsi="Palatino Linotype"/>
          <w:b/>
          <w:szCs w:val="24"/>
        </w:rPr>
        <w:tab/>
        <w:t xml:space="preserve">D. </w:t>
      </w:r>
      <w:r w:rsidRPr="00AF0107">
        <w:rPr>
          <w:rFonts w:ascii="Palatino Linotype" w:hAnsi="Palatino Linotype"/>
          <w:szCs w:val="24"/>
          <w:lang w:val="fr-FR"/>
        </w:rPr>
        <w:t>sóng dừng.</w:t>
      </w:r>
    </w:p>
    <w:p w:rsidR="00571022" w:rsidRPr="00AF0107" w:rsidRDefault="00DE609F" w:rsidP="00AF0107">
      <w:pPr>
        <w:spacing w:line="240" w:lineRule="auto"/>
        <w:rPr>
          <w:rFonts w:ascii="Palatino Linotype" w:hAnsi="Palatino Linotype"/>
          <w:szCs w:val="24"/>
        </w:rPr>
      </w:pPr>
      <w:r w:rsidRPr="00AF0107">
        <w:rPr>
          <w:rFonts w:ascii="Palatino Linotype" w:hAnsi="Palatino Linotype"/>
          <w:b/>
          <w:szCs w:val="24"/>
        </w:rPr>
        <w:t xml:space="preserve">Câu 20: </w:t>
      </w:r>
      <w:r w:rsidR="00571022" w:rsidRPr="00AF0107">
        <w:rPr>
          <w:rFonts w:ascii="Palatino Linotype" w:hAnsi="Palatino Linotype"/>
          <w:szCs w:val="24"/>
        </w:rPr>
        <w:t>Cho các ánh sáng đơn sắc màu tím, màu lam, màu lục, màu da cam đi qua lăng kính với những góc tới giống nhau. Chiết suất của lăng kính nhỏ nhất đối với ánh sáng đơn sắc nào sau đây?</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fr-FR"/>
        </w:rPr>
        <w:t>màu lam.</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lang w:val="fr-FR"/>
        </w:rPr>
        <w:t>màu da cam.</w:t>
      </w:r>
      <w:r w:rsidRPr="00AF0107">
        <w:rPr>
          <w:rStyle w:val="YoungMixChar"/>
          <w:rFonts w:ascii="Palatino Linotype" w:hAnsi="Palatino Linotype"/>
          <w:b/>
          <w:szCs w:val="24"/>
        </w:rPr>
        <w:tab/>
        <w:t xml:space="preserve">C. </w:t>
      </w:r>
      <w:r w:rsidRPr="00AF0107">
        <w:rPr>
          <w:rFonts w:ascii="Palatino Linotype" w:hAnsi="Palatino Linotype"/>
          <w:szCs w:val="24"/>
          <w:lang w:val="fr-FR"/>
        </w:rPr>
        <w:t>màu tím.</w:t>
      </w:r>
      <w:r w:rsidRPr="00AF0107">
        <w:rPr>
          <w:rStyle w:val="YoungMixChar"/>
          <w:rFonts w:ascii="Palatino Linotype" w:hAnsi="Palatino Linotype"/>
          <w:b/>
          <w:szCs w:val="24"/>
        </w:rPr>
        <w:tab/>
        <w:t xml:space="preserve">D. </w:t>
      </w:r>
      <w:r w:rsidRPr="00AF0107">
        <w:rPr>
          <w:rFonts w:ascii="Palatino Linotype" w:hAnsi="Palatino Linotype"/>
          <w:szCs w:val="24"/>
          <w:lang w:val="fr-FR"/>
        </w:rPr>
        <w:t>màu lục.</w:t>
      </w:r>
    </w:p>
    <w:p w:rsidR="00DE609F" w:rsidRPr="00AF0107" w:rsidRDefault="00DE609F" w:rsidP="00AF0107">
      <w:pPr>
        <w:spacing w:line="240" w:lineRule="auto"/>
        <w:rPr>
          <w:rFonts w:ascii="Palatino Linotype" w:hAnsi="Palatino Linotype"/>
          <w:szCs w:val="24"/>
        </w:rPr>
      </w:pPr>
      <w:r w:rsidRPr="00AF0107">
        <w:rPr>
          <w:rFonts w:ascii="Palatino Linotype" w:hAnsi="Palatino Linotype"/>
          <w:b/>
          <w:szCs w:val="24"/>
        </w:rPr>
        <w:t xml:space="preserve">Câu 21: </w:t>
      </w:r>
      <w:r w:rsidRPr="00AF0107">
        <w:rPr>
          <w:rFonts w:ascii="Palatino Linotype" w:hAnsi="Palatino Linotype"/>
          <w:szCs w:val="24"/>
        </w:rPr>
        <w:t xml:space="preserve">Mạch dao động điện từ gồm cuộn cảm thuần có độ tự cảm </w:t>
      </w:r>
      <w:r w:rsidRPr="00AF0107">
        <w:rPr>
          <w:rFonts w:ascii="Palatino Linotype" w:hAnsi="Palatino Linotype"/>
          <w:noProof/>
          <w:position w:val="-24"/>
          <w:szCs w:val="24"/>
          <w:lang w:val="en-GB" w:eastAsia="en-GB"/>
        </w:rPr>
        <w:drawing>
          <wp:inline distT="0" distB="0" distL="0" distR="0" wp14:anchorId="53A80E14" wp14:editId="7130F612">
            <wp:extent cx="41910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AF0107">
        <w:rPr>
          <w:rFonts w:ascii="Palatino Linotype" w:hAnsi="Palatino Linotype"/>
          <w:szCs w:val="24"/>
        </w:rPr>
        <w:t xml:space="preserve"> và tụ điện có điện dung </w:t>
      </w:r>
      <w:r w:rsidRPr="00AF0107">
        <w:rPr>
          <w:rFonts w:ascii="Palatino Linotype" w:hAnsi="Palatino Linotype"/>
          <w:noProof/>
          <w:position w:val="-24"/>
          <w:szCs w:val="24"/>
          <w:lang w:val="en-GB" w:eastAsia="en-GB"/>
        </w:rPr>
        <w:drawing>
          <wp:inline distT="0" distB="0" distL="0" distR="0" wp14:anchorId="7E5D0473" wp14:editId="5180AFFB">
            <wp:extent cx="3429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AF0107">
        <w:rPr>
          <w:rFonts w:ascii="Palatino Linotype" w:hAnsi="Palatino Linotype"/>
          <w:szCs w:val="24"/>
        </w:rPr>
        <w:t xml:space="preserve"> .Lấy </w:t>
      </w:r>
      <w:r w:rsidRPr="00AF0107">
        <w:rPr>
          <w:rFonts w:ascii="Palatino Linotype" w:hAnsi="Palatino Linotype"/>
          <w:szCs w:val="24"/>
        </w:rPr>
        <w:sym w:font="Symbol" w:char="F070"/>
      </w:r>
      <w:r w:rsidRPr="00AF0107">
        <w:rPr>
          <w:rFonts w:ascii="Palatino Linotype" w:hAnsi="Palatino Linotype"/>
          <w:szCs w:val="24"/>
          <w:vertAlign w:val="superscript"/>
        </w:rPr>
        <w:t>2</w:t>
      </w:r>
      <w:r w:rsidRPr="00AF0107">
        <w:rPr>
          <w:rFonts w:ascii="Palatino Linotype" w:hAnsi="Palatino Linotype"/>
          <w:szCs w:val="24"/>
        </w:rPr>
        <w:t xml:space="preserve"> = 10. Tần số dao động riêng của mạch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r>
      <w:r w:rsidRPr="00093ED6">
        <w:rPr>
          <w:rStyle w:val="YoungMixChar"/>
          <w:rFonts w:ascii="Palatino Linotype" w:hAnsi="Palatino Linotype"/>
          <w:b/>
          <w:szCs w:val="24"/>
          <w:highlight w:val="yellow"/>
        </w:rPr>
        <w:t xml:space="preserve">A. </w:t>
      </w:r>
      <w:r w:rsidRPr="00093ED6">
        <w:rPr>
          <w:rFonts w:ascii="Palatino Linotype" w:hAnsi="Palatino Linotype"/>
          <w:noProof/>
          <w:position w:val="-8"/>
          <w:szCs w:val="24"/>
          <w:highlight w:val="yellow"/>
          <w:lang w:val="en-GB" w:eastAsia="en-GB"/>
        </w:rPr>
        <w:drawing>
          <wp:inline distT="0" distB="0" distL="0" distR="0" wp14:anchorId="0F9B5781" wp14:editId="5578A955">
            <wp:extent cx="6540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4050" cy="215900"/>
                    </a:xfrm>
                    <a:prstGeom prst="rect">
                      <a:avLst/>
                    </a:prstGeom>
                    <a:noFill/>
                    <a:ln>
                      <a:noFill/>
                    </a:ln>
                  </pic:spPr>
                </pic:pic>
              </a:graphicData>
            </a:graphic>
          </wp:inline>
        </w:drawing>
      </w:r>
      <w:r w:rsidRPr="00093ED6">
        <w:rPr>
          <w:rFonts w:ascii="Palatino Linotype" w:hAnsi="Palatino Linotype"/>
          <w:szCs w:val="24"/>
          <w:highlight w:val="yellow"/>
        </w:rPr>
        <w:t>.</w:t>
      </w:r>
      <w:r w:rsidRPr="00AF0107">
        <w:rPr>
          <w:rStyle w:val="YoungMixChar"/>
          <w:rFonts w:ascii="Palatino Linotype" w:hAnsi="Palatino Linotype"/>
          <w:b/>
          <w:szCs w:val="24"/>
        </w:rPr>
        <w:tab/>
        <w:t xml:space="preserve">B. </w:t>
      </w:r>
      <w:r w:rsidRPr="00AF0107">
        <w:rPr>
          <w:rFonts w:ascii="Palatino Linotype" w:hAnsi="Palatino Linotype"/>
          <w:noProof/>
          <w:position w:val="-6"/>
          <w:szCs w:val="24"/>
          <w:lang w:val="en-GB" w:eastAsia="en-GB"/>
        </w:rPr>
        <w:drawing>
          <wp:inline distT="0" distB="0" distL="0" distR="0" wp14:anchorId="30F60BBF" wp14:editId="6A2D6ABD">
            <wp:extent cx="654050" cy="21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4050" cy="215900"/>
                    </a:xfrm>
                    <a:prstGeom prst="rect">
                      <a:avLst/>
                    </a:prstGeom>
                    <a:noFill/>
                    <a:ln>
                      <a:noFill/>
                    </a:ln>
                  </pic:spPr>
                </pic:pic>
              </a:graphicData>
            </a:graphic>
          </wp:inline>
        </w:drawing>
      </w:r>
      <w:r w:rsidRPr="00AF0107">
        <w:rPr>
          <w:rFonts w:ascii="Palatino Linotype" w:hAnsi="Palatino Linotype"/>
          <w:szCs w:val="24"/>
        </w:rPr>
        <w:t>.</w:t>
      </w:r>
      <w:r w:rsidRPr="00AF0107">
        <w:rPr>
          <w:rStyle w:val="YoungMixChar"/>
          <w:rFonts w:ascii="Palatino Linotype" w:hAnsi="Palatino Linotype"/>
          <w:b/>
          <w:szCs w:val="24"/>
        </w:rPr>
        <w:tab/>
        <w:t xml:space="preserve">C. </w:t>
      </w:r>
      <w:r w:rsidRPr="00AF0107">
        <w:rPr>
          <w:rFonts w:ascii="Palatino Linotype" w:hAnsi="Palatino Linotype"/>
          <w:noProof/>
          <w:position w:val="-8"/>
          <w:szCs w:val="24"/>
          <w:lang w:val="en-GB" w:eastAsia="en-GB"/>
        </w:rPr>
        <w:drawing>
          <wp:inline distT="0" distB="0" distL="0" distR="0" wp14:anchorId="35542D65" wp14:editId="795E47D1">
            <wp:extent cx="654050" cy="21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4050" cy="215900"/>
                    </a:xfrm>
                    <a:prstGeom prst="rect">
                      <a:avLst/>
                    </a:prstGeom>
                    <a:noFill/>
                    <a:ln>
                      <a:noFill/>
                    </a:ln>
                  </pic:spPr>
                </pic:pic>
              </a:graphicData>
            </a:graphic>
          </wp:inline>
        </w:drawing>
      </w:r>
      <w:r w:rsidRPr="00AF0107">
        <w:rPr>
          <w:rFonts w:ascii="Palatino Linotype" w:hAnsi="Palatino Linotype"/>
          <w:szCs w:val="24"/>
        </w:rPr>
        <w:t>.</w:t>
      </w:r>
      <w:r w:rsidRPr="00AF0107">
        <w:rPr>
          <w:rStyle w:val="YoungMixChar"/>
          <w:rFonts w:ascii="Palatino Linotype" w:hAnsi="Palatino Linotype"/>
          <w:b/>
          <w:szCs w:val="24"/>
        </w:rPr>
        <w:tab/>
        <w:t xml:space="preserve">D. </w:t>
      </w:r>
      <w:r w:rsidRPr="00AF0107">
        <w:rPr>
          <w:rFonts w:ascii="Palatino Linotype" w:hAnsi="Palatino Linotype"/>
          <w:noProof/>
          <w:position w:val="-6"/>
          <w:szCs w:val="24"/>
          <w:lang w:val="en-GB" w:eastAsia="en-GB"/>
        </w:rPr>
        <w:drawing>
          <wp:inline distT="0" distB="0" distL="0" distR="0" wp14:anchorId="50EC01EE" wp14:editId="0912E7D3">
            <wp:extent cx="654050" cy="21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4050" cy="215900"/>
                    </a:xfrm>
                    <a:prstGeom prst="rect">
                      <a:avLst/>
                    </a:prstGeom>
                    <a:noFill/>
                    <a:ln>
                      <a:noFill/>
                    </a:ln>
                  </pic:spPr>
                </pic:pic>
              </a:graphicData>
            </a:graphic>
          </wp:inline>
        </w:drawing>
      </w:r>
      <w:r w:rsidRPr="00AF0107">
        <w:rPr>
          <w:rFonts w:ascii="Palatino Linotype" w:hAnsi="Palatino Linotype"/>
          <w:szCs w:val="24"/>
        </w:rPr>
        <w:t>.</w:t>
      </w:r>
    </w:p>
    <w:p w:rsidR="00DE609F" w:rsidRPr="00AF0107" w:rsidRDefault="00DE609F" w:rsidP="00AF0107">
      <w:pPr>
        <w:tabs>
          <w:tab w:val="left" w:pos="284"/>
          <w:tab w:val="left" w:pos="2835"/>
          <w:tab w:val="left" w:pos="5387"/>
          <w:tab w:val="left" w:pos="7938"/>
        </w:tabs>
        <w:spacing w:line="240" w:lineRule="auto"/>
        <w:rPr>
          <w:rFonts w:ascii="Palatino Linotype" w:hAnsi="Palatino Linotype"/>
          <w:szCs w:val="24"/>
        </w:rPr>
      </w:pPr>
      <w:r w:rsidRPr="00AF0107">
        <w:rPr>
          <w:rFonts w:ascii="Palatino Linotype" w:hAnsi="Palatino Linotype"/>
          <w:b/>
          <w:szCs w:val="24"/>
        </w:rPr>
        <w:t xml:space="preserve">Câu 22: </w:t>
      </w:r>
      <w:r w:rsidRPr="00AF0107">
        <w:rPr>
          <w:rFonts w:ascii="Palatino Linotype" w:hAnsi="Palatino Linotype"/>
          <w:szCs w:val="24"/>
        </w:rPr>
        <w:t>Trong thí nghiệm Young về giao thoa ánh sáng, nguồn sáng phát ra ánh sáng đơn sắc. Khoảng cách giữa hai khe là 2 mm, khoảng cách từ mặt phẳng chứa hai khe đến màn quan sát là 2 m. Trên màn, khoảng vân đo được là 0,6 mm. Bước sóng của ánh sáng trong thí nghiệm bằng</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highlight w:val="yellow"/>
        </w:rPr>
        <w:t>600 nm.</w:t>
      </w:r>
      <w:r w:rsidRPr="00AF0107">
        <w:rPr>
          <w:rStyle w:val="YoungMixChar"/>
          <w:rFonts w:ascii="Palatino Linotype" w:hAnsi="Palatino Linotype"/>
          <w:b/>
          <w:szCs w:val="24"/>
        </w:rPr>
        <w:tab/>
        <w:t xml:space="preserve">B. </w:t>
      </w:r>
      <w:r w:rsidRPr="00AF0107">
        <w:rPr>
          <w:rFonts w:ascii="Palatino Linotype" w:hAnsi="Palatino Linotype"/>
          <w:szCs w:val="24"/>
        </w:rPr>
        <w:t>720 nm.</w:t>
      </w:r>
      <w:r w:rsidRPr="00AF0107">
        <w:rPr>
          <w:rStyle w:val="YoungMixChar"/>
          <w:rFonts w:ascii="Palatino Linotype" w:hAnsi="Palatino Linotype"/>
          <w:b/>
          <w:szCs w:val="24"/>
        </w:rPr>
        <w:tab/>
        <w:t xml:space="preserve">C. </w:t>
      </w:r>
      <w:r w:rsidRPr="00AF0107">
        <w:rPr>
          <w:rFonts w:ascii="Palatino Linotype" w:hAnsi="Palatino Linotype"/>
          <w:szCs w:val="24"/>
        </w:rPr>
        <w:t>500 nm.</w:t>
      </w:r>
      <w:r w:rsidRPr="00AF0107">
        <w:rPr>
          <w:rStyle w:val="YoungMixChar"/>
          <w:rFonts w:ascii="Palatino Linotype" w:hAnsi="Palatino Linotype"/>
          <w:b/>
          <w:szCs w:val="24"/>
        </w:rPr>
        <w:tab/>
        <w:t xml:space="preserve">D. </w:t>
      </w:r>
      <w:r w:rsidRPr="00AF0107">
        <w:rPr>
          <w:rFonts w:ascii="Palatino Linotype" w:hAnsi="Palatino Linotype"/>
          <w:szCs w:val="24"/>
        </w:rPr>
        <w:t>480 nm.</w:t>
      </w:r>
    </w:p>
    <w:p w:rsidR="00DE609F" w:rsidRPr="00AF0107" w:rsidRDefault="00DE609F" w:rsidP="00AF0107">
      <w:pPr>
        <w:tabs>
          <w:tab w:val="left" w:pos="284"/>
          <w:tab w:val="left" w:pos="2835"/>
          <w:tab w:val="left" w:pos="5386"/>
          <w:tab w:val="left" w:pos="7937"/>
        </w:tabs>
        <w:spacing w:line="240" w:lineRule="auto"/>
        <w:rPr>
          <w:rFonts w:ascii="Palatino Linotype" w:hAnsi="Palatino Linotype"/>
          <w:szCs w:val="24"/>
        </w:rPr>
      </w:pPr>
      <w:r w:rsidRPr="00AF0107">
        <w:rPr>
          <w:rFonts w:ascii="Palatino Linotype" w:hAnsi="Palatino Linotype"/>
          <w:b/>
          <w:szCs w:val="24"/>
        </w:rPr>
        <w:t xml:space="preserve">Câu 23: </w:t>
      </w:r>
      <w:r w:rsidRPr="00AF0107">
        <w:rPr>
          <w:rFonts w:ascii="Palatino Linotype" w:hAnsi="Palatino Linotype"/>
          <w:szCs w:val="24"/>
          <w:lang w:val="vi-VN"/>
        </w:rPr>
        <w:t xml:space="preserve">Mạch dao động điện từ tự do gồm tụ điện C </w:t>
      </w:r>
      <w:r w:rsidRPr="00AF0107">
        <w:rPr>
          <w:rFonts w:ascii="Palatino Linotype" w:hAnsi="Palatino Linotype"/>
          <w:szCs w:val="24"/>
          <w:lang w:val="en-GB"/>
        </w:rPr>
        <w:t>=</w:t>
      </w:r>
      <w:r w:rsidRPr="00AF0107">
        <w:rPr>
          <w:rFonts w:ascii="Palatino Linotype" w:hAnsi="Palatino Linotype"/>
          <w:szCs w:val="24"/>
        </w:rPr>
        <w:t>1 pF</w:t>
      </w:r>
      <w:r w:rsidRPr="00AF0107">
        <w:rPr>
          <w:rFonts w:ascii="Palatino Linotype" w:hAnsi="Palatino Linotype"/>
          <w:szCs w:val="24"/>
          <w:lang w:val="vi-VN"/>
        </w:rPr>
        <w:t xml:space="preserve"> và cuộn cảm L, </w:t>
      </w:r>
      <w:r w:rsidRPr="00AF0107">
        <w:rPr>
          <w:rFonts w:ascii="Palatino Linotype" w:hAnsi="Palatino Linotype"/>
          <w:szCs w:val="24"/>
          <w:lang w:val="en-GB"/>
        </w:rPr>
        <w:t xml:space="preserve">dao động điều hòa </w:t>
      </w:r>
      <w:r w:rsidRPr="00AF0107">
        <w:rPr>
          <w:rFonts w:ascii="Palatino Linotype" w:hAnsi="Palatino Linotype"/>
          <w:szCs w:val="24"/>
        </w:rPr>
        <w:t>với phương trình q = 10</w:t>
      </w:r>
      <w:r w:rsidRPr="00AF0107">
        <w:rPr>
          <w:rFonts w:ascii="Palatino Linotype" w:hAnsi="Palatino Linotype"/>
          <w:szCs w:val="24"/>
          <w:vertAlign w:val="superscript"/>
        </w:rPr>
        <w:t>-3</w:t>
      </w:r>
      <w:r w:rsidRPr="00AF0107">
        <w:rPr>
          <w:rFonts w:ascii="Palatino Linotype" w:hAnsi="Palatino Linotype"/>
          <w:szCs w:val="24"/>
        </w:rPr>
        <w:t>cos(2.10</w:t>
      </w:r>
      <w:r w:rsidRPr="00AF0107">
        <w:rPr>
          <w:rFonts w:ascii="Palatino Linotype" w:hAnsi="Palatino Linotype"/>
          <w:szCs w:val="24"/>
          <w:vertAlign w:val="superscript"/>
        </w:rPr>
        <w:t>7</w:t>
      </w:r>
      <w:r w:rsidRPr="00AF0107">
        <w:rPr>
          <w:rFonts w:ascii="Palatino Linotype" w:hAnsi="Palatino Linotype"/>
          <w:szCs w:val="24"/>
        </w:rPr>
        <w:t xml:space="preserve">t + </w:t>
      </w:r>
      <w:r w:rsidRPr="00AF0107">
        <w:rPr>
          <w:rFonts w:ascii="Palatino Linotype" w:hAnsi="Palatino Linotype"/>
          <w:position w:val="-24"/>
          <w:szCs w:val="24"/>
        </w:rPr>
        <w:object w:dxaOrig="260" w:dyaOrig="620">
          <v:shape id="_x0000_i1034" type="#_x0000_t75" style="width:13pt;height:30.5pt" o:ole="">
            <v:imagedata r:id="rId37" o:title=""/>
          </v:shape>
          <o:OLEObject Type="Embed" ProgID="Equation.DSMT4" ShapeID="_x0000_i1034" DrawAspect="Content" ObjectID="_1741845475" r:id="rId38"/>
        </w:object>
      </w:r>
      <w:r w:rsidRPr="00AF0107">
        <w:rPr>
          <w:rFonts w:ascii="Palatino Linotype" w:hAnsi="Palatino Linotype"/>
          <w:szCs w:val="24"/>
        </w:rPr>
        <w:t>) C.</w:t>
      </w:r>
      <w:r w:rsidRPr="00AF0107">
        <w:rPr>
          <w:rFonts w:ascii="Palatino Linotype" w:hAnsi="Palatino Linotype"/>
          <w:position w:val="-6"/>
          <w:szCs w:val="24"/>
        </w:rPr>
        <w:object w:dxaOrig="100" w:dyaOrig="100">
          <v:shape id="_x0000_i1035" type="#_x0000_t75" style="width:5pt;height:5pt" o:ole="">
            <v:imagedata r:id="rId39" o:title=""/>
          </v:shape>
          <o:OLEObject Type="Embed" ProgID="Equation.DSMT4" ShapeID="_x0000_i1035" DrawAspect="Content" ObjectID="_1741845476" r:id="rId40"/>
        </w:object>
      </w:r>
      <w:r w:rsidRPr="00AF0107">
        <w:rPr>
          <w:rFonts w:ascii="Palatino Linotype" w:hAnsi="Palatino Linotype"/>
          <w:szCs w:val="24"/>
        </w:rPr>
        <w:t>Hệ số tự cảm L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2,5 nH.</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2,5 mH.</w:t>
      </w:r>
      <w:r w:rsidRPr="00AF0107">
        <w:rPr>
          <w:rStyle w:val="YoungMixChar"/>
          <w:rFonts w:ascii="Palatino Linotype" w:hAnsi="Palatino Linotype"/>
          <w:b/>
          <w:szCs w:val="24"/>
        </w:rPr>
        <w:tab/>
        <w:t xml:space="preserve">C. </w:t>
      </w:r>
      <w:r w:rsidRPr="00AF0107">
        <w:rPr>
          <w:rFonts w:ascii="Palatino Linotype" w:hAnsi="Palatino Linotype"/>
          <w:szCs w:val="24"/>
        </w:rPr>
        <w:t>2,5 H.</w:t>
      </w:r>
      <w:r w:rsidRPr="00AF0107">
        <w:rPr>
          <w:rStyle w:val="YoungMixChar"/>
          <w:rFonts w:ascii="Palatino Linotype" w:hAnsi="Palatino Linotype"/>
          <w:b/>
          <w:szCs w:val="24"/>
        </w:rPr>
        <w:tab/>
        <w:t xml:space="preserve">D. </w:t>
      </w:r>
      <w:r w:rsidRPr="00AF0107">
        <w:rPr>
          <w:rFonts w:ascii="Palatino Linotype" w:hAnsi="Palatino Linotype"/>
          <w:szCs w:val="24"/>
        </w:rPr>
        <w:t>0,5 H.</w:t>
      </w:r>
    </w:p>
    <w:p w:rsidR="003559F7" w:rsidRPr="00AF0107" w:rsidRDefault="003559F7" w:rsidP="00AF0107">
      <w:pPr>
        <w:widowControl w:val="0"/>
        <w:tabs>
          <w:tab w:val="left" w:pos="709"/>
          <w:tab w:val="left" w:pos="810"/>
          <w:tab w:val="left" w:pos="900"/>
          <w:tab w:val="left" w:pos="1170"/>
        </w:tabs>
        <w:autoSpaceDE w:val="0"/>
        <w:autoSpaceDN w:val="0"/>
        <w:adjustRightInd w:val="0"/>
        <w:spacing w:line="240" w:lineRule="auto"/>
        <w:rPr>
          <w:rFonts w:ascii="Palatino Linotype" w:hAnsi="Palatino Linotype"/>
          <w:b/>
          <w:szCs w:val="24"/>
        </w:rPr>
      </w:pPr>
      <w:r w:rsidRPr="00AF0107">
        <w:rPr>
          <w:rFonts w:ascii="Palatino Linotype" w:hAnsi="Palatino Linotype"/>
          <w:b/>
          <w:szCs w:val="24"/>
        </w:rPr>
        <w:t xml:space="preserve">Câu 24: </w:t>
      </w:r>
      <w:r w:rsidRPr="00AF0107">
        <w:rPr>
          <w:rFonts w:ascii="Palatino Linotype" w:hAnsi="Palatino Linotype"/>
          <w:szCs w:val="24"/>
        </w:rPr>
        <w:t>Một mạch dao động ở máy vào của một máy thu thanh gồm cuộn thuần cảm có độ tự cảm 3 µH và tụ điện có điện dung biến thiên trong khoảng từ 20 pF đến 600 pF. Biết rằng, muốn thu được sóng điện từ thì tần số riêng của mạch dao động phải bằng tần số của sóng điện từ cần thu (để có cộng hưởng). Trong không khí, tốc độ truyền sóng điện từ là 3.10</w:t>
      </w:r>
      <w:r w:rsidRPr="00AF0107">
        <w:rPr>
          <w:rFonts w:ascii="Palatino Linotype" w:hAnsi="Palatino Linotype"/>
          <w:szCs w:val="24"/>
          <w:vertAlign w:val="superscript"/>
        </w:rPr>
        <w:t>8</w:t>
      </w:r>
      <w:r w:rsidRPr="00AF0107">
        <w:rPr>
          <w:rFonts w:ascii="Palatino Linotype" w:hAnsi="Palatino Linotype"/>
          <w:szCs w:val="24"/>
        </w:rPr>
        <w:t xml:space="preserve"> m/s, máy thu này có thể thu được sóng điện từ có bước sóng trong khoảng</w:t>
      </w:r>
    </w:p>
    <w:p w:rsidR="00AF0107" w:rsidRDefault="0025146C" w:rsidP="00AF0107">
      <w:pPr>
        <w:tabs>
          <w:tab w:val="left" w:pos="283"/>
          <w:tab w:val="left" w:pos="2906"/>
          <w:tab w:val="left" w:pos="5528"/>
          <w:tab w:val="left" w:pos="8150"/>
        </w:tabs>
        <w:spacing w:line="240" w:lineRule="auto"/>
        <w:rPr>
          <w:rStyle w:val="YoungMixChar"/>
          <w:rFonts w:ascii="Palatino Linotype" w:hAnsi="Palatino Linotype"/>
          <w:b/>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từ 10 m đến 80 m.</w:t>
      </w:r>
      <w:r w:rsidRPr="00AF0107">
        <w:rPr>
          <w:rStyle w:val="YoungMixChar"/>
          <w:rFonts w:ascii="Palatino Linotype" w:hAnsi="Palatino Linotype"/>
          <w:b/>
          <w:szCs w:val="24"/>
        </w:rPr>
        <w:tab/>
      </w:r>
      <w:r w:rsidR="00AF0107">
        <w:rPr>
          <w:rStyle w:val="YoungMixChar"/>
          <w:rFonts w:ascii="Palatino Linotype" w:hAnsi="Palatino Linotype"/>
          <w:b/>
          <w:szCs w:val="24"/>
        </w:rPr>
        <w:tab/>
      </w:r>
      <w:r w:rsidRPr="00AF0107">
        <w:rPr>
          <w:rStyle w:val="YoungMixChar"/>
          <w:rFonts w:ascii="Palatino Linotype" w:hAnsi="Palatino Linotype"/>
          <w:b/>
          <w:szCs w:val="24"/>
        </w:rPr>
        <w:t xml:space="preserve">B. </w:t>
      </w:r>
      <w:r w:rsidRPr="00AF0107">
        <w:rPr>
          <w:rFonts w:ascii="Palatino Linotype" w:hAnsi="Palatino Linotype"/>
          <w:szCs w:val="24"/>
        </w:rPr>
        <w:t>từ 10 m đến 90 m.</w:t>
      </w:r>
      <w:r w:rsidRPr="00AF0107">
        <w:rPr>
          <w:rStyle w:val="YoungMixChar"/>
          <w:rFonts w:ascii="Palatino Linotype" w:hAnsi="Palatino Linotype"/>
          <w:b/>
          <w:szCs w:val="24"/>
        </w:rPr>
        <w:tab/>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 xml:space="preserve">C. </w:t>
      </w:r>
      <w:r w:rsidRPr="00AF0107">
        <w:rPr>
          <w:rFonts w:ascii="Palatino Linotype" w:hAnsi="Palatino Linotype"/>
          <w:szCs w:val="24"/>
        </w:rPr>
        <w:t>từ 15 m đến 90 m.</w:t>
      </w:r>
      <w:r w:rsidRPr="00AF0107">
        <w:rPr>
          <w:rStyle w:val="YoungMixChar"/>
          <w:rFonts w:ascii="Palatino Linotype" w:hAnsi="Palatino Linotype"/>
          <w:b/>
          <w:szCs w:val="24"/>
        </w:rPr>
        <w:tab/>
      </w:r>
      <w:r w:rsidR="00AF0107">
        <w:rPr>
          <w:rStyle w:val="YoungMixChar"/>
          <w:rFonts w:ascii="Palatino Linotype" w:hAnsi="Palatino Linotype"/>
          <w:b/>
          <w:szCs w:val="24"/>
        </w:rPr>
        <w:tab/>
      </w:r>
      <w:r w:rsidRPr="00AF0107">
        <w:rPr>
          <w:rStyle w:val="YoungMixChar"/>
          <w:rFonts w:ascii="Palatino Linotype" w:hAnsi="Palatino Linotype"/>
          <w:b/>
          <w:szCs w:val="24"/>
        </w:rPr>
        <w:t xml:space="preserve">D. </w:t>
      </w:r>
      <w:r w:rsidRPr="00AF0107">
        <w:rPr>
          <w:rFonts w:ascii="Palatino Linotype" w:hAnsi="Palatino Linotype"/>
          <w:szCs w:val="24"/>
          <w:highlight w:val="yellow"/>
        </w:rPr>
        <w:t>từ 15 m đến 80 m.</w:t>
      </w:r>
    </w:p>
    <w:p w:rsidR="00DE609F" w:rsidRPr="00AF0107" w:rsidRDefault="00DE609F" w:rsidP="00AF0107">
      <w:pPr>
        <w:spacing w:line="240" w:lineRule="auto"/>
        <w:rPr>
          <w:rFonts w:ascii="Palatino Linotype" w:hAnsi="Palatino Linotype"/>
          <w:szCs w:val="24"/>
          <w:lang w:val="fr-FR"/>
        </w:rPr>
      </w:pPr>
      <w:r w:rsidRPr="00AF0107">
        <w:rPr>
          <w:rFonts w:ascii="Palatino Linotype" w:hAnsi="Palatino Linotype"/>
          <w:b/>
          <w:szCs w:val="24"/>
        </w:rPr>
        <w:t xml:space="preserve">Câu 25: </w:t>
      </w:r>
      <w:r w:rsidRPr="00AF0107">
        <w:rPr>
          <w:rFonts w:ascii="Palatino Linotype" w:hAnsi="Palatino Linotype"/>
          <w:szCs w:val="24"/>
          <w:lang w:val="fr-FR"/>
        </w:rPr>
        <w:t xml:space="preserve">Trong thí nghiệm </w:t>
      </w:r>
      <w:r w:rsidRPr="00AF0107">
        <w:rPr>
          <w:rFonts w:ascii="Palatino Linotype" w:hAnsi="Palatino Linotype"/>
          <w:szCs w:val="24"/>
        </w:rPr>
        <w:t xml:space="preserve">Young </w:t>
      </w:r>
      <w:r w:rsidRPr="00AF0107">
        <w:rPr>
          <w:rFonts w:ascii="Palatino Linotype" w:hAnsi="Palatino Linotype"/>
          <w:szCs w:val="24"/>
          <w:lang w:val="fr-FR"/>
        </w:rPr>
        <w:t>về giao thoa ánh sáng, hai khe được chiếu bằng ánh sáng đơn sắc. Khoảng vân giao thoa trên màn quan sát là i. Khoảng cách giữa vân sáng bậc 2 và vân sáng bậc 3 nằm ở hai bên vân sáng trung tâm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lang w:val="fr-FR"/>
        </w:rPr>
        <w:t>3i</w:t>
      </w:r>
      <w:r w:rsidRPr="00AF0107">
        <w:rPr>
          <w:rStyle w:val="YoungMixChar"/>
          <w:rFonts w:ascii="Palatino Linotype" w:hAnsi="Palatino Linotype"/>
          <w:b/>
          <w:szCs w:val="24"/>
        </w:rPr>
        <w:tab/>
        <w:t xml:space="preserve">B. </w:t>
      </w:r>
      <w:r w:rsidRPr="00AF0107">
        <w:rPr>
          <w:rFonts w:ascii="Palatino Linotype" w:hAnsi="Palatino Linotype"/>
          <w:szCs w:val="24"/>
          <w:lang w:val="fr-FR"/>
        </w:rPr>
        <w:t>4i</w:t>
      </w:r>
      <w:r w:rsidRPr="00AF0107">
        <w:rPr>
          <w:rStyle w:val="YoungMixChar"/>
          <w:rFonts w:ascii="Palatino Linotype" w:hAnsi="Palatino Linotype"/>
          <w:b/>
          <w:szCs w:val="24"/>
        </w:rPr>
        <w:tab/>
        <w:t xml:space="preserve">C. </w:t>
      </w:r>
      <w:r w:rsidRPr="00AF0107">
        <w:rPr>
          <w:rFonts w:ascii="Palatino Linotype" w:hAnsi="Palatino Linotype"/>
          <w:szCs w:val="24"/>
          <w:highlight w:val="yellow"/>
          <w:lang w:val="fr-FR"/>
        </w:rPr>
        <w:t>5i</w:t>
      </w:r>
      <w:r w:rsidRPr="00AF0107">
        <w:rPr>
          <w:rStyle w:val="YoungMixChar"/>
          <w:rFonts w:ascii="Palatino Linotype" w:hAnsi="Palatino Linotype"/>
          <w:b/>
          <w:szCs w:val="24"/>
        </w:rPr>
        <w:tab/>
        <w:t xml:space="preserve">D. </w:t>
      </w:r>
      <w:r w:rsidRPr="00AF0107">
        <w:rPr>
          <w:rFonts w:ascii="Palatino Linotype" w:hAnsi="Palatino Linotype"/>
          <w:szCs w:val="24"/>
          <w:lang w:val="fr-FR"/>
        </w:rPr>
        <w:t>i</w:t>
      </w:r>
    </w:p>
    <w:p w:rsidR="00DE609F" w:rsidRPr="00AF0107" w:rsidRDefault="00DE609F" w:rsidP="00AF0107">
      <w:pPr>
        <w:widowControl w:val="0"/>
        <w:tabs>
          <w:tab w:val="left" w:pos="709"/>
          <w:tab w:val="left" w:pos="900"/>
          <w:tab w:val="left" w:pos="990"/>
          <w:tab w:val="left" w:pos="1080"/>
        </w:tabs>
        <w:autoSpaceDE w:val="0"/>
        <w:autoSpaceDN w:val="0"/>
        <w:adjustRightInd w:val="0"/>
        <w:spacing w:line="240" w:lineRule="auto"/>
        <w:rPr>
          <w:rFonts w:ascii="Palatino Linotype" w:hAnsi="Palatino Linotype"/>
          <w:b/>
          <w:szCs w:val="24"/>
        </w:rPr>
      </w:pPr>
      <w:r w:rsidRPr="00AF0107">
        <w:rPr>
          <w:rFonts w:ascii="Palatino Linotype" w:hAnsi="Palatino Linotype"/>
          <w:b/>
          <w:szCs w:val="24"/>
        </w:rPr>
        <w:t xml:space="preserve">Câu 26: </w:t>
      </w:r>
      <w:r w:rsidRPr="00AF0107">
        <w:rPr>
          <w:rFonts w:ascii="Palatino Linotype" w:hAnsi="Palatino Linotype"/>
          <w:szCs w:val="24"/>
        </w:rPr>
        <w:t>Trong thí nghiệm Young về giao thoa với ánh sáng đơn sắc có bước sóng 0,6 μm. Biết khoảng cách giữa hai khe là 1 mm, khoảng cách từ mặt phẳng chứa hai khe đến màn quan sát là 2 m. Trên màn, hai điểm M và N nằm khác phía so với vân sáng trung tâm, cách vân trung tâm lần lượt là 4,2 mm và 7,5 mm. Trong khoảng giữa M và N có số vân sáng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4.</w:t>
      </w:r>
      <w:r w:rsidRPr="00AF0107">
        <w:rPr>
          <w:rStyle w:val="YoungMixChar"/>
          <w:rFonts w:ascii="Palatino Linotype" w:hAnsi="Palatino Linotype"/>
          <w:b/>
          <w:szCs w:val="24"/>
        </w:rPr>
        <w:tab/>
        <w:t xml:space="preserve">B. </w:t>
      </w:r>
      <w:r w:rsidRPr="00AF0107">
        <w:rPr>
          <w:rFonts w:ascii="Palatino Linotype" w:hAnsi="Palatino Linotype"/>
          <w:szCs w:val="24"/>
        </w:rPr>
        <w:t>3.</w:t>
      </w:r>
      <w:r w:rsidRPr="00AF0107">
        <w:rPr>
          <w:rStyle w:val="YoungMixChar"/>
          <w:rFonts w:ascii="Palatino Linotype" w:hAnsi="Palatino Linotype"/>
          <w:b/>
          <w:szCs w:val="24"/>
        </w:rPr>
        <w:tab/>
        <w:t xml:space="preserve">C. </w:t>
      </w:r>
      <w:r w:rsidRPr="00AF0107">
        <w:rPr>
          <w:rFonts w:ascii="Palatino Linotype" w:hAnsi="Palatino Linotype"/>
          <w:szCs w:val="24"/>
          <w:highlight w:val="yellow"/>
        </w:rPr>
        <w:t>10.</w:t>
      </w:r>
      <w:r w:rsidRPr="00AF0107">
        <w:rPr>
          <w:rStyle w:val="YoungMixChar"/>
          <w:rFonts w:ascii="Palatino Linotype" w:hAnsi="Palatino Linotype"/>
          <w:b/>
          <w:szCs w:val="24"/>
        </w:rPr>
        <w:tab/>
        <w:t xml:space="preserve">D. </w:t>
      </w:r>
      <w:r w:rsidRPr="00AF0107">
        <w:rPr>
          <w:rFonts w:ascii="Palatino Linotype" w:hAnsi="Palatino Linotype"/>
          <w:szCs w:val="24"/>
        </w:rPr>
        <w:t>9.</w:t>
      </w:r>
    </w:p>
    <w:p w:rsidR="00836349" w:rsidRPr="00AF0107" w:rsidRDefault="00DE609F" w:rsidP="00AF0107">
      <w:pPr>
        <w:spacing w:line="240" w:lineRule="auto"/>
        <w:rPr>
          <w:rFonts w:ascii="Palatino Linotype" w:hAnsi="Palatino Linotype"/>
          <w:szCs w:val="24"/>
        </w:rPr>
      </w:pPr>
      <w:r w:rsidRPr="00AF0107">
        <w:rPr>
          <w:rFonts w:ascii="Palatino Linotype" w:hAnsi="Palatino Linotype"/>
          <w:b/>
          <w:szCs w:val="24"/>
        </w:rPr>
        <w:t xml:space="preserve">Câu 27: </w:t>
      </w:r>
      <w:r w:rsidR="00836349" w:rsidRPr="00AF0107">
        <w:rPr>
          <w:rFonts w:ascii="Palatino Linotype" w:hAnsi="Palatino Linotype"/>
          <w:szCs w:val="24"/>
        </w:rPr>
        <w:t>Trong thí nghiệm Young về giao thoa ánh sáng, nguồn phát ra vô số ánh sáng có có bước sóng biến thiên liên tục từ 380 nm đến 710 nm. Trên màn quan sát, tại M có đúng 4 vân sáng của 4 bức xạ đơn sắc trùng nhau. Biết hai trong bốn bức xạ này có bước sóng 600 nm và 400 nm. Tổng bước sóng của hai bức xạ còn lại có giá trị gần bằng giá trị nào sau đây?</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822 nm.</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965 nm.</w:t>
      </w:r>
      <w:r w:rsidRPr="00AF0107">
        <w:rPr>
          <w:rStyle w:val="YoungMixChar"/>
          <w:rFonts w:ascii="Palatino Linotype" w:hAnsi="Palatino Linotype"/>
          <w:b/>
          <w:szCs w:val="24"/>
        </w:rPr>
        <w:tab/>
        <w:t xml:space="preserve">C. </w:t>
      </w:r>
      <w:r w:rsidRPr="00AF0107">
        <w:rPr>
          <w:rFonts w:ascii="Palatino Linotype" w:hAnsi="Palatino Linotype"/>
          <w:szCs w:val="24"/>
        </w:rPr>
        <w:t>865 nm.</w:t>
      </w:r>
      <w:r w:rsidRPr="00AF0107">
        <w:rPr>
          <w:rStyle w:val="YoungMixChar"/>
          <w:rFonts w:ascii="Palatino Linotype" w:hAnsi="Palatino Linotype"/>
          <w:b/>
          <w:szCs w:val="24"/>
        </w:rPr>
        <w:tab/>
        <w:t xml:space="preserve">D. </w:t>
      </w:r>
      <w:r w:rsidRPr="00AF0107">
        <w:rPr>
          <w:rFonts w:ascii="Palatino Linotype" w:hAnsi="Palatino Linotype"/>
          <w:szCs w:val="24"/>
        </w:rPr>
        <w:t>900 nm.</w:t>
      </w:r>
    </w:p>
    <w:p w:rsidR="00DE609F" w:rsidRPr="00AF0107" w:rsidRDefault="00DE609F" w:rsidP="00AF0107">
      <w:pPr>
        <w:spacing w:line="240" w:lineRule="auto"/>
        <w:rPr>
          <w:rFonts w:ascii="Palatino Linotype" w:hAnsi="Palatino Linotype"/>
          <w:szCs w:val="24"/>
          <w:lang w:val="sv-SE"/>
        </w:rPr>
      </w:pPr>
      <w:r w:rsidRPr="00AF0107">
        <w:rPr>
          <w:rFonts w:ascii="Palatino Linotype" w:hAnsi="Palatino Linotype"/>
          <w:b/>
          <w:szCs w:val="24"/>
        </w:rPr>
        <w:t xml:space="preserve">Câu 28: </w:t>
      </w:r>
      <w:r w:rsidRPr="00AF0107">
        <w:rPr>
          <w:rFonts w:ascii="Palatino Linotype" w:hAnsi="Palatino Linotype"/>
          <w:szCs w:val="24"/>
          <w:lang w:val="sv-SE"/>
        </w:rPr>
        <w:t xml:space="preserve">Trong thí nghiệm </w:t>
      </w:r>
      <w:r w:rsidRPr="00AF0107">
        <w:rPr>
          <w:rFonts w:ascii="Palatino Linotype" w:hAnsi="Palatino Linotype"/>
          <w:szCs w:val="24"/>
        </w:rPr>
        <w:t xml:space="preserve">Young </w:t>
      </w:r>
      <w:r w:rsidRPr="00AF0107">
        <w:rPr>
          <w:rFonts w:ascii="Palatino Linotype" w:hAnsi="Palatino Linotype"/>
          <w:szCs w:val="24"/>
          <w:lang w:val="sv-SE"/>
        </w:rPr>
        <w:t>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lastRenderedPageBreak/>
        <w:tab/>
        <w:t xml:space="preserve">A. </w:t>
      </w:r>
      <w:r w:rsidRPr="00AF0107">
        <w:rPr>
          <w:rFonts w:ascii="Palatino Linotype" w:hAnsi="Palatino Linotype"/>
          <w:szCs w:val="24"/>
          <w:lang w:val="sv-SE"/>
        </w:rPr>
        <w:t xml:space="preserve">0,50 </w:t>
      </w:r>
      <w:r w:rsidRPr="00AF0107">
        <w:rPr>
          <w:rFonts w:ascii="Palatino Linotype" w:hAnsi="Palatino Linotype"/>
          <w:szCs w:val="24"/>
        </w:rPr>
        <w:sym w:font="Symbol" w:char="006D"/>
      </w:r>
      <w:r w:rsidRPr="00AF0107">
        <w:rPr>
          <w:rFonts w:ascii="Palatino Linotype" w:hAnsi="Palatino Linotype"/>
          <w:szCs w:val="24"/>
          <w:lang w:val="sv-SE"/>
        </w:rPr>
        <w:t>m</w:t>
      </w:r>
      <w:r w:rsidRPr="00AF0107">
        <w:rPr>
          <w:rStyle w:val="YoungMixChar"/>
          <w:rFonts w:ascii="Palatino Linotype" w:hAnsi="Palatino Linotype"/>
          <w:b/>
          <w:szCs w:val="24"/>
        </w:rPr>
        <w:tab/>
        <w:t xml:space="preserve">B. </w:t>
      </w:r>
      <w:r w:rsidRPr="00AF0107">
        <w:rPr>
          <w:rFonts w:ascii="Palatino Linotype" w:hAnsi="Palatino Linotype"/>
          <w:szCs w:val="24"/>
          <w:lang w:val="sv-SE"/>
        </w:rPr>
        <w:t xml:space="preserve">0,45 </w:t>
      </w:r>
      <w:r w:rsidRPr="00AF0107">
        <w:rPr>
          <w:rFonts w:ascii="Palatino Linotype" w:hAnsi="Palatino Linotype"/>
          <w:szCs w:val="24"/>
        </w:rPr>
        <w:sym w:font="Symbol" w:char="006D"/>
      </w:r>
      <w:r w:rsidRPr="00AF0107">
        <w:rPr>
          <w:rFonts w:ascii="Palatino Linotype" w:hAnsi="Palatino Linotype"/>
          <w:szCs w:val="24"/>
          <w:lang w:val="sv-SE"/>
        </w:rPr>
        <w:t>m</w:t>
      </w:r>
      <w:r w:rsidRPr="00AF0107">
        <w:rPr>
          <w:rStyle w:val="YoungMixChar"/>
          <w:rFonts w:ascii="Palatino Linotype" w:hAnsi="Palatino Linotype"/>
          <w:b/>
          <w:szCs w:val="24"/>
        </w:rPr>
        <w:tab/>
        <w:t xml:space="preserve">C. </w:t>
      </w:r>
      <w:r w:rsidRPr="00AF0107">
        <w:rPr>
          <w:rFonts w:ascii="Palatino Linotype" w:hAnsi="Palatino Linotype"/>
          <w:szCs w:val="24"/>
          <w:highlight w:val="yellow"/>
          <w:lang w:val="sv-SE"/>
        </w:rPr>
        <w:t xml:space="preserve">0,48 </w:t>
      </w:r>
      <w:r w:rsidRPr="00AF0107">
        <w:rPr>
          <w:rFonts w:ascii="Palatino Linotype" w:hAnsi="Palatino Linotype"/>
          <w:szCs w:val="24"/>
          <w:highlight w:val="yellow"/>
        </w:rPr>
        <w:sym w:font="Symbol" w:char="006D"/>
      </w:r>
      <w:r w:rsidRPr="00AF0107">
        <w:rPr>
          <w:rFonts w:ascii="Palatino Linotype" w:hAnsi="Palatino Linotype"/>
          <w:szCs w:val="24"/>
          <w:highlight w:val="yellow"/>
          <w:lang w:val="sv-SE"/>
        </w:rPr>
        <w:t>m</w:t>
      </w:r>
      <w:r w:rsidRPr="00AF0107">
        <w:rPr>
          <w:rStyle w:val="YoungMixChar"/>
          <w:rFonts w:ascii="Palatino Linotype" w:hAnsi="Palatino Linotype"/>
          <w:b/>
          <w:szCs w:val="24"/>
        </w:rPr>
        <w:tab/>
        <w:t xml:space="preserve">D. </w:t>
      </w:r>
      <w:r w:rsidRPr="00AF0107">
        <w:rPr>
          <w:rFonts w:ascii="Palatino Linotype" w:hAnsi="Palatino Linotype"/>
          <w:szCs w:val="24"/>
          <w:lang w:val="sv-SE"/>
        </w:rPr>
        <w:t xml:space="preserve">0,64 </w:t>
      </w:r>
      <w:r w:rsidRPr="00AF0107">
        <w:rPr>
          <w:rFonts w:ascii="Palatino Linotype" w:hAnsi="Palatino Linotype"/>
          <w:szCs w:val="24"/>
        </w:rPr>
        <w:sym w:font="Symbol" w:char="006D"/>
      </w:r>
      <w:r w:rsidRPr="00AF0107">
        <w:rPr>
          <w:rFonts w:ascii="Palatino Linotype" w:hAnsi="Palatino Linotype"/>
          <w:szCs w:val="24"/>
          <w:lang w:val="sv-SE"/>
        </w:rPr>
        <w:t>m</w:t>
      </w:r>
    </w:p>
    <w:p w:rsidR="00DE609F" w:rsidRPr="00AF0107" w:rsidRDefault="00DE609F" w:rsidP="00AF0107">
      <w:pPr>
        <w:spacing w:line="240" w:lineRule="auto"/>
        <w:rPr>
          <w:rFonts w:ascii="Palatino Linotype" w:hAnsi="Palatino Linotype"/>
          <w:szCs w:val="24"/>
        </w:rPr>
      </w:pPr>
      <w:r w:rsidRPr="00AF0107">
        <w:rPr>
          <w:rFonts w:ascii="Palatino Linotype" w:hAnsi="Palatino Linotype"/>
          <w:b/>
          <w:szCs w:val="24"/>
        </w:rPr>
        <w:t xml:space="preserve">Câu 29: </w:t>
      </w:r>
      <w:r w:rsidRPr="00AF0107">
        <w:rPr>
          <w:rFonts w:ascii="Palatino Linotype" w:hAnsi="Palatino Linotype"/>
          <w:szCs w:val="24"/>
        </w:rPr>
        <w:t xml:space="preserve">Thực hiện giao thoa khe Young với hai bức xạ đơn sắc </w:t>
      </w:r>
      <w:r w:rsidRPr="00AF0107">
        <w:rPr>
          <w:rFonts w:ascii="Palatino Linotype" w:hAnsi="Palatino Linotype"/>
          <w:position w:val="-12"/>
          <w:szCs w:val="24"/>
        </w:rPr>
        <w:object w:dxaOrig="279" w:dyaOrig="360">
          <v:shape id="_x0000_i1036" type="#_x0000_t75" style="width:14.5pt;height:18pt" o:ole="">
            <v:imagedata r:id="rId41" o:title=""/>
          </v:shape>
          <o:OLEObject Type="Embed" ProgID="Equation.DSMT4" ShapeID="_x0000_i1036" DrawAspect="Content" ObjectID="_1741845477" r:id="rId42"/>
        </w:object>
      </w:r>
      <w:r w:rsidRPr="00AF0107">
        <w:rPr>
          <w:rFonts w:ascii="Palatino Linotype" w:hAnsi="Palatino Linotype"/>
          <w:szCs w:val="24"/>
        </w:rPr>
        <w:t xml:space="preserve"> và </w:t>
      </w:r>
      <w:r w:rsidRPr="00AF0107">
        <w:rPr>
          <w:rFonts w:ascii="Palatino Linotype" w:hAnsi="Palatino Linotype"/>
          <w:position w:val="-12"/>
          <w:szCs w:val="24"/>
        </w:rPr>
        <w:object w:dxaOrig="320" w:dyaOrig="360">
          <v:shape id="_x0000_i1037" type="#_x0000_t75" style="width:15.5pt;height:18pt" o:ole="">
            <v:imagedata r:id="rId43" o:title=""/>
          </v:shape>
          <o:OLEObject Type="Embed" ProgID="Equation.DSMT4" ShapeID="_x0000_i1037" DrawAspect="Content" ObjectID="_1741845478" r:id="rId44"/>
        </w:object>
      </w:r>
      <w:r w:rsidRPr="00AF0107">
        <w:rPr>
          <w:rFonts w:ascii="Palatino Linotype" w:hAnsi="Palatino Linotype"/>
          <w:szCs w:val="24"/>
        </w:rPr>
        <w:t xml:space="preserve">thì khoảng vân tương ứng là </w:t>
      </w:r>
      <w:r w:rsidRPr="00AF0107">
        <w:rPr>
          <w:rFonts w:ascii="Palatino Linotype" w:hAnsi="Palatino Linotype"/>
          <w:position w:val="-12"/>
          <w:szCs w:val="24"/>
        </w:rPr>
        <w:object w:dxaOrig="780" w:dyaOrig="360">
          <v:shape id="_x0000_i1038" type="#_x0000_t75" style="width:39pt;height:18pt" o:ole="">
            <v:imagedata r:id="rId45" o:title=""/>
          </v:shape>
          <o:OLEObject Type="Embed" ProgID="Equation.DSMT4" ShapeID="_x0000_i1038" DrawAspect="Content" ObjectID="_1741845479" r:id="rId46"/>
        </w:object>
      </w:r>
      <w:r w:rsidRPr="00AF0107">
        <w:rPr>
          <w:rFonts w:ascii="Palatino Linotype" w:hAnsi="Palatino Linotype"/>
          <w:szCs w:val="24"/>
        </w:rPr>
        <w:t xml:space="preserve">mm và </w:t>
      </w:r>
      <w:r w:rsidRPr="00AF0107">
        <w:rPr>
          <w:rFonts w:ascii="Palatino Linotype" w:hAnsi="Palatino Linotype"/>
          <w:position w:val="-12"/>
          <w:szCs w:val="24"/>
        </w:rPr>
        <w:object w:dxaOrig="820" w:dyaOrig="360">
          <v:shape id="_x0000_i1039" type="#_x0000_t75" style="width:41.5pt;height:18pt" o:ole="">
            <v:imagedata r:id="rId47" o:title=""/>
          </v:shape>
          <o:OLEObject Type="Embed" ProgID="Equation.DSMT4" ShapeID="_x0000_i1039" DrawAspect="Content" ObjectID="_1741845480" r:id="rId48"/>
        </w:object>
      </w:r>
      <w:r w:rsidRPr="00AF0107">
        <w:rPr>
          <w:rFonts w:ascii="Palatino Linotype" w:hAnsi="Palatino Linotype"/>
          <w:szCs w:val="24"/>
        </w:rPr>
        <w:t>mm. Gọi A và B là hai điểm trên màn quan sát, nằm cùng một phía so với vân trung tâm và cách nhau 3 mm. Biết tại A là vị trí vân sáng trùng hau của hai bức xạ, nếu vị trí vân sáng trùng nhau chỉ tính một vân sáng thì số vân sáng quan sát được trên đoạn AB ( kể cả A và B)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szCs w:val="24"/>
        </w:rPr>
        <w:t>17.</w:t>
      </w:r>
      <w:r w:rsidRPr="00AF0107">
        <w:rPr>
          <w:rStyle w:val="YoungMixChar"/>
          <w:rFonts w:ascii="Palatino Linotype" w:hAnsi="Palatino Linotype"/>
          <w:b/>
          <w:szCs w:val="24"/>
        </w:rPr>
        <w:tab/>
        <w:t xml:space="preserve">B. </w:t>
      </w:r>
      <w:r w:rsidRPr="00AF0107">
        <w:rPr>
          <w:rFonts w:ascii="Palatino Linotype" w:hAnsi="Palatino Linotype"/>
          <w:szCs w:val="24"/>
          <w:highlight w:val="yellow"/>
        </w:rPr>
        <w:t>15.</w:t>
      </w:r>
      <w:r w:rsidRPr="00AF0107">
        <w:rPr>
          <w:rStyle w:val="YoungMixChar"/>
          <w:rFonts w:ascii="Palatino Linotype" w:hAnsi="Palatino Linotype"/>
          <w:b/>
          <w:szCs w:val="24"/>
        </w:rPr>
        <w:tab/>
        <w:t xml:space="preserve">C. </w:t>
      </w:r>
      <w:r w:rsidRPr="00AF0107">
        <w:rPr>
          <w:rFonts w:ascii="Palatino Linotype" w:hAnsi="Palatino Linotype"/>
          <w:szCs w:val="24"/>
        </w:rPr>
        <w:t>18.</w:t>
      </w:r>
      <w:r w:rsidRPr="00AF0107">
        <w:rPr>
          <w:rStyle w:val="YoungMixChar"/>
          <w:rFonts w:ascii="Palatino Linotype" w:hAnsi="Palatino Linotype"/>
          <w:b/>
          <w:szCs w:val="24"/>
        </w:rPr>
        <w:tab/>
        <w:t xml:space="preserve">D. </w:t>
      </w:r>
      <w:r w:rsidRPr="00AF0107">
        <w:rPr>
          <w:rFonts w:ascii="Palatino Linotype" w:hAnsi="Palatino Linotype"/>
          <w:szCs w:val="24"/>
        </w:rPr>
        <w:t>16.</w:t>
      </w:r>
    </w:p>
    <w:p w:rsidR="00DE609F" w:rsidRPr="00AF0107" w:rsidRDefault="003559F7" w:rsidP="00AF0107">
      <w:pPr>
        <w:pStyle w:val="ListParagraph"/>
        <w:ind w:left="0"/>
        <w:rPr>
          <w:rFonts w:ascii="Palatino Linotype" w:hAnsi="Palatino Linotype"/>
          <w:b/>
        </w:rPr>
      </w:pPr>
      <w:r w:rsidRPr="00AF0107">
        <w:rPr>
          <w:rFonts w:ascii="Palatino Linotype" w:hAnsi="Palatino Linotype"/>
          <w:b/>
        </w:rPr>
        <w:t xml:space="preserve">Câu 30: </w:t>
      </w:r>
      <w:r w:rsidR="00DE609F" w:rsidRPr="00AF0107">
        <w:rPr>
          <w:rFonts w:ascii="Palatino Linotype" w:hAnsi="Palatino Linotype"/>
        </w:rPr>
        <w:t xml:space="preserve">Một mạch dao động LC lí tưởng gồm cuộn cảm thuần có độ tự cảm 2 mH và tụ điện có điện dung </w:t>
      </w:r>
      <w:r w:rsidR="00DE609F" w:rsidRPr="00AF0107">
        <w:rPr>
          <w:rFonts w:ascii="Palatino Linotype" w:hAnsi="Palatino Linotype"/>
          <w:position w:val="-10"/>
        </w:rPr>
        <w:object w:dxaOrig="480" w:dyaOrig="300">
          <v:shape id="_x0000_i1040" type="#_x0000_t75" style="width:24pt;height:15.5pt" o:ole="">
            <v:imagedata r:id="rId49" o:title=""/>
          </v:shape>
          <o:OLEObject Type="Embed" ProgID="Equation.DSMT4" ShapeID="_x0000_i1040" DrawAspect="Content" ObjectID="_1741845481" r:id="rId50"/>
        </w:object>
      </w:r>
      <w:r w:rsidR="00DE609F" w:rsidRPr="00AF0107">
        <w:rPr>
          <w:rFonts w:ascii="Palatino Linotype" w:hAnsi="Palatino Linotype"/>
        </w:rPr>
        <w:t xml:space="preserve"> Trong mạch đang có dao động điện từ tự do với cường độ dòng điện cực đại là </w:t>
      </w:r>
      <w:r w:rsidR="00DE609F" w:rsidRPr="00AF0107">
        <w:rPr>
          <w:rFonts w:ascii="Palatino Linotype" w:hAnsi="Palatino Linotype"/>
          <w:position w:val="-6"/>
        </w:rPr>
        <w:object w:dxaOrig="760" w:dyaOrig="260">
          <v:shape id="_x0000_i1041" type="#_x0000_t75" style="width:38pt;height:13pt" o:ole="">
            <v:imagedata r:id="rId51" o:title=""/>
          </v:shape>
          <o:OLEObject Type="Embed" ProgID="Equation.DSMT4" ShapeID="_x0000_i1041" DrawAspect="Content" ObjectID="_1741845482" r:id="rId52"/>
        </w:object>
      </w:r>
      <w:r w:rsidR="00DE609F" w:rsidRPr="00AF0107">
        <w:rPr>
          <w:rFonts w:ascii="Palatino Linotype" w:hAnsi="Palatino Linotype"/>
        </w:rPr>
        <w:t xml:space="preserve"> Mốc thời gian là lúc cường độ dòng điện trong mạch có giá trị </w:t>
      </w:r>
      <w:r w:rsidR="00DE609F" w:rsidRPr="00AF0107">
        <w:rPr>
          <w:rFonts w:ascii="Palatino Linotype" w:hAnsi="Palatino Linotype"/>
          <w:position w:val="-6"/>
        </w:rPr>
        <w:object w:dxaOrig="680" w:dyaOrig="260">
          <v:shape id="_x0000_i1042" type="#_x0000_t75" style="width:34pt;height:13pt" o:ole="">
            <v:imagedata r:id="rId53" o:title=""/>
          </v:shape>
          <o:OLEObject Type="Embed" ProgID="Equation.DSMT4" ShapeID="_x0000_i1042" DrawAspect="Content" ObjectID="_1741845483" r:id="rId54"/>
        </w:object>
      </w:r>
      <w:r w:rsidR="00DE609F" w:rsidRPr="00AF0107">
        <w:rPr>
          <w:rFonts w:ascii="Palatino Linotype" w:hAnsi="Palatino Linotype"/>
        </w:rPr>
        <w:t xml:space="preserve">. Tại thời điểm </w:t>
      </w:r>
      <w:r w:rsidR="00DE609F" w:rsidRPr="00AF0107">
        <w:rPr>
          <w:rFonts w:ascii="Palatino Linotype" w:hAnsi="Palatino Linotype"/>
          <w:position w:val="-22"/>
        </w:rPr>
        <w:object w:dxaOrig="940" w:dyaOrig="600">
          <v:shape id="_x0000_i1043" type="#_x0000_t75" style="width:47pt;height:30pt" o:ole="">
            <v:imagedata r:id="rId55" o:title=""/>
          </v:shape>
          <o:OLEObject Type="Embed" ProgID="Equation.DSMT4" ShapeID="_x0000_i1043" DrawAspect="Content" ObjectID="_1741845484" r:id="rId56"/>
        </w:object>
      </w:r>
      <w:r w:rsidR="00DE609F" w:rsidRPr="00AF0107">
        <w:rPr>
          <w:rFonts w:ascii="Palatino Linotype" w:hAnsi="Palatino Linotype"/>
        </w:rPr>
        <w:t xml:space="preserve"> thì điện tích của tụ điện là</w:t>
      </w:r>
    </w:p>
    <w:p w:rsidR="000D1929" w:rsidRPr="00AF0107" w:rsidRDefault="0025146C" w:rsidP="00AF0107">
      <w:pPr>
        <w:tabs>
          <w:tab w:val="left" w:pos="283"/>
          <w:tab w:val="left" w:pos="2906"/>
          <w:tab w:val="left" w:pos="5528"/>
          <w:tab w:val="left" w:pos="8150"/>
        </w:tabs>
        <w:spacing w:line="240" w:lineRule="auto"/>
        <w:rPr>
          <w:rFonts w:ascii="Palatino Linotype" w:hAnsi="Palatino Linotype"/>
          <w:szCs w:val="24"/>
        </w:rPr>
      </w:pPr>
      <w:r w:rsidRPr="00AF0107">
        <w:rPr>
          <w:rStyle w:val="YoungMixChar"/>
          <w:rFonts w:ascii="Palatino Linotype" w:hAnsi="Palatino Linotype"/>
          <w:b/>
          <w:szCs w:val="24"/>
        </w:rPr>
        <w:tab/>
        <w:t xml:space="preserve">A. </w:t>
      </w:r>
      <w:r w:rsidRPr="00AF0107">
        <w:rPr>
          <w:rFonts w:ascii="Palatino Linotype" w:hAnsi="Palatino Linotype"/>
          <w:position w:val="-10"/>
          <w:szCs w:val="24"/>
        </w:rPr>
        <w:object w:dxaOrig="880" w:dyaOrig="300">
          <v:shape id="_x0000_i1044" type="#_x0000_t75" style="width:44.5pt;height:15.5pt" o:ole="">
            <v:imagedata r:id="rId57" o:title=""/>
          </v:shape>
          <o:OLEObject Type="Embed" ProgID="Equation.DSMT4" ShapeID="_x0000_i1044" DrawAspect="Content" ObjectID="_1741845485" r:id="rId58"/>
        </w:object>
      </w:r>
      <w:r w:rsidRPr="00AF0107">
        <w:rPr>
          <w:rFonts w:ascii="Palatino Linotype" w:hAnsi="Palatino Linotype"/>
          <w:szCs w:val="24"/>
        </w:rPr>
        <w:t>.</w:t>
      </w:r>
      <w:r w:rsidRPr="00AF0107">
        <w:rPr>
          <w:rStyle w:val="YoungMixChar"/>
          <w:rFonts w:ascii="Palatino Linotype" w:hAnsi="Palatino Linotype"/>
          <w:b/>
          <w:szCs w:val="24"/>
        </w:rPr>
        <w:tab/>
        <w:t xml:space="preserve">B. </w:t>
      </w:r>
      <w:r w:rsidRPr="00AF0107">
        <w:rPr>
          <w:rFonts w:ascii="Palatino Linotype" w:hAnsi="Palatino Linotype"/>
          <w:position w:val="-10"/>
          <w:szCs w:val="24"/>
          <w:highlight w:val="yellow"/>
        </w:rPr>
        <w:object w:dxaOrig="880" w:dyaOrig="300">
          <v:shape id="_x0000_i1045" type="#_x0000_t75" style="width:44.5pt;height:15.5pt" o:ole="">
            <v:imagedata r:id="rId59" o:title=""/>
          </v:shape>
          <o:OLEObject Type="Embed" ProgID="Equation.DSMT4" ShapeID="_x0000_i1045" DrawAspect="Content" ObjectID="_1741845486" r:id="rId60"/>
        </w:object>
      </w:r>
      <w:r w:rsidRPr="00AF0107">
        <w:rPr>
          <w:rFonts w:ascii="Palatino Linotype" w:hAnsi="Palatino Linotype"/>
          <w:szCs w:val="24"/>
          <w:highlight w:val="yellow"/>
        </w:rPr>
        <w:t>.</w:t>
      </w:r>
      <w:r w:rsidRPr="00AF0107">
        <w:rPr>
          <w:rStyle w:val="YoungMixChar"/>
          <w:rFonts w:ascii="Palatino Linotype" w:hAnsi="Palatino Linotype"/>
          <w:b/>
          <w:szCs w:val="24"/>
        </w:rPr>
        <w:tab/>
        <w:t xml:space="preserve">C. </w:t>
      </w:r>
      <w:r w:rsidRPr="00AF0107">
        <w:rPr>
          <w:rFonts w:ascii="Palatino Linotype" w:hAnsi="Palatino Linotype"/>
          <w:position w:val="-10"/>
          <w:szCs w:val="24"/>
        </w:rPr>
        <w:object w:dxaOrig="740" w:dyaOrig="300">
          <v:shape id="_x0000_i1046" type="#_x0000_t75" style="width:37.5pt;height:15.5pt" o:ole="">
            <v:imagedata r:id="rId61" o:title=""/>
          </v:shape>
          <o:OLEObject Type="Embed" ProgID="Equation.DSMT4" ShapeID="_x0000_i1046" DrawAspect="Content" ObjectID="_1741845487" r:id="rId62"/>
        </w:object>
      </w:r>
      <w:r w:rsidRPr="00AF0107">
        <w:rPr>
          <w:rStyle w:val="YoungMixChar"/>
          <w:rFonts w:ascii="Palatino Linotype" w:hAnsi="Palatino Linotype"/>
          <w:b/>
          <w:szCs w:val="24"/>
        </w:rPr>
        <w:tab/>
        <w:t xml:space="preserve">D. </w:t>
      </w:r>
      <w:r w:rsidRPr="00AF0107">
        <w:rPr>
          <w:rFonts w:ascii="Palatino Linotype" w:hAnsi="Palatino Linotype"/>
          <w:position w:val="-10"/>
          <w:szCs w:val="24"/>
        </w:rPr>
        <w:object w:dxaOrig="880" w:dyaOrig="300">
          <v:shape id="_x0000_i1047" type="#_x0000_t75" style="width:44.5pt;height:15.5pt" o:ole="">
            <v:imagedata r:id="rId63" o:title=""/>
          </v:shape>
          <o:OLEObject Type="Embed" ProgID="Equation.DSMT4" ShapeID="_x0000_i1047" DrawAspect="Content" ObjectID="_1741845488" r:id="rId64"/>
        </w:object>
      </w:r>
      <w:r w:rsidRPr="00AF0107">
        <w:rPr>
          <w:rFonts w:ascii="Palatino Linotype" w:hAnsi="Palatino Linotype"/>
          <w:szCs w:val="24"/>
        </w:rPr>
        <w:t>.</w:t>
      </w:r>
    </w:p>
    <w:p w:rsidR="00AF0107" w:rsidRPr="00AF0107" w:rsidRDefault="00AF0107" w:rsidP="00AF0107">
      <w:pPr>
        <w:spacing w:line="240" w:lineRule="auto"/>
        <w:jc w:val="center"/>
        <w:rPr>
          <w:rFonts w:ascii="Palatino Linotype" w:hAnsi="Palatino Linotype"/>
          <w:szCs w:val="24"/>
          <w:lang w:val="fr-FR"/>
        </w:rPr>
      </w:pPr>
      <w:r w:rsidRPr="00AF0107">
        <w:rPr>
          <w:rFonts w:ascii="Palatino Linotype" w:hAnsi="Palatino Linotype"/>
          <w:szCs w:val="24"/>
          <w:lang w:val="fr-FR"/>
        </w:rPr>
        <w:t xml:space="preserve">------------- </w:t>
      </w:r>
      <w:r w:rsidRPr="00AF0107">
        <w:rPr>
          <w:rFonts w:ascii="Palatino Linotype" w:hAnsi="Palatino Linotype"/>
          <w:b/>
          <w:szCs w:val="24"/>
          <w:lang w:val="fr-FR"/>
        </w:rPr>
        <w:t>HẾT</w:t>
      </w:r>
      <w:r w:rsidRPr="00AF0107">
        <w:rPr>
          <w:rFonts w:ascii="Palatino Linotype" w:hAnsi="Palatino Linotype"/>
          <w:szCs w:val="24"/>
          <w:lang w:val="fr-FR"/>
        </w:rPr>
        <w:t xml:space="preserve"> -------------</w:t>
      </w:r>
    </w:p>
    <w:p w:rsidR="00AF0107" w:rsidRPr="00AF0107" w:rsidRDefault="00AF0107" w:rsidP="00AF0107">
      <w:pPr>
        <w:spacing w:line="240" w:lineRule="auto"/>
        <w:jc w:val="center"/>
        <w:rPr>
          <w:rFonts w:ascii="Palatino Linotype" w:hAnsi="Palatino Linotype"/>
          <w:i/>
          <w:szCs w:val="24"/>
          <w:lang w:val="fr-FR"/>
        </w:rPr>
      </w:pPr>
      <w:r w:rsidRPr="00AF0107">
        <w:rPr>
          <w:rFonts w:ascii="Palatino Linotype" w:hAnsi="Palatino Linotype"/>
          <w:i/>
          <w:szCs w:val="24"/>
          <w:lang w:val="fr-FR"/>
        </w:rPr>
        <w:t>Học sinh không được sử dụng tài liệu</w:t>
      </w:r>
      <w:r w:rsidRPr="00AF0107">
        <w:rPr>
          <w:rFonts w:ascii="Palatino Linotype" w:hAnsi="Palatino Linotype"/>
          <w:i/>
          <w:szCs w:val="24"/>
          <w:lang w:val="vi-VN"/>
        </w:rPr>
        <w:t>.</w:t>
      </w:r>
      <w:r w:rsidRPr="00AF0107">
        <w:rPr>
          <w:rFonts w:ascii="Palatino Linotype" w:hAnsi="Palatino Linotype"/>
          <w:i/>
          <w:szCs w:val="24"/>
          <w:lang w:val="fr-FR"/>
        </w:rPr>
        <w:t xml:space="preserve"> </w:t>
      </w:r>
      <w:r w:rsidRPr="00AF0107">
        <w:rPr>
          <w:rFonts w:ascii="Palatino Linotype" w:hAnsi="Palatino Linotype"/>
          <w:i/>
          <w:szCs w:val="24"/>
        </w:rPr>
        <w:t xml:space="preserve">Cán bộ coi kiểm tra </w:t>
      </w:r>
      <w:r w:rsidRPr="00AF0107">
        <w:rPr>
          <w:rFonts w:ascii="Palatino Linotype" w:hAnsi="Palatino Linotype"/>
          <w:i/>
          <w:szCs w:val="24"/>
          <w:lang w:val="fr-FR"/>
        </w:rPr>
        <w:t>không giải thích gì thêm.</w:t>
      </w:r>
    </w:p>
    <w:p w:rsidR="00AF0107" w:rsidRPr="00AF0107" w:rsidRDefault="00AF0107" w:rsidP="00AF0107">
      <w:pPr>
        <w:tabs>
          <w:tab w:val="left" w:leader="dot" w:pos="6804"/>
          <w:tab w:val="left" w:leader="dot" w:pos="9214"/>
        </w:tabs>
        <w:spacing w:line="240" w:lineRule="auto"/>
        <w:jc w:val="center"/>
        <w:rPr>
          <w:rFonts w:ascii="Palatino Linotype" w:hAnsi="Palatino Linotype"/>
          <w:i/>
          <w:szCs w:val="24"/>
          <w:lang w:val="fr-FR"/>
        </w:rPr>
      </w:pPr>
      <w:r w:rsidRPr="00AF0107">
        <w:rPr>
          <w:rFonts w:ascii="Palatino Linotype" w:hAnsi="Palatino Linotype"/>
          <w:i/>
          <w:szCs w:val="24"/>
          <w:lang w:val="fr-FR"/>
        </w:rPr>
        <w:t>Họ và tên học sinh :</w:t>
      </w:r>
      <w:r w:rsidRPr="00AF0107">
        <w:rPr>
          <w:rFonts w:ascii="Palatino Linotype" w:hAnsi="Palatino Linotype"/>
          <w:i/>
          <w:szCs w:val="24"/>
          <w:lang w:val="fr-FR"/>
        </w:rPr>
        <w:tab/>
        <w:t>SBD:</w:t>
      </w:r>
      <w:r w:rsidRPr="00AF0107">
        <w:rPr>
          <w:rFonts w:ascii="Palatino Linotype" w:hAnsi="Palatino Linotype"/>
          <w:i/>
          <w:szCs w:val="24"/>
          <w:lang w:val="fr-FR"/>
        </w:rPr>
        <w:tab/>
      </w:r>
    </w:p>
    <w:p w:rsidR="000D1929" w:rsidRPr="00AF0107" w:rsidRDefault="000D1929" w:rsidP="00AF0107">
      <w:pPr>
        <w:spacing w:line="240" w:lineRule="auto"/>
        <w:jc w:val="center"/>
        <w:rPr>
          <w:rFonts w:ascii="Palatino Linotype" w:hAnsi="Palatino Linotype"/>
          <w:szCs w:val="24"/>
        </w:rPr>
      </w:pPr>
    </w:p>
    <w:sectPr w:rsidR="000D1929" w:rsidRPr="00AF0107" w:rsidSect="00B06135">
      <w:footerReference w:type="default" r:id="rId65"/>
      <w:pgSz w:w="11906" w:h="16838" w:code="9"/>
      <w:pgMar w:top="851" w:right="851" w:bottom="851" w:left="1134"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0B" w:rsidRDefault="00593F0B">
      <w:pPr>
        <w:spacing w:line="240" w:lineRule="auto"/>
      </w:pPr>
      <w:r>
        <w:separator/>
      </w:r>
    </w:p>
  </w:endnote>
  <w:endnote w:type="continuationSeparator" w:id="0">
    <w:p w:rsidR="00593F0B" w:rsidRDefault="00593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Centur">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29" w:rsidRDefault="0025146C">
    <w:pPr>
      <w:pBdr>
        <w:top w:val="single" w:sz="6" w:space="1" w:color="auto"/>
      </w:pBdr>
      <w:tabs>
        <w:tab w:val="right" w:pos="10489"/>
      </w:tabs>
      <w:spacing w:line="240" w:lineRule="auto"/>
      <w:jc w:val="left"/>
    </w:pPr>
    <w:r>
      <w:t>Mã đề</w:t>
    </w:r>
    <w:r w:rsidR="00AF0107">
      <w:t xml:space="preserve"> 3</w:t>
    </w:r>
    <w:r>
      <w:t>01</w:t>
    </w:r>
    <w:r>
      <w:tab/>
      <w:t xml:space="preserve">Trang </w:t>
    </w:r>
    <w:r>
      <w:fldChar w:fldCharType="begin"/>
    </w:r>
    <w:r>
      <w:instrText>Page</w:instrText>
    </w:r>
    <w:r>
      <w:fldChar w:fldCharType="separate"/>
    </w:r>
    <w:r w:rsidR="00465BBF">
      <w:rPr>
        <w:noProof/>
      </w:rPr>
      <w:t>4</w:t>
    </w:r>
    <w:r>
      <w:fldChar w:fldCharType="end"/>
    </w:r>
    <w:r>
      <w:t>/</w:t>
    </w:r>
    <w:r>
      <w:fldChar w:fldCharType="begin"/>
    </w:r>
    <w:r>
      <w:instrText>NUMPAGES</w:instrText>
    </w:r>
    <w:r>
      <w:fldChar w:fldCharType="separate"/>
    </w:r>
    <w:r w:rsidR="00465BB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0B" w:rsidRDefault="00593F0B">
      <w:pPr>
        <w:spacing w:line="240" w:lineRule="auto"/>
      </w:pPr>
      <w:r>
        <w:separator/>
      </w:r>
    </w:p>
  </w:footnote>
  <w:footnote w:type="continuationSeparator" w:id="0">
    <w:p w:rsidR="00593F0B" w:rsidRDefault="00593F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14E37"/>
    <w:multiLevelType w:val="hybridMultilevel"/>
    <w:tmpl w:val="634E2746"/>
    <w:lvl w:ilvl="0" w:tplc="118CA534">
      <w:start w:val="1"/>
      <w:numFmt w:val="upperLetter"/>
      <w:lvlText w:val="%1."/>
      <w:lvlJc w:val="left"/>
      <w:pPr>
        <w:ind w:left="640" w:hanging="360"/>
      </w:pPr>
      <w:rPr>
        <w:rFonts w:hint="default"/>
        <w:b/>
        <w:color w:val="0000FF"/>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 w15:restartNumberingAfterBreak="0">
    <w:nsid w:val="35A23DFB"/>
    <w:multiLevelType w:val="hybridMultilevel"/>
    <w:tmpl w:val="4A200E2A"/>
    <w:lvl w:ilvl="0" w:tplc="6D8041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065A9"/>
    <w:multiLevelType w:val="hybridMultilevel"/>
    <w:tmpl w:val="AE7439CC"/>
    <w:lvl w:ilvl="0" w:tplc="BD8A09C6">
      <w:start w:val="1"/>
      <w:numFmt w:val="decimal"/>
      <w:pStyle w:val="MTDisplayEquation"/>
      <w:lvlText w:val="Câu %1."/>
      <w:lvlJc w:val="left"/>
      <w:pPr>
        <w:ind w:left="720" w:hanging="360"/>
      </w:pPr>
      <w:rPr>
        <w:b/>
        <w:i w:val="0"/>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2A18F8"/>
    <w:multiLevelType w:val="hybridMultilevel"/>
    <w:tmpl w:val="0CB8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204999"/>
    <w:multiLevelType w:val="hybridMultilevel"/>
    <w:tmpl w:val="16AE61D6"/>
    <w:lvl w:ilvl="0" w:tplc="CEAAC50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B6"/>
    <w:rsid w:val="00046627"/>
    <w:rsid w:val="00093ED6"/>
    <w:rsid w:val="000D1929"/>
    <w:rsid w:val="000D2DB4"/>
    <w:rsid w:val="0025146C"/>
    <w:rsid w:val="002A46B6"/>
    <w:rsid w:val="002E4084"/>
    <w:rsid w:val="003008C0"/>
    <w:rsid w:val="00323A1F"/>
    <w:rsid w:val="003559F7"/>
    <w:rsid w:val="00367D31"/>
    <w:rsid w:val="003F7042"/>
    <w:rsid w:val="00402D06"/>
    <w:rsid w:val="004227D3"/>
    <w:rsid w:val="00452843"/>
    <w:rsid w:val="00465BBF"/>
    <w:rsid w:val="004E4DB6"/>
    <w:rsid w:val="00503702"/>
    <w:rsid w:val="0055260D"/>
    <w:rsid w:val="005567C3"/>
    <w:rsid w:val="00567291"/>
    <w:rsid w:val="00571022"/>
    <w:rsid w:val="00593F0B"/>
    <w:rsid w:val="005966BB"/>
    <w:rsid w:val="005F29B7"/>
    <w:rsid w:val="00603FAD"/>
    <w:rsid w:val="00631BDD"/>
    <w:rsid w:val="006347FC"/>
    <w:rsid w:val="00674727"/>
    <w:rsid w:val="00675A48"/>
    <w:rsid w:val="00736063"/>
    <w:rsid w:val="00836349"/>
    <w:rsid w:val="00981BA7"/>
    <w:rsid w:val="00AB040F"/>
    <w:rsid w:val="00AC0BF1"/>
    <w:rsid w:val="00AF0107"/>
    <w:rsid w:val="00B06135"/>
    <w:rsid w:val="00B963BD"/>
    <w:rsid w:val="00C758DB"/>
    <w:rsid w:val="00CB6861"/>
    <w:rsid w:val="00CD3394"/>
    <w:rsid w:val="00D22189"/>
    <w:rsid w:val="00D410F2"/>
    <w:rsid w:val="00D56E26"/>
    <w:rsid w:val="00D76AD5"/>
    <w:rsid w:val="00D83EB1"/>
    <w:rsid w:val="00DE609F"/>
    <w:rsid w:val="00E36347"/>
    <w:rsid w:val="00E96B4D"/>
    <w:rsid w:val="00EA38F9"/>
    <w:rsid w:val="00F8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3D16E-1614-4BAB-928B-3F4005D3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2A46B6"/>
    <w:pPr>
      <w:spacing w:after="0" w:line="360" w:lineRule="auto"/>
      <w:jc w:val="both"/>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022"/>
    <w:pPr>
      <w:spacing w:line="240" w:lineRule="auto"/>
      <w:ind w:left="720"/>
      <w:contextualSpacing/>
      <w:jc w:val="left"/>
    </w:pPr>
    <w:rPr>
      <w:rFonts w:ascii="VNI-Centur" w:eastAsia="Times New Roman" w:hAnsi="VNI-Centur"/>
      <w:szCs w:val="24"/>
    </w:rPr>
  </w:style>
  <w:style w:type="character" w:customStyle="1" w:styleId="ListParagraphChar">
    <w:name w:val="List Paragraph Char"/>
    <w:link w:val="ListParagraph"/>
    <w:uiPriority w:val="34"/>
    <w:rsid w:val="00571022"/>
    <w:rPr>
      <w:rFonts w:ascii="VNI-Centur" w:eastAsia="Times New Roman" w:hAnsi="VNI-Centur" w:cs="Times New Roman"/>
      <w:sz w:val="24"/>
      <w:szCs w:val="24"/>
      <w:lang w:val="en-US"/>
    </w:rPr>
  </w:style>
  <w:style w:type="paragraph" w:customStyle="1" w:styleId="MTDisplayEquation">
    <w:name w:val="MTDisplayEquation"/>
    <w:basedOn w:val="Normal"/>
    <w:rsid w:val="006347FC"/>
    <w:pPr>
      <w:numPr>
        <w:numId w:val="2"/>
      </w:numPr>
      <w:tabs>
        <w:tab w:val="num" w:pos="1065"/>
      </w:tabs>
      <w:spacing w:after="160" w:line="254" w:lineRule="auto"/>
      <w:ind w:left="1065"/>
      <w:jc w:val="left"/>
    </w:pPr>
    <w:rPr>
      <w:rFonts w:ascii="Calibri" w:eastAsia="Times New Roman" w:hAnsi="Calibri"/>
      <w:sz w:val="2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F0107"/>
    <w:pPr>
      <w:tabs>
        <w:tab w:val="center" w:pos="4513"/>
        <w:tab w:val="right" w:pos="9026"/>
      </w:tabs>
      <w:spacing w:line="240" w:lineRule="auto"/>
    </w:pPr>
  </w:style>
  <w:style w:type="character" w:customStyle="1" w:styleId="HeaderChar">
    <w:name w:val="Header Char"/>
    <w:basedOn w:val="DefaultParagraphFont"/>
    <w:link w:val="Header"/>
    <w:uiPriority w:val="99"/>
    <w:rsid w:val="00AF0107"/>
    <w:rPr>
      <w:rFonts w:ascii="Times New Roman" w:eastAsia="Calibri" w:hAnsi="Times New Roman" w:cs="Times New Roman"/>
      <w:color w:val="000000"/>
      <w:sz w:val="24"/>
      <w:lang w:val="en-US"/>
    </w:rPr>
  </w:style>
  <w:style w:type="paragraph" w:styleId="Footer">
    <w:name w:val="footer"/>
    <w:basedOn w:val="Normal"/>
    <w:link w:val="FooterChar"/>
    <w:uiPriority w:val="99"/>
    <w:unhideWhenUsed/>
    <w:rsid w:val="00AF0107"/>
    <w:pPr>
      <w:tabs>
        <w:tab w:val="center" w:pos="4513"/>
        <w:tab w:val="right" w:pos="9026"/>
      </w:tabs>
      <w:spacing w:line="240" w:lineRule="auto"/>
    </w:pPr>
  </w:style>
  <w:style w:type="character" w:customStyle="1" w:styleId="FooterChar">
    <w:name w:val="Footer Char"/>
    <w:basedOn w:val="DefaultParagraphFont"/>
    <w:link w:val="Footer"/>
    <w:uiPriority w:val="99"/>
    <w:rsid w:val="00AF0107"/>
    <w:rPr>
      <w:rFonts w:ascii="Times New Roman" w:eastAsia="Calibri"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34" Type="http://schemas.openxmlformats.org/officeDocument/2006/relationships/image" Target="media/image19.wmf"/><Relationship Id="rId42" Type="http://schemas.openxmlformats.org/officeDocument/2006/relationships/oleObject" Target="embeddings/oleObject12.bin"/><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wmf"/><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4.wmf"/><Relationship Id="rId19" Type="http://schemas.openxmlformats.org/officeDocument/2006/relationships/image" Target="media/image9.wmf"/><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20.wmf"/><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image" Target="media/image24.wmf"/><Relationship Id="rId54" Type="http://schemas.openxmlformats.org/officeDocument/2006/relationships/oleObject" Target="embeddings/oleObject18.bin"/><Relationship Id="rId62"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image" Target="media/image21.wmf"/><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2023-04-01T02:11:00Z</dcterms:created>
  <dcterms:modified xsi:type="dcterms:W3CDTF">2023-04-01T02:11:00Z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