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6740"/>
      </w:tblGrid>
      <w:tr w:rsidR="00646070" w:rsidTr="00BF5972">
        <w:tc>
          <w:tcPr>
            <w:tcW w:w="2802" w:type="dxa"/>
          </w:tcPr>
          <w:p w:rsidR="00646070" w:rsidRPr="009A77DF" w:rsidRDefault="00646070" w:rsidP="00BF5972">
            <w:pPr>
              <w:jc w:val="center"/>
              <w:rPr>
                <w:rFonts w:eastAsiaTheme="majorEastAsia"/>
                <w:b/>
                <w:bCs/>
                <w:color w:val="000000" w:themeColor="text1"/>
                <w:sz w:val="24"/>
                <w:szCs w:val="24"/>
              </w:rPr>
            </w:pPr>
            <w:r>
              <w:rPr>
                <w:rFonts w:eastAsiaTheme="majorEastAsia"/>
                <w:b/>
                <w:bCs/>
                <w:color w:val="000000" w:themeColor="text1"/>
                <w:sz w:val="24"/>
                <w:szCs w:val="24"/>
                <w:lang w:val="en-US"/>
              </w:rPr>
              <w:t>NHÓM</w:t>
            </w:r>
            <w:r w:rsidRPr="009A77DF">
              <w:rPr>
                <w:rFonts w:eastAsiaTheme="majorEastAsia"/>
                <w:b/>
                <w:bCs/>
                <w:color w:val="000000" w:themeColor="text1"/>
                <w:sz w:val="24"/>
                <w:szCs w:val="24"/>
              </w:rPr>
              <w:t xml:space="preserve"> V1</w:t>
            </w:r>
            <w:r>
              <w:rPr>
                <w:rFonts w:eastAsiaTheme="majorEastAsia"/>
                <w:b/>
                <w:bCs/>
                <w:color w:val="000000" w:themeColor="text1"/>
                <w:sz w:val="24"/>
                <w:szCs w:val="24"/>
                <w:lang w:val="en-US"/>
              </w:rPr>
              <w:t>.1</w:t>
            </w:r>
            <w:r w:rsidRPr="009A77DF">
              <w:rPr>
                <w:rFonts w:eastAsiaTheme="majorEastAsia"/>
                <w:b/>
                <w:bCs/>
                <w:color w:val="000000" w:themeColor="text1"/>
                <w:sz w:val="24"/>
                <w:szCs w:val="24"/>
              </w:rPr>
              <w:t xml:space="preserve"> – KHTN</w:t>
            </w:r>
          </w:p>
          <w:p w:rsidR="00646070" w:rsidRDefault="00646070" w:rsidP="00BF5972">
            <w:pPr>
              <w:rPr>
                <w:rFonts w:eastAsiaTheme="majorEastAsia"/>
                <w:b/>
                <w:bCs/>
                <w:color w:val="0000FF"/>
                <w:sz w:val="24"/>
                <w:szCs w:val="24"/>
              </w:rPr>
            </w:pPr>
            <w:r>
              <w:rPr>
                <w:noProof/>
                <w:lang w:val="en-US" w:eastAsia="en-US"/>
              </w:rPr>
              <mc:AlternateContent>
                <mc:Choice Requires="wps">
                  <w:drawing>
                    <wp:anchor distT="0" distB="0" distL="114300" distR="114300" simplePos="0" relativeHeight="251660288" behindDoc="0" locked="0" layoutInCell="1" allowOverlap="1" wp14:anchorId="125998E3" wp14:editId="124AF8EF">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B7E6C" id="5-Point Star 52" o:spid="_x0000_s1026" style="position:absolute;margin-left:68.9pt;margin-top:9.8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s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FGNBs3QIAACA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9A77DF">
              <w:rPr>
                <w:noProof/>
                <w:color w:val="000000" w:themeColor="text1"/>
                <w:lang w:val="en-US" w:eastAsia="en-US"/>
              </w:rPr>
              <mc:AlternateContent>
                <mc:Choice Requires="wps">
                  <w:drawing>
                    <wp:anchor distT="0" distB="0" distL="114300" distR="114300" simplePos="0" relativeHeight="251659264" behindDoc="0" locked="0" layoutInCell="1" allowOverlap="1" wp14:anchorId="613CB2B4" wp14:editId="70A080F9">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DDCD59" id="5-Point Star 9" o:spid="_x0000_s1026" style="position:absolute;margin-left:56.9pt;margin-top:.6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XuJod0CAAAe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5880CBA3" wp14:editId="60111DBB">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FD71F" id="5-Point Star 53" o:spid="_x0000_s1026" style="position:absolute;margin-left:44.15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jE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O+K+MTdAgAAIA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rsidR="00646070" w:rsidRDefault="00646070" w:rsidP="00BF5972">
            <w:pPr>
              <w:rPr>
                <w:rFonts w:eastAsiaTheme="majorEastAsia"/>
                <w:b/>
                <w:bCs/>
                <w:color w:val="0000FF"/>
                <w:sz w:val="24"/>
                <w:szCs w:val="24"/>
              </w:rPr>
            </w:pPr>
          </w:p>
        </w:tc>
      </w:tr>
    </w:tbl>
    <w:p w:rsidR="00646070" w:rsidRDefault="00646070" w:rsidP="00646070">
      <w:pPr>
        <w:spacing w:line="276" w:lineRule="auto"/>
        <w:rPr>
          <w:rFonts w:ascii="Times New Roman" w:eastAsia="Arial" w:hAnsi="Times New Roman" w:cs="Times New Roman"/>
          <w:b/>
          <w:sz w:val="28"/>
          <w:szCs w:val="28"/>
          <w:lang w:val="en-US"/>
        </w:rPr>
      </w:pPr>
    </w:p>
    <w:p w:rsidR="00646070" w:rsidRPr="009C529A" w:rsidRDefault="00646070" w:rsidP="00646070">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CHỦ ĐỀ 8: ĐA DẠNG THẾ GIỚI SỐNG</w:t>
      </w:r>
    </w:p>
    <w:p w:rsidR="00646070" w:rsidRPr="000A060D" w:rsidRDefault="00646070" w:rsidP="00646070">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1</w:t>
      </w:r>
      <w:r>
        <w:rPr>
          <w:rFonts w:ascii="Times New Roman" w:eastAsia="Arial" w:hAnsi="Times New Roman" w:cs="Times New Roman"/>
          <w:b/>
          <w:sz w:val="28"/>
          <w:szCs w:val="28"/>
          <w:lang w:val="en-US"/>
        </w:rPr>
        <w:t>5</w:t>
      </w:r>
      <w:r>
        <w:rPr>
          <w:rFonts w:ascii="Times New Roman" w:eastAsia="Arial" w:hAnsi="Times New Roman" w:cs="Times New Roman"/>
          <w:b/>
          <w:sz w:val="28"/>
          <w:szCs w:val="28"/>
          <w:lang w:val="en-US"/>
        </w:rPr>
        <w:t xml:space="preserve">: </w:t>
      </w:r>
      <w:r>
        <w:rPr>
          <w:rFonts w:ascii="Times New Roman" w:eastAsia="Arial" w:hAnsi="Times New Roman" w:cs="Times New Roman"/>
          <w:b/>
          <w:sz w:val="28"/>
          <w:szCs w:val="28"/>
          <w:lang w:val="en-US"/>
        </w:rPr>
        <w:t>KHÓA LƯỠNG PHÂN</w:t>
      </w:r>
    </w:p>
    <w:p w:rsidR="00646070" w:rsidRPr="00EB035B" w:rsidRDefault="00646070" w:rsidP="006460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rsidR="00646070" w:rsidRPr="00EB035B" w:rsidRDefault="00646070" w:rsidP="006460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lang w:val="en-US"/>
        </w:rPr>
        <w:t>02</w:t>
      </w:r>
      <w:r w:rsidRPr="00EB035B">
        <w:rPr>
          <w:rFonts w:ascii="Times New Roman" w:eastAsia="Arial" w:hAnsi="Times New Roman" w:cs="Times New Roman"/>
          <w:bCs/>
          <w:sz w:val="26"/>
          <w:szCs w:val="26"/>
          <w:lang w:val="en-US"/>
        </w:rPr>
        <w:t xml:space="preserve"> tiết</w:t>
      </w:r>
    </w:p>
    <w:p w:rsidR="00646070" w:rsidRPr="0005406C" w:rsidRDefault="00646070" w:rsidP="00646070">
      <w:pPr>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 Mục tiêu</w:t>
      </w:r>
    </w:p>
    <w:p w:rsidR="00646070" w:rsidRDefault="00646070" w:rsidP="00646070">
      <w:pPr>
        <w:numPr>
          <w:ilvl w:val="0"/>
          <w:numId w:val="1"/>
        </w:numPr>
        <w:tabs>
          <w:tab w:val="left" w:pos="709"/>
        </w:tabs>
        <w:spacing w:line="276" w:lineRule="auto"/>
        <w:ind w:firstLine="284"/>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sidRPr="0005406C">
        <w:rPr>
          <w:rFonts w:ascii="Times New Roman" w:eastAsia="Arial" w:hAnsi="Times New Roman" w:cs="Times New Roman"/>
          <w:b/>
          <w:sz w:val="26"/>
          <w:szCs w:val="26"/>
        </w:rPr>
        <w:t xml:space="preserve">Kiến thức: </w:t>
      </w:r>
    </w:p>
    <w:p w:rsidR="00646070" w:rsidRPr="006460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Nêu được </w:t>
      </w:r>
      <w:r>
        <w:rPr>
          <w:rFonts w:ascii="Times New Roman" w:eastAsia="Arial" w:hAnsi="Times New Roman" w:cs="Times New Roman"/>
          <w:sz w:val="26"/>
          <w:szCs w:val="26"/>
          <w:lang w:val="en-US"/>
        </w:rPr>
        <w:t>cách xây dựng khóa lưỡng phân trong phân loại một số nhóm sinh vật</w:t>
      </w:r>
    </w:p>
    <w:p w:rsidR="00646070" w:rsidRPr="009C529A"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Thực hành xây dựng được khóa lưỡng phân đối với một số đối tượng sinh vật</w:t>
      </w:r>
    </w:p>
    <w:p w:rsidR="00646070" w:rsidRPr="0071600F" w:rsidRDefault="00646070" w:rsidP="00646070">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71600F">
        <w:rPr>
          <w:rFonts w:ascii="Times New Roman" w:eastAsia="Arial" w:hAnsi="Times New Roman" w:cs="Times New Roman"/>
          <w:b/>
          <w:sz w:val="26"/>
          <w:szCs w:val="26"/>
        </w:rPr>
        <w:t xml:space="preserve">Năng lực: </w:t>
      </w:r>
    </w:p>
    <w:p w:rsidR="00646070" w:rsidRDefault="00646070" w:rsidP="00646070">
      <w:pPr>
        <w:tabs>
          <w:tab w:val="left" w:pos="709"/>
        </w:tabs>
        <w:spacing w:line="276" w:lineRule="auto"/>
        <w:ind w:left="508" w:firstLine="284"/>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2.1. Năng lực chung</w:t>
      </w:r>
    </w:p>
    <w:p w:rsidR="00646070" w:rsidRPr="00541EBC"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Năng lực tự chủ và tự học:</w:t>
      </w:r>
    </w:p>
    <w:p w:rsidR="00646070" w:rsidRPr="00541EBC" w:rsidRDefault="00646070" w:rsidP="00646070">
      <w:pPr>
        <w:pStyle w:val="ListParagraph"/>
        <w:tabs>
          <w:tab w:val="left" w:pos="709"/>
        </w:tabs>
        <w:spacing w:line="276" w:lineRule="auto"/>
        <w:ind w:left="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 Học sinh tự tìm hiểu thiên nhiên</w:t>
      </w:r>
      <w:r>
        <w:rPr>
          <w:rFonts w:ascii="Times New Roman" w:eastAsia="Arial" w:hAnsi="Times New Roman" w:cs="Times New Roman"/>
          <w:bCs/>
          <w:sz w:val="26"/>
          <w:szCs w:val="26"/>
          <w:lang w:val="en-US"/>
        </w:rPr>
        <w:t>, sự vật</w:t>
      </w:r>
      <w:r>
        <w:rPr>
          <w:rFonts w:ascii="Times New Roman" w:eastAsia="Arial" w:hAnsi="Times New Roman" w:cs="Times New Roman"/>
          <w:bCs/>
          <w:sz w:val="26"/>
          <w:szCs w:val="26"/>
          <w:lang w:val="en-US"/>
        </w:rPr>
        <w:t xml:space="preserve"> xung quanh và áp dụng lấy các ví dụ vào trong bài học.</w:t>
      </w:r>
    </w:p>
    <w:p w:rsidR="00646070" w:rsidRPr="0071600F" w:rsidRDefault="00646070" w:rsidP="00646070">
      <w:pPr>
        <w:pStyle w:val="ListParagraph"/>
        <w:tabs>
          <w:tab w:val="left" w:pos="709"/>
        </w:tabs>
        <w:spacing w:line="276" w:lineRule="auto"/>
        <w:ind w:left="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 Học sinh tự tìm hiểu thông tin trong sách giáo khoa để hoàn thành nhiệm vụ học tập.</w:t>
      </w:r>
    </w:p>
    <w:p w:rsidR="00646070" w:rsidRPr="001160E6"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Năng lực giao tiếp và hợp tác: Học sinh thảo luận nhóm để hoàn thành nhiệm vụ học tập.</w:t>
      </w:r>
    </w:p>
    <w:p w:rsidR="00646070" w:rsidRPr="009C529A"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Năng lực giải quyết vấn đề và sáng tạo: Học sinh giải quyết các tình huống thực tế liên quan đến nội dung học tập</w:t>
      </w:r>
    </w:p>
    <w:p w:rsidR="00646070" w:rsidRPr="00646070" w:rsidRDefault="00646070" w:rsidP="00646070">
      <w:pPr>
        <w:tabs>
          <w:tab w:val="left" w:pos="709"/>
        </w:tabs>
        <w:spacing w:line="276" w:lineRule="auto"/>
        <w:ind w:left="508" w:firstLine="284"/>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2.2. Năng lực khoa học tự nhiên</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0" w:name="_Hlk63545956"/>
      <w:r>
        <w:rPr>
          <w:rFonts w:ascii="Times New Roman" w:eastAsia="Arial" w:hAnsi="Times New Roman" w:cs="Times New Roman"/>
          <w:sz w:val="26"/>
          <w:szCs w:val="26"/>
          <w:lang w:val="en-US"/>
        </w:rPr>
        <w:t>Xác định được các dấu hiệu nhận biết cơ bản của cơ thể sống</w:t>
      </w:r>
      <w:r>
        <w:rPr>
          <w:rFonts w:ascii="Times New Roman" w:eastAsia="Arial" w:hAnsi="Times New Roman" w:cs="Times New Roman"/>
          <w:sz w:val="26"/>
          <w:szCs w:val="26"/>
          <w:lang w:val="en-US"/>
        </w:rPr>
        <w:t xml:space="preserve"> để từ các dấu hiệu nhận biết đặc biệt xác định các đặc điểm nhận dạng và phân loại sinh vật trong việc thực hành xây dựng khóa lưỡng phân.</w:t>
      </w:r>
    </w:p>
    <w:bookmarkEnd w:id="0"/>
    <w:p w:rsidR="00646070" w:rsidRDefault="00646070" w:rsidP="00646070">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Phẩm chất: </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Thông qua thực hiện bài học sẽ tạo điều kiện để học sinh:</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8131948"/>
      <w:r>
        <w:rPr>
          <w:rFonts w:ascii="Times New Roman" w:eastAsia="Arial" w:hAnsi="Times New Roman" w:cs="Times New Roman"/>
          <w:sz w:val="26"/>
          <w:szCs w:val="26"/>
          <w:lang w:val="en-US"/>
        </w:rPr>
        <w:t>Chăm học: chịu khó tìm hiểu các thông tin trong sách giáo khoa cũng như các thông tin thêm về các cơ thể sống khác nhau.</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Có trách nhiệm trong các hoạt động học tập: thực hiện đầy đủ nhiệm vụ học tập mà Giáo viên giao phó hoặc thực hiện các hoạt động học tập được phân công khi tham gia hoạt động nhóm.</w:t>
      </w:r>
    </w:p>
    <w:bookmarkEnd w:id="1"/>
    <w:p w:rsidR="00646070" w:rsidRPr="00427DEA"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Trung thực, cẩn thận trong quá trình học tập, trong quá trình hoạt động nhóm.</w:t>
      </w:r>
    </w:p>
    <w:p w:rsidR="00646070" w:rsidRPr="007E6EFE"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Yêu thiên nhiên, có ý thức bảo vệ các loài sinh vật sống quanh mình</w:t>
      </w:r>
      <w:r w:rsidR="003C4AE2">
        <w:rPr>
          <w:rFonts w:ascii="Times New Roman" w:eastAsia="Arial" w:hAnsi="Times New Roman" w:cs="Times New Roman"/>
          <w:sz w:val="26"/>
          <w:szCs w:val="26"/>
          <w:lang w:val="en-US"/>
        </w:rPr>
        <w:t xml:space="preserve"> góp phần bảo vệ đa dạng sinh học</w:t>
      </w:r>
      <w:r>
        <w:rPr>
          <w:rFonts w:ascii="Times New Roman" w:eastAsia="Arial" w:hAnsi="Times New Roman" w:cs="Times New Roman"/>
          <w:sz w:val="26"/>
          <w:szCs w:val="26"/>
          <w:lang w:val="en-US"/>
        </w:rPr>
        <w:t>.</w:t>
      </w:r>
    </w:p>
    <w:p w:rsidR="00646070" w:rsidRPr="0005406C" w:rsidRDefault="00646070" w:rsidP="00646070">
      <w:pPr>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II. Thiết bị dạy học và học liệu</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Hình ảnh </w:t>
      </w:r>
      <w:r w:rsidR="003C4AE2">
        <w:rPr>
          <w:rFonts w:ascii="Times New Roman" w:eastAsia="Arial" w:hAnsi="Times New Roman" w:cs="Times New Roman"/>
          <w:sz w:val="26"/>
          <w:szCs w:val="26"/>
          <w:lang w:val="en-US"/>
        </w:rPr>
        <w:t>: Các sinh vật sống khác nhau, các đồ vật khác nhau trong cuộc sống.</w:t>
      </w:r>
    </w:p>
    <w:p w:rsidR="00646070" w:rsidRPr="000E2870" w:rsidRDefault="00646070" w:rsidP="003C4AE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Phiếu học tập </w:t>
      </w:r>
      <w:r w:rsidR="003C4AE2">
        <w:rPr>
          <w:rFonts w:ascii="Times New Roman" w:eastAsia="Arial" w:hAnsi="Times New Roman" w:cs="Times New Roman"/>
          <w:sz w:val="26"/>
          <w:szCs w:val="26"/>
          <w:lang w:val="en-US"/>
        </w:rPr>
        <w:t>: Sơ đồ điền khuyết về bài tập thực hành khóa lưỡng phân.</w:t>
      </w:r>
    </w:p>
    <w:p w:rsidR="006460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3543981"/>
      <w:r>
        <w:rPr>
          <w:rFonts w:ascii="Times New Roman" w:eastAsia="Arial" w:hAnsi="Times New Roman" w:cs="Times New Roman"/>
          <w:sz w:val="26"/>
          <w:szCs w:val="26"/>
          <w:lang w:val="en-US"/>
        </w:rPr>
        <w:t xml:space="preserve">Chuẩn bị cho mỗi nhóm </w:t>
      </w:r>
      <w:bookmarkEnd w:id="2"/>
      <w:r>
        <w:rPr>
          <w:rFonts w:ascii="Times New Roman" w:eastAsia="Arial" w:hAnsi="Times New Roman" w:cs="Times New Roman"/>
          <w:sz w:val="26"/>
          <w:szCs w:val="26"/>
          <w:lang w:val="en-US"/>
        </w:rPr>
        <w:t>học sinh: phiếu học tập</w:t>
      </w:r>
    </w:p>
    <w:p w:rsidR="00646070" w:rsidRPr="000515F4" w:rsidRDefault="00646070" w:rsidP="00646070">
      <w:pPr>
        <w:spacing w:line="276" w:lineRule="auto"/>
        <w:jc w:val="both"/>
        <w:rPr>
          <w:rFonts w:ascii="Times New Roman" w:eastAsia="Arial" w:hAnsi="Times New Roman" w:cs="Times New Roman"/>
          <w:b/>
          <w:sz w:val="26"/>
          <w:szCs w:val="26"/>
          <w:lang w:val="en-US"/>
        </w:rPr>
      </w:pPr>
      <w:r w:rsidRPr="0005406C">
        <w:rPr>
          <w:rFonts w:ascii="Times New Roman" w:eastAsia="Arial" w:hAnsi="Times New Roman" w:cs="Times New Roman"/>
          <w:b/>
          <w:sz w:val="26"/>
          <w:szCs w:val="26"/>
        </w:rPr>
        <w:t>III. Tiến trình dạy học</w:t>
      </w:r>
      <w:r>
        <w:rPr>
          <w:rFonts w:ascii="Times New Roman" w:eastAsia="Arial" w:hAnsi="Times New Roman" w:cs="Times New Roman"/>
          <w:b/>
          <w:sz w:val="26"/>
          <w:szCs w:val="26"/>
          <w:lang w:val="en-US"/>
        </w:rPr>
        <w:t xml:space="preserve"> </w:t>
      </w:r>
    </w:p>
    <w:p w:rsidR="00646070" w:rsidRPr="0005406C" w:rsidRDefault="00646070" w:rsidP="00646070">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 xml:space="preserve">Hoạt động 1: </w:t>
      </w:r>
      <w:r>
        <w:rPr>
          <w:rFonts w:ascii="Times New Roman" w:eastAsia="Arial" w:hAnsi="Times New Roman" w:cs="Times New Roman"/>
          <w:b/>
          <w:color w:val="000000"/>
          <w:sz w:val="26"/>
          <w:szCs w:val="26"/>
          <w:lang w:val="en-US"/>
        </w:rPr>
        <w:t>Khởi động</w:t>
      </w:r>
    </w:p>
    <w:p w:rsidR="00646070" w:rsidRPr="00070869" w:rsidRDefault="00646070" w:rsidP="00646070">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3A2CAA">
        <w:rPr>
          <w:rFonts w:ascii="Times New Roman" w:eastAsia="Arial" w:hAnsi="Times New Roman" w:cs="Times New Roman"/>
          <w:b/>
          <w:sz w:val="26"/>
          <w:szCs w:val="26"/>
        </w:rPr>
        <w:t xml:space="preserve">Mục tiêu: </w:t>
      </w:r>
      <w:r>
        <w:rPr>
          <w:rFonts w:ascii="Times New Roman" w:eastAsia="Arial" w:hAnsi="Times New Roman" w:cs="Times New Roman"/>
          <w:b/>
          <w:sz w:val="26"/>
          <w:szCs w:val="26"/>
        </w:rPr>
        <w:tab/>
      </w:r>
      <w:r>
        <w:rPr>
          <w:rFonts w:ascii="Times New Roman" w:eastAsia="Arial" w:hAnsi="Times New Roman" w:cs="Times New Roman"/>
          <w:b/>
          <w:sz w:val="26"/>
          <w:szCs w:val="26"/>
          <w:lang w:val="en-US"/>
        </w:rPr>
        <w:t xml:space="preserve">- </w:t>
      </w:r>
      <w:r w:rsidRPr="00070869">
        <w:rPr>
          <w:rFonts w:ascii="Times New Roman" w:eastAsia="Arial" w:hAnsi="Times New Roman" w:cs="Times New Roman"/>
          <w:sz w:val="26"/>
          <w:szCs w:val="26"/>
          <w:lang w:val="en-US"/>
        </w:rPr>
        <w:t>Giúp học sinh hứng thú hơn trước khi vào bài.</w:t>
      </w:r>
    </w:p>
    <w:p w:rsidR="00646070" w:rsidRPr="00070869" w:rsidRDefault="00646070" w:rsidP="00646070">
      <w:pPr>
        <w:tabs>
          <w:tab w:val="left" w:pos="851"/>
        </w:tabs>
        <w:spacing w:line="276" w:lineRule="auto"/>
        <w:ind w:left="567"/>
        <w:jc w:val="both"/>
        <w:rPr>
          <w:rFonts w:ascii="Times New Roman" w:eastAsia="Arial" w:hAnsi="Times New Roman" w:cs="Times New Roman"/>
          <w:sz w:val="26"/>
          <w:szCs w:val="26"/>
          <w:lang w:val="en-US"/>
        </w:rPr>
      </w:pPr>
      <w:r w:rsidRPr="00070869">
        <w:rPr>
          <w:rFonts w:ascii="Times New Roman" w:eastAsia="Arial" w:hAnsi="Times New Roman" w:cs="Times New Roman"/>
          <w:sz w:val="26"/>
          <w:szCs w:val="26"/>
        </w:rPr>
        <w:lastRenderedPageBreak/>
        <w:tab/>
      </w:r>
      <w:r w:rsidRPr="00070869">
        <w:rPr>
          <w:rFonts w:ascii="Times New Roman" w:eastAsia="Arial" w:hAnsi="Times New Roman" w:cs="Times New Roman"/>
          <w:sz w:val="26"/>
          <w:szCs w:val="26"/>
        </w:rPr>
        <w:tab/>
      </w:r>
      <w:r w:rsidRPr="00070869">
        <w:rPr>
          <w:rFonts w:ascii="Times New Roman" w:eastAsia="Arial" w:hAnsi="Times New Roman" w:cs="Times New Roman"/>
          <w:sz w:val="26"/>
          <w:szCs w:val="26"/>
        </w:rPr>
        <w:tab/>
      </w:r>
      <w:r w:rsidRPr="00070869">
        <w:rPr>
          <w:rFonts w:ascii="Times New Roman" w:eastAsia="Arial" w:hAnsi="Times New Roman" w:cs="Times New Roman"/>
          <w:sz w:val="26"/>
          <w:szCs w:val="26"/>
          <w:lang w:val="en-US"/>
        </w:rPr>
        <w:t>- Xác đinh được nội dung trọng tâm của bài học</w:t>
      </w:r>
    </w:p>
    <w:p w:rsidR="00646070" w:rsidRPr="003C4AE2" w:rsidRDefault="00646070" w:rsidP="00646070">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r>
        <w:rPr>
          <w:rFonts w:ascii="Times New Roman" w:eastAsia="Arial" w:hAnsi="Times New Roman" w:cs="Times New Roman"/>
          <w:sz w:val="26"/>
          <w:szCs w:val="26"/>
          <w:lang w:val="en-US"/>
        </w:rPr>
        <w:t xml:space="preserve">Học sinh tham gia </w:t>
      </w:r>
      <w:r w:rsidR="003C4AE2">
        <w:rPr>
          <w:rFonts w:ascii="Times New Roman" w:eastAsia="Arial" w:hAnsi="Times New Roman" w:cs="Times New Roman"/>
          <w:sz w:val="26"/>
          <w:szCs w:val="26"/>
          <w:lang w:val="en-US"/>
        </w:rPr>
        <w:t>nhiệm vụ: Thử sức phân loại</w:t>
      </w:r>
    </w:p>
    <w:p w:rsidR="003C4AE2" w:rsidRPr="003C4AE2" w:rsidRDefault="003C4AE2" w:rsidP="003C4AE2">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t>GV hướng dẫn HS thảo luận và giải quyết nhiệm vụ có vấn đề: phân loại rác thải.</w:t>
      </w:r>
    </w:p>
    <w:p w:rsidR="00646070" w:rsidRPr="003A2CAA" w:rsidRDefault="00646070" w:rsidP="00646070">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3" w:name="page2"/>
      <w:bookmarkEnd w:id="3"/>
      <w:r w:rsidRPr="003A2CAA">
        <w:rPr>
          <w:rFonts w:ascii="Times New Roman" w:eastAsia="Arial" w:hAnsi="Times New Roman" w:cs="Times New Roman"/>
          <w:b/>
          <w:sz w:val="26"/>
          <w:szCs w:val="26"/>
        </w:rPr>
        <w:t xml:space="preserve">Sản phẩm: </w:t>
      </w:r>
    </w:p>
    <w:p w:rsidR="00646070" w:rsidRPr="000E2870" w:rsidRDefault="003C4AE2"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Các cách phân loại rác thải mà HS đưa ra và lời giải thích của HS.</w:t>
      </w:r>
    </w:p>
    <w:p w:rsidR="00646070" w:rsidRPr="000D724F" w:rsidRDefault="00646070" w:rsidP="00646070">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rsidR="00646070" w:rsidRDefault="00646070" w:rsidP="00646070">
      <w:pPr>
        <w:tabs>
          <w:tab w:val="left" w:pos="851"/>
        </w:tabs>
        <w:spacing w:line="276" w:lineRule="auto"/>
        <w:ind w:left="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Bước 1: Chuyển giao nhiệm vụ học tập</w:t>
      </w:r>
    </w:p>
    <w:p w:rsidR="007039F8" w:rsidRDefault="003C4AE2" w:rsidP="00646070">
      <w:pPr>
        <w:tabs>
          <w:tab w:val="left" w:pos="851"/>
        </w:tabs>
        <w:spacing w:line="276" w:lineRule="auto"/>
        <w:ind w:left="567"/>
        <w:jc w:val="both"/>
        <w:rPr>
          <w:rFonts w:ascii="Times New Roman" w:eastAsia="Arial" w:hAnsi="Times New Roman" w:cs="Times New Roman"/>
          <w:sz w:val="26"/>
          <w:szCs w:val="26"/>
          <w:lang w:val="en-US"/>
        </w:rPr>
        <w:sectPr w:rsidR="007039F8" w:rsidSect="000E2870">
          <w:headerReference w:type="default" r:id="rId5"/>
          <w:footerReference w:type="default" r:id="rId6"/>
          <w:pgSz w:w="11906" w:h="16838" w:code="9"/>
          <w:pgMar w:top="1134" w:right="851" w:bottom="1134" w:left="1701" w:header="0" w:footer="0" w:gutter="0"/>
          <w:cols w:space="0" w:equalWidth="0">
            <w:col w:w="9535"/>
          </w:cols>
          <w:docGrid w:linePitch="360"/>
        </w:sectPr>
      </w:pPr>
      <w:r>
        <w:rPr>
          <w:rFonts w:ascii="Times New Roman" w:eastAsia="Arial" w:hAnsi="Times New Roman" w:cs="Times New Roman"/>
          <w:sz w:val="26"/>
          <w:szCs w:val="26"/>
          <w:lang w:val="en-US"/>
        </w:rPr>
        <w:tab/>
      </w:r>
      <w:bookmarkStart w:id="4" w:name="_GoBack"/>
      <w:bookmarkEnd w:id="4"/>
    </w:p>
    <w:p w:rsidR="00646070" w:rsidRDefault="007039F8" w:rsidP="00646070">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sidR="003C4AE2">
        <w:rPr>
          <w:rFonts w:ascii="Times New Roman" w:eastAsia="Arial" w:hAnsi="Times New Roman" w:cs="Times New Roman"/>
          <w:sz w:val="26"/>
          <w:szCs w:val="26"/>
          <w:lang w:val="en-US"/>
        </w:rPr>
        <w:t>GV nêu tình huống có vấn đề</w:t>
      </w:r>
      <w:r>
        <w:rPr>
          <w:rFonts w:ascii="Times New Roman" w:eastAsia="Arial" w:hAnsi="Times New Roman" w:cs="Times New Roman"/>
          <w:sz w:val="26"/>
          <w:szCs w:val="26"/>
          <w:lang w:val="en-US"/>
        </w:rPr>
        <w:t>: GV đưa ra một hình ảnh các thùng rác khác nhau và yêu cầu HS quan sát và cho biết, hình ảnh trên muốn truyền cho chúng ta thông điệp gì? Là em, em sẽ phân loại rác như thế nào?</w:t>
      </w:r>
    </w:p>
    <w:p w:rsidR="007039F8" w:rsidRPr="002E5A2C" w:rsidRDefault="007039F8" w:rsidP="007039F8">
      <w:pPr>
        <w:tabs>
          <w:tab w:val="left" w:pos="851"/>
        </w:tabs>
        <w:spacing w:line="276" w:lineRule="auto"/>
        <w:ind w:left="284" w:firstLine="283"/>
        <w:jc w:val="center"/>
        <w:rPr>
          <w:rFonts w:ascii="Times New Roman" w:eastAsia="Arial" w:hAnsi="Times New Roman" w:cs="Times New Roman"/>
          <w:sz w:val="26"/>
          <w:szCs w:val="26"/>
          <w:lang w:val="en-US"/>
        </w:rPr>
      </w:pPr>
      <w:r>
        <w:rPr>
          <w:noProof/>
          <w:lang w:val="en-US" w:eastAsia="en-US"/>
        </w:rPr>
        <w:drawing>
          <wp:inline distT="0" distB="0" distL="0" distR="0">
            <wp:extent cx="3455670" cy="2179955"/>
            <wp:effectExtent l="0" t="0" r="0" b="0"/>
            <wp:docPr id="1" name="Picture 1" descr="Phân loại rác đúng sẽ mang lại lợi ích gì cho mọi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loại rác đúng sẽ mang lại lợi ích gì cho mọi ngườ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5670" cy="2179955"/>
                    </a:xfrm>
                    <a:prstGeom prst="rect">
                      <a:avLst/>
                    </a:prstGeom>
                    <a:noFill/>
                    <a:ln>
                      <a:noFill/>
                    </a:ln>
                  </pic:spPr>
                </pic:pic>
              </a:graphicData>
            </a:graphic>
          </wp:inline>
        </w:drawing>
      </w:r>
    </w:p>
    <w:p w:rsidR="007039F8" w:rsidRDefault="007039F8" w:rsidP="00646070">
      <w:pPr>
        <w:tabs>
          <w:tab w:val="left" w:pos="851"/>
        </w:tabs>
        <w:spacing w:line="276" w:lineRule="auto"/>
        <w:ind w:left="567"/>
        <w:jc w:val="both"/>
        <w:rPr>
          <w:rFonts w:ascii="Times New Roman" w:eastAsia="Arial" w:hAnsi="Times New Roman" w:cs="Times New Roman"/>
          <w:b/>
          <w:sz w:val="26"/>
          <w:szCs w:val="26"/>
          <w:lang w:val="en-US"/>
        </w:rPr>
        <w:sectPr w:rsidR="007039F8" w:rsidSect="007039F8">
          <w:type w:val="continuous"/>
          <w:pgSz w:w="11906" w:h="16838" w:code="9"/>
          <w:pgMar w:top="1134" w:right="851" w:bottom="1134" w:left="1701" w:header="0" w:footer="0" w:gutter="0"/>
          <w:cols w:num="2" w:space="0" w:equalWidth="0">
            <w:col w:w="2759" w:space="720"/>
            <w:col w:w="5875"/>
          </w:cols>
          <w:docGrid w:linePitch="360"/>
        </w:sectPr>
      </w:pPr>
    </w:p>
    <w:p w:rsidR="00646070" w:rsidRDefault="00646070" w:rsidP="00646070">
      <w:pPr>
        <w:tabs>
          <w:tab w:val="left" w:pos="851"/>
        </w:tabs>
        <w:spacing w:line="276" w:lineRule="auto"/>
        <w:ind w:left="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Bước 2: Thực hiện nhiệm vụ học tập</w:t>
      </w:r>
    </w:p>
    <w:p w:rsidR="007039F8" w:rsidRDefault="00646070" w:rsidP="007039F8">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w:t>
      </w:r>
      <w:r w:rsidR="003C4AE2">
        <w:rPr>
          <w:rFonts w:ascii="Times New Roman" w:eastAsia="Arial" w:hAnsi="Times New Roman" w:cs="Times New Roman"/>
          <w:sz w:val="26"/>
          <w:szCs w:val="26"/>
          <w:lang w:val="en-US"/>
        </w:rPr>
        <w:t>hướng dẫn học sinh thảo luận</w:t>
      </w:r>
    </w:p>
    <w:p w:rsidR="00646070" w:rsidRPr="002E5A2C" w:rsidRDefault="00646070" w:rsidP="007039F8">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suy nghĩ và đưa ra các phương án trả lời cho các câu hỏi</w:t>
      </w:r>
    </w:p>
    <w:p w:rsidR="00646070" w:rsidRDefault="00646070" w:rsidP="00646070">
      <w:pPr>
        <w:tabs>
          <w:tab w:val="left" w:pos="851"/>
        </w:tabs>
        <w:spacing w:line="276" w:lineRule="auto"/>
        <w:ind w:left="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Bước 3: Báo cáo kết quả và thảo luận</w:t>
      </w:r>
    </w:p>
    <w:p w:rsidR="00646070" w:rsidRDefault="00646070" w:rsidP="00646070">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đưa ra các phương án trả lờ</w:t>
      </w:r>
      <w:r w:rsidR="007039F8">
        <w:rPr>
          <w:rFonts w:ascii="Times New Roman" w:eastAsia="Arial" w:hAnsi="Times New Roman" w:cs="Times New Roman"/>
          <w:sz w:val="26"/>
          <w:szCs w:val="26"/>
          <w:lang w:val="en-US"/>
        </w:rPr>
        <w:t>i: các cách phân loại rác và giải thích cho các cách phân loại đó</w:t>
      </w:r>
    </w:p>
    <w:p w:rsidR="00646070" w:rsidRPr="002E5A2C" w:rsidRDefault="00646070" w:rsidP="00646070">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khác lắng nghe, nhận xét hoặc đưa ra phương án khác nếu có</w:t>
      </w:r>
    </w:p>
    <w:p w:rsidR="00646070" w:rsidRDefault="00646070" w:rsidP="00646070">
      <w:pPr>
        <w:tabs>
          <w:tab w:val="left" w:pos="851"/>
        </w:tabs>
        <w:spacing w:line="276" w:lineRule="auto"/>
        <w:ind w:left="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Bước 4: Đánh giá kết quả thực hiện nhiệm vụ học tập</w:t>
      </w:r>
    </w:p>
    <w:p w:rsidR="00646070" w:rsidRDefault="00646070" w:rsidP="00646070">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w:t>
      </w:r>
      <w:r w:rsidR="007039F8">
        <w:rPr>
          <w:rFonts w:ascii="Times New Roman" w:eastAsia="Arial" w:hAnsi="Times New Roman" w:cs="Times New Roman"/>
          <w:sz w:val="26"/>
          <w:szCs w:val="26"/>
          <w:lang w:val="en-US"/>
        </w:rPr>
        <w:t>nhận xét các phương án phân loại rác mà HS đưa ra.</w:t>
      </w:r>
    </w:p>
    <w:p w:rsidR="00646070" w:rsidRDefault="00646070" w:rsidP="00646070">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nối vào bài: Nếu phân loại, em sẽ phân các đối tượng vừa tìm được thành mấy nhóm? Là những nhóm nào?</w:t>
      </w:r>
    </w:p>
    <w:p w:rsidR="00646070" w:rsidRPr="002E5A2C" w:rsidRDefault="00646070" w:rsidP="00646070">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Từ đó GV đưa ra những câu hỏi nêu vấn đề như: Vậy, thế nào được coi là sinh vật sống? Sinh vật sống có những đặc trưng nào?  Cơ thể sinh vật có những đặc điểm gì? Cô trò chúng ta cùng nghiên cứu trong bài học ngày hôm nay.</w:t>
      </w:r>
    </w:p>
    <w:p w:rsidR="00646070" w:rsidRDefault="00646070" w:rsidP="00646070">
      <w:pPr>
        <w:tabs>
          <w:tab w:val="left" w:pos="851"/>
        </w:tabs>
        <w:spacing w:line="276" w:lineRule="auto"/>
        <w:ind w:firstLine="567"/>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Hoạt động 2: Hình thành kiến thức mới</w:t>
      </w:r>
    </w:p>
    <w:p w:rsidR="00646070" w:rsidRPr="00683E3B" w:rsidRDefault="00646070" w:rsidP="00646070">
      <w:pPr>
        <w:tabs>
          <w:tab w:val="left" w:pos="851"/>
        </w:tabs>
        <w:spacing w:line="276" w:lineRule="auto"/>
        <w:ind w:firstLine="284"/>
        <w:jc w:val="both"/>
        <w:rPr>
          <w:rFonts w:ascii="Times New Roman" w:eastAsia="Arial" w:hAnsi="Times New Roman" w:cs="Times New Roman"/>
          <w:b/>
          <w:color w:val="000000"/>
          <w:sz w:val="26"/>
          <w:szCs w:val="26"/>
          <w:lang w:val="en-US"/>
        </w:rPr>
      </w:pP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.1</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về khái niệm cơ thể </w:t>
      </w:r>
    </w:p>
    <w:p w:rsidR="00646070" w:rsidRDefault="00646070" w:rsidP="00646070">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Nêu được khái niệm cơ thể</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Trình bày được đặc điểm của một cơ thể sống</w:t>
      </w:r>
    </w:p>
    <w:p w:rsidR="00646070" w:rsidRDefault="00646070" w:rsidP="00646070">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Câu hỏi của giáo viên</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Phiếu học tập: Phân biệt các đặc điểm của vật sống, vật không sống.</w:t>
      </w:r>
    </w:p>
    <w:p w:rsidR="00646070" w:rsidRDefault="00646070" w:rsidP="00646070">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r>
        <w:rPr>
          <w:rFonts w:ascii="Times New Roman" w:eastAsia="Arial" w:hAnsi="Times New Roman" w:cs="Times New Roman"/>
          <w:bCs/>
          <w:sz w:val="26"/>
          <w:szCs w:val="26"/>
          <w:lang w:val="en-US"/>
        </w:rPr>
        <w:t>Đáp án của HS, có thể:</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Câu trả lời của học sinh</w:t>
      </w:r>
    </w:p>
    <w:p w:rsidR="00646070" w:rsidRPr="007E6EFE"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Đáp án của phiếu học tập</w:t>
      </w:r>
    </w:p>
    <w:p w:rsidR="00646070" w:rsidRPr="0089706E" w:rsidRDefault="00646070" w:rsidP="00646070">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rsidR="00646070"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1: Chuyển giao nhiệm vụ học tập</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sidRPr="00AF775B">
        <w:rPr>
          <w:rFonts w:ascii="Times New Roman" w:eastAsia="Arial" w:hAnsi="Times New Roman" w:cs="Times New Roman"/>
          <w:sz w:val="26"/>
          <w:szCs w:val="26"/>
          <w:lang w:val="en-US"/>
        </w:rPr>
        <w:t>- GV yêu cầu HS đọc thông tin sgk và hình ảnh 1.1 trang 92 sgk.</w:t>
      </w:r>
    </w:p>
    <w:p w:rsidR="00646070" w:rsidRPr="00AF775B"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Phát phiếu học tập</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2: Thực hiện nhiệm vụ học tập</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đọc thông tin trong sgk và quan sát hình ảnh 1.1 trang 92 sgk.</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hướng dẫn học sinh thảo luận nhóm và hoàn thành phiếu học tập.</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thảo luận nhóm và hoàn thành phiếu học tập.</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3: Báo cáo kết quả và thảo luận</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yêu cầu HS trả lời các câu hỏi:</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Cơ thể là gì?</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Cơ thể gồm những hoạt động chủ yếu nào?</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trả lời các câu hỏi</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khác nhận xét, bổ sung</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yêu cầu HS đại diện cho các nhóm lên báo cáo kết quả phiếu học tập.</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báo cáo kết quả phiếu học tập</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HS nhóm khác lắng nghe, nhận xét, bổ sung.</w:t>
      </w:r>
    </w:p>
    <w:p w:rsidR="00646070"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4: Đánh giá kết quả thực hiện nhiệm vụ học tập</w:t>
      </w:r>
    </w:p>
    <w:p w:rsidR="00646070" w:rsidRPr="00E51BCD"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sidRPr="00E51BCD">
        <w:rPr>
          <w:rFonts w:ascii="Times New Roman" w:eastAsia="Arial" w:hAnsi="Times New Roman" w:cs="Times New Roman"/>
          <w:sz w:val="26"/>
          <w:szCs w:val="26"/>
          <w:lang w:val="en-US"/>
        </w:rPr>
        <w:t>- GV nhận xét câu trả lời của học sinh và chốt kiến thức</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sidRPr="00E51BCD">
        <w:rPr>
          <w:rFonts w:ascii="Times New Roman" w:eastAsia="Arial" w:hAnsi="Times New Roman" w:cs="Times New Roman"/>
          <w:sz w:val="26"/>
          <w:szCs w:val="26"/>
          <w:lang w:val="en-US"/>
        </w:rPr>
        <w:t>- HS lắng nghe và tự tổng hợp kiến thức vào vở.</w:t>
      </w:r>
    </w:p>
    <w:p w:rsidR="00646070" w:rsidRPr="00C5392E" w:rsidRDefault="00646070" w:rsidP="00646070">
      <w:pPr>
        <w:pStyle w:val="ListParagraph"/>
        <w:tabs>
          <w:tab w:val="left" w:pos="851"/>
        </w:tabs>
        <w:spacing w:line="276" w:lineRule="auto"/>
        <w:jc w:val="center"/>
        <w:rPr>
          <w:rFonts w:ascii="Times New Roman" w:eastAsia="Arial" w:hAnsi="Times New Roman" w:cs="Times New Roman"/>
          <w:i/>
          <w:sz w:val="26"/>
          <w:szCs w:val="26"/>
          <w:lang w:val="en-US"/>
        </w:rPr>
      </w:pPr>
      <w:r w:rsidRPr="00C5392E">
        <w:rPr>
          <w:rFonts w:ascii="Times New Roman" w:eastAsia="Arial" w:hAnsi="Times New Roman" w:cs="Times New Roman"/>
          <w:i/>
          <w:sz w:val="26"/>
          <w:szCs w:val="26"/>
          <w:lang w:val="en-US"/>
        </w:rPr>
        <w:t>Phiếu học tập: Phân biệt vật sống và vật không sống.</w:t>
      </w:r>
    </w:p>
    <w:tbl>
      <w:tblPr>
        <w:tblStyle w:val="TableGrid"/>
        <w:tblW w:w="0" w:type="auto"/>
        <w:tblInd w:w="720" w:type="dxa"/>
        <w:tblLook w:val="04A0" w:firstRow="1" w:lastRow="0" w:firstColumn="1" w:lastColumn="0" w:noHBand="0" w:noVBand="1"/>
      </w:tblPr>
      <w:tblGrid>
        <w:gridCol w:w="2933"/>
        <w:gridCol w:w="2930"/>
        <w:gridCol w:w="2942"/>
      </w:tblGrid>
      <w:tr w:rsidR="00646070" w:rsidRPr="0069752D" w:rsidTr="00BF5972">
        <w:tc>
          <w:tcPr>
            <w:tcW w:w="3114" w:type="dxa"/>
          </w:tcPr>
          <w:p w:rsidR="00646070" w:rsidRPr="0069752D" w:rsidRDefault="00646070" w:rsidP="00BF5972">
            <w:pPr>
              <w:pStyle w:val="ListParagraph"/>
              <w:tabs>
                <w:tab w:val="left" w:pos="851"/>
              </w:tabs>
              <w:spacing w:line="276" w:lineRule="auto"/>
              <w:ind w:left="0"/>
              <w:jc w:val="center"/>
              <w:rPr>
                <w:rFonts w:eastAsia="Arial"/>
                <w:b/>
                <w:sz w:val="26"/>
                <w:szCs w:val="26"/>
                <w:lang w:val="en-US"/>
              </w:rPr>
            </w:pPr>
            <w:r w:rsidRPr="0069752D">
              <w:rPr>
                <w:rFonts w:eastAsia="Arial"/>
                <w:b/>
                <w:sz w:val="26"/>
                <w:szCs w:val="26"/>
                <w:lang w:val="en-US"/>
              </w:rPr>
              <w:t>Nội dung</w:t>
            </w:r>
          </w:p>
        </w:tc>
        <w:tc>
          <w:tcPr>
            <w:tcW w:w="3115" w:type="dxa"/>
          </w:tcPr>
          <w:p w:rsidR="00646070" w:rsidRPr="0069752D" w:rsidRDefault="00646070" w:rsidP="00BF5972">
            <w:pPr>
              <w:pStyle w:val="ListParagraph"/>
              <w:tabs>
                <w:tab w:val="left" w:pos="851"/>
              </w:tabs>
              <w:spacing w:line="276" w:lineRule="auto"/>
              <w:ind w:left="0"/>
              <w:jc w:val="center"/>
              <w:rPr>
                <w:rFonts w:eastAsia="Arial"/>
                <w:b/>
                <w:sz w:val="26"/>
                <w:szCs w:val="26"/>
                <w:lang w:val="en-US"/>
              </w:rPr>
            </w:pPr>
            <w:r w:rsidRPr="0069752D">
              <w:rPr>
                <w:rFonts w:eastAsia="Arial"/>
                <w:b/>
                <w:sz w:val="26"/>
                <w:szCs w:val="26"/>
                <w:lang w:val="en-US"/>
              </w:rPr>
              <w:t>Vật sống</w:t>
            </w:r>
          </w:p>
        </w:tc>
        <w:tc>
          <w:tcPr>
            <w:tcW w:w="3115" w:type="dxa"/>
          </w:tcPr>
          <w:p w:rsidR="00646070" w:rsidRPr="0069752D" w:rsidRDefault="00646070" w:rsidP="00BF5972">
            <w:pPr>
              <w:pStyle w:val="ListParagraph"/>
              <w:tabs>
                <w:tab w:val="left" w:pos="851"/>
              </w:tabs>
              <w:spacing w:line="276" w:lineRule="auto"/>
              <w:ind w:left="0"/>
              <w:jc w:val="center"/>
              <w:rPr>
                <w:rFonts w:eastAsia="Arial"/>
                <w:b/>
                <w:sz w:val="26"/>
                <w:szCs w:val="26"/>
                <w:lang w:val="en-US"/>
              </w:rPr>
            </w:pPr>
            <w:r w:rsidRPr="0069752D">
              <w:rPr>
                <w:rFonts w:eastAsia="Arial"/>
                <w:b/>
                <w:sz w:val="26"/>
                <w:szCs w:val="26"/>
                <w:lang w:val="en-US"/>
              </w:rPr>
              <w:t>Vật không sống</w:t>
            </w:r>
          </w:p>
        </w:tc>
      </w:tr>
      <w:tr w:rsidR="00646070" w:rsidTr="00BF5972">
        <w:tc>
          <w:tcPr>
            <w:tcW w:w="3114" w:type="dxa"/>
          </w:tcPr>
          <w:p w:rsidR="00646070" w:rsidRPr="0069752D" w:rsidRDefault="00646070" w:rsidP="00BF5972">
            <w:pPr>
              <w:pStyle w:val="ListParagraph"/>
              <w:tabs>
                <w:tab w:val="left" w:pos="851"/>
              </w:tabs>
              <w:spacing w:line="276" w:lineRule="auto"/>
              <w:ind w:left="0"/>
              <w:rPr>
                <w:rFonts w:eastAsia="Arial"/>
                <w:b/>
                <w:sz w:val="26"/>
                <w:szCs w:val="26"/>
                <w:lang w:val="en-US"/>
              </w:rPr>
            </w:pPr>
            <w:r w:rsidRPr="0069752D">
              <w:rPr>
                <w:rFonts w:eastAsia="Arial"/>
                <w:b/>
                <w:sz w:val="26"/>
                <w:szCs w:val="26"/>
                <w:lang w:val="en-US"/>
              </w:rPr>
              <w:t>Ví dụ</w:t>
            </w:r>
          </w:p>
        </w:tc>
        <w:tc>
          <w:tcPr>
            <w:tcW w:w="3115" w:type="dxa"/>
          </w:tcPr>
          <w:p w:rsidR="00646070" w:rsidRDefault="00646070" w:rsidP="00BF5972">
            <w:pPr>
              <w:pStyle w:val="ListParagraph"/>
              <w:tabs>
                <w:tab w:val="left" w:pos="851"/>
              </w:tabs>
              <w:spacing w:line="276" w:lineRule="auto"/>
              <w:ind w:left="0"/>
              <w:rPr>
                <w:rFonts w:eastAsia="Arial"/>
                <w:sz w:val="26"/>
                <w:szCs w:val="26"/>
                <w:lang w:val="en-US"/>
              </w:rPr>
            </w:pPr>
          </w:p>
        </w:tc>
        <w:tc>
          <w:tcPr>
            <w:tcW w:w="3115" w:type="dxa"/>
          </w:tcPr>
          <w:p w:rsidR="00646070" w:rsidRDefault="00646070" w:rsidP="00BF5972">
            <w:pPr>
              <w:pStyle w:val="ListParagraph"/>
              <w:tabs>
                <w:tab w:val="left" w:pos="851"/>
              </w:tabs>
              <w:spacing w:line="276" w:lineRule="auto"/>
              <w:ind w:left="0"/>
              <w:rPr>
                <w:rFonts w:eastAsia="Arial"/>
                <w:sz w:val="26"/>
                <w:szCs w:val="26"/>
                <w:lang w:val="en-US"/>
              </w:rPr>
            </w:pPr>
          </w:p>
        </w:tc>
      </w:tr>
      <w:tr w:rsidR="00646070" w:rsidTr="00BF5972">
        <w:tc>
          <w:tcPr>
            <w:tcW w:w="3114" w:type="dxa"/>
          </w:tcPr>
          <w:p w:rsidR="00646070" w:rsidRPr="0069752D" w:rsidRDefault="00646070" w:rsidP="00BF5972">
            <w:pPr>
              <w:pStyle w:val="ListParagraph"/>
              <w:tabs>
                <w:tab w:val="left" w:pos="851"/>
              </w:tabs>
              <w:spacing w:line="276" w:lineRule="auto"/>
              <w:ind w:left="0"/>
              <w:rPr>
                <w:rFonts w:eastAsia="Arial"/>
                <w:b/>
                <w:sz w:val="26"/>
                <w:szCs w:val="26"/>
                <w:lang w:val="en-US"/>
              </w:rPr>
            </w:pPr>
            <w:r w:rsidRPr="0069752D">
              <w:rPr>
                <w:rFonts w:eastAsia="Arial"/>
                <w:b/>
                <w:sz w:val="26"/>
                <w:szCs w:val="26"/>
                <w:lang w:val="en-US"/>
              </w:rPr>
              <w:t>Đặc điểm phân biệt</w:t>
            </w:r>
          </w:p>
        </w:tc>
        <w:tc>
          <w:tcPr>
            <w:tcW w:w="3115" w:type="dxa"/>
          </w:tcPr>
          <w:p w:rsidR="00646070" w:rsidRDefault="00646070" w:rsidP="00BF5972">
            <w:pPr>
              <w:pStyle w:val="ListParagraph"/>
              <w:tabs>
                <w:tab w:val="left" w:pos="851"/>
              </w:tabs>
              <w:spacing w:line="276" w:lineRule="auto"/>
              <w:ind w:left="0"/>
              <w:rPr>
                <w:rFonts w:eastAsia="Arial"/>
                <w:sz w:val="26"/>
                <w:szCs w:val="26"/>
                <w:lang w:val="en-US"/>
              </w:rPr>
            </w:pPr>
          </w:p>
        </w:tc>
        <w:tc>
          <w:tcPr>
            <w:tcW w:w="3115" w:type="dxa"/>
          </w:tcPr>
          <w:p w:rsidR="00646070" w:rsidRDefault="00646070" w:rsidP="00BF5972">
            <w:pPr>
              <w:pStyle w:val="ListParagraph"/>
              <w:tabs>
                <w:tab w:val="left" w:pos="851"/>
              </w:tabs>
              <w:spacing w:line="276" w:lineRule="auto"/>
              <w:ind w:left="0"/>
              <w:rPr>
                <w:rFonts w:eastAsia="Arial"/>
                <w:sz w:val="26"/>
                <w:szCs w:val="26"/>
                <w:lang w:val="en-US"/>
              </w:rPr>
            </w:pPr>
          </w:p>
        </w:tc>
      </w:tr>
    </w:tbl>
    <w:p w:rsidR="00646070" w:rsidRPr="00E51BCD"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p>
    <w:p w:rsidR="00646070" w:rsidRPr="00683E3B" w:rsidRDefault="00646070" w:rsidP="00646070">
      <w:pPr>
        <w:tabs>
          <w:tab w:val="left" w:pos="851"/>
        </w:tabs>
        <w:spacing w:line="276" w:lineRule="auto"/>
        <w:ind w:firstLine="284"/>
        <w:jc w:val="both"/>
        <w:rPr>
          <w:rFonts w:ascii="Times New Roman" w:eastAsia="Arial" w:hAnsi="Times New Roman" w:cs="Times New Roman"/>
          <w:b/>
          <w:color w:val="000000"/>
          <w:sz w:val="26"/>
          <w:szCs w:val="26"/>
          <w:lang w:val="en-US"/>
        </w:rPr>
      </w:pP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.2</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về cơ thể đơn bào và cơ thể đa bào</w:t>
      </w:r>
    </w:p>
    <w:p w:rsidR="00646070" w:rsidRDefault="00646070" w:rsidP="00646070">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Nêu được một số đại diện của cơ thể đơn bào và cơ thể đa bào</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Phân biệt được cơ thể đơn bào và cơ thể đa bào.</w:t>
      </w:r>
    </w:p>
    <w:p w:rsidR="00646070" w:rsidRPr="00E32BAC" w:rsidRDefault="00646070" w:rsidP="00646070">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Trò chơi: “Nhanh tay lẹ mắt”: sắp xếp các sinh vật cho sẵn vào 2 nhóm: Sinh vật đơn bào và sinh vật đa bào. Các sinh vật cho sẵn gồm: tảo tiểu cầu, tảo silic, thủy tức, voi, sư tử, sán dây, trùng đế giày, trùng roi xanh, trùng biến hình, cáo, châu chấu, dương xỉ sừng hươu.</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Câu hỏi của giáo viên: dấu hiệu nhận biết của cơ thể đơn bào và cơ thể đa bào là gì?</w:t>
      </w:r>
    </w:p>
    <w:p w:rsidR="00646070" w:rsidRPr="00704FBF" w:rsidRDefault="00646070" w:rsidP="00646070">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Kết quả sắp xếp các hình ảnh sinh vật vào 2 nhóm: sinh vật đơn bào và sinh vật đa bào của học sinh.</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Câu trả lời của học sinh</w:t>
      </w:r>
    </w:p>
    <w:p w:rsidR="00646070" w:rsidRPr="002E5A2C" w:rsidRDefault="00646070" w:rsidP="00646070">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1: Chuyển giao nhiệm vụ học tập</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 GV nêu luật chơi của trò chơi nhanh tay lẹ mắt, GV chia nhóm HS tham gia chơi (2 đội chơi).</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tập hợp thành nhóm, đọc kĩ luật chơi.</w:t>
      </w:r>
    </w:p>
    <w:p w:rsidR="00646070"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2: Thực hiện nhiệm vụ học tập</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sidRPr="009A5C89">
        <w:rPr>
          <w:rFonts w:ascii="Times New Roman" w:eastAsia="Arial" w:hAnsi="Times New Roman" w:cs="Times New Roman"/>
          <w:sz w:val="26"/>
          <w:szCs w:val="26"/>
          <w:lang w:val="en-US"/>
        </w:rPr>
        <w:t xml:space="preserve">- HS tham gia trò chơi nhanh tay </w:t>
      </w:r>
      <w:r>
        <w:rPr>
          <w:rFonts w:ascii="Times New Roman" w:eastAsia="Arial" w:hAnsi="Times New Roman" w:cs="Times New Roman"/>
          <w:sz w:val="26"/>
          <w:szCs w:val="26"/>
          <w:lang w:val="en-US"/>
        </w:rPr>
        <w:t>lẹ</w:t>
      </w:r>
      <w:r w:rsidRPr="009A5C89">
        <w:rPr>
          <w:rFonts w:ascii="Times New Roman" w:eastAsia="Arial" w:hAnsi="Times New Roman" w:cs="Times New Roman"/>
          <w:sz w:val="26"/>
          <w:szCs w:val="26"/>
          <w:lang w:val="en-US"/>
        </w:rPr>
        <w:t xml:space="preserve"> mắ</w:t>
      </w:r>
      <w:r>
        <w:rPr>
          <w:rFonts w:ascii="Times New Roman" w:eastAsia="Arial" w:hAnsi="Times New Roman" w:cs="Times New Roman"/>
          <w:sz w:val="26"/>
          <w:szCs w:val="26"/>
          <w:lang w:val="en-US"/>
        </w:rPr>
        <w:t>t</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đặt câu hỏi: </w:t>
      </w:r>
      <w:r>
        <w:rPr>
          <w:rFonts w:ascii="Times New Roman" w:eastAsia="Arial" w:hAnsi="Times New Roman" w:cs="Times New Roman"/>
          <w:sz w:val="26"/>
          <w:szCs w:val="26"/>
          <w:lang w:val="en-US"/>
        </w:rPr>
        <w:tab/>
        <w:t>+ Dấu hiệu căn bản giúp nhận diện sinh vật đơn bào và sinh vật đa bào là gì?</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 Chức năng của các tế bào trong cơ thể sinh vật đa bào có đặc điểm gì?</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suy nghĩ và tìm phương án trả lời cho các câu hỏi.</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3: Báo cáo kết quả và thảo luận</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mời nhóm học sinh trình bày kết quả phân chia của nhóm mình</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trình bày bảng phân chia.</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nhóm khác nhận xét, bổ sung</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HS tiếp tục trả lời các câu hỏi của GV: </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Số lượng tế bào trong cơ thể.</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Các tế bào trong cơ thể đa bào có thể được phân chia theo nhóm chức năng khác nhau.</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4: Đánh giá kết quả thực hiện nhiệm vụ học tập</w:t>
      </w:r>
    </w:p>
    <w:p w:rsidR="00646070" w:rsidRPr="00525330" w:rsidRDefault="00646070" w:rsidP="00646070">
      <w:pPr>
        <w:tabs>
          <w:tab w:val="left" w:pos="851"/>
        </w:tabs>
        <w:spacing w:line="276" w:lineRule="auto"/>
        <w:ind w:left="567"/>
        <w:jc w:val="both"/>
        <w:rPr>
          <w:rFonts w:ascii="Times New Roman" w:eastAsia="Arial" w:hAnsi="Times New Roman" w:cs="Times New Roman"/>
          <w:color w:val="000000"/>
          <w:sz w:val="26"/>
          <w:szCs w:val="26"/>
          <w:lang w:val="en-US"/>
        </w:rPr>
      </w:pPr>
      <w:r w:rsidRPr="00525330">
        <w:rPr>
          <w:rFonts w:ascii="Times New Roman" w:eastAsia="Arial" w:hAnsi="Times New Roman" w:cs="Times New Roman"/>
          <w:color w:val="000000"/>
          <w:sz w:val="26"/>
          <w:szCs w:val="26"/>
        </w:rPr>
        <w:tab/>
      </w:r>
      <w:r w:rsidRPr="00525330">
        <w:rPr>
          <w:rFonts w:ascii="Times New Roman" w:eastAsia="Arial" w:hAnsi="Times New Roman" w:cs="Times New Roman"/>
          <w:color w:val="000000"/>
          <w:sz w:val="26"/>
          <w:szCs w:val="26"/>
          <w:lang w:val="en-US"/>
        </w:rPr>
        <w:t>- GV nhận xét phần trò chơi và sự nhận xét của các HS khác.</w:t>
      </w:r>
    </w:p>
    <w:p w:rsidR="00646070" w:rsidRDefault="00646070" w:rsidP="00646070">
      <w:pPr>
        <w:tabs>
          <w:tab w:val="left" w:pos="851"/>
        </w:tabs>
        <w:spacing w:line="276" w:lineRule="auto"/>
        <w:ind w:left="567"/>
        <w:jc w:val="both"/>
        <w:rPr>
          <w:rFonts w:ascii="Times New Roman" w:eastAsia="Arial" w:hAnsi="Times New Roman" w:cs="Times New Roman"/>
          <w:color w:val="000000"/>
          <w:sz w:val="26"/>
          <w:szCs w:val="26"/>
          <w:lang w:val="en-US"/>
        </w:rPr>
      </w:pPr>
      <w:r w:rsidRPr="00525330">
        <w:rPr>
          <w:rFonts w:ascii="Times New Roman" w:eastAsia="Arial" w:hAnsi="Times New Roman" w:cs="Times New Roman"/>
          <w:color w:val="000000"/>
          <w:sz w:val="26"/>
          <w:szCs w:val="26"/>
          <w:lang w:val="en-US"/>
        </w:rPr>
        <w:tab/>
        <w:t>- GV chốt kiế</w:t>
      </w:r>
      <w:r>
        <w:rPr>
          <w:rFonts w:ascii="Times New Roman" w:eastAsia="Arial" w:hAnsi="Times New Roman" w:cs="Times New Roman"/>
          <w:color w:val="000000"/>
          <w:sz w:val="26"/>
          <w:szCs w:val="26"/>
          <w:lang w:val="en-US"/>
        </w:rPr>
        <w:t>n t</w:t>
      </w:r>
      <w:r w:rsidRPr="00525330">
        <w:rPr>
          <w:rFonts w:ascii="Times New Roman" w:eastAsia="Arial" w:hAnsi="Times New Roman" w:cs="Times New Roman"/>
          <w:color w:val="000000"/>
          <w:sz w:val="26"/>
          <w:szCs w:val="26"/>
          <w:lang w:val="en-US"/>
        </w:rPr>
        <w:t>hức</w:t>
      </w:r>
    </w:p>
    <w:p w:rsidR="00646070" w:rsidRPr="00525330" w:rsidRDefault="00646070" w:rsidP="00646070">
      <w:pPr>
        <w:tabs>
          <w:tab w:val="left" w:pos="851"/>
        </w:tabs>
        <w:spacing w:line="276" w:lineRule="auto"/>
        <w:ind w:left="567"/>
        <w:jc w:val="both"/>
        <w:rPr>
          <w:rFonts w:ascii="Times New Roman" w:eastAsia="Arial" w:hAnsi="Times New Roman" w:cs="Times New Roman"/>
          <w:color w:val="000000"/>
          <w:sz w:val="26"/>
          <w:szCs w:val="26"/>
          <w:lang w:val="en-US"/>
        </w:rPr>
      </w:pPr>
      <w:r>
        <w:rPr>
          <w:rFonts w:ascii="Times New Roman" w:eastAsia="Arial" w:hAnsi="Times New Roman" w:cs="Times New Roman"/>
          <w:color w:val="000000"/>
          <w:sz w:val="26"/>
          <w:szCs w:val="26"/>
          <w:lang w:val="en-US"/>
        </w:rPr>
        <w:tab/>
        <w:t>- HS lắng nghe, hoàn thiện kiến thức vào vở</w:t>
      </w:r>
    </w:p>
    <w:p w:rsidR="00646070" w:rsidRPr="0005406C" w:rsidRDefault="00646070" w:rsidP="00646070">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3. Hoạt động 3: Luyện tập</w:t>
      </w:r>
    </w:p>
    <w:p w:rsidR="00646070" w:rsidRPr="0005406C" w:rsidRDefault="00646070" w:rsidP="00646070">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r>
        <w:rPr>
          <w:rFonts w:ascii="Times New Roman" w:eastAsia="Arial" w:hAnsi="Times New Roman" w:cs="Times New Roman"/>
          <w:sz w:val="26"/>
          <w:szCs w:val="26"/>
          <w:lang w:val="en-US"/>
        </w:rPr>
        <w:t>Hệ thống được một số kiến thức đã học</w:t>
      </w:r>
    </w:p>
    <w:p w:rsidR="00646070" w:rsidRDefault="00646070" w:rsidP="00646070">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Hệ thống câu hỏi trắc nghiệm được thiết kế trên phần mềm kahoot (hoặc trực tuyến trên aha slides.)</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Câu 1. Cơ thể đơn bào </w:t>
      </w:r>
      <w:r w:rsidRPr="003C316A">
        <w:rPr>
          <w:rFonts w:ascii="Times New Roman" w:eastAsia="Arial" w:hAnsi="Times New Roman" w:cs="Times New Roman"/>
          <w:b/>
          <w:sz w:val="26"/>
          <w:szCs w:val="26"/>
          <w:lang w:val="en-US"/>
        </w:rPr>
        <w:t>không</w:t>
      </w:r>
      <w:r>
        <w:rPr>
          <w:rFonts w:ascii="Times New Roman" w:eastAsia="Arial" w:hAnsi="Times New Roman" w:cs="Times New Roman"/>
          <w:sz w:val="26"/>
          <w:szCs w:val="26"/>
          <w:lang w:val="en-US"/>
        </w:rPr>
        <w:t xml:space="preserve"> có đặc điểm nào dưới đây?</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 Có thể sinh sản</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B. Có thể di chuyển</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 Có thể cảm ứng</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D. Có sự phân chia chức năng cho các tế bào</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Câu 2. Sinh vật nào dưới đây chỉ có 1 tế bào trong cơ thể?</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 Cây chuối</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B. Trùng kiết lị</w:t>
      </w:r>
      <w:r>
        <w:rPr>
          <w:rFonts w:ascii="Times New Roman" w:eastAsia="Arial" w:hAnsi="Times New Roman" w:cs="Times New Roman"/>
          <w:sz w:val="26"/>
          <w:szCs w:val="26"/>
          <w:lang w:val="en-US"/>
        </w:rPr>
        <w:tab/>
        <w:t>C. Cây hoa mai</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D. Con mèo</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Câu 3. Đặc điểm nào dưới đây chỉ có ở cơ thể đa bào?</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 Có thể sinh sản</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B. Có thể di chuyển</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 Có thể cảm ứng</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D. Có sự phân chia chức năng cho các tế bào</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Câu 4. Đại diện nào dưới đây được gọi là vật sống?</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 Xe hơi</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B. Hòn đá</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C. Vi khuẩn lam</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D. Cán chổi</w:t>
      </w:r>
    </w:p>
    <w:p w:rsidR="006460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Câu 5. Quá trình sinh vật lấy thức ăn và nước uống từ môi trường được gọi là</w:t>
      </w:r>
    </w:p>
    <w:p w:rsidR="00646070" w:rsidRPr="000E28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 Tiêu hóa</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B. Hô hấp</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C. Bài tiết</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D. Sinh sản</w:t>
      </w:r>
    </w:p>
    <w:p w:rsidR="00646070" w:rsidRDefault="00646070" w:rsidP="00646070">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rsidR="00646070" w:rsidRPr="000E28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Câu 1. D</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Câu 2. B</w:t>
      </w:r>
      <w:r>
        <w:rPr>
          <w:rFonts w:ascii="Times New Roman" w:eastAsia="Arial" w:hAnsi="Times New Roman" w:cs="Times New Roman"/>
          <w:sz w:val="26"/>
          <w:szCs w:val="26"/>
          <w:lang w:val="en-US"/>
        </w:rPr>
        <w:tab/>
        <w:t>Câu 3. D</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Câu 4. C</w:t>
      </w:r>
      <w:r>
        <w:rPr>
          <w:rFonts w:ascii="Times New Roman" w:eastAsia="Arial" w:hAnsi="Times New Roman" w:cs="Times New Roman"/>
          <w:sz w:val="26"/>
          <w:szCs w:val="26"/>
          <w:lang w:val="en-US"/>
        </w:rPr>
        <w:tab/>
        <w:t>Câu 5. A</w:t>
      </w:r>
    </w:p>
    <w:p w:rsidR="00646070" w:rsidRDefault="00646070" w:rsidP="00646070">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lastRenderedPageBreak/>
        <w:t>Bước 1: Chuyển giao nhiệm vụ học tập</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hướng dẫn HS sử dụng thiết bị thông minh: máy tính, ipad, điện thoại di động, đăng nhập phần mềm ứng dụng để tham gia trả lời các câu hỏi.</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đăng nhập ứng dụng để chuẩn bị tham gia phần luyện tập.</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2: Thực hiện nhiệm vụ học tập</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mở ứng dụng: kahoot hoặc aha slides.</w:t>
      </w:r>
    </w:p>
    <w:p w:rsidR="00646070" w:rsidRPr="00BB78A9"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đăng nhập và bắt đầu chơi</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3: Báo cáo kết quả và thảo luận</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Trong quá trình chơi của HS, GV trình chiếu lên màn chiếu kết quả hiển thị phần chơi của HS</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Trên giao diện thiết bị thông minh của HS có hiển thị các kết quả của bản thân.</w:t>
      </w:r>
    </w:p>
    <w:p w:rsidR="00646070"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4: Đánh giá kết quả thực hiện nhiệm vụ học tập</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đưa ra đáp án chuẩn để HS đối chiếu.</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đối chiếu đáp án chuẩn với đáp án của bản thân.</w:t>
      </w:r>
    </w:p>
    <w:p w:rsidR="00646070" w:rsidRPr="0005406C" w:rsidRDefault="00646070" w:rsidP="00646070">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4. Hoạt động 4: Vận dụng</w:t>
      </w:r>
    </w:p>
    <w:p w:rsidR="00646070" w:rsidRPr="007E6EFE" w:rsidRDefault="00646070" w:rsidP="00646070">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r w:rsidRPr="00BB78A9">
        <w:rPr>
          <w:rFonts w:ascii="Times New Roman" w:eastAsia="Arial" w:hAnsi="Times New Roman" w:cs="Times New Roman"/>
          <w:sz w:val="26"/>
          <w:szCs w:val="26"/>
          <w:lang w:val="en-US"/>
        </w:rPr>
        <w:t>Giải quyết được một số tình huống thực tế liên quan đến kiến thức của bài học</w:t>
      </w:r>
    </w:p>
    <w:p w:rsidR="00646070" w:rsidRPr="007E6EFE" w:rsidRDefault="00646070" w:rsidP="00646070">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646070" w:rsidRPr="000E2870" w:rsidRDefault="00646070" w:rsidP="0064607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Nhiệm vụ mà giáo viên đề ra: Hãy nêu và vẽ lại những tế bào chuyên hóa đặc biệt có trong cơ thể con người. Giải thích vì sao tế bào hồng cầu trong máu người lại có hình đĩa, lõm hai mặt?</w:t>
      </w:r>
    </w:p>
    <w:p w:rsidR="00646070" w:rsidRPr="007E6EFE" w:rsidRDefault="00646070" w:rsidP="00646070">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rsidR="006460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Câu trả lời của HS: tế bào sinh dục, tế bào thần kinh, tế bào máu, tế bào tiết,…</w:t>
      </w:r>
    </w:p>
    <w:p w:rsidR="00646070" w:rsidRPr="000E2870" w:rsidRDefault="00646070" w:rsidP="0064607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Tế bào hồng cầu có hình đĩa lõm hai mặt để giúp vận chuyển ô xi và cacbonic được dễ dàng.</w:t>
      </w:r>
    </w:p>
    <w:p w:rsidR="00646070" w:rsidRPr="001F7DEE" w:rsidRDefault="00646070" w:rsidP="00646070">
      <w:pPr>
        <w:numPr>
          <w:ilvl w:val="0"/>
          <w:numId w:val="8"/>
        </w:numPr>
        <w:tabs>
          <w:tab w:val="left" w:pos="851"/>
        </w:tabs>
        <w:spacing w:line="276" w:lineRule="auto"/>
        <w:ind w:firstLine="567"/>
        <w:jc w:val="both"/>
        <w:rPr>
          <w:rFonts w:ascii="Times New Roman" w:eastAsia="Times New Roman" w:hAnsi="Times New Roman" w:cs="Times New Roman"/>
          <w:sz w:val="26"/>
          <w:szCs w:val="26"/>
        </w:rPr>
      </w:pPr>
      <w:bookmarkStart w:id="5" w:name="page3"/>
      <w:bookmarkEnd w:id="5"/>
      <w:r w:rsidRPr="001F7DEE">
        <w:rPr>
          <w:rFonts w:ascii="Times New Roman" w:eastAsia="Arial" w:hAnsi="Times New Roman" w:cs="Times New Roman"/>
          <w:b/>
          <w:sz w:val="26"/>
          <w:szCs w:val="26"/>
        </w:rPr>
        <w:t xml:space="preserve">Tổ chức thực hiện: </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1: Chuyển giao nhiệm vụ học tập</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Giao nhiệm vụ học tập: Hãy nêu và vẽ lại những tế bào chuyên hóa đặc biệt có trong cơ thể con người. Giải thích vì sao tế bào hồng cầu trong máu người lại có hình đĩa, lõm hai mặt?</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tiếp nhận nhiệm vụ học tập</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2: Thực hiện nhiệm vụ học tập</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suy nghĩ, tìm các loại tế bào có trong cơ thể người và vẽ hình, liệt kê</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thảo luận để tìm câu trả lời cho câu hỏi</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có thể hỗ trợ học sinh trong quá trình làm bài, thảo luận, vẽ hình.</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3: Báo cáo kết quả và thảo luận</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yêu cầu HS trình bày phần kết quả hoạt động của mình</w:t>
      </w:r>
    </w:p>
    <w:p w:rsidR="00646070"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trình bày bản vẽ; trả lời câu hỏi</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khác nhận xét, bổ sung.</w:t>
      </w:r>
    </w:p>
    <w:p w:rsidR="00646070" w:rsidRPr="002E5A2C" w:rsidRDefault="00646070" w:rsidP="00646070">
      <w:pPr>
        <w:pStyle w:val="ListParagraph"/>
        <w:tabs>
          <w:tab w:val="left" w:pos="851"/>
        </w:tabs>
        <w:spacing w:line="276" w:lineRule="auto"/>
        <w:jc w:val="both"/>
        <w:rPr>
          <w:rFonts w:ascii="Times New Roman" w:eastAsia="Arial" w:hAnsi="Times New Roman" w:cs="Times New Roman"/>
          <w:b/>
          <w:sz w:val="26"/>
          <w:szCs w:val="26"/>
          <w:lang w:val="en-US"/>
        </w:rPr>
      </w:pPr>
      <w:r w:rsidRPr="002E5A2C">
        <w:rPr>
          <w:rFonts w:ascii="Times New Roman" w:eastAsia="Arial" w:hAnsi="Times New Roman" w:cs="Times New Roman"/>
          <w:b/>
          <w:sz w:val="26"/>
          <w:szCs w:val="26"/>
          <w:lang w:val="en-US"/>
        </w:rPr>
        <w:t>Bước 4: Đánh giá kết quả thực hiện nhiệm vụ học tập</w:t>
      </w:r>
    </w:p>
    <w:p w:rsidR="00646070" w:rsidRPr="00BB78A9" w:rsidRDefault="00646070" w:rsidP="00646070">
      <w:pPr>
        <w:spacing w:line="276" w:lineRule="auto"/>
        <w:ind w:firstLine="284"/>
        <w:rPr>
          <w:rFonts w:ascii="Times New Roman" w:eastAsia="Arial" w:hAnsi="Times New Roman" w:cs="Times New Roman"/>
          <w:sz w:val="26"/>
          <w:szCs w:val="26"/>
          <w:lang w:val="en-US"/>
        </w:rPr>
      </w:pPr>
      <w:r>
        <w:rPr>
          <w:rFonts w:ascii="Times New Roman" w:eastAsia="Arial" w:hAnsi="Times New Roman" w:cs="Times New Roman"/>
          <w:b/>
          <w:sz w:val="26"/>
          <w:szCs w:val="26"/>
        </w:rPr>
        <w:tab/>
      </w:r>
      <w:r w:rsidRPr="00BB78A9">
        <w:rPr>
          <w:rFonts w:ascii="Times New Roman" w:eastAsia="Arial" w:hAnsi="Times New Roman" w:cs="Times New Roman"/>
          <w:sz w:val="26"/>
          <w:szCs w:val="26"/>
          <w:lang w:val="en-US"/>
        </w:rPr>
        <w:t>- GV nhận xét kết quả hoạt động của học sinh (bản vẽ, câu trả lời) và khẳng định kiến thức.</w:t>
      </w:r>
    </w:p>
    <w:p w:rsidR="00646070" w:rsidRDefault="00646070" w:rsidP="00646070">
      <w:pPr>
        <w:spacing w:line="276" w:lineRule="auto"/>
        <w:ind w:firstLine="284"/>
        <w:rPr>
          <w:rFonts w:ascii="Times New Roman" w:eastAsia="Arial" w:hAnsi="Times New Roman" w:cs="Times New Roman"/>
          <w:sz w:val="26"/>
          <w:szCs w:val="26"/>
          <w:lang w:val="en-US"/>
        </w:rPr>
      </w:pPr>
      <w:r w:rsidRPr="00BB78A9">
        <w:rPr>
          <w:rFonts w:ascii="Times New Roman" w:eastAsia="Arial" w:hAnsi="Times New Roman" w:cs="Times New Roman"/>
          <w:sz w:val="26"/>
          <w:szCs w:val="26"/>
          <w:lang w:val="en-US"/>
        </w:rPr>
        <w:lastRenderedPageBreak/>
        <w:tab/>
        <w:t>- HS lắng nghe, ghi nhớ.</w:t>
      </w:r>
    </w:p>
    <w:p w:rsidR="00646070" w:rsidRDefault="00646070" w:rsidP="00646070">
      <w:pPr>
        <w:spacing w:line="276" w:lineRule="auto"/>
        <w:ind w:firstLine="284"/>
        <w:rPr>
          <w:rFonts w:ascii="Times New Roman" w:eastAsia="Arial" w:hAnsi="Times New Roman" w:cs="Times New Roman"/>
          <w:sz w:val="26"/>
          <w:szCs w:val="26"/>
          <w:lang w:val="en-US"/>
        </w:rPr>
      </w:pPr>
    </w:p>
    <w:p w:rsidR="00646070" w:rsidRDefault="00646070" w:rsidP="00646070">
      <w:pPr>
        <w:spacing w:line="276" w:lineRule="auto"/>
        <w:ind w:firstLine="284"/>
        <w:rPr>
          <w:rFonts w:ascii="Times New Roman" w:eastAsia="Arial" w:hAnsi="Times New Roman" w:cs="Times New Roman"/>
          <w:sz w:val="26"/>
          <w:szCs w:val="26"/>
          <w:lang w:val="en-US"/>
        </w:rPr>
      </w:pPr>
    </w:p>
    <w:p w:rsidR="00646070" w:rsidRDefault="00646070" w:rsidP="00646070">
      <w:pPr>
        <w:spacing w:line="276" w:lineRule="auto"/>
        <w:ind w:firstLine="284"/>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PHỤ LỤC:</w:t>
      </w:r>
    </w:p>
    <w:p w:rsidR="00646070" w:rsidRPr="00345959" w:rsidRDefault="00646070" w:rsidP="00646070">
      <w:pPr>
        <w:spacing w:line="276" w:lineRule="auto"/>
        <w:ind w:firstLine="284"/>
        <w:jc w:val="center"/>
        <w:rPr>
          <w:rFonts w:ascii="Times New Roman" w:eastAsia="Arial" w:hAnsi="Times New Roman" w:cs="Times New Roman"/>
          <w:b/>
          <w:sz w:val="26"/>
          <w:szCs w:val="26"/>
          <w:lang w:val="en-US"/>
        </w:rPr>
      </w:pPr>
      <w:r w:rsidRPr="00345959">
        <w:rPr>
          <w:rFonts w:ascii="Times New Roman" w:eastAsia="Arial" w:hAnsi="Times New Roman" w:cs="Times New Roman"/>
          <w:b/>
          <w:sz w:val="26"/>
          <w:szCs w:val="26"/>
          <w:lang w:val="en-US"/>
        </w:rPr>
        <w:t>Phiếu học tập: Bảng phân biệt vật sống và vật không sống</w:t>
      </w:r>
    </w:p>
    <w:p w:rsidR="00646070" w:rsidRDefault="00646070" w:rsidP="00646070">
      <w:pPr>
        <w:spacing w:line="276" w:lineRule="auto"/>
        <w:ind w:firstLine="284"/>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Tên nhóm: ………………….</w:t>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t>Lớp: ………………</w:t>
      </w:r>
    </w:p>
    <w:tbl>
      <w:tblPr>
        <w:tblStyle w:val="TableGrid"/>
        <w:tblW w:w="0" w:type="auto"/>
        <w:tblInd w:w="720" w:type="dxa"/>
        <w:tblLook w:val="04A0" w:firstRow="1" w:lastRow="0" w:firstColumn="1" w:lastColumn="0" w:noHBand="0" w:noVBand="1"/>
      </w:tblPr>
      <w:tblGrid>
        <w:gridCol w:w="1685"/>
        <w:gridCol w:w="3544"/>
        <w:gridCol w:w="3273"/>
      </w:tblGrid>
      <w:tr w:rsidR="00646070" w:rsidRPr="0069752D" w:rsidTr="00BF5972">
        <w:trPr>
          <w:trHeight w:val="528"/>
        </w:trPr>
        <w:tc>
          <w:tcPr>
            <w:tcW w:w="1685" w:type="dxa"/>
            <w:vAlign w:val="center"/>
          </w:tcPr>
          <w:p w:rsidR="00646070" w:rsidRPr="0069752D" w:rsidRDefault="00646070" w:rsidP="00BF5972">
            <w:pPr>
              <w:pStyle w:val="ListParagraph"/>
              <w:tabs>
                <w:tab w:val="left" w:pos="851"/>
              </w:tabs>
              <w:spacing w:line="276" w:lineRule="auto"/>
              <w:ind w:left="0"/>
              <w:jc w:val="center"/>
              <w:rPr>
                <w:rFonts w:eastAsia="Arial"/>
                <w:b/>
                <w:sz w:val="26"/>
                <w:szCs w:val="26"/>
                <w:lang w:val="en-US"/>
              </w:rPr>
            </w:pPr>
            <w:r w:rsidRPr="0069752D">
              <w:rPr>
                <w:rFonts w:eastAsia="Arial"/>
                <w:b/>
                <w:sz w:val="26"/>
                <w:szCs w:val="26"/>
                <w:lang w:val="en-US"/>
              </w:rPr>
              <w:t>Nội dung</w:t>
            </w:r>
          </w:p>
        </w:tc>
        <w:tc>
          <w:tcPr>
            <w:tcW w:w="3544" w:type="dxa"/>
            <w:vAlign w:val="center"/>
          </w:tcPr>
          <w:p w:rsidR="00646070" w:rsidRPr="0069752D" w:rsidRDefault="00646070" w:rsidP="00BF5972">
            <w:pPr>
              <w:pStyle w:val="ListParagraph"/>
              <w:tabs>
                <w:tab w:val="left" w:pos="851"/>
              </w:tabs>
              <w:spacing w:line="276" w:lineRule="auto"/>
              <w:ind w:left="0"/>
              <w:jc w:val="center"/>
              <w:rPr>
                <w:rFonts w:eastAsia="Arial"/>
                <w:b/>
                <w:sz w:val="26"/>
                <w:szCs w:val="26"/>
                <w:lang w:val="en-US"/>
              </w:rPr>
            </w:pPr>
            <w:r w:rsidRPr="0069752D">
              <w:rPr>
                <w:rFonts w:eastAsia="Arial"/>
                <w:b/>
                <w:sz w:val="26"/>
                <w:szCs w:val="26"/>
                <w:lang w:val="en-US"/>
              </w:rPr>
              <w:t>Vật sống</w:t>
            </w:r>
          </w:p>
        </w:tc>
        <w:tc>
          <w:tcPr>
            <w:tcW w:w="3273" w:type="dxa"/>
            <w:vAlign w:val="center"/>
          </w:tcPr>
          <w:p w:rsidR="00646070" w:rsidRPr="0069752D" w:rsidRDefault="00646070" w:rsidP="00BF5972">
            <w:pPr>
              <w:pStyle w:val="ListParagraph"/>
              <w:tabs>
                <w:tab w:val="left" w:pos="851"/>
              </w:tabs>
              <w:spacing w:line="276" w:lineRule="auto"/>
              <w:ind w:left="0"/>
              <w:jc w:val="center"/>
              <w:rPr>
                <w:rFonts w:eastAsia="Arial"/>
                <w:b/>
                <w:sz w:val="26"/>
                <w:szCs w:val="26"/>
                <w:lang w:val="en-US"/>
              </w:rPr>
            </w:pPr>
            <w:r w:rsidRPr="0069752D">
              <w:rPr>
                <w:rFonts w:eastAsia="Arial"/>
                <w:b/>
                <w:sz w:val="26"/>
                <w:szCs w:val="26"/>
                <w:lang w:val="en-US"/>
              </w:rPr>
              <w:t>Vật không sống</w:t>
            </w:r>
          </w:p>
        </w:tc>
      </w:tr>
      <w:tr w:rsidR="00646070" w:rsidTr="00BF5972">
        <w:trPr>
          <w:trHeight w:val="1551"/>
        </w:trPr>
        <w:tc>
          <w:tcPr>
            <w:tcW w:w="1685" w:type="dxa"/>
            <w:vAlign w:val="center"/>
          </w:tcPr>
          <w:p w:rsidR="00646070" w:rsidRPr="0069752D" w:rsidRDefault="00646070" w:rsidP="00BF5972">
            <w:pPr>
              <w:pStyle w:val="ListParagraph"/>
              <w:tabs>
                <w:tab w:val="left" w:pos="851"/>
              </w:tabs>
              <w:spacing w:line="276" w:lineRule="auto"/>
              <w:ind w:left="0"/>
              <w:jc w:val="center"/>
              <w:rPr>
                <w:rFonts w:eastAsia="Arial"/>
                <w:b/>
                <w:sz w:val="26"/>
                <w:szCs w:val="26"/>
                <w:lang w:val="en-US"/>
              </w:rPr>
            </w:pPr>
            <w:r w:rsidRPr="0069752D">
              <w:rPr>
                <w:rFonts w:eastAsia="Arial"/>
                <w:b/>
                <w:sz w:val="26"/>
                <w:szCs w:val="26"/>
                <w:lang w:val="en-US"/>
              </w:rPr>
              <w:t>Ví dụ</w:t>
            </w:r>
          </w:p>
        </w:tc>
        <w:tc>
          <w:tcPr>
            <w:tcW w:w="3544" w:type="dxa"/>
          </w:tcPr>
          <w:p w:rsidR="00646070" w:rsidRDefault="00646070" w:rsidP="00BF5972">
            <w:pPr>
              <w:pStyle w:val="ListParagraph"/>
              <w:tabs>
                <w:tab w:val="left" w:pos="851"/>
              </w:tabs>
              <w:spacing w:line="276" w:lineRule="auto"/>
              <w:ind w:left="0"/>
              <w:rPr>
                <w:rFonts w:eastAsia="Arial"/>
                <w:sz w:val="26"/>
                <w:szCs w:val="26"/>
                <w:lang w:val="en-US"/>
              </w:rPr>
            </w:pPr>
          </w:p>
        </w:tc>
        <w:tc>
          <w:tcPr>
            <w:tcW w:w="3273" w:type="dxa"/>
          </w:tcPr>
          <w:p w:rsidR="00646070" w:rsidRDefault="00646070" w:rsidP="00BF5972">
            <w:pPr>
              <w:pStyle w:val="ListParagraph"/>
              <w:tabs>
                <w:tab w:val="left" w:pos="851"/>
              </w:tabs>
              <w:spacing w:line="276" w:lineRule="auto"/>
              <w:ind w:left="0"/>
              <w:rPr>
                <w:rFonts w:eastAsia="Arial"/>
                <w:sz w:val="26"/>
                <w:szCs w:val="26"/>
                <w:lang w:val="en-US"/>
              </w:rPr>
            </w:pPr>
          </w:p>
        </w:tc>
      </w:tr>
      <w:tr w:rsidR="00646070" w:rsidTr="00BF5972">
        <w:trPr>
          <w:trHeight w:val="2825"/>
        </w:trPr>
        <w:tc>
          <w:tcPr>
            <w:tcW w:w="1685" w:type="dxa"/>
            <w:vAlign w:val="center"/>
          </w:tcPr>
          <w:p w:rsidR="00646070" w:rsidRPr="0069752D" w:rsidRDefault="00646070" w:rsidP="00BF5972">
            <w:pPr>
              <w:pStyle w:val="ListParagraph"/>
              <w:tabs>
                <w:tab w:val="left" w:pos="851"/>
              </w:tabs>
              <w:spacing w:line="276" w:lineRule="auto"/>
              <w:ind w:left="0"/>
              <w:jc w:val="center"/>
              <w:rPr>
                <w:rFonts w:eastAsia="Arial"/>
                <w:b/>
                <w:sz w:val="26"/>
                <w:szCs w:val="26"/>
                <w:lang w:val="en-US"/>
              </w:rPr>
            </w:pPr>
            <w:r w:rsidRPr="0069752D">
              <w:rPr>
                <w:rFonts w:eastAsia="Arial"/>
                <w:b/>
                <w:sz w:val="26"/>
                <w:szCs w:val="26"/>
                <w:lang w:val="en-US"/>
              </w:rPr>
              <w:t>Đặc điểm phân biệt</w:t>
            </w:r>
          </w:p>
        </w:tc>
        <w:tc>
          <w:tcPr>
            <w:tcW w:w="3544" w:type="dxa"/>
          </w:tcPr>
          <w:p w:rsidR="00646070" w:rsidRDefault="00646070" w:rsidP="00BF5972">
            <w:pPr>
              <w:pStyle w:val="ListParagraph"/>
              <w:tabs>
                <w:tab w:val="left" w:pos="851"/>
              </w:tabs>
              <w:spacing w:line="276" w:lineRule="auto"/>
              <w:ind w:left="0"/>
              <w:rPr>
                <w:rFonts w:eastAsia="Arial"/>
                <w:sz w:val="26"/>
                <w:szCs w:val="26"/>
                <w:lang w:val="en-US"/>
              </w:rPr>
            </w:pPr>
          </w:p>
        </w:tc>
        <w:tc>
          <w:tcPr>
            <w:tcW w:w="3273" w:type="dxa"/>
          </w:tcPr>
          <w:p w:rsidR="00646070" w:rsidRDefault="00646070" w:rsidP="00BF5972">
            <w:pPr>
              <w:pStyle w:val="ListParagraph"/>
              <w:tabs>
                <w:tab w:val="left" w:pos="851"/>
              </w:tabs>
              <w:spacing w:line="276" w:lineRule="auto"/>
              <w:ind w:left="0"/>
              <w:rPr>
                <w:rFonts w:eastAsia="Arial"/>
                <w:sz w:val="26"/>
                <w:szCs w:val="26"/>
                <w:lang w:val="en-US"/>
              </w:rPr>
            </w:pPr>
          </w:p>
        </w:tc>
      </w:tr>
    </w:tbl>
    <w:p w:rsidR="00646070" w:rsidRPr="00BB78A9" w:rsidRDefault="00646070" w:rsidP="00646070">
      <w:pPr>
        <w:spacing w:line="276" w:lineRule="auto"/>
        <w:ind w:firstLine="284"/>
        <w:rPr>
          <w:rFonts w:ascii="Times New Roman" w:eastAsia="Arial" w:hAnsi="Times New Roman" w:cs="Times New Roman"/>
          <w:sz w:val="26"/>
          <w:szCs w:val="26"/>
          <w:lang w:val="en-US"/>
        </w:rPr>
      </w:pPr>
    </w:p>
    <w:p w:rsidR="002D1936" w:rsidRDefault="002D1936"/>
    <w:sectPr w:rsidR="002D1936" w:rsidSect="007039F8">
      <w:type w:val="continuous"/>
      <w:pgSz w:w="11906" w:h="16838" w:code="9"/>
      <w:pgMar w:top="1134" w:right="851" w:bottom="1134" w:left="1701" w:header="0" w:footer="0" w:gutter="0"/>
      <w:cols w:space="0" w:equalWidth="0">
        <w:col w:w="953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Corbel"/>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779604"/>
      <w:docPartObj>
        <w:docPartGallery w:val="Page Numbers (Bottom of Page)"/>
        <w:docPartUnique/>
      </w:docPartObj>
    </w:sdtPr>
    <w:sdtEndPr>
      <w:rPr>
        <w:noProof/>
        <w:sz w:val="26"/>
        <w:szCs w:val="26"/>
      </w:rPr>
    </w:sdtEndPr>
    <w:sdtContent>
      <w:p w:rsidR="000E2870" w:rsidRPr="000E2870" w:rsidRDefault="007039F8">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Pr>
            <w:noProof/>
            <w:sz w:val="26"/>
            <w:szCs w:val="26"/>
          </w:rPr>
          <w:t>3</w:t>
        </w:r>
        <w:r w:rsidRPr="000E2870">
          <w:rPr>
            <w:noProof/>
            <w:sz w:val="26"/>
            <w:szCs w:val="26"/>
          </w:rPr>
          <w:fldChar w:fldCharType="end"/>
        </w:r>
      </w:p>
    </w:sdtContent>
  </w:sdt>
  <w:p w:rsidR="008F21FE" w:rsidRPr="000E2870" w:rsidRDefault="007039F8" w:rsidP="000E2870">
    <w:pPr>
      <w:pStyle w:val="Footer"/>
      <w:rPr>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FE" w:rsidRDefault="007039F8">
    <w:pPr>
      <w:pStyle w:val="Header"/>
    </w:pPr>
  </w:p>
  <w:p w:rsidR="008F21FE" w:rsidRDefault="007039F8">
    <w:pPr>
      <w:pStyle w:val="Header"/>
    </w:pPr>
  </w:p>
  <w:p w:rsidR="008F21FE" w:rsidRPr="008F21FE" w:rsidRDefault="007039F8">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70"/>
    <w:rsid w:val="002D1936"/>
    <w:rsid w:val="003C4AE2"/>
    <w:rsid w:val="00646070"/>
    <w:rsid w:val="0070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EE84"/>
  <w15:chartTrackingRefBased/>
  <w15:docId w15:val="{DF63872E-B32D-4428-B90E-BF49584E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070"/>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70"/>
    <w:pPr>
      <w:ind w:left="720"/>
      <w:contextualSpacing/>
    </w:pPr>
  </w:style>
  <w:style w:type="paragraph" w:styleId="Header">
    <w:name w:val="header"/>
    <w:basedOn w:val="Normal"/>
    <w:link w:val="HeaderChar"/>
    <w:uiPriority w:val="99"/>
    <w:unhideWhenUsed/>
    <w:rsid w:val="00646070"/>
    <w:pPr>
      <w:tabs>
        <w:tab w:val="center" w:pos="4680"/>
        <w:tab w:val="right" w:pos="9360"/>
      </w:tabs>
    </w:pPr>
  </w:style>
  <w:style w:type="character" w:customStyle="1" w:styleId="HeaderChar">
    <w:name w:val="Header Char"/>
    <w:basedOn w:val="DefaultParagraphFont"/>
    <w:link w:val="Header"/>
    <w:uiPriority w:val="99"/>
    <w:rsid w:val="00646070"/>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646070"/>
    <w:pPr>
      <w:tabs>
        <w:tab w:val="center" w:pos="4680"/>
        <w:tab w:val="right" w:pos="9360"/>
      </w:tabs>
    </w:pPr>
  </w:style>
  <w:style w:type="character" w:customStyle="1" w:styleId="FooterChar">
    <w:name w:val="Footer Char"/>
    <w:basedOn w:val="DefaultParagraphFont"/>
    <w:link w:val="Footer"/>
    <w:uiPriority w:val="99"/>
    <w:rsid w:val="00646070"/>
    <w:rPr>
      <w:rFonts w:ascii="Calibri" w:eastAsia="Calibri" w:hAnsi="Calibri" w:cs="Arial"/>
      <w:sz w:val="20"/>
      <w:szCs w:val="20"/>
      <w:lang w:val="vi-VN" w:eastAsia="vi-VN"/>
    </w:rPr>
  </w:style>
  <w:style w:type="table" w:styleId="TableGrid">
    <w:name w:val="Table Grid"/>
    <w:basedOn w:val="TableNormal"/>
    <w:uiPriority w:val="39"/>
    <w:rsid w:val="00646070"/>
    <w:pPr>
      <w:spacing w:after="0" w:line="240" w:lineRule="auto"/>
      <w:jc w:val="both"/>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1391</Words>
  <Characters>7933</Characters>
  <Application>Microsoft Office Word</Application>
  <DocSecurity>0</DocSecurity>
  <Lines>66</Lines>
  <Paragraphs>18</Paragraphs>
  <ScaleCrop>false</ScaleCrop>
  <Company>ThienIT</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2021-05-07T03:05:00Z</dcterms:created>
  <dcterms:modified xsi:type="dcterms:W3CDTF">2021-05-07T03:32:00Z</dcterms:modified>
</cp:coreProperties>
</file>