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D3CC7" w:rsidRDefault="005D3C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5D3CC7" w:rsidRDefault="0021527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READING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 1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Look at the picture. Read the words. Which words go with the picture? Fill in the correct circles on your answer sheet. </w:t>
      </w:r>
    </w:p>
    <w:tbl>
      <w:tblPr>
        <w:tblStyle w:val="a"/>
        <w:tblW w:w="9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3"/>
        <w:gridCol w:w="3004"/>
        <w:gridCol w:w="3004"/>
      </w:tblGrid>
      <w:tr w:rsidR="005D3CC7">
        <w:tc>
          <w:tcPr>
            <w:tcW w:w="9011" w:type="dxa"/>
            <w:gridSpan w:val="3"/>
            <w:tcBorders>
              <w:bottom w:val="nil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1.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drawing>
                <wp:inline distT="0" distB="0" distL="0" distR="0">
                  <wp:extent cx="715645" cy="921596"/>
                  <wp:effectExtent l="0" t="0" r="0" b="0"/>
                  <wp:docPr id="36" name="image53.png" descr="CDR_T_Test 1_A1_T25_LIS_P1_1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CDR_T_Test 1_A1_T25_LIS_P1_1_0"/>
                          <pic:cNvPicPr preferRelativeResize="0"/>
                        </pic:nvPicPr>
                        <pic:blipFill>
                          <a:blip r:embed="rId6"/>
                          <a:srcRect l="26666" t="9166" r="35732" b="4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921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c>
          <w:tcPr>
            <w:tcW w:w="30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boy is drawing a picture.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boy is taking a photo.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boy is talking on the phone</w:t>
            </w:r>
          </w:p>
        </w:tc>
      </w:tr>
      <w:tr w:rsidR="005D3CC7">
        <w:tc>
          <w:tcPr>
            <w:tcW w:w="9011" w:type="dxa"/>
            <w:gridSpan w:val="3"/>
            <w:tcBorders>
              <w:top w:val="nil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The answer is “B”. Fill in “B” on your answer sheet.</w:t>
            </w:r>
          </w:p>
        </w:tc>
      </w:tr>
      <w:tr w:rsidR="005D3CC7">
        <w:tc>
          <w:tcPr>
            <w:tcW w:w="9011" w:type="dxa"/>
            <w:gridSpan w:val="3"/>
            <w:tcBorders>
              <w:bottom w:val="nil"/>
            </w:tcBorders>
            <w:shd w:val="clear" w:color="auto" w:fill="auto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2.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drawing>
                <wp:inline distT="0" distB="0" distL="0" distR="0">
                  <wp:extent cx="1462312" cy="1259728"/>
                  <wp:effectExtent l="0" t="0" r="0" b="0"/>
                  <wp:docPr id="37" name="image51.png" descr="CDR_T_Test 1_A1_T25_LIS_P1_2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 descr="CDR_T_Test 1_A1_T25_LIS_P1_2_0"/>
                          <pic:cNvPicPr preferRelativeResize="0"/>
                        </pic:nvPicPr>
                        <pic:blipFill>
                          <a:blip r:embed="rId7"/>
                          <a:srcRect l="24800" t="8640" r="32057" b="25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312" cy="1259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What </w:t>
            </w:r>
            <w:sdt>
              <w:sdtPr>
                <w:tag w:val="goog_rdk_0"/>
                <w:id w:val="-1467189429"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does </w:t>
                </w:r>
              </w:sdtContent>
            </w:sdt>
            <w:sdt>
              <w:sdtPr>
                <w:tag w:val="goog_rdk_1"/>
                <w:id w:val="-470293287"/>
                <w:showingPlcHdr/>
              </w:sdtPr>
              <w:sdtEndPr/>
              <w:sdtContent>
                <w:r w:rsidR="00FB0A1D">
                  <w:t xml:space="preserve">     </w:t>
                </w:r>
              </w:sdtContent>
            </w:sdt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the arrow show?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The boy with the arrow is ahead of the other boy.</w:t>
            </w:r>
          </w:p>
        </w:tc>
      </w:tr>
      <w:tr w:rsidR="005D3CC7">
        <w:tc>
          <w:tcPr>
            <w:tcW w:w="30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Ahead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Beside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Under</w:t>
            </w:r>
          </w:p>
        </w:tc>
      </w:tr>
      <w:tr w:rsidR="005D3CC7">
        <w:tc>
          <w:tcPr>
            <w:tcW w:w="9011" w:type="dxa"/>
            <w:gridSpan w:val="3"/>
            <w:tcBorders>
              <w:top w:val="nil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The answer is “A”. Fill in “A” on your answer sheet.</w:t>
            </w:r>
          </w:p>
        </w:tc>
      </w:tr>
    </w:tbl>
    <w:p w:rsidR="005D3CC7" w:rsidRDefault="005D3CC7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90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03"/>
        <w:gridCol w:w="3003"/>
        <w:gridCol w:w="3004"/>
      </w:tblGrid>
      <w:tr w:rsidR="005D3CC7">
        <w:trPr>
          <w:trHeight w:val="278"/>
        </w:trPr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475"/>
        </w:trPr>
        <w:tc>
          <w:tcPr>
            <w:tcW w:w="9010" w:type="dxa"/>
            <w:gridSpan w:val="3"/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9" type="#_x0000_t75" alt="" style="width:68.85pt;height:64.1pt;mso-width-percent:0;mso-height-percent:0;mso-width-percent:0;mso-height-percent:0">
                  <v:imagedata r:id="rId8" o:title="L2_T02_SPE_Q1_5_0" croptop="6347f" cropbottom="5196f" cropleft="16196f" cropright="16329f"/>
                </v:shape>
              </w:pict>
            </w:r>
          </w:p>
          <w:p w:rsidR="005D3CC7" w:rsidRDefault="005D3C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325"/>
        </w:trPr>
        <w:tc>
          <w:tcPr>
            <w:tcW w:w="3003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(A)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Doll</w:t>
            </w:r>
          </w:p>
        </w:tc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Toy train</w:t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Robot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413"/>
        </w:trPr>
        <w:tc>
          <w:tcPr>
            <w:tcW w:w="9010" w:type="dxa"/>
            <w:gridSpan w:val="3"/>
            <w:vAlign w:val="center"/>
          </w:tcPr>
          <w:p w:rsidR="005D3CC7" w:rsidRDefault="0021527E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 id="_x0000_i1068" type="#_x0000_t75" alt="" style="width:126.6pt;height:58.55pt;mso-width-percent:0;mso-height-percent:0;mso-width-percent:0;mso-height-percent:0">
                  <v:imagedata r:id="rId9" o:title="L2_T02_SPE_Q1_5_1" croptop="5239f" cropbottom="5239f"/>
                </v:shape>
              </w:pic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Ship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Bike</w:t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Taxi</w:t>
            </w:r>
          </w:p>
        </w:tc>
      </w:tr>
      <w:tr w:rsidR="005D3CC7"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681"/>
        </w:trPr>
        <w:tc>
          <w:tcPr>
            <w:tcW w:w="9010" w:type="dxa"/>
            <w:gridSpan w:val="3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pict>
                <v:shape id="_x0000_i1067" type="#_x0000_t75" alt="" style="width:104.45pt;height:64.1pt;mso-width-percent:0;mso-height-percent:0;mso-width-percent:0;mso-height-percent:0">
                  <v:imagedata r:id="rId10" o:title="L2_T02_LIS_Q1_6_0" croptop="7592f" cropbottom="6447f" cropleft="8294f" cropright="8570f"/>
                </v:shape>
              </w:pic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Bathroom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Garden</w:t>
            </w:r>
          </w:p>
        </w:tc>
        <w:tc>
          <w:tcPr>
            <w:tcW w:w="3004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Kitchen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701"/>
        </w:trPr>
        <w:tc>
          <w:tcPr>
            <w:tcW w:w="9010" w:type="dxa"/>
            <w:gridSpan w:val="3"/>
            <w:vAlign w:val="center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 id="_x0000_i1066" type="#_x0000_t75" alt="" style="width:64.1pt;height:68.05pt;mso-width-percent:0;mso-height-percent:0;mso-width-percent:0;mso-height-percent:0">
                  <v:imagedata r:id="rId11" o:title="L2_T02_LIS_Q1_6_1" croptop="17856f" cropbottom="18592f" cropleft="26482f" cropright="23535f"/>
                </v:shape>
              </w:pic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Strawberry</w:t>
            </w:r>
          </w:p>
        </w:tc>
        <w:tc>
          <w:tcPr>
            <w:tcW w:w="3003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Banana</w:t>
            </w:r>
          </w:p>
        </w:tc>
        <w:tc>
          <w:tcPr>
            <w:tcW w:w="3004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(C)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Orange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679"/>
        </w:trPr>
        <w:tc>
          <w:tcPr>
            <w:tcW w:w="9010" w:type="dxa"/>
            <w:gridSpan w:val="3"/>
            <w:vAlign w:val="center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677874" cy="1315507"/>
                  <wp:effectExtent l="0" t="0" r="0" b="0"/>
                  <wp:docPr id="40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2"/>
                          <a:srcRect l="40369" t="7177" r="34415" b="5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74" cy="1315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Sad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appy</w:t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Shy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840"/>
        </w:trPr>
        <w:tc>
          <w:tcPr>
            <w:tcW w:w="9010" w:type="dxa"/>
            <w:gridSpan w:val="3"/>
            <w:vAlign w:val="center"/>
          </w:tcPr>
          <w:p w:rsidR="005D3CC7" w:rsidRDefault="0021527E">
            <w:pPr>
              <w:spacing w:after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 id="_x0000_i1065" type="#_x0000_t75" alt="" style="width:84.65pt;height:76.75pt;mso-width-percent:0;mso-height-percent:0;mso-width-percent:0;mso-height-percent:0">
                  <v:imagedata r:id="rId13" o:title="L2_T02_LIS_Q1_7_1" croptop="18594f" cropbottom="8552f" cropleft="21900f" cropright="20410f"/>
                </v:shape>
              </w:pic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Door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Window</w:t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Painting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185"/>
        </w:trPr>
        <w:tc>
          <w:tcPr>
            <w:tcW w:w="9010" w:type="dxa"/>
            <w:gridSpan w:val="3"/>
            <w:vAlign w:val="center"/>
          </w:tcPr>
          <w:p w:rsidR="005D3CC7" w:rsidRDefault="0021527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 id="_x0000_i1064" type="#_x0000_t75" alt="" style="width:138.45pt;height:79.1pt;mso-width-percent:0;mso-height-percent:0;mso-width-percent:0;mso-height-percent:0">
                  <v:imagedata r:id="rId14" o:title="L2_T02_LIS_Q2_4_0" croptop="18966f" cropbottom="14191f" cropleft="17221f" cropright="16066f"/>
                </v:shape>
              </w:pic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Inside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Outside</w:t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Above</w:t>
            </w:r>
          </w:p>
        </w:tc>
      </w:tr>
      <w:tr w:rsidR="005D3CC7">
        <w:trPr>
          <w:trHeight w:val="699"/>
        </w:trPr>
        <w:tc>
          <w:tcPr>
            <w:tcW w:w="9010" w:type="dxa"/>
            <w:gridSpan w:val="3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 id="_x0000_i1063" type="#_x0000_t75" alt="" style="width:140.05pt;height:87.05pt;mso-width-percent:0;mso-height-percent:0;mso-width-percent:0;mso-height-percent:0">
                  <v:imagedata r:id="rId15" o:title="L2_T02_LIS_Q2_5_0" croptop="11413f" cropbottom="8470f" cropleft="12240f" cropright="11615f"/>
                </v:shape>
              </w:pict>
            </w:r>
          </w:p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cutting apples.</w:t>
            </w:r>
          </w:p>
        </w:tc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picking apples.</w:t>
            </w:r>
          </w:p>
        </w:tc>
        <w:tc>
          <w:tcPr>
            <w:tcW w:w="3004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eating apple pies.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734"/>
        </w:trPr>
        <w:tc>
          <w:tcPr>
            <w:tcW w:w="9010" w:type="dxa"/>
            <w:gridSpan w:val="3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 id="_x0000_i1062" type="#_x0000_t75" alt="" style="width:134.5pt;height:84.65pt;mso-width-percent:0;mso-height-percent:0;mso-width-percent:0;mso-height-percent:0">
                  <v:imagedata r:id="rId16" o:title="L2_T02_LIS_Q2_6_0" croptop="6985f" cropbottom="6625f" cropleft="9856f" cropright="9847f"/>
                </v:shape>
              </w:pict>
            </w:r>
          </w:p>
          <w:p w:rsidR="005D3CC7" w:rsidRDefault="005D3C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drinking.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studying.</w:t>
            </w:r>
          </w:p>
        </w:tc>
        <w:tc>
          <w:tcPr>
            <w:tcW w:w="3004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sleeping.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830"/>
        </w:trPr>
        <w:tc>
          <w:tcPr>
            <w:tcW w:w="9010" w:type="dxa"/>
            <w:gridSpan w:val="3"/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2683656" cy="991032"/>
                  <wp:effectExtent l="0" t="0" r="0" b="0"/>
                  <wp:docPr id="42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17"/>
                          <a:srcRect l="2428" t="19152" r="2670" b="18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656" cy="9910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girls are jumping rope.</w:t>
            </w:r>
          </w:p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girls are baking.</w:t>
            </w:r>
          </w:p>
        </w:tc>
        <w:tc>
          <w:tcPr>
            <w:tcW w:w="3004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girls are sitting.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856"/>
        </w:trPr>
        <w:tc>
          <w:tcPr>
            <w:tcW w:w="9010" w:type="dxa"/>
            <w:gridSpan w:val="3"/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104089" cy="1127680"/>
                  <wp:effectExtent l="0" t="0" r="0" b="0"/>
                  <wp:docPr id="43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8"/>
                          <a:srcRect l="19402" t="-2691" r="23620" b="-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89" cy="1127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rPr>
          <w:trHeight w:val="416"/>
        </w:trPr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The car is going up the hill.</w:t>
            </w:r>
          </w:p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(B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car is at the foot of the hill.</w:t>
            </w:r>
          </w:p>
          <w:p w:rsidR="005D3CC7" w:rsidRDefault="005D3C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D3CC7" w:rsidRDefault="005D3C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362730" cy="1152449"/>
                  <wp:effectExtent l="0" t="0" r="0" b="0"/>
                  <wp:docPr id="44" name="image63.png" descr="C:\Users\minhp\AppData\Local\Microsoft\Windows\INetCache\Content.Word\L2_T02_LIS_Q1_9_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 descr="C:\Users\minhp\AppData\Local\Microsoft\Windows\INetCache\Content.Word\L2_T02_LIS_Q1_9_0.png"/>
                          <pic:cNvPicPr preferRelativeResize="0"/>
                        </pic:nvPicPr>
                        <pic:blipFill>
                          <a:blip r:embed="rId19"/>
                          <a:srcRect l="24680" t="6892" r="18514" b="8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30" cy="11524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The car is going down the hill.</w:t>
            </w:r>
          </w:p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(A)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raising his hand.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The boy is sitting quietly.</w:t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The boy is taking notes.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3003" w:type="dxa"/>
          </w:tcPr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2041"/>
        </w:trPr>
        <w:tc>
          <w:tcPr>
            <w:tcW w:w="9010" w:type="dxa"/>
            <w:gridSpan w:val="3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i1061" type="#_x0000_t75" alt="" style="width:156.65pt;height:87.8pt;mso-width-percent:0;mso-height-percent:0;mso-width-percent:0;mso-height-percent:0">
                  <v:imagedata r:id="rId20" o:title="L2_T02_LIS_Q1_10_0"/>
                </v:shape>
              </w:pic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They are crossing the roads.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stopping at the bus stop.</w:t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(C)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running at full speed.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2041"/>
        </w:trPr>
        <w:tc>
          <w:tcPr>
            <w:tcW w:w="9010" w:type="dxa"/>
            <w:gridSpan w:val="3"/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 id="_x0000_i1060" type="#_x0000_t75" alt="" style="width:162.2pt;height:91.8pt;mso-width-percent:0;mso-height-percent:0;mso-width-percent:0;mso-height-percent:0">
                  <v:imagedata r:id="rId21" o:title="L2_T02_LIS_Q1_11_0"/>
                </v:shape>
              </w:pic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The family ate cookies.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The family bought fruit.</w:t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The family went shopping.</w: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3003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5D3CC7" w:rsidRDefault="005D3C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CC7">
        <w:trPr>
          <w:trHeight w:val="1947"/>
        </w:trPr>
        <w:tc>
          <w:tcPr>
            <w:tcW w:w="9010" w:type="dxa"/>
            <w:gridSpan w:val="3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pict>
                <v:shape id="_x0000_i1059" type="#_x0000_t75" alt="" style="width:135.3pt;height:82.3pt;mso-width-percent:0;mso-height-percent:0;mso-width-percent:0;mso-height-percent:0">
                  <v:imagedata r:id="rId22" o:title="L2_T02_LIS_Q2_11_1" croptop="5172f" cropbottom="10797f" cropleft="8767f" cropright="10476f"/>
                </v:shape>
              </w:pict>
            </w:r>
          </w:p>
        </w:tc>
      </w:tr>
      <w:tr w:rsidR="005D3CC7"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The sheep is lighter than the ant.</w:t>
            </w:r>
          </w:p>
        </w:tc>
        <w:tc>
          <w:tcPr>
            <w:tcW w:w="3003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sheep is heavier than the ant.</w:t>
            </w:r>
          </w:p>
        </w:tc>
        <w:tc>
          <w:tcPr>
            <w:tcW w:w="3004" w:type="dxa"/>
          </w:tcPr>
          <w:p w:rsidR="005D3CC7" w:rsidRDefault="0021527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The ant is heavier than the sheep.</w:t>
            </w:r>
          </w:p>
        </w:tc>
      </w:tr>
    </w:tbl>
    <w:p w:rsidR="005D3CC7" w:rsidRDefault="005D3CC7">
      <w:pPr>
        <w:rPr>
          <w:rFonts w:ascii="Times New Roman" w:eastAsia="Times New Roman" w:hAnsi="Times New Roman" w:cs="Times New Roman"/>
        </w:rPr>
      </w:pP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PART 2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and find the answer.</w:t>
      </w:r>
      <w:r>
        <w:rPr>
          <w:rFonts w:ascii="Times New Roman" w:eastAsia="Times New Roman" w:hAnsi="Times New Roman" w:cs="Times New Roman"/>
          <w:b/>
          <w:color w:val="000000"/>
        </w:rPr>
        <w:br/>
        <w:t xml:space="preserve">Fill in the correct circles on your answer sheet. </w:t>
      </w:r>
    </w:p>
    <w:tbl>
      <w:tblPr>
        <w:tblStyle w:val="a1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D3CC7">
        <w:tc>
          <w:tcPr>
            <w:tcW w:w="9010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Let’s do an example. </w:t>
            </w:r>
          </w:p>
          <w:p w:rsidR="005D3CC7" w:rsidRDefault="002152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Students go to class here. Teachers work here. It has many desks. What is it? </w:t>
            </w:r>
          </w:p>
          <w:p w:rsidR="005D3CC7" w:rsidRDefault="002152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(A)  A house </w:t>
            </w:r>
          </w:p>
          <w:p w:rsidR="005D3CC7" w:rsidRDefault="002152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(B)  A school </w:t>
            </w:r>
          </w:p>
          <w:p w:rsidR="005D3CC7" w:rsidRDefault="0021527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(C)  A bank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The correct answer is 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school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. Fill in "B" on your answer sheet. </w:t>
            </w:r>
          </w:p>
        </w:tc>
      </w:tr>
    </w:tbl>
    <w:p w:rsidR="005D3CC7" w:rsidRDefault="005D3CC7">
      <w:pPr>
        <w:rPr>
          <w:rFonts w:ascii="Times New Roman" w:eastAsia="Times New Roman" w:hAnsi="Times New Roman" w:cs="Times New Roman"/>
        </w:rPr>
      </w:pPr>
    </w:p>
    <w:p w:rsidR="005D3CC7" w:rsidRDefault="002152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It is very quiet. It is the place where people read books. It has many books.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Where is it?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A farm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A factory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A library</w:t>
      </w:r>
    </w:p>
    <w:p w:rsidR="005D3CC7" w:rsidRDefault="005D3CC7">
      <w:pPr>
        <w:spacing w:line="360" w:lineRule="auto"/>
        <w:rPr>
          <w:rFonts w:ascii="Times New Roman" w:eastAsia="Times New Roman" w:hAnsi="Times New Roman" w:cs="Times New Roman"/>
        </w:rPr>
      </w:pPr>
    </w:p>
    <w:p w:rsidR="005D3CC7" w:rsidRDefault="002152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This is a school object. You use it to write notes. You use it without ink.</w:t>
      </w:r>
    </w:p>
    <w:p w:rsidR="005D3CC7" w:rsidRDefault="0021527E">
      <w:pPr>
        <w:spacing w:line="360" w:lineRule="auto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What is it?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A pencil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A pen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(C) </w:t>
      </w:r>
      <w:r>
        <w:rPr>
          <w:rFonts w:ascii="Times New Roman" w:eastAsia="Times New Roman" w:hAnsi="Times New Roman" w:cs="Times New Roman"/>
        </w:rPr>
        <w:tab/>
        <w:t>A ruler</w:t>
      </w:r>
    </w:p>
    <w:p w:rsidR="005D3CC7" w:rsidRDefault="005D3CC7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:rsidR="005D3CC7" w:rsidRDefault="002152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This takes people from one place to another. You need tickets for it. It travels on the sea.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A ship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A plane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A bus</w:t>
      </w: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5D3CC7" w:rsidRDefault="002152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Your tooth hurts. You can’t eat. You can’t talk. You have _________. </w:t>
      </w:r>
    </w:p>
    <w:p w:rsidR="005D3CC7" w:rsidRDefault="0021527E">
      <w:pPr>
        <w:spacing w:line="360" w:lineRule="auto"/>
        <w:ind w:left="360"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a fever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toothache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red eyes</w:t>
      </w: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5D3CC7" w:rsidRDefault="002152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You do this when you want to understand the words. You want to understand what people write.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You _________ .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listen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(B)</w:t>
      </w:r>
      <w:r>
        <w:rPr>
          <w:rFonts w:ascii="Times New Roman" w:eastAsia="Times New Roman" w:hAnsi="Times New Roman" w:cs="Times New Roman"/>
        </w:rPr>
        <w:tab/>
        <w:t>read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watch</w:t>
      </w:r>
    </w:p>
    <w:p w:rsidR="005D3CC7" w:rsidRDefault="005D3CC7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</w:p>
    <w:p w:rsidR="005D3CC7" w:rsidRDefault="002152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You go outside and it is bright. It is hot. It is  _________.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ab/>
        <w:t>windy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sunny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snowy</w:t>
      </w: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5D3CC7" w:rsidRDefault="002152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You have nothing to do. You are not happy. You are __________.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surprised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happy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bored</w:t>
      </w:r>
    </w:p>
    <w:p w:rsidR="005D3CC7" w:rsidRDefault="0021527E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br w:type="page"/>
      </w:r>
    </w:p>
    <w:p w:rsidR="005D3CC7" w:rsidRDefault="0021527E">
      <w:pPr>
        <w:spacing w:before="280" w:after="28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PART 3</w:t>
      </w:r>
      <w:r>
        <w:rPr>
          <w:rFonts w:ascii="Times New Roman" w:eastAsia="Times New Roman" w:hAnsi="Times New Roman" w:cs="Times New Roman"/>
          <w:b/>
          <w:sz w:val="40"/>
          <w:szCs w:val="40"/>
        </w:rPr>
        <w:br/>
      </w:r>
      <w:r>
        <w:rPr>
          <w:rFonts w:ascii="Times New Roman" w:eastAsia="Times New Roman" w:hAnsi="Times New Roman" w:cs="Times New Roman"/>
          <w:b/>
        </w:rPr>
        <w:t>Read the schedule. Answer questions 26 to 29.</w:t>
      </w:r>
    </w:p>
    <w:p w:rsidR="005D3CC7" w:rsidRDefault="0021527E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Fill in the correct circles on your answer sheet.</w:t>
      </w:r>
    </w:p>
    <w:p w:rsidR="005D3CC7" w:rsidRDefault="0021527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Dane, Elena, Freud and Tom go to a festival. There is a schedule on the gate.</w:t>
      </w:r>
    </w:p>
    <w:p w:rsidR="005D3CC7" w:rsidRDefault="005D3CC7">
      <w:pPr>
        <w:rPr>
          <w:rFonts w:ascii="Times New Roman" w:eastAsia="Times New Roman" w:hAnsi="Times New Roman" w:cs="Times New Roman"/>
        </w:rPr>
      </w:pPr>
    </w:p>
    <w:tbl>
      <w:tblPr>
        <w:tblStyle w:val="a2"/>
        <w:tblW w:w="90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D3CC7">
        <w:trPr>
          <w:trHeight w:val="11757"/>
        </w:trPr>
        <w:tc>
          <w:tcPr>
            <w:tcW w:w="9010" w:type="dxa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Schedule for the Festival</w:t>
            </w:r>
          </w:p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702202" cy="7309155"/>
                  <wp:effectExtent l="0" t="0" r="0" b="0"/>
                  <wp:docPr id="48" name="image69.png" descr="F-NO: Health and Justice Film Festival-Schedu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 descr="F-NO: Health and Justice Film Festival-Schedule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202" cy="7309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CC7" w:rsidRDefault="0021527E">
      <w:pPr>
        <w:spacing w:line="360" w:lineRule="auto"/>
        <w:ind w:left="42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26. Dane want</w:t>
      </w:r>
      <w:sdt>
        <w:sdtPr>
          <w:tag w:val="goog_rdk_2"/>
          <w:id w:val="-494495760"/>
        </w:sdtPr>
        <w:sdtEndPr/>
        <w:sdtContent>
          <w:r>
            <w:rPr>
              <w:rFonts w:ascii="Times New Roman" w:eastAsia="Times New Roman" w:hAnsi="Times New Roman" w:cs="Times New Roman"/>
              <w:b/>
            </w:rPr>
            <w:t>s</w:t>
          </w:r>
        </w:sdtContent>
      </w:sdt>
      <w:r>
        <w:rPr>
          <w:rFonts w:ascii="Times New Roman" w:eastAsia="Times New Roman" w:hAnsi="Times New Roman" w:cs="Times New Roman"/>
          <w:b/>
        </w:rPr>
        <w:t xml:space="preserve"> to see the flowers showcase. It starts at  ____________.</w:t>
      </w:r>
    </w:p>
    <w:p w:rsidR="005D3CC7" w:rsidRDefault="0021527E">
      <w:pPr>
        <w:spacing w:line="360" w:lineRule="auto"/>
        <w:ind w:firstLine="85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8 a.m</w:t>
      </w:r>
    </w:p>
    <w:p w:rsidR="005D3CC7" w:rsidRDefault="0021527E">
      <w:pPr>
        <w:spacing w:line="360" w:lineRule="auto"/>
        <w:ind w:firstLine="85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9 a.m</w:t>
      </w:r>
    </w:p>
    <w:p w:rsidR="005D3CC7" w:rsidRDefault="0021527E">
      <w:pPr>
        <w:spacing w:line="360" w:lineRule="auto"/>
        <w:ind w:firstLine="85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(C)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10 a.m</w:t>
      </w:r>
    </w:p>
    <w:p w:rsidR="005D3CC7" w:rsidRDefault="005D3CC7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:rsidR="005D3CC7" w:rsidRDefault="0021527E">
      <w:pPr>
        <w:spacing w:line="360" w:lineRule="auto"/>
        <w:ind w:left="42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27. Elena likes dancing a lot. She can watch ____________.</w:t>
      </w:r>
    </w:p>
    <w:p w:rsidR="005D3CC7" w:rsidRDefault="0021527E">
      <w:pPr>
        <w:spacing w:line="360" w:lineRule="auto"/>
        <w:ind w:left="8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Costume competition</w:t>
      </w:r>
    </w:p>
    <w:p w:rsidR="005D3CC7" w:rsidRDefault="0021527E">
      <w:pPr>
        <w:spacing w:line="360" w:lineRule="auto"/>
        <w:ind w:left="8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Flowers Showcase</w:t>
      </w:r>
    </w:p>
    <w:p w:rsidR="005D3CC7" w:rsidRDefault="0021527E">
      <w:pPr>
        <w:spacing w:line="360" w:lineRule="auto"/>
        <w:ind w:left="85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(C)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Local Dance performances</w:t>
      </w:r>
    </w:p>
    <w:p w:rsidR="005D3CC7" w:rsidRDefault="005D3CC7">
      <w:pPr>
        <w:spacing w:line="360" w:lineRule="auto"/>
        <w:ind w:left="426"/>
        <w:rPr>
          <w:rFonts w:ascii="Times New Roman" w:eastAsia="Times New Roman" w:hAnsi="Times New Roman" w:cs="Times New Roman"/>
          <w:b/>
        </w:rPr>
      </w:pPr>
    </w:p>
    <w:p w:rsidR="005D3CC7" w:rsidRDefault="0021527E">
      <w:pPr>
        <w:spacing w:line="360" w:lineRule="auto"/>
        <w:ind w:left="42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28. Freud enjoys playing exciting things. He should go to ____________.</w:t>
      </w:r>
    </w:p>
    <w:p w:rsidR="005D3CC7" w:rsidRDefault="0021527E">
      <w:pPr>
        <w:spacing w:line="360" w:lineRule="auto"/>
        <w:ind w:left="85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Games &amp; Mini lottery</w:t>
      </w:r>
    </w:p>
    <w:p w:rsidR="005D3CC7" w:rsidRDefault="0021527E">
      <w:pPr>
        <w:spacing w:line="360" w:lineRule="auto"/>
        <w:ind w:left="85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Lunch break</w:t>
      </w:r>
    </w:p>
    <w:p w:rsidR="005D3CC7" w:rsidRDefault="0021527E">
      <w:pPr>
        <w:spacing w:line="360" w:lineRule="auto"/>
        <w:ind w:left="85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(C)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Foo</w:t>
      </w:r>
      <w:r>
        <w:rPr>
          <w:rFonts w:ascii="Times New Roman" w:eastAsia="Times New Roman" w:hAnsi="Times New Roman" w:cs="Times New Roman"/>
        </w:rPr>
        <w:t>d around the world</w:t>
      </w:r>
    </w:p>
    <w:p w:rsidR="005D3CC7" w:rsidRDefault="005D3CC7">
      <w:pPr>
        <w:spacing w:line="360" w:lineRule="auto"/>
        <w:ind w:left="426"/>
        <w:rPr>
          <w:rFonts w:ascii="Times New Roman" w:eastAsia="Times New Roman" w:hAnsi="Times New Roman" w:cs="Times New Roman"/>
          <w:b/>
        </w:rPr>
      </w:pPr>
    </w:p>
    <w:p w:rsidR="005D3CC7" w:rsidRDefault="0021527E">
      <w:pPr>
        <w:spacing w:line="360" w:lineRule="auto"/>
        <w:ind w:left="42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29*. The lunch break lasts for ____________.</w:t>
      </w:r>
    </w:p>
    <w:p w:rsidR="005D3CC7" w:rsidRDefault="0021527E">
      <w:pPr>
        <w:spacing w:line="360" w:lineRule="auto"/>
        <w:ind w:left="85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one hour</w:t>
      </w:r>
    </w:p>
    <w:p w:rsidR="005D3CC7" w:rsidRDefault="0021527E">
      <w:pPr>
        <w:spacing w:line="360" w:lineRule="auto"/>
        <w:ind w:left="8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one and a half hour</w:t>
      </w:r>
    </w:p>
    <w:p w:rsidR="005D3CC7" w:rsidRDefault="0021527E">
      <w:pPr>
        <w:spacing w:line="360" w:lineRule="auto"/>
        <w:ind w:left="8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(C)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two hours</w:t>
      </w:r>
    </w:p>
    <w:p w:rsidR="005D3CC7" w:rsidRDefault="0021527E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Read the housework board. Answer questions 30 to 33.</w:t>
      </w:r>
    </w:p>
    <w:tbl>
      <w:tblPr>
        <w:tblStyle w:val="a3"/>
        <w:tblW w:w="8185" w:type="dxa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6"/>
        <w:gridCol w:w="2126"/>
        <w:gridCol w:w="2126"/>
        <w:gridCol w:w="2227"/>
      </w:tblGrid>
      <w:tr w:rsidR="005D3CC7">
        <w:tc>
          <w:tcPr>
            <w:tcW w:w="1706" w:type="dxa"/>
            <w:shd w:val="clear" w:color="auto" w:fill="ED7D31"/>
          </w:tcPr>
          <w:p w:rsidR="005D3CC7" w:rsidRDefault="005D3C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Monday</w:t>
            </w:r>
          </w:p>
        </w:tc>
        <w:tc>
          <w:tcPr>
            <w:tcW w:w="212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Tuesday</w:t>
            </w:r>
          </w:p>
        </w:tc>
        <w:tc>
          <w:tcPr>
            <w:tcW w:w="2227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Wednesday</w:t>
            </w:r>
          </w:p>
        </w:tc>
      </w:tr>
      <w:tr w:rsidR="005D3CC7">
        <w:tc>
          <w:tcPr>
            <w:tcW w:w="170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John</w:t>
            </w:r>
          </w:p>
        </w:tc>
        <w:tc>
          <w:tcPr>
            <w:tcW w:w="212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Wash the dishes</w:t>
            </w:r>
          </w:p>
        </w:tc>
        <w:tc>
          <w:tcPr>
            <w:tcW w:w="212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Empty the trash bin</w:t>
            </w:r>
          </w:p>
        </w:tc>
        <w:tc>
          <w:tcPr>
            <w:tcW w:w="2227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Cook meals</w:t>
            </w:r>
          </w:p>
        </w:tc>
      </w:tr>
      <w:tr w:rsidR="005D3CC7">
        <w:tc>
          <w:tcPr>
            <w:tcW w:w="170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Claire</w:t>
            </w:r>
          </w:p>
        </w:tc>
        <w:tc>
          <w:tcPr>
            <w:tcW w:w="212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Empty the trash bin</w:t>
            </w:r>
          </w:p>
        </w:tc>
        <w:tc>
          <w:tcPr>
            <w:tcW w:w="212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Cook meals</w:t>
            </w:r>
          </w:p>
        </w:tc>
        <w:tc>
          <w:tcPr>
            <w:tcW w:w="2227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Wash the dishes</w:t>
            </w:r>
          </w:p>
        </w:tc>
      </w:tr>
      <w:tr w:rsidR="005D3CC7">
        <w:tc>
          <w:tcPr>
            <w:tcW w:w="170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Jims</w:t>
            </w:r>
          </w:p>
        </w:tc>
        <w:tc>
          <w:tcPr>
            <w:tcW w:w="212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Cook meals</w:t>
            </w:r>
          </w:p>
        </w:tc>
        <w:tc>
          <w:tcPr>
            <w:tcW w:w="2126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Wash the dishes</w:t>
            </w:r>
          </w:p>
        </w:tc>
        <w:tc>
          <w:tcPr>
            <w:tcW w:w="2227" w:type="dxa"/>
            <w:shd w:val="clear" w:color="auto" w:fill="ED7D31"/>
          </w:tcPr>
          <w:p w:rsidR="005D3CC7" w:rsidRDefault="002152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Empty the trash bin</w:t>
            </w:r>
          </w:p>
        </w:tc>
      </w:tr>
    </w:tbl>
    <w:p w:rsidR="005D3CC7" w:rsidRDefault="0021527E">
      <w:pPr>
        <w:spacing w:before="280" w:after="280" w:line="360" w:lineRule="auto"/>
        <w:ind w:firstLine="42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30. Who washes the dishes on Mondays?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John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Claire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Jims</w:t>
      </w: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</w:p>
    <w:p w:rsidR="005D3CC7" w:rsidRDefault="0021527E">
      <w:pPr>
        <w:spacing w:line="360" w:lineRule="auto"/>
        <w:ind w:firstLine="42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31. How often does Claire cook meals?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Every Monday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Every Tuesday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Every Wednesday</w:t>
      </w: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25"/>
        <w:rPr>
          <w:rFonts w:ascii="Times New Roman" w:eastAsia="Times New Roman" w:hAnsi="Times New Roman" w:cs="Times New Roman"/>
          <w:color w:val="000000"/>
        </w:rPr>
      </w:pP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 w:hanging="2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32.What does Jims do on Wednesday?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Wash the dishes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Empty the trash bin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(C)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Cook meals</w:t>
      </w:r>
    </w:p>
    <w:p w:rsidR="005D3CC7" w:rsidRDefault="0021527E">
      <w:pPr>
        <w:spacing w:before="280" w:line="360" w:lineRule="auto"/>
        <w:ind w:left="450" w:hanging="23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33.Which housework is NOT on the board?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Empty the trash bin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Cook meals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4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(C)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Clean the living room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7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the letter. Answer questions 34 to 35.</w:t>
      </w: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4"/>
        <w:tblW w:w="829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0"/>
      </w:tblGrid>
      <w:tr w:rsidR="005D3CC7">
        <w:tc>
          <w:tcPr>
            <w:tcW w:w="8290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Dear Mrs. Oakland,</w:t>
            </w:r>
          </w:p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This is Tom. I am writing this to ask about your health. I heard that you were sick and tired lately. I hope that you will get better soon. We all miss your Art lessons. No teacher is as funny and kind as you. </w:t>
            </w:r>
          </w:p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Lately, our class is preparing a school proj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ect about the environment. We try our best to make the project interesting, so we build a model of a flying car. We are waiting for your return soon. Looking forward to your reply.</w:t>
            </w:r>
          </w:p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Sincerely,</w:t>
            </w:r>
          </w:p>
          <w:p w:rsidR="005D3CC7" w:rsidRDefault="0021527E">
            <w:pPr>
              <w:shd w:val="clear" w:color="auto" w:fill="FFFFFF"/>
              <w:spacing w:after="390" w:line="360" w:lineRule="auto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</w:rPr>
              <w:t>Tom</w:t>
            </w:r>
          </w:p>
        </w:tc>
      </w:tr>
    </w:tbl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34. Why does Tom write to Mrs Oakland?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To ask about her health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To talk about his class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To tell her about the new teacher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35. What does Tom hope for Mrs Oakland?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She will prepare a project.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She will try her best.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She will get bette</w:t>
      </w:r>
      <w:r>
        <w:rPr>
          <w:rFonts w:ascii="Times New Roman" w:eastAsia="Times New Roman" w:hAnsi="Times New Roman" w:cs="Times New Roman"/>
          <w:color w:val="000000"/>
        </w:rPr>
        <w:t>r.</w:t>
      </w:r>
    </w:p>
    <w:p w:rsidR="005D3CC7" w:rsidRDefault="005D3CC7">
      <w:pPr>
        <w:spacing w:line="360" w:lineRule="auto"/>
        <w:rPr>
          <w:rFonts w:ascii="Times New Roman" w:eastAsia="Times New Roman" w:hAnsi="Times New Roman" w:cs="Times New Roman"/>
        </w:rPr>
      </w:pP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the email. Answer questions 36 to 37.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To: </w:t>
      </w:r>
      <w:r>
        <w:rPr>
          <w:rFonts w:ascii="Times New Roman" w:eastAsia="Times New Roman" w:hAnsi="Times New Roman" w:cs="Times New Roman"/>
          <w:color w:val="000000"/>
        </w:rPr>
        <w:tab/>
        <w:t>Anna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From: </w:t>
      </w:r>
      <w:r>
        <w:rPr>
          <w:rFonts w:ascii="Times New Roman" w:eastAsia="Times New Roman" w:hAnsi="Times New Roman" w:cs="Times New Roman"/>
          <w:color w:val="000000"/>
        </w:rPr>
        <w:tab/>
        <w:t>Jane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Subject: My new pond</w:t>
      </w:r>
    </w:p>
    <w:p w:rsidR="005D3CC7" w:rsidRDefault="005D3CC7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5D3CC7" w:rsidRDefault="0021527E">
      <w:pPr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Dear Anna. This is Jane. This email is to tell you about my family’s new pond. My father built a small pond in the garden. It’s beautiful with colorful fish and underwater decoration. We can watch the fish from the shore. It looks really beautiful under th</w:t>
      </w:r>
      <w:r>
        <w:rPr>
          <w:rFonts w:ascii="Times New Roman" w:eastAsia="Times New Roman" w:hAnsi="Times New Roman" w:cs="Times New Roman"/>
        </w:rPr>
        <w:t>e sunlight. I will show you when you visit my house.</w:t>
      </w:r>
    </w:p>
    <w:p w:rsidR="005D3CC7" w:rsidRDefault="005D3CC7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5D3CC7" w:rsidRDefault="0021527E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Your best friend,</w:t>
      </w:r>
    </w:p>
    <w:p w:rsidR="005D3CC7" w:rsidRDefault="0021527E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Jane</w:t>
      </w:r>
    </w:p>
    <w:p w:rsidR="005D3CC7" w:rsidRDefault="0021527E">
      <w:pPr>
        <w:spacing w:line="360" w:lineRule="auto"/>
        <w:ind w:left="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36. Why does Jane write to Anna?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To tell her about the new pond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To invite her to stay over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To ask her to go swimming together</w:t>
      </w: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37. What is probably true about Anna?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She is Jane’s cousin.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She is Jane’s sister.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She is Jane’s best friend.</w:t>
      </w:r>
    </w:p>
    <w:p w:rsidR="005D3CC7" w:rsidRDefault="005D3CC7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5D3CC7" w:rsidRDefault="0021527E">
      <w:pPr>
        <w:rPr>
          <w:rFonts w:ascii="Times New Roman" w:eastAsia="Times New Roman" w:hAnsi="Times New Roman" w:cs="Times New Roman"/>
          <w:b/>
        </w:rPr>
      </w:pPr>
      <w:r>
        <w:br w:type="page"/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Read the information about the class rules. Answer questions 38 to 39.</w:t>
      </w: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5"/>
        <w:tblW w:w="829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0"/>
      </w:tblGrid>
      <w:tr w:rsidR="005D3CC7">
        <w:tc>
          <w:tcPr>
            <w:tcW w:w="8290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5A - CLASS RULES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Turn off all the lights and fans when you don’t use them.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No littering in the classroom.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Put your shoes outside before going in the classroom.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Keep your belongings in your own place.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 No chatting during the lessons.</w:t>
            </w:r>
          </w:p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</w:p>
        </w:tc>
      </w:tr>
    </w:tbl>
    <w:p w:rsidR="005D3CC7" w:rsidRDefault="0021527E">
      <w:pPr>
        <w:spacing w:before="280" w:after="280" w:line="360" w:lineRule="auto"/>
        <w:ind w:left="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38. What do students do to their shoes?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Put their shoes outside the classroom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Put their shoes in their place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Put their shoes inside the classroom</w:t>
      </w:r>
    </w:p>
    <w:p w:rsidR="005D3CC7" w:rsidRDefault="0021527E">
      <w:pPr>
        <w:tabs>
          <w:tab w:val="left" w:pos="540"/>
        </w:tabs>
        <w:spacing w:line="360" w:lineRule="auto"/>
        <w:ind w:left="5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39. What is in the class rules?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Leaving the lights and fans on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Chatting a lot in class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</w:t>
      </w:r>
      <w:r>
        <w:rPr>
          <w:rFonts w:ascii="Times New Roman" w:eastAsia="Times New Roman" w:hAnsi="Times New Roman" w:cs="Times New Roman"/>
          <w:b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No littering in class</w:t>
      </w:r>
    </w:p>
    <w:p w:rsidR="005D3CC7" w:rsidRDefault="005D3CC7">
      <w:pPr>
        <w:spacing w:before="280" w:after="280"/>
        <w:ind w:left="1134"/>
        <w:jc w:val="center"/>
        <w:rPr>
          <w:rFonts w:ascii="Times New Roman" w:eastAsia="Times New Roman" w:hAnsi="Times New Roman" w:cs="Times New Roman"/>
          <w:b/>
        </w:rPr>
      </w:pPr>
    </w:p>
    <w:p w:rsidR="005D3CC7" w:rsidRDefault="005D3CC7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5D3CC7" w:rsidRDefault="005D3CC7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5D3CC7" w:rsidRDefault="005D3CC7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5D3CC7" w:rsidRDefault="005D3CC7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5D3CC7" w:rsidRDefault="005D3CC7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5D3CC7" w:rsidRDefault="005D3CC7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5D3CC7" w:rsidRDefault="005D3CC7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5D3CC7" w:rsidRDefault="005D3CC7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5D3CC7" w:rsidRDefault="0021527E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You finished the reading test.</w:t>
      </w:r>
    </w:p>
    <w:p w:rsidR="005D3CC7" w:rsidRDefault="0021527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LISTENING</w:t>
      </w:r>
    </w:p>
    <w:p w:rsidR="005D3CC7" w:rsidRDefault="0021527E">
      <w:pPr>
        <w:spacing w:before="280" w:after="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PART 1</w:t>
      </w:r>
    </w:p>
    <w:p w:rsidR="005D3CC7" w:rsidRDefault="0021527E">
      <w:pPr>
        <w:spacing w:before="280" w:after="28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Listen to the words. Look at the pictures.</w:t>
      </w:r>
      <w:r>
        <w:rPr>
          <w:rFonts w:ascii="Times New Roman" w:eastAsia="Times New Roman" w:hAnsi="Times New Roman" w:cs="Times New Roman"/>
          <w:b/>
        </w:rPr>
        <w:br/>
        <w:t xml:space="preserve">Fill in the correct circles on your answer sheet. </w:t>
      </w:r>
    </w:p>
    <w:tbl>
      <w:tblPr>
        <w:tblStyle w:val="a6"/>
        <w:tblW w:w="9020" w:type="dxa"/>
        <w:tblLayout w:type="fixed"/>
        <w:tblLook w:val="0400" w:firstRow="0" w:lastRow="0" w:firstColumn="0" w:lastColumn="0" w:noHBand="0" w:noVBand="1"/>
      </w:tblPr>
      <w:tblGrid>
        <w:gridCol w:w="2897"/>
        <w:gridCol w:w="2807"/>
        <w:gridCol w:w="3316"/>
      </w:tblGrid>
      <w:tr w:rsidR="005D3CC7">
        <w:tc>
          <w:tcPr>
            <w:tcW w:w="9020" w:type="dxa"/>
            <w:gridSpan w:val="3"/>
            <w:vAlign w:val="center"/>
          </w:tcPr>
          <w:p w:rsidR="005D3CC7" w:rsidRDefault="0021527E">
            <w:pP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</w:tc>
      </w:tr>
      <w:tr w:rsidR="005D3CC7">
        <w:trPr>
          <w:trHeight w:val="1533"/>
        </w:trPr>
        <w:tc>
          <w:tcPr>
            <w:tcW w:w="2897" w:type="dxa"/>
            <w:vAlign w:val="center"/>
          </w:tcPr>
          <w:p w:rsidR="005D3CC7" w:rsidRDefault="0021527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58" type="#_x0000_t75" alt="" style="width:106.8pt;height:65.65pt;mso-width-percent:0;mso-height-percent:0;mso-width-percent:0;mso-height-percent:0">
                  <v:imagedata r:id="rId24" o:title="CDR_T_Test 1_A1_T25_LIS_P3_14_2" croptop="9289f" cropbottom="15481f" cropleft="13514f" cropright="14677f"/>
                </v:shape>
              </w:pic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57" type="#_x0000_t75" alt="" style="width:38.75pt;height:74.35pt;mso-width-percent:0;mso-height-percent:0;mso-width-percent:0;mso-height-percent:0">
                  <v:imagedata r:id="rId25" o:title="CDR_T_Test 1_A1_T25_LIS_P3_15_0" croptop="5140f" cropbottom="5568f" cropleft="23974f" cropright="24505f"/>
                </v:shape>
              </w:pic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56" type="#_x0000_t75" alt="" style="width:59.35pt;height:74.35pt;mso-width-percent:0;mso-height-percent:0;mso-width-percent:0;mso-height-percent:0">
                  <v:imagedata r:id="rId26" o:title="CDR_T_Test 1_A1_T25_LIS_P3_15_1" croptop="8377f" cropbottom="11333f" cropleft="20827f" cropright="24021f"/>
                </v:shape>
              </w:pic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807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1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81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55" type="#_x0000_t75" alt="" style="width:95.75pt;height:64.1pt;mso-width-percent:0;mso-height-percent:0;mso-width-percent:0;mso-height-percent:0">
                  <v:imagedata r:id="rId27" o:title="L2_T02_LIS_Q2_11_6" croptop="6998f" cropbottom="7590f" cropleft="8034f" cropright="14517f"/>
                </v:shape>
              </w:pic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54" type="#_x0000_t75" alt="" style="width:102.85pt;height:70.4pt;mso-width-percent:0;mso-height-percent:0;mso-width-percent:0;mso-height-percent:0">
                  <v:imagedata r:id="rId28" o:title="L2_T02_LIS_Q2_12_0" croptop="7996f" cropbottom="9079f" cropleft="13314f" cropright="11134f"/>
                </v:shape>
              </w:pic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53" type="#_x0000_t75" alt="" style="width:118.7pt;height:64.1pt;mso-width-percent:0;mso-height-percent:0;mso-width-percent:0;mso-height-percent:0">
                  <v:imagedata r:id="rId29" o:title="Artboard 132" croptop="7793f" cropbottom="7787f" cropleft="6871f" cropright="6567f"/>
                </v:shape>
              </w:pic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07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1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81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52" type="#_x0000_t75" alt="" style="width:124.2pt;height:70.4pt;mso-width-percent:0;mso-height-percent:0;mso-width-percent:0;mso-height-percent:0">
                  <v:imagedata r:id="rId30" o:title="L2_T02_LIS_Q2_12_1"/>
                </v:shape>
              </w:pic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80362" cy="824098"/>
                  <wp:effectExtent l="0" t="0" r="0" b="0"/>
                  <wp:docPr id="34" name="image58.png" descr="C:\Users\minhp\AppData\Local\Microsoft\Windows\INetCache\Content.Word\L2_T02_LIS_Q2_13_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 descr="C:\Users\minhp\AppData\Local\Microsoft\Windows\INetCache\Content.Word\L2_T02_LIS_Q2_13_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62" cy="824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80090" cy="831325"/>
                  <wp:effectExtent l="0" t="0" r="0" b="0"/>
                  <wp:docPr id="35" name="image60.png" descr="C:\Users\minhp\AppData\Local\Microsoft\Windows\INetCache\Content.Word\L2_T02_LIS_Q2_13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 descr="C:\Users\minhp\AppData\Local\Microsoft\Windows\INetCache\Content.Word\L2_T02_LIS_Q2_13_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90" cy="831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2807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1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814"/>
        </w:trPr>
        <w:tc>
          <w:tcPr>
            <w:tcW w:w="2897" w:type="dxa"/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51" type="#_x0000_t75" alt="" style="width:66.45pt;height:75.15pt;mso-width-percent:0;mso-height-percent:0;mso-width-percent:0;mso-height-percent:0">
                  <v:imagedata r:id="rId33" o:title="L2_T02_LIS_Q2_14_0" cropleft="16554f" cropright="16222f"/>
                </v:shape>
              </w:pic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50" type="#_x0000_t75" alt="" style="width:53.8pt;height:67.25pt;mso-width-percent:0;mso-height-percent:0;mso-width-percent:0;mso-height-percent:0">
                  <v:imagedata r:id="rId34" o:title="L2_T02_LIS_Q2_14_1" cropleft="17618f" cropright="19472f"/>
                </v:shape>
              </w:pic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9" type="#_x0000_t75" alt="" style="width:50.65pt;height:87.05pt;mso-width-percent:0;mso-height-percent:0;mso-width-percent:0;mso-height-percent:0">
                  <v:imagedata r:id="rId35" o:title="L2_T02_LIS_Q2_15_0" cropleft="22292f" cropright="21851f"/>
                </v:shape>
              </w:pic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2807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1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81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8" type="#_x0000_t75" alt="" style="width:139.25pt;height:79.1pt;mso-width-percent:0;mso-height-percent:0;mso-width-percent:0;mso-height-percent:0">
                  <v:imagedata r:id="rId36" o:title="L2_T02_LIS_Q2_15_1"/>
                </v:shape>
              </w:pic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7" type="#_x0000_t75" alt="" style="width:136.1pt;height:76.75pt;mso-width-percent:0;mso-height-percent:0;mso-width-percent:0;mso-height-percent:0">
                  <v:imagedata r:id="rId37" o:title="L2_T02_REA_Q1_16_0"/>
                </v:shape>
              </w:pic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6" type="#_x0000_t75" alt="" style="width:125.8pt;height:70.4pt;mso-width-percent:0;mso-height-percent:0;mso-width-percent:0;mso-height-percent:0">
                  <v:imagedata r:id="rId38" o:title="L2_T02_REA_Q1_17_0"/>
                </v:shape>
              </w:pic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2807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1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81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20535" cy="1001409"/>
                  <wp:effectExtent l="0" t="0" r="0" b="0"/>
                  <wp:docPr id="29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39"/>
                          <a:srcRect l="10766" t="9556" r="8197" b="6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35" cy="1001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88686" cy="1168354"/>
                  <wp:effectExtent l="0" t="0" r="0" b="0"/>
                  <wp:docPr id="30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40"/>
                          <a:srcRect l="10263" r="9381" b="1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686" cy="11683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70040" cy="716935"/>
                  <wp:effectExtent l="0" t="0" r="0" b="0"/>
                  <wp:docPr id="31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41"/>
                          <a:srcRect t="20160" r="642" b="18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040" cy="716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7.</w:t>
            </w:r>
          </w:p>
        </w:tc>
        <w:tc>
          <w:tcPr>
            <w:tcW w:w="2807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1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81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5" type="#_x0000_t75" alt="" style="width:125.8pt;height:56.2pt;mso-width-percent:0;mso-height-percent:0;mso-width-percent:0;mso-height-percent:0">
                  <v:imagedata r:id="rId42" o:title="L2_T02_REA_Q2_17_0" croptop="13138f" cropbottom="11058f" cropleft="6620f" cropright="6999f"/>
                </v:shape>
              </w:pic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4" type="#_x0000_t75" alt="" style="width:105.25pt;height:58.55pt;mso-width-percent:0;mso-height-percent:0;mso-width-percent:0;mso-height-percent:0">
                  <v:imagedata r:id="rId43" o:title="L2_T02_REA_Q2_17_1"/>
                </v:shape>
              </w:pic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3" type="#_x0000_t75" alt="" style="width:88.6pt;height:56.2pt;mso-width-percent:0;mso-height-percent:0;mso-width-percent:0;mso-height-percent:0">
                  <v:imagedata r:id="rId44" o:title="L2_T02_REA_Q2_18_0" croptop="3714f" cropbottom="4983f" cropleft="9043f" cropright="6538f"/>
                </v:shape>
              </w:pic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2807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1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81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right="-47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2" type="#_x0000_t75" alt="" style="width:126.6pt;height:1in;mso-width-percent:0;mso-height-percent:0;mso-width-percent:0;mso-height-percent:0">
                  <v:imagedata r:id="rId45" o:title="L2_T02_REA_Q2_18_1"/>
                </v:shape>
              </w:pic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1" type="#_x0000_t75" alt="" style="width:125.8pt;height:70.4pt;mso-width-percent:0;mso-height-percent:0;mso-width-percent:0;mso-height-percent:0">
                  <v:imagedata r:id="rId46" o:title="L2_T02_REA_Q1_19_0"/>
                </v:shape>
              </w:pic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85706" cy="1062137"/>
                  <wp:effectExtent l="0" t="0" r="0" b="0"/>
                  <wp:docPr id="25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06" cy="1062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rPr>
          <w:trHeight w:val="554"/>
        </w:trPr>
        <w:tc>
          <w:tcPr>
            <w:tcW w:w="289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807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1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</w:tbl>
    <w:p w:rsidR="005D3CC7" w:rsidRDefault="005D3CC7">
      <w:pPr>
        <w:spacing w:before="280" w:after="280"/>
        <w:rPr>
          <w:rFonts w:ascii="Times New Roman" w:eastAsia="Times New Roman" w:hAnsi="Times New Roman" w:cs="Times New Roman"/>
        </w:rPr>
      </w:pPr>
    </w:p>
    <w:p w:rsidR="005D3CC7" w:rsidRDefault="005D3CC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3CC7" w:rsidRDefault="005D3CC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3CC7" w:rsidRDefault="005D3CC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3CC7" w:rsidRDefault="005D3CC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3CC7" w:rsidRDefault="0021527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PART 2</w:t>
      </w:r>
    </w:p>
    <w:p w:rsidR="005D3CC7" w:rsidRDefault="0021527E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Fill in the correct circles on your answer sheet. </w:t>
      </w:r>
    </w:p>
    <w:tbl>
      <w:tblPr>
        <w:tblStyle w:val="a7"/>
        <w:tblW w:w="9020" w:type="dxa"/>
        <w:tblLayout w:type="fixed"/>
        <w:tblLook w:val="0400" w:firstRow="0" w:lastRow="0" w:firstColumn="0" w:lastColumn="0" w:noHBand="0" w:noVBand="1"/>
      </w:tblPr>
      <w:tblGrid>
        <w:gridCol w:w="2742"/>
        <w:gridCol w:w="3072"/>
        <w:gridCol w:w="3206"/>
      </w:tblGrid>
      <w:tr w:rsidR="005D3CC7">
        <w:tc>
          <w:tcPr>
            <w:tcW w:w="9020" w:type="dxa"/>
            <w:gridSpan w:val="3"/>
            <w:vAlign w:val="center"/>
          </w:tcPr>
          <w:p w:rsidR="005D3CC7" w:rsidRDefault="0021527E">
            <w:pP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9. </w:t>
            </w:r>
          </w:p>
        </w:tc>
      </w:tr>
      <w:tr w:rsidR="005D3CC7">
        <w:trPr>
          <w:trHeight w:val="1644"/>
        </w:trPr>
        <w:tc>
          <w:tcPr>
            <w:tcW w:w="2742" w:type="dxa"/>
            <w:vAlign w:val="center"/>
          </w:tcPr>
          <w:p w:rsidR="005D3CC7" w:rsidRDefault="0021527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96397" cy="1082121"/>
                  <wp:effectExtent l="0" t="0" r="0" b="0"/>
                  <wp:docPr id="26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48"/>
                          <a:srcRect l="37033" t="5888" r="36158" b="7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97" cy="1082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70261" cy="1198220"/>
                  <wp:effectExtent l="0" t="0" r="0" b="0"/>
                  <wp:docPr id="27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49"/>
                          <a:srcRect l="26126" t="1426" r="22869" b="5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61" cy="1198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02337" cy="927455"/>
                  <wp:effectExtent l="0" t="0" r="0" b="0"/>
                  <wp:docPr id="28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50"/>
                          <a:srcRect l="9686" t="13375" r="7489" b="18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337" cy="927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10. </w:t>
            </w:r>
          </w:p>
        </w:tc>
        <w:tc>
          <w:tcPr>
            <w:tcW w:w="3072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0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64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40" type="#_x0000_t75" alt="" style="width:60.15pt;height:83.1pt;mso-width-percent:0;mso-height-percent:0;mso-width-percent:0;mso-height-percent:0">
                  <v:imagedata r:id="rId51" o:title="L2_T02_REA_Q1_22_0" croptop="8413f" cropbottom="6643f" cropleft="22410f" cropright="22434f"/>
                </v:shape>
              </w:pic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9" type="#_x0000_t75" alt="" style="width:52.2pt;height:84.65pt;mso-width-percent:0;mso-height-percent:0;mso-width-percent:0;mso-height-percent:0">
                  <v:imagedata r:id="rId52" o:title="L2_T02_REA_Q1_23_0" cropleft="20192f" cropright="23040f"/>
                </v:shape>
              </w:pic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8" type="#_x0000_t75" alt="" style="width:91.8pt;height:70.4pt;mso-width-percent:0;mso-height-percent:0;mso-width-percent:0;mso-height-percent:0">
                  <v:imagedata r:id="rId53" o:title="L2_T02_REA_Q2_21_0" croptop="8090f" cropbottom="6953f" cropleft="14035f" cropright="13513f"/>
                </v:shape>
              </w:pic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3072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0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64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7" type="#_x0000_t75" alt="" style="width:68.85pt;height:87.05pt;mso-width-percent:0;mso-height-percent:0;mso-width-percent:0;mso-height-percent:0">
                  <v:imagedata r:id="rId54" o:title="L2_T02_REA_Q2_22_0" croptop="10858f" cropbottom="9362f" cropleft="22552f" cropright="22552f"/>
                </v:shape>
              </w:pic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6" type="#_x0000_t75" alt="" style="width:48.25pt;height:80.7pt;mso-width-percent:0;mso-height-percent:0;mso-width-percent:0;mso-height-percent:0">
                  <v:imagedata r:id="rId55" o:title="L2_T02_REA_Q2_23_0" croptop="12794f" cropbottom="12145f" cropleft="25886f" cropright="25703f"/>
                </v:shape>
              </w:pic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drawing>
                <wp:inline distT="0" distB="0" distL="0" distR="0">
                  <wp:extent cx="1111798" cy="1033596"/>
                  <wp:effectExtent l="0" t="0" r="0" b="0"/>
                  <wp:docPr id="39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56"/>
                          <a:srcRect l="25285" t="8978" r="23438" b="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798" cy="1033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12.</w:t>
            </w:r>
          </w:p>
        </w:tc>
        <w:tc>
          <w:tcPr>
            <w:tcW w:w="3072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0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64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5" type="#_x0000_t75" alt="" style="width:97.3pt;height:75.15pt;mso-width-percent:0;mso-height-percent:0;mso-width-percent:0;mso-height-percent:0">
                  <v:imagedata r:id="rId57" o:title="L2_T02_REA_Q1_25_0" croptop="12323f" cropbottom="12939f" cropleft="19696f" cropright="16546f"/>
                </v:shape>
              </w:pic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4" type="#_x0000_t75" alt="" style="width:53.8pt;height:79.1pt;mso-width-percent:0;mso-height-percent:0;mso-width-percent:0;mso-height-percent:0">
                  <v:imagedata r:id="rId58" o:title="L2_T02_REA_Q2_24_0" croptop="4129f" cropbottom="5597f" cropleft="22427f" cropright="21264f"/>
                </v:shape>
              </w:pic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06764" cy="949698"/>
                  <wp:effectExtent l="0" t="0" r="0" b="0"/>
                  <wp:docPr id="41" name="image46.png" descr="C:\Users\minhp\AppData\Local\Microsoft\Windows\INetCache\Content.Word\L2_T02_REA_Q2_25_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C:\Users\minhp\AppData\Local\Microsoft\Windows\INetCache\Content.Word\L2_T02_REA_Q2_25_0.png"/>
                          <pic:cNvPicPr preferRelativeResize="0"/>
                        </pic:nvPicPr>
                        <pic:blipFill>
                          <a:blip r:embed="rId59"/>
                          <a:srcRect l="18697" t="9866" r="16636" b="6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764" cy="949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13.</w:t>
            </w:r>
          </w:p>
        </w:tc>
        <w:tc>
          <w:tcPr>
            <w:tcW w:w="3072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0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64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3" type="#_x0000_t75" alt="" style="width:33.25pt;height:1in;mso-width-percent:0;mso-height-percent:0;mso-width-percent:0;mso-height-percent:0">
                  <v:imagedata r:id="rId60" o:title="L2_T02_SPE_Q9_26_0" croptop="3722f" cropleft="24518f" cropright="24611f"/>
                </v:shape>
              </w:pic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2" type="#_x0000_t75" alt="" style="width:52.2pt;height:72.8pt;mso-width-percent:0;mso-height-percent:0;mso-width-percent:0;mso-height-percent:0">
                  <v:imagedata r:id="rId61" o:title="L2_T02_SPE_Q9_27_0" croptop="8090f" cropbottom="7444f" cropleft="22537f" cropright="22773f"/>
                </v:shape>
              </w:pic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1" type="#_x0000_t75" alt="" style="width:41.15pt;height:79.1pt;mso-width-percent:0;mso-height-percent:0;mso-width-percent:0;mso-height-percent:0">
                  <v:imagedata r:id="rId62" o:title="L2_T02_SPE_Q9_28_0" croptop="4523f" cropleft="23607f" cropright="23702f"/>
                </v:shape>
              </w:pict>
            </w:r>
          </w:p>
        </w:tc>
      </w:tr>
      <w:tr w:rsidR="005D3CC7">
        <w:trPr>
          <w:trHeight w:val="121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14.</w:t>
            </w:r>
          </w:p>
        </w:tc>
        <w:tc>
          <w:tcPr>
            <w:tcW w:w="3072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0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64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57730" cy="787486"/>
                  <wp:effectExtent l="0" t="0" r="0" b="0"/>
                  <wp:docPr id="45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63"/>
                          <a:srcRect t="16379" r="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730" cy="7874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89409" cy="1164579"/>
                  <wp:effectExtent l="0" t="0" r="0" b="0"/>
                  <wp:docPr id="46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64"/>
                          <a:srcRect l="30872" t="1980" r="32334" b="1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09" cy="11645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21452" cy="1023011"/>
                  <wp:effectExtent l="0" t="0" r="0" b="0"/>
                  <wp:docPr id="47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65"/>
                          <a:srcRect l="20770" t="6233" r="19876" b="5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52" cy="1023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rPr>
          <w:trHeight w:val="261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15.</w:t>
            </w:r>
          </w:p>
        </w:tc>
        <w:tc>
          <w:tcPr>
            <w:tcW w:w="3072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0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64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99450" cy="959692"/>
                  <wp:effectExtent l="0" t="0" r="0" b="0"/>
                  <wp:docPr id="38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66"/>
                          <a:srcRect l="21777" t="5948" r="15447" b="4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50" cy="9596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87165" cy="946755"/>
                  <wp:effectExtent l="0" t="0" r="0" b="0"/>
                  <wp:docPr id="3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67"/>
                          <a:srcRect l="16744" t="13514" r="18210" b="17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165" cy="946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58641" cy="677378"/>
                  <wp:effectExtent l="0" t="0" r="0" b="0"/>
                  <wp:docPr id="33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68"/>
                          <a:srcRect l="4674" t="21436" r="3079" b="24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41" cy="677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16.</w:t>
            </w:r>
          </w:p>
        </w:tc>
        <w:tc>
          <w:tcPr>
            <w:tcW w:w="3072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0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64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30" type="#_x0000_t75" alt="" style="width:138.45pt;height:76.75pt;mso-width-percent:0;mso-height-percent:0;mso-width-percent:0;mso-height-percent:0">
                  <v:imagedata r:id="rId69" o:title="Artboard 172"/>
                </v:shape>
              </w:pic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29" type="#_x0000_t75" alt="" style="width:158.25pt;height:89.4pt;mso-width-percent:0;mso-height-percent:0;mso-width-percent:0;mso-height-percent:0">
                  <v:imagedata r:id="rId70" o:title="Artboard 173"/>
                </v:shape>
              </w:pic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28" type="#_x0000_t75" alt="" style="width:126.6pt;height:70.4pt;mso-width-percent:0;mso-height-percent:0;mso-width-percent:0;mso-height-percent:0">
                  <v:imagedata r:id="rId71" o:title="Artboard 174"/>
                </v:shape>
              </w:pic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5D3CC7">
        <w:trPr>
          <w:trHeight w:val="554"/>
        </w:trPr>
        <w:tc>
          <w:tcPr>
            <w:tcW w:w="2742" w:type="dxa"/>
            <w:vAlign w:val="center"/>
          </w:tcPr>
          <w:p w:rsidR="005D3CC7" w:rsidRDefault="0021527E">
            <w:pP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3072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06" w:type="dxa"/>
            <w:vAlign w:val="center"/>
          </w:tcPr>
          <w:p w:rsidR="005D3CC7" w:rsidRDefault="005D3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D3CC7">
        <w:trPr>
          <w:trHeight w:val="1644"/>
        </w:trPr>
        <w:tc>
          <w:tcPr>
            <w:tcW w:w="2742" w:type="dxa"/>
            <w:vAlign w:val="center"/>
          </w:tcPr>
          <w:p w:rsidR="005D3CC7" w:rsidRDefault="0021527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27" type="#_x0000_t75" alt="" style="width:128.95pt;height:1in;mso-width-percent:0;mso-height-percent:0;mso-width-percent:0;mso-height-percent:0">
                  <v:imagedata r:id="rId72" o:title="Artboard 175"/>
                </v:shape>
              </w:pic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26" type="#_x0000_t75" alt="" style="width:132.15pt;height:75.15pt;mso-width-percent:0;mso-height-percent:0;mso-width-percent:0;mso-height-percent:0">
                  <v:imagedata r:id="rId73" o:title="Artboard 176"/>
                </v:shape>
              </w:pic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25" type="#_x0000_t75" alt="" style="width:128.95pt;height:1in;mso-width-percent:0;mso-height-percent:0;mso-width-percent:0;mso-height-percent:0">
                  <v:imagedata r:id="rId74" o:title="Artboard 177"/>
                </v:shape>
              </w:pict>
            </w:r>
          </w:p>
        </w:tc>
      </w:tr>
      <w:tr w:rsidR="005D3CC7">
        <w:trPr>
          <w:trHeight w:val="132"/>
        </w:trPr>
        <w:tc>
          <w:tcPr>
            <w:tcW w:w="274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(A)</w:t>
            </w:r>
          </w:p>
        </w:tc>
        <w:tc>
          <w:tcPr>
            <w:tcW w:w="3072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206" w:type="dxa"/>
            <w:vAlign w:val="center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</w:tbl>
    <w:p w:rsidR="005D3CC7" w:rsidRDefault="0021527E">
      <w:pPr>
        <w:spacing w:before="280" w:after="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PART 3</w:t>
      </w:r>
    </w:p>
    <w:p w:rsidR="005D3CC7" w:rsidRDefault="0021527E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Fill in the correct circles on your answer sheet. </w:t>
      </w:r>
    </w:p>
    <w:p w:rsidR="005D3CC7" w:rsidRDefault="0021527E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Look at your answer sheet. Listen to a conversation. Which conversation sounds correct? </w:t>
      </w:r>
    </w:p>
    <w:p w:rsidR="005D3CC7" w:rsidRDefault="0021527E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Let’s do an example. </w:t>
      </w:r>
    </w:p>
    <w:tbl>
      <w:tblPr>
        <w:tblStyle w:val="a8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3"/>
        <w:gridCol w:w="3003"/>
        <w:gridCol w:w="3004"/>
      </w:tblGrid>
      <w:tr w:rsidR="005D3CC7">
        <w:trPr>
          <w:trHeight w:val="5100"/>
        </w:trPr>
        <w:tc>
          <w:tcPr>
            <w:tcW w:w="9010" w:type="dxa"/>
            <w:gridSpan w:val="3"/>
            <w:tcBorders>
              <w:bottom w:val="single" w:sz="4" w:space="0" w:color="000000"/>
            </w:tcBorders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(Narrator): A</w:t>
            </w:r>
          </w:p>
          <w:p w:rsidR="005D3CC7" w:rsidRDefault="0021527E">
            <w:pPr>
              <w:spacing w:before="280" w:after="280"/>
              <w:ind w:left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Hello. What’s your name?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(Girl):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I’m fine, thanks.</w:t>
            </w:r>
          </w:p>
          <w:p w:rsidR="005D3CC7" w:rsidRDefault="0021527E">
            <w:pPr>
              <w:spacing w:before="280" w:after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(Narrator): B</w:t>
            </w:r>
          </w:p>
          <w:p w:rsidR="005D3CC7" w:rsidRDefault="0021527E">
            <w:pPr>
              <w:spacing w:before="280" w:after="280"/>
              <w:ind w:left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How are you today?</w:t>
            </w:r>
          </w:p>
          <w:p w:rsidR="005D3CC7" w:rsidRDefault="0021527E">
            <w:pPr>
              <w:spacing w:before="280" w:after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(Girl): </w:t>
            </w:r>
            <w:r>
              <w:rPr>
                <w:rFonts w:ascii="Times New Roman" w:eastAsia="Times New Roman" w:hAnsi="Times New Roman" w:cs="Times New Roman"/>
              </w:rPr>
              <w:t>I’m six years old.</w:t>
            </w:r>
          </w:p>
          <w:p w:rsidR="005D3CC7" w:rsidRDefault="0021527E">
            <w:pPr>
              <w:spacing w:before="280" w:after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(Narrator): C</w:t>
            </w:r>
          </w:p>
          <w:p w:rsidR="005D3CC7" w:rsidRDefault="0021527E">
            <w:pPr>
              <w:spacing w:before="280" w:after="280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Nice to meet you!</w:t>
            </w:r>
          </w:p>
          <w:p w:rsidR="005D3CC7" w:rsidRDefault="0021527E">
            <w:pPr>
              <w:spacing w:before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(Girl): </w:t>
            </w:r>
            <w:r>
              <w:rPr>
                <w:rFonts w:ascii="Times New Roman" w:eastAsia="Times New Roman" w:hAnsi="Times New Roman" w:cs="Times New Roman"/>
              </w:rPr>
              <w:t>Nice to meet you, too!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>
              <w:rPr>
                <w:rFonts w:ascii="Times New Roman" w:eastAsia="Times New Roman" w:hAnsi="Times New Roman" w:cs="Times New Roman"/>
                <w:b/>
              </w:rPr>
              <w:t xml:space="preserve">The answer is "C." Fill in "C" on your answer sheet. Now, you do it. </w:t>
            </w:r>
          </w:p>
        </w:tc>
      </w:tr>
      <w:tr w:rsidR="005D3CC7">
        <w:tc>
          <w:tcPr>
            <w:tcW w:w="300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18.</w:t>
            </w:r>
          </w:p>
        </w:tc>
        <w:tc>
          <w:tcPr>
            <w:tcW w:w="300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</w:p>
        </w:tc>
      </w:tr>
      <w:tr w:rsidR="005D3CC7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5D3CC7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5D3CC7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5D3CC7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5D3CC7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5D3CC7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5D3CC7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5D3CC7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5D3CC7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5D3CC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3CC7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3CC7" w:rsidRDefault="0021527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</w:tbl>
    <w:p w:rsidR="005D3CC7" w:rsidRDefault="0021527E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br w:type="page"/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PART 4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Listen to a conversation and answer the question. Fill in the correct circle on your answer sheet.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Let’s do an example.</w:t>
      </w:r>
      <w:r>
        <w:rPr>
          <w:rFonts w:ascii="Times New Roman" w:eastAsia="Times New Roman" w:hAnsi="Times New Roman" w:cs="Times New Roman"/>
          <w:b/>
          <w:color w:val="000000"/>
        </w:rPr>
        <w:br/>
      </w:r>
    </w:p>
    <w:tbl>
      <w:tblPr>
        <w:tblStyle w:val="a9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D3CC7">
        <w:trPr>
          <w:trHeight w:val="2645"/>
        </w:trPr>
        <w:tc>
          <w:tcPr>
            <w:tcW w:w="9010" w:type="dxa"/>
          </w:tcPr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28. When is the girl's party?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Tonight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Next week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This weekend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The answer is "C." Fill in "C" on your answer sheet. Now, you do it. </w:t>
            </w:r>
          </w:p>
        </w:tc>
      </w:tr>
    </w:tbl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29.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What does the girl do in her free time?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Chat with her friends online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Draw paintings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>Play with friends outside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30. What do they want to buy?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Some pens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Some papers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Some color papers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31*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How do they go to school?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By car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By bus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By taxi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32*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Who is Jim talking to?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A teacher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(B)  </w:t>
      </w:r>
      <w:r>
        <w:rPr>
          <w:rFonts w:ascii="Times New Roman" w:eastAsia="Times New Roman" w:hAnsi="Times New Roman" w:cs="Times New Roman"/>
          <w:color w:val="000000"/>
        </w:rPr>
        <w:t>A cousin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A classmate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33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What is the girl tryin</w:t>
      </w:r>
      <w:r>
        <w:rPr>
          <w:rFonts w:ascii="Times New Roman" w:eastAsia="Times New Roman" w:hAnsi="Times New Roman" w:cs="Times New Roman"/>
          <w:b/>
          <w:color w:val="000000"/>
        </w:rPr>
        <w:t>g to do?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 xml:space="preserve">ask for a pair of shoes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stay at home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think of the answers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34*. What are the friends planning to do?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finish homework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play tennis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>go to the cinema</w:t>
      </w:r>
    </w:p>
    <w:p w:rsidR="005D3CC7" w:rsidRDefault="005D3C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5D3CC7" w:rsidRDefault="0021527E">
      <w:pPr>
        <w:rPr>
          <w:rFonts w:ascii="Times New Roman" w:eastAsia="Times New Roman" w:hAnsi="Times New Roman" w:cs="Times New Roman"/>
          <w:b/>
        </w:rPr>
      </w:pPr>
      <w:r>
        <w:br w:type="page"/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PART 5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Listen and answer the question.</w:t>
      </w:r>
      <w:r>
        <w:rPr>
          <w:rFonts w:ascii="Times New Roman" w:eastAsia="Times New Roman" w:hAnsi="Times New Roman" w:cs="Times New Roman"/>
          <w:b/>
          <w:color w:val="000000"/>
        </w:rPr>
        <w:br/>
        <w:t xml:space="preserve">Fill in the correct circle on your answer sheet. </w:t>
      </w:r>
    </w:p>
    <w:p w:rsidR="005D3CC7" w:rsidRDefault="0021527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Let’s do an example. </w:t>
      </w:r>
    </w:p>
    <w:tbl>
      <w:tblPr>
        <w:tblStyle w:val="aa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D3CC7">
        <w:tc>
          <w:tcPr>
            <w:tcW w:w="9010" w:type="dxa"/>
          </w:tcPr>
          <w:p w:rsidR="005D3CC7" w:rsidRDefault="002152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What did Mike call about?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(A)  Homework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(B)  A movie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(C)  A library book </w:t>
            </w:r>
          </w:p>
          <w:p w:rsidR="005D3CC7" w:rsidRDefault="0021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The answer is "B." Fill in "B" on your answer sheet. Now, you do it. </w:t>
            </w:r>
          </w:p>
        </w:tc>
      </w:tr>
    </w:tbl>
    <w:p w:rsidR="005D3CC7" w:rsidRDefault="005D3CC7">
      <w:pPr>
        <w:rPr>
          <w:rFonts w:ascii="Times New Roman" w:eastAsia="Times New Roman" w:hAnsi="Times New Roman" w:cs="Times New Roman"/>
          <w:b/>
        </w:rPr>
      </w:pPr>
    </w:p>
    <w:p w:rsidR="005D3CC7" w:rsidRDefault="0021527E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36. Why did Madeline call? 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 xml:space="preserve">To ask about the English classes 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>To tell him she can’t join the meeting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 xml:space="preserve">To remind him about the club meeting </w:t>
      </w:r>
    </w:p>
    <w:p w:rsidR="005D3CC7" w:rsidRDefault="0021527E">
      <w:pPr>
        <w:spacing w:before="280" w:after="28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37. Why did Helena call? </w:t>
      </w:r>
    </w:p>
    <w:p w:rsidR="005D3CC7" w:rsidRDefault="0021527E">
      <w:pPr>
        <w:spacing w:before="280" w:after="280"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 xml:space="preserve">To invite her friend to the music concert </w:t>
      </w:r>
    </w:p>
    <w:p w:rsidR="005D3CC7" w:rsidRDefault="0021527E">
      <w:pPr>
        <w:spacing w:before="280" w:after="280"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sing a song for her friend </w:t>
      </w:r>
    </w:p>
    <w:p w:rsidR="005D3CC7" w:rsidRDefault="0021527E">
      <w:pPr>
        <w:spacing w:before="280" w:after="280"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 xml:space="preserve">To buy tickets for the music concert </w:t>
      </w:r>
    </w:p>
    <w:p w:rsidR="005D3CC7" w:rsidRDefault="0021527E">
      <w:pPr>
        <w:spacing w:before="280" w:after="28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38. Why did the neighbor call?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>To inform about the mail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ask for the name 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 xml:space="preserve">To invite their neighbor over </w:t>
      </w:r>
    </w:p>
    <w:p w:rsidR="005D3CC7" w:rsidRDefault="002152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39. Why did the teacher call?</w:t>
      </w:r>
      <w:r>
        <w:rPr>
          <w:rFonts w:ascii="Times New Roman" w:eastAsia="Times New Roman" w:hAnsi="Times New Roman" w:cs="Times New Roman"/>
        </w:rPr>
        <w:t xml:space="preserve"> 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>To tell Lan’s father about the new teacher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speak with Lan’s father 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ask Lan’s father about her grades</w:t>
      </w:r>
    </w:p>
    <w:p w:rsidR="005D3CC7" w:rsidRDefault="002152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40*. Why did th</w:t>
      </w:r>
      <w:r>
        <w:rPr>
          <w:rFonts w:ascii="Times New Roman" w:eastAsia="Times New Roman" w:hAnsi="Times New Roman" w:cs="Times New Roman"/>
          <w:b/>
        </w:rPr>
        <w:t>e shop assistant call?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(A) </w:t>
      </w:r>
      <w:r>
        <w:rPr>
          <w:rFonts w:ascii="Times New Roman" w:eastAsia="Times New Roman" w:hAnsi="Times New Roman" w:cs="Times New Roman"/>
        </w:rPr>
        <w:t>To tell the customer about the grand opening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sell desserts online to the customer 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give information about the baking process</w:t>
      </w:r>
    </w:p>
    <w:p w:rsidR="005D3CC7" w:rsidRDefault="002152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41*.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Why did Tim’s father call?</w:t>
      </w:r>
      <w:r>
        <w:rPr>
          <w:rFonts w:ascii="Times New Roman" w:eastAsia="Times New Roman" w:hAnsi="Times New Roman" w:cs="Times New Roman"/>
        </w:rPr>
        <w:t xml:space="preserve"> 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 xml:space="preserve">To thank Jim for his kindness </w:t>
      </w:r>
    </w:p>
    <w:p w:rsidR="005D3CC7" w:rsidRDefault="0021527E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ask Jim to </w:t>
      </w:r>
      <w:r>
        <w:rPr>
          <w:rFonts w:ascii="Times New Roman" w:eastAsia="Times New Roman" w:hAnsi="Times New Roman" w:cs="Times New Roman"/>
        </w:rPr>
        <w:t xml:space="preserve">come to their house </w:t>
      </w:r>
    </w:p>
    <w:p w:rsidR="005D3CC7" w:rsidRDefault="0021527E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give Jim an apology</w:t>
      </w:r>
    </w:p>
    <w:sectPr w:rsidR="005D3CC7">
      <w:pgSz w:w="11900" w:h="16840"/>
      <w:pgMar w:top="1440" w:right="1440" w:bottom="1418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56446"/>
    <w:multiLevelType w:val="multilevel"/>
    <w:tmpl w:val="47B433B4"/>
    <w:lvl w:ilvl="0">
      <w:start w:val="3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D2A3C69"/>
    <w:multiLevelType w:val="multilevel"/>
    <w:tmpl w:val="744A9C16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C7"/>
    <w:rsid w:val="0021527E"/>
    <w:rsid w:val="005D3CC7"/>
    <w:rsid w:val="00FB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F380BE4-B640-FB4B-8C7F-B68718C8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apple-tab-span">
    <w:name w:val="apple-tab-span"/>
    <w:basedOn w:val="DefaultParagraphFont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jp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gkoSEI0vBjRkzytnQ5P0YPf6Fw==">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1419</Words>
  <Characters>8092</Characters>
  <Application>Microsoft Office Word</Application>
  <DocSecurity>0</DocSecurity>
  <Lines>67</Lines>
  <Paragraphs>18</Paragraphs>
  <ScaleCrop>false</ScaleCrop>
  <Company/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 Nguyen</cp:lastModifiedBy>
  <cp:revision>2</cp:revision>
  <dcterms:created xsi:type="dcterms:W3CDTF">2022-10-18T02:11:00Z</dcterms:created>
  <dcterms:modified xsi:type="dcterms:W3CDTF">2023-01-16T14:53:00Z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58FF0DA250FE4B8FA8AC4A197EC04FAD</vt:lpwstr>
  </property>
</Properties>
</file>