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592"/>
        <w:gridCol w:w="5956"/>
      </w:tblGrid>
      <w:tr w:rsidR="00E63C93" w14:paraId="4BD1B13A" w14:textId="77777777" w:rsidTr="004E7FC6">
        <w:trPr>
          <w:trHeight w:val="1333"/>
          <w:jc w:val="center"/>
        </w:trPr>
        <w:tc>
          <w:tcPr>
            <w:tcW w:w="0" w:type="auto"/>
            <w:shd w:val="clear" w:color="auto" w:fill="auto"/>
          </w:tcPr>
          <w:p w14:paraId="172B2766" w14:textId="77777777" w:rsidR="00E63C93" w:rsidRDefault="00E63C93">
            <w:pPr>
              <w:jc w:val="center"/>
            </w:pPr>
            <w:r>
              <w:t>SỞ GD&amp;ĐT VĨNH PHÚC</w:t>
            </w:r>
          </w:p>
          <w:p w14:paraId="6D933B29" w14:textId="77777777" w:rsidR="00E63C93" w:rsidRDefault="00E63C93">
            <w:pPr>
              <w:jc w:val="center"/>
              <w:rPr>
                <w:b/>
                <w:bCs/>
              </w:rPr>
            </w:pPr>
            <w:r>
              <w:rPr>
                <w:b/>
                <w:bCs/>
              </w:rPr>
              <w:t>TRƯỜNG THPT TAM DƯƠNG</w:t>
            </w:r>
          </w:p>
          <w:p w14:paraId="44517C32" w14:textId="441D73EC" w:rsidR="00E63C93" w:rsidRDefault="00E63C93">
            <w:pPr>
              <w:jc w:val="center"/>
            </w:pPr>
            <w:r>
              <w:rPr>
                <w:noProof/>
              </w:rPr>
              <w:pict w14:anchorId="0AFFDEBA">
                <v:shapetype id="_x0000_t32" coordsize="21600,21600" o:spt="32" o:oned="t" path="m,l21600,21600e" filled="f">
                  <v:path arrowok="t" fillok="f" o:connecttype="none"/>
                  <o:lock v:ext="edit" shapetype="t"/>
                </v:shapetype>
                <v:shape id="_x0000_s1027" type="#_x0000_t32" style="position:absolute;left:0;text-align:left;margin-left:43.15pt;margin-top:.65pt;width:89.25pt;height:0;z-index:1" o:connectortype="straight">
                  <v:textbox>
                    <w:txbxContent>
                      <w:p w14:paraId="5B2143EA" w14:textId="77777777" w:rsidR="00E63C93" w:rsidRDefault="00E63C93"/>
                    </w:txbxContent>
                  </v:textbox>
                </v:shape>
              </w:pict>
            </w:r>
          </w:p>
          <w:p w14:paraId="05165E03" w14:textId="77777777" w:rsidR="00E63C93" w:rsidRDefault="00E63C93">
            <w:pPr>
              <w:jc w:val="center"/>
              <w:rPr>
                <w:i/>
                <w:sz w:val="8"/>
                <w:szCs w:val="8"/>
              </w:rPr>
            </w:pPr>
          </w:p>
          <w:p w14:paraId="46215662" w14:textId="77777777" w:rsidR="00E63C93" w:rsidRDefault="00E63C93">
            <w:pPr>
              <w:jc w:val="center"/>
              <w:rPr>
                <w:i/>
                <w:sz w:val="26"/>
                <w:szCs w:val="26"/>
              </w:rPr>
            </w:pPr>
            <w:r>
              <w:rPr>
                <w:i/>
                <w:sz w:val="26"/>
                <w:szCs w:val="26"/>
              </w:rPr>
              <w:t xml:space="preserve">(Đề thi có: </w:t>
            </w:r>
            <w:r w:rsidR="00CF2C39">
              <w:rPr>
                <w:i/>
                <w:sz w:val="26"/>
                <w:szCs w:val="26"/>
              </w:rPr>
              <w:t>04</w:t>
            </w:r>
            <w:r>
              <w:rPr>
                <w:i/>
                <w:sz w:val="26"/>
                <w:szCs w:val="26"/>
              </w:rPr>
              <w:t xml:space="preserve"> trang)</w:t>
            </w:r>
          </w:p>
        </w:tc>
        <w:tc>
          <w:tcPr>
            <w:tcW w:w="0" w:type="auto"/>
            <w:shd w:val="clear" w:color="auto" w:fill="auto"/>
          </w:tcPr>
          <w:p w14:paraId="07FBB769" w14:textId="77777777" w:rsidR="00E63C93" w:rsidRDefault="00E63C93">
            <w:pPr>
              <w:jc w:val="center"/>
              <w:rPr>
                <w:b/>
                <w:bCs/>
              </w:rPr>
            </w:pPr>
            <w:r>
              <w:rPr>
                <w:b/>
                <w:bCs/>
              </w:rPr>
              <w:t xml:space="preserve"> ĐỀ KIỂM TRA CUỐI KỲ- HKI NĂM HỌC 2022-2023 </w:t>
            </w:r>
          </w:p>
          <w:p w14:paraId="5EB7E766" w14:textId="77777777" w:rsidR="00E63C93" w:rsidRDefault="00E63C93">
            <w:pPr>
              <w:jc w:val="center"/>
              <w:rPr>
                <w:b/>
                <w:bCs/>
                <w:sz w:val="26"/>
                <w:szCs w:val="26"/>
              </w:rPr>
            </w:pPr>
            <w:r>
              <w:rPr>
                <w:b/>
                <w:bCs/>
                <w:sz w:val="26"/>
                <w:szCs w:val="26"/>
              </w:rPr>
              <w:t>MÔN: VẬT LÝ 12</w:t>
            </w:r>
          </w:p>
          <w:p w14:paraId="50350CFE" w14:textId="77777777" w:rsidR="00E63C93" w:rsidRDefault="00E63C93">
            <w:pPr>
              <w:jc w:val="center"/>
              <w:rPr>
                <w:i/>
                <w:iCs/>
              </w:rPr>
            </w:pPr>
            <w:r>
              <w:rPr>
                <w:i/>
                <w:iCs/>
              </w:rPr>
              <w:t>Thời gian làm bài: 45 phút không kể thời gian phát đề</w:t>
            </w:r>
          </w:p>
          <w:p w14:paraId="1E405D6B" w14:textId="77777777" w:rsidR="00E63C93" w:rsidRDefault="00E63C93">
            <w:pPr>
              <w:jc w:val="center"/>
              <w:rPr>
                <w:i/>
                <w:iCs/>
                <w:sz w:val="26"/>
                <w:szCs w:val="26"/>
              </w:rPr>
            </w:pPr>
            <w:r>
              <w:rPr>
                <w:i/>
                <w:iCs/>
                <w:sz w:val="26"/>
                <w:szCs w:val="26"/>
              </w:rPr>
              <w:t>(35</w:t>
            </w:r>
            <w:r>
              <w:rPr>
                <w:i/>
                <w:iCs/>
              </w:rPr>
              <w:t xml:space="preserve"> câu trắc nghiệm</w:t>
            </w:r>
            <w:r>
              <w:rPr>
                <w:i/>
                <w:iCs/>
                <w:sz w:val="26"/>
                <w:szCs w:val="26"/>
              </w:rPr>
              <w:t>)</w:t>
            </w:r>
          </w:p>
          <w:p w14:paraId="264C8FFD" w14:textId="153A3CDB" w:rsidR="00E63C93" w:rsidRDefault="00CB4DA1">
            <w:pPr>
              <w:jc w:val="center"/>
              <w:rPr>
                <w:i/>
                <w:iCs/>
                <w:sz w:val="26"/>
                <w:szCs w:val="26"/>
              </w:rPr>
            </w:pPr>
            <w:r w:rsidRPr="007E5F86">
              <w:rPr>
                <w:i/>
                <w:iCs/>
                <w:noProof/>
              </w:rPr>
              <mc:AlternateContent>
                <mc:Choice Requires="wps">
                  <w:drawing>
                    <wp:anchor distT="0" distB="0" distL="114300" distR="114300" simplePos="0" relativeHeight="251657728" behindDoc="0" locked="0" layoutInCell="1" allowOverlap="1" wp14:anchorId="15103454" wp14:editId="60C8DFB0">
                      <wp:simplePos x="0" y="0"/>
                      <wp:positionH relativeFrom="column">
                        <wp:posOffset>2301240</wp:posOffset>
                      </wp:positionH>
                      <wp:positionV relativeFrom="paragraph">
                        <wp:posOffset>19685</wp:posOffset>
                      </wp:positionV>
                      <wp:extent cx="1485900" cy="319405"/>
                      <wp:effectExtent l="5080" t="4445" r="444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19405"/>
                              </a:xfrm>
                              <a:prstGeom prst="rect">
                                <a:avLst/>
                              </a:prstGeom>
                              <a:solidFill>
                                <a:srgbClr val="FFFFFF"/>
                              </a:solidFill>
                              <a:ln w="9525">
                                <a:solidFill>
                                  <a:srgbClr val="000000"/>
                                </a:solidFill>
                                <a:miter lim="800000"/>
                                <a:headEnd/>
                                <a:tailEnd/>
                              </a:ln>
                            </wps:spPr>
                            <wps:txbx>
                              <w:txbxContent>
                                <w:p w14:paraId="30397B44" w14:textId="77777777" w:rsidR="00E63C93" w:rsidRDefault="00E63C93">
                                  <w:pPr>
                                    <w:jc w:val="center"/>
                                    <w:rPr>
                                      <w:b/>
                                    </w:rPr>
                                  </w:pPr>
                                  <w:r>
                                    <w:rPr>
                                      <w:b/>
                                    </w:rPr>
                                    <w:t>Mã đề thi: 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03454" id="_x0000_t202" coordsize="21600,21600" o:spt="202" path="m,l,21600r21600,l21600,xe">
                      <v:stroke joinstyle="miter"/>
                      <v:path gradientshapeok="t" o:connecttype="rect"/>
                    </v:shapetype>
                    <v:shape id="Text Box 4" o:spid="_x0000_s1026" type="#_x0000_t202" style="position:absolute;left:0;text-align:left;margin-left:181.2pt;margin-top:1.55pt;width:117pt;height:2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">
                      <v:textbox>
                        <w:txbxContent>
                          <w:p w14:paraId="30397B44" w14:textId="77777777" w:rsidR="00E63C93" w:rsidRDefault="00E63C93">
                            <w:pPr>
                              <w:jc w:val="center"/>
                              <w:rPr>
                                <w:b/>
                              </w:rPr>
                            </w:pPr>
                            <w:r>
                              <w:rPr>
                                <w:b/>
                              </w:rPr>
                              <w:t>Mã đề thi: 109</w:t>
                            </w:r>
                          </w:p>
                        </w:txbxContent>
                      </v:textbox>
                    </v:shape>
                  </w:pict>
                </mc:Fallback>
              </mc:AlternateContent>
            </w:r>
          </w:p>
          <w:p w14:paraId="623CA6A3" w14:textId="77777777" w:rsidR="00E63C93" w:rsidRDefault="00E63C93">
            <w:pPr>
              <w:ind w:left="3600" w:firstLine="720"/>
              <w:jc w:val="center"/>
              <w:rPr>
                <w:b/>
                <w:bCs/>
                <w:sz w:val="6"/>
                <w:szCs w:val="6"/>
              </w:rPr>
            </w:pPr>
          </w:p>
        </w:tc>
      </w:tr>
    </w:tbl>
    <w:p w14:paraId="4688DB22" w14:textId="77777777" w:rsidR="00E63C93" w:rsidRDefault="00E63C93"/>
    <w:p w14:paraId="0B4B71C2" w14:textId="77777777" w:rsidR="00E63C93" w:rsidRDefault="00E63C93" w:rsidP="0009650F">
      <w:pPr>
        <w:spacing w:before="60" w:after="60"/>
        <w:jc w:val="both"/>
      </w:pPr>
      <w:bookmarkStart w:id="0" w:name="c1q"/>
      <w:bookmarkEnd w:id="0"/>
      <w:r>
        <w:rPr>
          <w:b/>
          <w:color w:val="0000FF"/>
        </w:rPr>
        <w:t xml:space="preserve">Câu 1: </w:t>
      </w:r>
      <w:r>
        <w:rPr>
          <w:lang w:val="pt-BR"/>
        </w:rPr>
        <w:t>Một vật dao động điều hòa với phương trình x = 5.cos2ℼt(cm). Kể từ thời điểm ban đầu, li độ và gia tốc của vật ở thời điểm t=10s là</w:t>
      </w:r>
    </w:p>
    <w:p w14:paraId="6857E11D" w14:textId="77777777" w:rsidR="00E63C93" w:rsidRDefault="00E63C93" w:rsidP="0009650F">
      <w:pPr>
        <w:tabs>
          <w:tab w:val="left" w:pos="200"/>
          <w:tab w:val="left" w:pos="5000"/>
        </w:tabs>
        <w:jc w:val="both"/>
      </w:pPr>
      <w:r>
        <w:tab/>
      </w:r>
      <w:r w:rsidRPr="00CB4DA1">
        <w:rPr>
          <w:b/>
          <w:color w:val="0000FF"/>
          <w:u w:val="single"/>
        </w:rPr>
        <w:t>A</w:t>
      </w:r>
      <w:r>
        <w:rPr>
          <w:b/>
          <w:color w:val="0000FF"/>
        </w:rPr>
        <w:t xml:space="preserve">. </w:t>
      </w:r>
      <w:r>
        <w:rPr>
          <w:bCs/>
        </w:rPr>
        <w:t>x= 5cm; a = - 20π</w:t>
      </w:r>
      <w:r>
        <w:rPr>
          <w:bCs/>
          <w:vertAlign w:val="superscript"/>
        </w:rPr>
        <w:t>2</w:t>
      </w:r>
      <w:r>
        <w:rPr>
          <w:bCs/>
        </w:rPr>
        <w:t>cm/s</w:t>
      </w:r>
      <w:r>
        <w:rPr>
          <w:bCs/>
          <w:vertAlign w:val="superscript"/>
        </w:rPr>
        <w:t>2</w:t>
      </w:r>
      <w:r>
        <w:tab/>
      </w:r>
      <w:r>
        <w:rPr>
          <w:b/>
          <w:color w:val="0000FF"/>
        </w:rPr>
        <w:t xml:space="preserve">B. </w:t>
      </w:r>
      <w:r>
        <w:t>x = 20cm; a= 10π cm/s</w:t>
      </w:r>
      <w:r>
        <w:rPr>
          <w:vertAlign w:val="superscript"/>
        </w:rPr>
        <w:t>2</w:t>
      </w:r>
    </w:p>
    <w:p w14:paraId="0E63F3E0" w14:textId="77777777" w:rsidR="00E63C93" w:rsidRDefault="00E63C93" w:rsidP="0009650F">
      <w:pPr>
        <w:tabs>
          <w:tab w:val="left" w:pos="200"/>
          <w:tab w:val="left" w:pos="5000"/>
        </w:tabs>
        <w:jc w:val="both"/>
      </w:pPr>
      <w:r>
        <w:tab/>
      </w:r>
      <w:r>
        <w:rPr>
          <w:b/>
          <w:color w:val="0000FF"/>
        </w:rPr>
        <w:t xml:space="preserve">C. </w:t>
      </w:r>
      <w:r>
        <w:t>x = 5cm; a = 20π cm/s</w:t>
      </w:r>
      <w:r>
        <w:rPr>
          <w:vertAlign w:val="superscript"/>
        </w:rPr>
        <w:t>2</w:t>
      </w:r>
      <w:r>
        <w:tab/>
      </w:r>
      <w:r>
        <w:rPr>
          <w:b/>
          <w:color w:val="0000FF"/>
        </w:rPr>
        <w:t xml:space="preserve">D. </w:t>
      </w:r>
      <w:r>
        <w:rPr>
          <w:bCs/>
        </w:rPr>
        <w:t>x = 0; a =20π</w:t>
      </w:r>
      <w:r>
        <w:rPr>
          <w:bCs/>
          <w:vertAlign w:val="superscript"/>
        </w:rPr>
        <w:t>2</w:t>
      </w:r>
      <w:r>
        <w:t>cm/s</w:t>
      </w:r>
      <w:r>
        <w:rPr>
          <w:vertAlign w:val="superscript"/>
        </w:rPr>
        <w:t>2</w:t>
      </w:r>
    </w:p>
    <w:p w14:paraId="2B8F7FCA" w14:textId="77777777" w:rsidR="00E63C93" w:rsidRDefault="00E63C93" w:rsidP="0009650F">
      <w:pPr>
        <w:spacing w:before="60" w:after="60"/>
        <w:jc w:val="both"/>
      </w:pPr>
      <w:bookmarkStart w:id="1" w:name="c2q"/>
      <w:bookmarkEnd w:id="1"/>
      <w:r>
        <w:rPr>
          <w:b/>
          <w:color w:val="0000FF"/>
        </w:rPr>
        <w:t xml:space="preserve">Câu 2: </w:t>
      </w:r>
      <w:r>
        <w:t>Đặt điện áp u = U</w:t>
      </w:r>
      <w:r>
        <w:rPr>
          <w:vertAlign w:val="subscript"/>
        </w:rPr>
        <w:t>o</w:t>
      </w:r>
      <w:r>
        <w:t>cosωt (U</w:t>
      </w:r>
      <w:r>
        <w:softHyphen/>
      </w:r>
      <w:r>
        <w:rPr>
          <w:vertAlign w:val="subscript"/>
        </w:rPr>
        <w:t>o</w:t>
      </w:r>
      <w:r>
        <w:t xml:space="preserve"> không đổi, ω thay đổi được) vào hai đầu đoạn mạch gồm điện trở R, cuộn cảm thuần có độ tự cảm L và tụ điện có điện dung C mắc nối tiếp. Hiện tượng cộng hưởng điện xảy ra khi</w:t>
      </w:r>
    </w:p>
    <w:p w14:paraId="3B2630B0" w14:textId="77777777" w:rsidR="00E63C93" w:rsidRDefault="00E63C93" w:rsidP="0009650F">
      <w:pPr>
        <w:tabs>
          <w:tab w:val="left" w:pos="200"/>
          <w:tab w:val="left" w:pos="2600"/>
          <w:tab w:val="left" w:pos="5000"/>
          <w:tab w:val="left" w:pos="7400"/>
        </w:tabs>
        <w:jc w:val="both"/>
      </w:pPr>
      <w:r>
        <w:tab/>
      </w:r>
      <w:r w:rsidRPr="00CB4DA1">
        <w:rPr>
          <w:b/>
          <w:color w:val="0000FF"/>
          <w:u w:val="single"/>
        </w:rPr>
        <w:t>A</w:t>
      </w:r>
      <w:r>
        <w:rPr>
          <w:b/>
          <w:color w:val="0000FF"/>
        </w:rPr>
        <w:t xml:space="preserve">. </w:t>
      </w:r>
      <w:r>
        <w:t>ω</w:t>
      </w:r>
      <w:r>
        <w:rPr>
          <w:vertAlign w:val="superscript"/>
        </w:rPr>
        <w:t>2</w:t>
      </w:r>
      <w:r>
        <w:t>LC – 1 = 0.</w:t>
      </w:r>
      <w:r>
        <w:tab/>
      </w:r>
      <w:r>
        <w:rPr>
          <w:b/>
          <w:color w:val="0000FF"/>
        </w:rPr>
        <w:t xml:space="preserve">B. </w:t>
      </w:r>
      <w:r w:rsidRPr="001771FC">
        <w:rPr>
          <w:position w:val="-28"/>
        </w:rPr>
        <w:object w:dxaOrig="1455" w:dyaOrig="675" w14:anchorId="21695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6pt;height:33.6pt" o:ole="">
            <v:imagedata r:id="rId6" o:title=""/>
          </v:shape>
          <o:OLEObject Type="Embed" ProgID="Equation.DSMT4" ShapeID="_x0000_i1026" DrawAspect="Content" ObjectID="_1733571994" r:id="rId7"/>
        </w:object>
      </w:r>
      <w:r>
        <w:tab/>
      </w:r>
      <w:r>
        <w:rPr>
          <w:b/>
          <w:color w:val="0000FF"/>
        </w:rPr>
        <w:t xml:space="preserve">C. </w:t>
      </w:r>
      <w:r>
        <w:t>ω</w:t>
      </w:r>
      <w:r>
        <w:rPr>
          <w:vertAlign w:val="superscript"/>
        </w:rPr>
        <w:t>2</w:t>
      </w:r>
      <w:r>
        <w:t>LC – R = 0.</w:t>
      </w:r>
      <w:r>
        <w:tab/>
      </w:r>
      <w:r>
        <w:rPr>
          <w:b/>
          <w:color w:val="0000FF"/>
        </w:rPr>
        <w:t xml:space="preserve">D. </w:t>
      </w:r>
      <w:r>
        <w:t>ω</w:t>
      </w:r>
      <w:r>
        <w:rPr>
          <w:vertAlign w:val="superscript"/>
        </w:rPr>
        <w:t>2</w:t>
      </w:r>
      <w:r>
        <w:t>LCR – 1 = 0.</w:t>
      </w:r>
    </w:p>
    <w:p w14:paraId="4326B4A4" w14:textId="77777777" w:rsidR="00E63C93" w:rsidRDefault="00E63C93" w:rsidP="0009650F">
      <w:pPr>
        <w:spacing w:before="60" w:after="60"/>
        <w:jc w:val="both"/>
      </w:pPr>
      <w:bookmarkStart w:id="2" w:name="c3q"/>
      <w:bookmarkEnd w:id="2"/>
      <w:r>
        <w:rPr>
          <w:b/>
          <w:color w:val="0000FF"/>
        </w:rPr>
        <w:t xml:space="preserve">Câu 3: </w:t>
      </w:r>
      <w:r>
        <w:rPr>
          <w:lang w:val="sv-SE"/>
        </w:rPr>
        <w:t>Đặt điện áp xoay chiều có giá trị cực đại là 100 V vào hai đầu một cuộn cảm thuần thì cường độ dòng điện trong cuộn cảm có biểu thức i=2cos100</w:t>
      </w:r>
      <w:r>
        <w:rPr>
          <w:lang w:val="fr-FR"/>
        </w:rPr>
        <w:t>π</w:t>
      </w:r>
      <w:r>
        <w:rPr>
          <w:lang w:val="sv-SE"/>
        </w:rPr>
        <w:t>t(A). Tại thời điểm điện áp là 50V và đang tăng thì cường độ dòng điện là</w:t>
      </w:r>
    </w:p>
    <w:p w14:paraId="3EECD637" w14:textId="77777777" w:rsidR="00E63C93" w:rsidRDefault="00E63C93" w:rsidP="0009650F">
      <w:pPr>
        <w:tabs>
          <w:tab w:val="left" w:pos="200"/>
          <w:tab w:val="left" w:pos="2600"/>
          <w:tab w:val="left" w:pos="5000"/>
          <w:tab w:val="left" w:pos="7400"/>
        </w:tabs>
        <w:jc w:val="both"/>
      </w:pPr>
      <w:r>
        <w:tab/>
      </w:r>
      <w:r>
        <w:rPr>
          <w:b/>
          <w:color w:val="0000FF"/>
        </w:rPr>
        <w:t xml:space="preserve">A. </w:t>
      </w:r>
      <w:r w:rsidRPr="001771FC">
        <w:rPr>
          <w:position w:val="-8"/>
          <w:lang w:val="fr-FR"/>
        </w:rPr>
        <w:object w:dxaOrig="330" w:dyaOrig="330" w14:anchorId="604C96D1">
          <v:shape id="_x0000_i1027" type="#_x0000_t75" style="width:16.8pt;height:16.8pt" o:ole="">
            <v:imagedata r:id="rId8" o:title=""/>
          </v:shape>
          <o:OLEObject Type="Embed" ProgID="Equation.DSMT4" ShapeID="_x0000_i1027" DrawAspect="Content" ObjectID="_1733571995" r:id="rId9"/>
        </w:object>
      </w:r>
      <w:r>
        <w:t>A.</w:t>
      </w:r>
      <w:r>
        <w:tab/>
      </w:r>
      <w:r>
        <w:rPr>
          <w:b/>
          <w:color w:val="0000FF"/>
        </w:rPr>
        <w:t xml:space="preserve">B. </w:t>
      </w:r>
      <w:smartTag w:uri="urn:schemas-microsoft-com:office:smarttags" w:element="metricconverter">
        <w:smartTagPr>
          <w:attr w:name="ProductID" w:val="1 A"/>
        </w:smartTagPr>
        <w:r>
          <w:t>1 A</w:t>
        </w:r>
      </w:smartTag>
      <w:r>
        <w:t>.</w:t>
      </w:r>
      <w:r>
        <w:tab/>
      </w:r>
      <w:r>
        <w:rPr>
          <w:b/>
          <w:color w:val="0000FF"/>
        </w:rPr>
        <w:t xml:space="preserve">C. </w:t>
      </w:r>
      <w:r>
        <w:t xml:space="preserve">– </w:t>
      </w:r>
      <w:smartTag w:uri="urn:schemas-microsoft-com:office:smarttags" w:element="metricconverter">
        <w:smartTagPr>
          <w:attr w:name="ProductID" w:val="1 A"/>
        </w:smartTagPr>
        <w:r>
          <w:t>1 A</w:t>
        </w:r>
      </w:smartTag>
      <w:r>
        <w:t>.</w:t>
      </w:r>
      <w:r>
        <w:tab/>
      </w:r>
      <w:r w:rsidRPr="00CB4DA1">
        <w:rPr>
          <w:b/>
          <w:color w:val="0000FF"/>
          <w:u w:val="single"/>
        </w:rPr>
        <w:t>D</w:t>
      </w:r>
      <w:r>
        <w:rPr>
          <w:b/>
          <w:color w:val="0000FF"/>
        </w:rPr>
        <w:t xml:space="preserve">. </w:t>
      </w:r>
      <w:r>
        <w:t>–</w:t>
      </w:r>
      <w:r w:rsidRPr="001771FC">
        <w:rPr>
          <w:position w:val="-8"/>
          <w:lang w:val="fr-FR"/>
        </w:rPr>
        <w:object w:dxaOrig="330" w:dyaOrig="330" w14:anchorId="7542B66D">
          <v:shape id="_x0000_i1028" type="#_x0000_t75" style="width:16.8pt;height:16.8pt" o:ole="">
            <v:imagedata r:id="rId8" o:title=""/>
          </v:shape>
          <o:OLEObject Type="Embed" ProgID="Equation.DSMT4" ShapeID="_x0000_i1028" DrawAspect="Content" ObjectID="_1733571996" r:id="rId10"/>
        </w:object>
      </w:r>
      <w:r>
        <w:t>A.</w:t>
      </w:r>
    </w:p>
    <w:p w14:paraId="1EE2BF45" w14:textId="77777777" w:rsidR="00E63C93" w:rsidRDefault="00E63C93" w:rsidP="0009650F">
      <w:pPr>
        <w:spacing w:before="60" w:after="60"/>
        <w:jc w:val="both"/>
      </w:pPr>
      <w:bookmarkStart w:id="3" w:name="c4q"/>
      <w:bookmarkEnd w:id="3"/>
      <w:r>
        <w:rPr>
          <w:b/>
          <w:color w:val="0000FF"/>
        </w:rPr>
        <w:t xml:space="preserve">Câu 4: </w:t>
      </w:r>
      <w:r>
        <w:rPr>
          <w:lang w:val="nl-NL"/>
        </w:rPr>
        <w:t>Hai guồn phát sóng điểm M, N cách nhau 10 cm dao động ngược pha nhau, cùng tần số là 20Hz cùng biên độ là 5mm và tạo ra một hệ vòng giao thoa trên mặt nước. Tốc độ truyền sóng là 0,4m/s. Số các điểm có biên độ 5mm trên đường nối hai nguồn là:</w:t>
      </w:r>
    </w:p>
    <w:p w14:paraId="7BD071E2" w14:textId="77777777" w:rsidR="00E63C93" w:rsidRDefault="00E63C93" w:rsidP="0009650F">
      <w:pPr>
        <w:tabs>
          <w:tab w:val="left" w:pos="200"/>
          <w:tab w:val="left" w:pos="2600"/>
          <w:tab w:val="left" w:pos="5000"/>
          <w:tab w:val="left" w:pos="7400"/>
        </w:tabs>
        <w:jc w:val="both"/>
      </w:pPr>
      <w:r>
        <w:tab/>
      </w:r>
      <w:r>
        <w:rPr>
          <w:b/>
          <w:color w:val="0000FF"/>
        </w:rPr>
        <w:t xml:space="preserve">A. </w:t>
      </w:r>
      <w:r>
        <w:rPr>
          <w:lang w:val="nl-NL"/>
        </w:rPr>
        <w:t>11</w:t>
      </w:r>
      <w:r>
        <w:tab/>
      </w:r>
      <w:r>
        <w:rPr>
          <w:b/>
          <w:color w:val="0000FF"/>
        </w:rPr>
        <w:t xml:space="preserve">B. </w:t>
      </w:r>
      <w:r>
        <w:rPr>
          <w:lang w:val="nl-NL"/>
        </w:rPr>
        <w:t>10</w:t>
      </w:r>
      <w:r>
        <w:tab/>
      </w:r>
      <w:r>
        <w:rPr>
          <w:b/>
          <w:color w:val="0000FF"/>
        </w:rPr>
        <w:t xml:space="preserve">C. </w:t>
      </w:r>
      <w:r>
        <w:rPr>
          <w:lang w:val="nl-NL"/>
        </w:rPr>
        <w:t>21</w:t>
      </w:r>
      <w:r>
        <w:tab/>
      </w:r>
      <w:r w:rsidRPr="00CB4DA1">
        <w:rPr>
          <w:b/>
          <w:color w:val="0000FF"/>
          <w:u w:val="single"/>
        </w:rPr>
        <w:t>D</w:t>
      </w:r>
      <w:r>
        <w:rPr>
          <w:b/>
          <w:color w:val="0000FF"/>
        </w:rPr>
        <w:t xml:space="preserve">. </w:t>
      </w:r>
      <w:r>
        <w:rPr>
          <w:lang w:val="nl-NL"/>
        </w:rPr>
        <w:t>20</w:t>
      </w:r>
    </w:p>
    <w:p w14:paraId="06ADF7AC" w14:textId="77777777" w:rsidR="00E63C93" w:rsidRDefault="00E63C93" w:rsidP="0009650F">
      <w:pPr>
        <w:spacing w:before="60" w:after="60"/>
        <w:jc w:val="both"/>
      </w:pPr>
      <w:bookmarkStart w:id="4" w:name="c5q"/>
      <w:bookmarkEnd w:id="4"/>
      <w:r>
        <w:rPr>
          <w:b/>
          <w:color w:val="0000FF"/>
        </w:rPr>
        <w:t xml:space="preserve">Câu 5: </w:t>
      </w:r>
      <w:r>
        <w:rPr>
          <w:lang w:val="pl-PL"/>
        </w:rPr>
        <w:t xml:space="preserve">Một con lắc lò xo gồm lò xo có độ cứng k gắn vật m dao động điều hòa với tần số góc </w:t>
      </w:r>
      <w:r w:rsidRPr="001771FC">
        <w:rPr>
          <w:position w:val="-6"/>
          <w:lang w:val="pl-PL"/>
        </w:rPr>
        <w:object w:dxaOrig="225" w:dyaOrig="225" w14:anchorId="1B5D6005">
          <v:shape id="_x0000_i1029" type="#_x0000_t75" style="width:11.4pt;height:11.4pt" o:ole="">
            <v:imagedata r:id="rId11" o:title=""/>
          </v:shape>
          <o:OLEObject Type="Embed" ProgID="Equation.DSMT4" ShapeID="_x0000_i1029" DrawAspect="Content" ObjectID="_1733571997" r:id="rId12"/>
        </w:object>
      </w:r>
      <w:r>
        <w:rPr>
          <w:lang w:val="pl-PL"/>
        </w:rPr>
        <w:t>. Tần số góc của con lắc là</w:t>
      </w:r>
    </w:p>
    <w:p w14:paraId="5B032BAB" w14:textId="77777777" w:rsidR="00E63C93" w:rsidRDefault="00E63C93" w:rsidP="0009650F">
      <w:pPr>
        <w:tabs>
          <w:tab w:val="left" w:pos="200"/>
          <w:tab w:val="left" w:pos="2600"/>
          <w:tab w:val="left" w:pos="5000"/>
          <w:tab w:val="left" w:pos="7400"/>
        </w:tabs>
        <w:jc w:val="both"/>
      </w:pPr>
      <w:r>
        <w:tab/>
      </w:r>
      <w:r>
        <w:rPr>
          <w:b/>
          <w:color w:val="0000FF"/>
        </w:rPr>
        <w:t xml:space="preserve">A. </w:t>
      </w:r>
      <w:r w:rsidRPr="001771FC">
        <w:rPr>
          <w:position w:val="-26"/>
          <w:lang w:val="vi-VN" w:eastAsia="vi-VN"/>
        </w:rPr>
        <w:object w:dxaOrig="795" w:dyaOrig="705" w14:anchorId="6839735C">
          <v:shape id="_x0000_i1030" type="#_x0000_t75" style="width:39.6pt;height:35.4pt" o:ole="">
            <v:imagedata r:id="rId13" o:title=""/>
          </v:shape>
          <o:OLEObject Type="Embed" ProgID="Equation.DSMT4" ShapeID="_x0000_i1030" DrawAspect="Content" ObjectID="_1733571998" r:id="rId14"/>
        </w:object>
      </w:r>
      <w:r>
        <w:rPr>
          <w:lang w:val="pl-PL"/>
        </w:rPr>
        <w:t>.</w:t>
      </w:r>
      <w:r>
        <w:tab/>
      </w:r>
      <w:r>
        <w:rPr>
          <w:b/>
          <w:color w:val="0000FF"/>
        </w:rPr>
        <w:t xml:space="preserve">B. </w:t>
      </w:r>
      <w:r w:rsidRPr="001771FC">
        <w:rPr>
          <w:position w:val="-26"/>
          <w:lang w:val="vi-VN" w:eastAsia="vi-VN"/>
        </w:rPr>
        <w:object w:dxaOrig="480" w:dyaOrig="705" w14:anchorId="7F0B7E90">
          <v:shape id="_x0000_i1031" type="#_x0000_t75" style="width:24pt;height:35.4pt" o:ole="">
            <v:imagedata r:id="rId15" o:title=""/>
          </v:shape>
          <o:OLEObject Type="Embed" ProgID="Equation.DSMT4" ShapeID="_x0000_i1031" DrawAspect="Content" ObjectID="_1733571999" r:id="rId16"/>
        </w:object>
      </w:r>
      <w:r>
        <w:tab/>
      </w:r>
      <w:r>
        <w:rPr>
          <w:b/>
          <w:color w:val="0000FF"/>
        </w:rPr>
        <w:t xml:space="preserve">C. </w:t>
      </w:r>
      <w:r w:rsidRPr="001771FC">
        <w:rPr>
          <w:position w:val="-26"/>
          <w:lang w:val="vi-VN" w:eastAsia="vi-VN"/>
        </w:rPr>
        <w:object w:dxaOrig="795" w:dyaOrig="690" w14:anchorId="77035AF6">
          <v:shape id="_x0000_i1032" type="#_x0000_t75" style="width:39.6pt;height:34.8pt" o:ole="">
            <v:imagedata r:id="rId17" o:title=""/>
          </v:shape>
          <o:OLEObject Type="Embed" ProgID="Equation.DSMT4" ShapeID="_x0000_i1032" DrawAspect="Content" ObjectID="_1733572000" r:id="rId18"/>
        </w:object>
      </w:r>
      <w:r>
        <w:tab/>
      </w:r>
      <w:r w:rsidRPr="00CB4DA1">
        <w:rPr>
          <w:b/>
          <w:color w:val="0000FF"/>
          <w:u w:val="single"/>
        </w:rPr>
        <w:t>D</w:t>
      </w:r>
      <w:r>
        <w:rPr>
          <w:b/>
          <w:color w:val="0000FF"/>
        </w:rPr>
        <w:t xml:space="preserve">. </w:t>
      </w:r>
      <w:r w:rsidRPr="001771FC">
        <w:rPr>
          <w:position w:val="-26"/>
          <w:lang w:val="vi-VN" w:eastAsia="vi-VN"/>
        </w:rPr>
        <w:object w:dxaOrig="480" w:dyaOrig="690" w14:anchorId="56C58AEC">
          <v:shape id="_x0000_i1033" type="#_x0000_t75" style="width:24pt;height:34.8pt" o:ole="">
            <v:imagedata r:id="rId19" o:title=""/>
          </v:shape>
          <o:OLEObject Type="Embed" ProgID="Equation.DSMT4" ShapeID="_x0000_i1033" DrawAspect="Content" ObjectID="_1733572001" r:id="rId20"/>
        </w:object>
      </w:r>
    </w:p>
    <w:p w14:paraId="23AF2314" w14:textId="77777777" w:rsidR="00E63C93" w:rsidRDefault="00E63C93" w:rsidP="0009650F">
      <w:pPr>
        <w:spacing w:before="60" w:after="60"/>
        <w:jc w:val="both"/>
      </w:pPr>
      <w:bookmarkStart w:id="5" w:name="c6q"/>
      <w:bookmarkEnd w:id="5"/>
      <w:r>
        <w:rPr>
          <w:b/>
          <w:color w:val="0000FF"/>
        </w:rPr>
        <w:t xml:space="preserve">Câu 6: </w:t>
      </w:r>
      <w:r>
        <w:rPr>
          <w:rFonts w:eastAsia="TimesNewRomanPSMT"/>
          <w:lang w:val="nl-NL"/>
        </w:rPr>
        <w:t xml:space="preserve">Sóng truyền trên một sợi dây có </w:t>
      </w:r>
      <w:r>
        <w:rPr>
          <w:rFonts w:eastAsia="TimesNewRomanPSMT"/>
          <w:lang w:val="vi-VN"/>
        </w:rPr>
        <w:t>hai</w:t>
      </w:r>
      <w:r>
        <w:rPr>
          <w:rFonts w:eastAsia="TimesNewRomanPSMT"/>
          <w:lang w:val="nl-NL"/>
        </w:rPr>
        <w:t xml:space="preserve"> đầu cố định. Điều kiện để có sóng dừng trên</w:t>
      </w:r>
      <w:r>
        <w:rPr>
          <w:rFonts w:eastAsia="TimesNewRomanPSMT"/>
          <w:lang w:val="vi-VN"/>
        </w:rPr>
        <w:t xml:space="preserve"> </w:t>
      </w:r>
      <w:r>
        <w:rPr>
          <w:rFonts w:eastAsia="TimesNewRomanPSMT"/>
          <w:lang w:val="nl-NL"/>
        </w:rPr>
        <w:t>dây thì chiều dài của sợi dây phải bằng</w:t>
      </w:r>
    </w:p>
    <w:p w14:paraId="10E17595" w14:textId="77777777" w:rsidR="00E63C93" w:rsidRDefault="00E63C93" w:rsidP="0009650F">
      <w:pPr>
        <w:tabs>
          <w:tab w:val="left" w:pos="200"/>
          <w:tab w:val="left" w:pos="5000"/>
        </w:tabs>
        <w:jc w:val="both"/>
      </w:pPr>
      <w:r>
        <w:tab/>
      </w:r>
      <w:r>
        <w:rPr>
          <w:b/>
          <w:color w:val="0000FF"/>
        </w:rPr>
        <w:t xml:space="preserve">A. </w:t>
      </w:r>
      <w:r>
        <w:rPr>
          <w:rFonts w:eastAsia="TimesNewRomanPSMT"/>
          <w:lang w:val="vi-VN"/>
        </w:rPr>
        <w:t>một số lẻ lần một phần tư bước sóng.</w:t>
      </w:r>
      <w:r>
        <w:tab/>
      </w:r>
      <w:r>
        <w:rPr>
          <w:b/>
          <w:color w:val="0000FF"/>
        </w:rPr>
        <w:t xml:space="preserve">B. </w:t>
      </w:r>
      <w:r>
        <w:rPr>
          <w:rFonts w:eastAsia="TimesNewRomanPSMT"/>
          <w:lang w:val="vi-VN"/>
        </w:rPr>
        <w:t>một số nguyên lần bước sóng.</w:t>
      </w:r>
    </w:p>
    <w:p w14:paraId="34689B43" w14:textId="77777777" w:rsidR="00E63C93" w:rsidRDefault="00E63C93" w:rsidP="0009650F">
      <w:pPr>
        <w:tabs>
          <w:tab w:val="left" w:pos="200"/>
          <w:tab w:val="left" w:pos="5000"/>
        </w:tabs>
        <w:jc w:val="both"/>
      </w:pPr>
      <w:r>
        <w:tab/>
      </w:r>
      <w:r>
        <w:rPr>
          <w:b/>
          <w:color w:val="0000FF"/>
        </w:rPr>
        <w:t xml:space="preserve">C. </w:t>
      </w:r>
      <w:r>
        <w:rPr>
          <w:rFonts w:eastAsia="TimesNewRomanPSMT"/>
          <w:lang w:val="vi-VN"/>
        </w:rPr>
        <w:t>một số lẻ lần nửa bước sóng.</w:t>
      </w:r>
      <w:r>
        <w:tab/>
      </w:r>
      <w:r w:rsidRPr="00CB4DA1">
        <w:rPr>
          <w:b/>
          <w:color w:val="0000FF"/>
          <w:u w:val="single"/>
        </w:rPr>
        <w:t>D</w:t>
      </w:r>
      <w:r>
        <w:rPr>
          <w:b/>
          <w:color w:val="0000FF"/>
        </w:rPr>
        <w:t xml:space="preserve">. </w:t>
      </w:r>
      <w:r>
        <w:rPr>
          <w:rFonts w:eastAsia="TimesNewRomanPSMT"/>
          <w:lang w:val="vi-VN"/>
        </w:rPr>
        <w:t>một số nguyên lần nửa bước sóng.</w:t>
      </w:r>
    </w:p>
    <w:p w14:paraId="2C1933C8" w14:textId="77777777" w:rsidR="00E63C93" w:rsidRDefault="00E63C93" w:rsidP="0009650F">
      <w:pPr>
        <w:spacing w:before="60" w:after="60"/>
        <w:jc w:val="both"/>
      </w:pPr>
      <w:bookmarkStart w:id="6" w:name="c7q"/>
      <w:bookmarkEnd w:id="6"/>
      <w:r>
        <w:rPr>
          <w:b/>
          <w:color w:val="0000FF"/>
        </w:rPr>
        <w:t xml:space="preserve">Câu 7: </w:t>
      </w:r>
      <w:r>
        <w:rPr>
          <w:lang w:val="nl-NL"/>
        </w:rPr>
        <w:t xml:space="preserve">Một con lắc đơn đang dao động điều hoà với biên độ góc </w:t>
      </w:r>
      <w:r>
        <w:rPr>
          <w:rFonts w:ascii="Symbol" w:hAnsi="Symbol"/>
          <w:lang w:val="nl-NL"/>
        </w:rPr>
        <w:sym w:font="Symbol" w:char="F061"/>
      </w:r>
      <w:r>
        <w:rPr>
          <w:vertAlign w:val="subscript"/>
          <w:lang w:val="nl-NL"/>
        </w:rPr>
        <w:t>0</w:t>
      </w:r>
      <w:r>
        <w:rPr>
          <w:lang w:val="nl-NL"/>
        </w:rPr>
        <w:t xml:space="preserve"> = 0,1 (rad) ở nơi có gia tốc trọng trường g=10(m/s</w:t>
      </w:r>
      <w:r>
        <w:rPr>
          <w:vertAlign w:val="superscript"/>
          <w:lang w:val="nl-NL"/>
        </w:rPr>
        <w:t>2</w:t>
      </w:r>
      <w:r>
        <w:rPr>
          <w:lang w:val="nl-NL"/>
        </w:rPr>
        <w:t>). Biết khối lượng vật nhỏ của con lắc m = 50 (g). Lực kéo về tác dụng vào vật có giá trị cực đại là</w:t>
      </w:r>
    </w:p>
    <w:p w14:paraId="5DE43C59" w14:textId="77777777" w:rsidR="00E63C93" w:rsidRDefault="00E63C93" w:rsidP="0009650F">
      <w:pPr>
        <w:tabs>
          <w:tab w:val="left" w:pos="200"/>
          <w:tab w:val="left" w:pos="2600"/>
          <w:tab w:val="left" w:pos="5000"/>
          <w:tab w:val="left" w:pos="7400"/>
        </w:tabs>
        <w:jc w:val="both"/>
      </w:pPr>
      <w:r>
        <w:tab/>
      </w:r>
      <w:r w:rsidRPr="00CB4DA1">
        <w:rPr>
          <w:b/>
          <w:color w:val="0000FF"/>
          <w:u w:val="single"/>
        </w:rPr>
        <w:t>A</w:t>
      </w:r>
      <w:r>
        <w:rPr>
          <w:b/>
          <w:color w:val="0000FF"/>
        </w:rPr>
        <w:t xml:space="preserve">. </w:t>
      </w:r>
      <w:r>
        <w:rPr>
          <w:lang w:val="nl-NL"/>
        </w:rPr>
        <w:t>0,05 (N).</w:t>
      </w:r>
      <w:r>
        <w:tab/>
      </w:r>
      <w:r>
        <w:rPr>
          <w:b/>
          <w:color w:val="0000FF"/>
        </w:rPr>
        <w:t xml:space="preserve">B. </w:t>
      </w:r>
      <w:r>
        <w:rPr>
          <w:lang w:val="nl-NL"/>
        </w:rPr>
        <w:t>0,025 (N).</w:t>
      </w:r>
      <w:r>
        <w:tab/>
      </w:r>
      <w:r>
        <w:rPr>
          <w:b/>
          <w:color w:val="0000FF"/>
        </w:rPr>
        <w:t xml:space="preserve">C. </w:t>
      </w:r>
      <w:r>
        <w:rPr>
          <w:lang w:val="nl-NL"/>
        </w:rPr>
        <w:t>0,5 (N).</w:t>
      </w:r>
      <w:r>
        <w:tab/>
      </w:r>
      <w:r>
        <w:rPr>
          <w:b/>
          <w:color w:val="0000FF"/>
        </w:rPr>
        <w:t xml:space="preserve">D. </w:t>
      </w:r>
      <w:r>
        <w:rPr>
          <w:lang w:val="nl-NL"/>
        </w:rPr>
        <w:t>0,25 (N).</w:t>
      </w:r>
    </w:p>
    <w:p w14:paraId="17EC011E" w14:textId="77777777" w:rsidR="00E63C93" w:rsidRDefault="00E63C93" w:rsidP="0009650F">
      <w:pPr>
        <w:spacing w:before="60" w:after="60"/>
        <w:jc w:val="both"/>
      </w:pPr>
      <w:bookmarkStart w:id="7" w:name="c8q"/>
      <w:bookmarkEnd w:id="7"/>
      <w:r>
        <w:rPr>
          <w:b/>
          <w:color w:val="0000FF"/>
        </w:rPr>
        <w:t xml:space="preserve">Câu 8: </w:t>
      </w:r>
      <w:r>
        <w:rPr>
          <w:lang w:val="pt-BR"/>
        </w:rPr>
        <w:t>Một con lắc lò xo dao động điều hòa gồm một lò xo có độ cứng k = 100N/m và vật nặng có khối lượng m=1kg, chu kì dao động của con lắc là</w:t>
      </w:r>
    </w:p>
    <w:p w14:paraId="53F3AD1F" w14:textId="77777777" w:rsidR="00E63C93" w:rsidRDefault="00E63C93" w:rsidP="0009650F">
      <w:pPr>
        <w:tabs>
          <w:tab w:val="left" w:pos="200"/>
          <w:tab w:val="left" w:pos="2600"/>
          <w:tab w:val="left" w:pos="5000"/>
          <w:tab w:val="left" w:pos="7400"/>
        </w:tabs>
        <w:jc w:val="both"/>
      </w:pPr>
      <w:r>
        <w:tab/>
      </w:r>
      <w:r>
        <w:rPr>
          <w:b/>
          <w:color w:val="0000FF"/>
        </w:rPr>
        <w:t xml:space="preserve">A. </w:t>
      </w:r>
      <w:r w:rsidRPr="001771FC">
        <w:rPr>
          <w:position w:val="-24"/>
          <w:lang w:val="vi-VN" w:eastAsia="vi-VN"/>
        </w:rPr>
        <w:object w:dxaOrig="600" w:dyaOrig="630" w14:anchorId="736F6DCD">
          <v:shape id="_x0000_i1034" type="#_x0000_t75" style="width:30pt;height:31.8pt" o:ole="">
            <v:imagedata r:id="rId21" o:title=""/>
          </v:shape>
          <o:OLEObject Type="Embed" ProgID="Equation.DSMT4" ShapeID="_x0000_i1034" DrawAspect="Content" ObjectID="_1733572002" r:id="rId22"/>
        </w:object>
      </w:r>
      <w:r>
        <w:tab/>
      </w:r>
      <w:r>
        <w:rPr>
          <w:b/>
          <w:color w:val="0000FF"/>
        </w:rPr>
        <w:t xml:space="preserve">B. </w:t>
      </w:r>
      <w:r w:rsidRPr="001771FC">
        <w:rPr>
          <w:position w:val="-24"/>
          <w:lang w:val="vi-VN" w:eastAsia="vi-VN"/>
        </w:rPr>
        <w:object w:dxaOrig="675" w:dyaOrig="630" w14:anchorId="14D44B29">
          <v:shape id="_x0000_i1035" type="#_x0000_t75" style="width:33.6pt;height:31.8pt" o:ole="">
            <v:imagedata r:id="rId23" o:title=""/>
          </v:shape>
          <o:OLEObject Type="Embed" ProgID="Equation.DSMT4" ShapeID="_x0000_i1035" DrawAspect="Content" ObjectID="_1733572003" r:id="rId24"/>
        </w:object>
      </w:r>
      <w:r>
        <w:tab/>
      </w:r>
      <w:r w:rsidRPr="00CB4DA1">
        <w:rPr>
          <w:b/>
          <w:color w:val="0000FF"/>
          <w:u w:val="single"/>
        </w:rPr>
        <w:t>C</w:t>
      </w:r>
      <w:r>
        <w:rPr>
          <w:b/>
          <w:color w:val="0000FF"/>
        </w:rPr>
        <w:t xml:space="preserve">. </w:t>
      </w:r>
      <w:r w:rsidRPr="001771FC">
        <w:rPr>
          <w:position w:val="-24"/>
          <w:lang w:val="vi-VN" w:eastAsia="vi-VN"/>
        </w:rPr>
        <w:object w:dxaOrig="540" w:dyaOrig="630" w14:anchorId="2F5416C6">
          <v:shape id="_x0000_i1036" type="#_x0000_t75" style="width:27pt;height:31.8pt" o:ole="">
            <v:imagedata r:id="rId25" o:title=""/>
          </v:shape>
          <o:OLEObject Type="Embed" ProgID="Equation.DSMT4" ShapeID="_x0000_i1036" DrawAspect="Content" ObjectID="_1733572004" r:id="rId26"/>
        </w:object>
      </w:r>
      <w:r>
        <w:tab/>
      </w:r>
      <w:r>
        <w:rPr>
          <w:b/>
          <w:color w:val="0000FF"/>
        </w:rPr>
        <w:t xml:space="preserve">D. </w:t>
      </w:r>
      <w:r w:rsidRPr="001771FC">
        <w:rPr>
          <w:position w:val="-24"/>
          <w:lang w:val="vi-VN" w:eastAsia="vi-VN"/>
        </w:rPr>
        <w:object w:dxaOrig="495" w:dyaOrig="630" w14:anchorId="47FA6A38">
          <v:shape id="_x0000_i1037" type="#_x0000_t75" style="width:24.6pt;height:31.8pt" o:ole="">
            <v:imagedata r:id="rId27" o:title=""/>
          </v:shape>
          <o:OLEObject Type="Embed" ProgID="Equation.DSMT4" ShapeID="_x0000_i1037" DrawAspect="Content" ObjectID="_1733572005" r:id="rId28"/>
        </w:object>
      </w:r>
    </w:p>
    <w:tbl>
      <w:tblPr>
        <w:tblW w:w="10176" w:type="dxa"/>
        <w:tblInd w:w="58" w:type="dxa"/>
        <w:tblLook w:val="04A0" w:firstRow="1" w:lastRow="0" w:firstColumn="1" w:lastColumn="0" w:noHBand="0" w:noVBand="1"/>
      </w:tblPr>
      <w:tblGrid>
        <w:gridCol w:w="5446"/>
        <w:gridCol w:w="4730"/>
      </w:tblGrid>
      <w:tr w:rsidR="00E63C93" w14:paraId="0C49F9A4" w14:textId="77777777" w:rsidTr="00F25975">
        <w:trPr>
          <w:trHeight w:val="3090"/>
        </w:trPr>
        <w:tc>
          <w:tcPr>
            <w:tcW w:w="5990" w:type="dxa"/>
            <w:shd w:val="clear" w:color="auto" w:fill="auto"/>
          </w:tcPr>
          <w:p w14:paraId="46455434" w14:textId="77777777" w:rsidR="00E63C93" w:rsidRDefault="00E63C93" w:rsidP="0009650F">
            <w:pPr>
              <w:widowControl w:val="0"/>
              <w:spacing w:before="60"/>
              <w:jc w:val="both"/>
              <w:rPr>
                <w:b/>
                <w:lang w:val="it-IT"/>
              </w:rPr>
            </w:pPr>
            <w:bookmarkStart w:id="8" w:name="c9q"/>
            <w:bookmarkEnd w:id="8"/>
            <w:r>
              <w:rPr>
                <w:b/>
                <w:color w:val="0000FF"/>
              </w:rPr>
              <w:lastRenderedPageBreak/>
              <w:t xml:space="preserve">Câu 9: </w:t>
            </w:r>
            <w:r>
              <w:rPr>
                <w:spacing w:val="-10"/>
                <w:lang w:val="nb-NO"/>
              </w:rPr>
              <w:t>Một con lắc lò xo treo thẳng đứng đang dao động điều hòa mà lực đàn hồi và chiều dài của lò xo có mối liên hệ được cho bởi đồ thị hình vẽ. Cho g = 10 m/s</w:t>
            </w:r>
            <w:r>
              <w:rPr>
                <w:spacing w:val="-10"/>
                <w:vertAlign w:val="superscript"/>
                <w:lang w:val="nb-NO"/>
              </w:rPr>
              <w:t>2</w:t>
            </w:r>
            <w:r>
              <w:rPr>
                <w:spacing w:val="-10"/>
                <w:lang w:val="nb-NO"/>
              </w:rPr>
              <w:t>. Biên độ và chu kỳ dao động của con lắc là</w:t>
            </w:r>
          </w:p>
          <w:p w14:paraId="6CBC35D7" w14:textId="77777777" w:rsidR="00E63C93" w:rsidRDefault="00E63C93" w:rsidP="0009650F">
            <w:pPr>
              <w:widowControl w:val="0"/>
              <w:jc w:val="both"/>
              <w:rPr>
                <w:spacing w:val="-10"/>
                <w:lang w:val="nb-NO"/>
              </w:rPr>
            </w:pPr>
          </w:p>
        </w:tc>
        <w:tc>
          <w:tcPr>
            <w:tcW w:w="4186" w:type="dxa"/>
            <w:shd w:val="clear" w:color="auto" w:fill="auto"/>
          </w:tcPr>
          <w:p w14:paraId="0B6A68FA" w14:textId="7731200D" w:rsidR="00E63C93" w:rsidRDefault="00CB4DA1" w:rsidP="0009650F">
            <w:pPr>
              <w:widowControl w:val="0"/>
              <w:jc w:val="both"/>
              <w:rPr>
                <w:spacing w:val="-10"/>
                <w:lang w:val="nb-NO"/>
              </w:rPr>
            </w:pPr>
            <w:r>
              <w:rPr>
                <w:noProof/>
              </w:rPr>
              <mc:AlternateContent>
                <mc:Choice Requires="wpg">
                  <w:drawing>
                    <wp:inline distT="0" distB="0" distL="0" distR="0" wp14:anchorId="29B43B2E" wp14:editId="0D9062F6">
                      <wp:extent cx="2866390" cy="1666875"/>
                      <wp:effectExtent l="0" t="0" r="0" b="9525"/>
                      <wp:docPr id="3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6390" cy="1666875"/>
                                <a:chOff x="5739" y="12164"/>
                                <a:chExt cx="3504" cy="1961"/>
                              </a:xfrm>
                            </wpg:grpSpPr>
                            <wps:wsp>
                              <wps:cNvPr id="32" name="Line 251"/>
                              <wps:cNvCnPr/>
                              <wps:spPr bwMode="auto">
                                <a:xfrm flipH="1" flipV="1">
                                  <a:off x="5973" y="12249"/>
                                  <a:ext cx="1" cy="1876"/>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3" name="Line 252"/>
                              <wps:cNvCnPr/>
                              <wps:spPr bwMode="auto">
                                <a:xfrm flipV="1">
                                  <a:off x="5973" y="13454"/>
                                  <a:ext cx="3170" cy="1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4" name="Line 253"/>
                              <wps:cNvCnPr/>
                              <wps:spPr bwMode="auto">
                                <a:xfrm flipV="1">
                                  <a:off x="5973" y="13964"/>
                                  <a:ext cx="83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254"/>
                              <wps:cNvCnPr/>
                              <wps:spPr bwMode="auto">
                                <a:xfrm>
                                  <a:off x="6820" y="13479"/>
                                  <a:ext cx="0" cy="4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Line 255"/>
                              <wps:cNvCnPr/>
                              <wps:spPr bwMode="auto">
                                <a:xfrm>
                                  <a:off x="8434" y="12532"/>
                                  <a:ext cx="1" cy="88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256"/>
                              <wps:cNvCnPr/>
                              <wps:spPr bwMode="auto">
                                <a:xfrm flipH="1">
                                  <a:off x="5973" y="12553"/>
                                  <a:ext cx="243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257"/>
                              <wps:cNvCnPr/>
                              <wps:spPr bwMode="auto">
                                <a:xfrm flipH="1">
                                  <a:off x="6820" y="12532"/>
                                  <a:ext cx="1583" cy="1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258"/>
                              <wps:cNvSpPr txBox="1">
                                <a:spLocks noChangeArrowheads="1"/>
                              </wps:cNvSpPr>
                              <wps:spPr bwMode="auto">
                                <a:xfrm>
                                  <a:off x="6076" y="12164"/>
                                  <a:ext cx="679"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B40AC" w14:textId="77777777" w:rsidR="00C32D77" w:rsidRDefault="00C32D77" w:rsidP="00C32D77">
                                    <w:pPr>
                                      <w:pStyle w:val="Normal0"/>
                                      <w:rPr>
                                        <w:sz w:val="16"/>
                                        <w:szCs w:val="16"/>
                                      </w:rPr>
                                    </w:pPr>
                                    <w:r>
                                      <w:rPr>
                                        <w:sz w:val="26"/>
                                        <w:szCs w:val="16"/>
                                      </w:rPr>
                                      <w:t>F</w:t>
                                    </w:r>
                                    <w:r>
                                      <w:rPr>
                                        <w:sz w:val="26"/>
                                        <w:szCs w:val="16"/>
                                        <w:vertAlign w:val="subscript"/>
                                      </w:rPr>
                                      <w:t>đh</w:t>
                                    </w:r>
                                    <w:r>
                                      <w:rPr>
                                        <w:sz w:val="26"/>
                                        <w:szCs w:val="16"/>
                                      </w:rPr>
                                      <w:t>(N)</w:t>
                                    </w:r>
                                  </w:p>
                                </w:txbxContent>
                              </wps:txbx>
                              <wps:bodyPr rot="0" vert="horz" wrap="square" lIns="0" tIns="0" rIns="0" bIns="0" anchor="t" anchorCtr="0" upright="1">
                                <a:noAutofit/>
                              </wps:bodyPr>
                            </wps:wsp>
                            <wps:wsp>
                              <wps:cNvPr id="40" name="Text Box 259"/>
                              <wps:cNvSpPr txBox="1">
                                <a:spLocks noChangeArrowheads="1"/>
                              </wps:cNvSpPr>
                              <wps:spPr bwMode="auto">
                                <a:xfrm>
                                  <a:off x="5833" y="12436"/>
                                  <a:ext cx="113" cy="1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59897" w14:textId="77777777" w:rsidR="00C32D77" w:rsidRDefault="00C32D77" w:rsidP="00C32D77">
                                    <w:pPr>
                                      <w:pStyle w:val="Normal0"/>
                                      <w:rPr>
                                        <w:sz w:val="16"/>
                                        <w:szCs w:val="16"/>
                                      </w:rPr>
                                    </w:pPr>
                                    <w:r>
                                      <w:rPr>
                                        <w:sz w:val="26"/>
                                        <w:szCs w:val="16"/>
                                      </w:rPr>
                                      <w:t>4</w:t>
                                    </w:r>
                                  </w:p>
                                </w:txbxContent>
                              </wps:txbx>
                              <wps:bodyPr rot="0" vert="horz" wrap="square" lIns="0" tIns="0" rIns="0" bIns="0" anchor="t" anchorCtr="0" upright="1">
                                <a:noAutofit/>
                              </wps:bodyPr>
                            </wps:wsp>
                            <wps:wsp>
                              <wps:cNvPr id="41" name="Text Box 260"/>
                              <wps:cNvSpPr txBox="1">
                                <a:spLocks noChangeArrowheads="1"/>
                              </wps:cNvSpPr>
                              <wps:spPr bwMode="auto">
                                <a:xfrm>
                                  <a:off x="5739" y="13861"/>
                                  <a:ext cx="204"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4792E" w14:textId="77777777" w:rsidR="00C32D77" w:rsidRDefault="00C32D77" w:rsidP="00C32D77">
                                    <w:pPr>
                                      <w:pStyle w:val="Normal0"/>
                                      <w:rPr>
                                        <w:sz w:val="16"/>
                                        <w:szCs w:val="16"/>
                                      </w:rPr>
                                    </w:pPr>
                                    <w:r>
                                      <w:rPr>
                                        <w:sz w:val="26"/>
                                        <w:szCs w:val="16"/>
                                      </w:rPr>
                                      <w:t>–2</w:t>
                                    </w:r>
                                  </w:p>
                                </w:txbxContent>
                              </wps:txbx>
                              <wps:bodyPr rot="0" vert="horz" wrap="square" lIns="0" tIns="0" rIns="0" bIns="0" anchor="t" anchorCtr="0" upright="1">
                                <a:noAutofit/>
                              </wps:bodyPr>
                            </wps:wsp>
                            <wps:wsp>
                              <wps:cNvPr id="42" name="Text Box 261"/>
                              <wps:cNvSpPr txBox="1">
                                <a:spLocks noChangeArrowheads="1"/>
                              </wps:cNvSpPr>
                              <wps:spPr bwMode="auto">
                                <a:xfrm>
                                  <a:off x="5818" y="13366"/>
                                  <a:ext cx="127"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787C0" w14:textId="77777777" w:rsidR="00C32D77" w:rsidRDefault="00C32D77" w:rsidP="00C32D77">
                                    <w:pPr>
                                      <w:pStyle w:val="Normal0"/>
                                      <w:rPr>
                                        <w:sz w:val="16"/>
                                        <w:szCs w:val="16"/>
                                      </w:rPr>
                                    </w:pPr>
                                    <w:r>
                                      <w:rPr>
                                        <w:sz w:val="26"/>
                                        <w:szCs w:val="16"/>
                                      </w:rPr>
                                      <w:t>0</w:t>
                                    </w:r>
                                  </w:p>
                                </w:txbxContent>
                              </wps:txbx>
                              <wps:bodyPr rot="0" vert="horz" wrap="square" lIns="0" tIns="0" rIns="0" bIns="0" anchor="t" anchorCtr="0" upright="1">
                                <a:noAutofit/>
                              </wps:bodyPr>
                            </wps:wsp>
                            <wps:wsp>
                              <wps:cNvPr id="43" name="Text Box 262"/>
                              <wps:cNvSpPr txBox="1">
                                <a:spLocks noChangeArrowheads="1"/>
                              </wps:cNvSpPr>
                              <wps:spPr bwMode="auto">
                                <a:xfrm>
                                  <a:off x="6419" y="13243"/>
                                  <a:ext cx="24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64B4B" w14:textId="77777777" w:rsidR="00C32D77" w:rsidRDefault="00C32D77" w:rsidP="00C32D77">
                                    <w:pPr>
                                      <w:pStyle w:val="Normal0"/>
                                      <w:rPr>
                                        <w:sz w:val="16"/>
                                        <w:szCs w:val="16"/>
                                      </w:rPr>
                                    </w:pPr>
                                    <w:r>
                                      <w:rPr>
                                        <w:sz w:val="26"/>
                                        <w:szCs w:val="16"/>
                                      </w:rPr>
                                      <w:t xml:space="preserve"> 4</w:t>
                                    </w:r>
                                  </w:p>
                                </w:txbxContent>
                              </wps:txbx>
                              <wps:bodyPr rot="0" vert="horz" wrap="square" lIns="0" tIns="0" rIns="0" bIns="0" anchor="t" anchorCtr="0" upright="1">
                                <a:noAutofit/>
                              </wps:bodyPr>
                            </wps:wsp>
                            <wps:wsp>
                              <wps:cNvPr id="44" name="Text Box 263"/>
                              <wps:cNvSpPr txBox="1">
                                <a:spLocks noChangeArrowheads="1"/>
                              </wps:cNvSpPr>
                              <wps:spPr bwMode="auto">
                                <a:xfrm>
                                  <a:off x="6720" y="13243"/>
                                  <a:ext cx="24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F64DC" w14:textId="77777777" w:rsidR="00C32D77" w:rsidRDefault="00C32D77" w:rsidP="00C32D77">
                                    <w:pPr>
                                      <w:pStyle w:val="Normal0"/>
                                      <w:rPr>
                                        <w:sz w:val="16"/>
                                        <w:szCs w:val="16"/>
                                      </w:rPr>
                                    </w:pPr>
                                    <w:r>
                                      <w:rPr>
                                        <w:sz w:val="26"/>
                                        <w:szCs w:val="16"/>
                                      </w:rPr>
                                      <w:t xml:space="preserve">  6</w:t>
                                    </w:r>
                                  </w:p>
                                </w:txbxContent>
                              </wps:txbx>
                              <wps:bodyPr rot="0" vert="horz" wrap="square" lIns="0" tIns="0" rIns="0" bIns="0" anchor="t" anchorCtr="0" upright="1">
                                <a:noAutofit/>
                              </wps:bodyPr>
                            </wps:wsp>
                            <wps:wsp>
                              <wps:cNvPr id="45" name="Text Box 264"/>
                              <wps:cNvSpPr txBox="1">
                                <a:spLocks noChangeArrowheads="1"/>
                              </wps:cNvSpPr>
                              <wps:spPr bwMode="auto">
                                <a:xfrm>
                                  <a:off x="7384" y="13502"/>
                                  <a:ext cx="240"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7C744" w14:textId="77777777" w:rsidR="00C32D77" w:rsidRDefault="00C32D77" w:rsidP="00C32D77">
                                    <w:pPr>
                                      <w:pStyle w:val="Normal0"/>
                                      <w:rPr>
                                        <w:sz w:val="16"/>
                                        <w:szCs w:val="16"/>
                                      </w:rPr>
                                    </w:pPr>
                                    <w:r>
                                      <w:rPr>
                                        <w:sz w:val="26"/>
                                        <w:szCs w:val="16"/>
                                      </w:rPr>
                                      <w:t>10</w:t>
                                    </w:r>
                                  </w:p>
                                </w:txbxContent>
                              </wps:txbx>
                              <wps:bodyPr rot="0" vert="horz" wrap="square" lIns="0" tIns="0" rIns="0" bIns="0" anchor="t" anchorCtr="0" upright="1">
                                <a:noAutofit/>
                              </wps:bodyPr>
                            </wps:wsp>
                            <wps:wsp>
                              <wps:cNvPr id="46" name="Text Box 265"/>
                              <wps:cNvSpPr txBox="1">
                                <a:spLocks noChangeArrowheads="1"/>
                              </wps:cNvSpPr>
                              <wps:spPr bwMode="auto">
                                <a:xfrm>
                                  <a:off x="8313" y="13502"/>
                                  <a:ext cx="240"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CA212" w14:textId="77777777" w:rsidR="00C32D77" w:rsidRDefault="00C32D77" w:rsidP="00C32D77">
                                    <w:pPr>
                                      <w:pStyle w:val="Normal0"/>
                                      <w:rPr>
                                        <w:sz w:val="16"/>
                                        <w:szCs w:val="16"/>
                                      </w:rPr>
                                    </w:pPr>
                                    <w:r>
                                      <w:rPr>
                                        <w:sz w:val="26"/>
                                        <w:szCs w:val="16"/>
                                      </w:rPr>
                                      <w:t>188</w:t>
                                    </w:r>
                                  </w:p>
                                </w:txbxContent>
                              </wps:txbx>
                              <wps:bodyPr rot="0" vert="horz" wrap="square" lIns="0" tIns="0" rIns="0" bIns="0" anchor="t" anchorCtr="0" upright="1">
                                <a:noAutofit/>
                              </wps:bodyPr>
                            </wps:wsp>
                            <wps:wsp>
                              <wps:cNvPr id="47" name="Text Box 266"/>
                              <wps:cNvSpPr txBox="1">
                                <a:spLocks noChangeArrowheads="1"/>
                              </wps:cNvSpPr>
                              <wps:spPr bwMode="auto">
                                <a:xfrm>
                                  <a:off x="8616" y="13119"/>
                                  <a:ext cx="627"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5524" w14:textId="77777777" w:rsidR="00C32D77" w:rsidRDefault="00C32D77" w:rsidP="00C32D77">
                                    <w:pPr>
                                      <w:pStyle w:val="Normal0"/>
                                      <w:rPr>
                                        <w:sz w:val="16"/>
                                        <w:szCs w:val="16"/>
                                      </w:rPr>
                                    </w:pPr>
                                    <w:r w:rsidRPr="00712AFD">
                                      <w:rPr>
                                        <w:position w:val="-6"/>
                                        <w:sz w:val="16"/>
                                        <w:szCs w:val="16"/>
                                        <w:lang w:val="fr-FR"/>
                                      </w:rPr>
                                      <w:object w:dxaOrig="165" w:dyaOrig="241" w14:anchorId="40129CA3">
                                        <v:shape id="_x0000_i1048" type="#_x0000_t75" style="width:8.4pt;height:12pt" o:ole="">
                                          <v:imagedata r:id="rId29" o:title=""/>
                                        </v:shape>
                                        <o:OLEObject Type="Embed" ProgID="Equation.DSMT4" ShapeID="_x0000_i1048" DrawAspect="Content" ObjectID="_1733572037" r:id="rId30"/>
                                      </w:object>
                                    </w:r>
                                    <w:r>
                                      <w:rPr>
                                        <w:sz w:val="26"/>
                                        <w:szCs w:val="16"/>
                                        <w:lang w:val="fr-FR"/>
                                      </w:rPr>
                                      <w:t>(cm)</w:t>
                                    </w:r>
                                  </w:p>
                                </w:txbxContent>
                              </wps:txbx>
                              <wps:bodyPr rot="0" vert="horz" wrap="square" lIns="0" tIns="0" rIns="0" bIns="0" anchor="t" anchorCtr="0" upright="1">
                                <a:noAutofit/>
                              </wps:bodyPr>
                            </wps:wsp>
                            <wps:wsp>
                              <wps:cNvPr id="48" name="Oval 267"/>
                              <wps:cNvSpPr>
                                <a:spLocks noChangeArrowheads="1"/>
                              </wps:cNvSpPr>
                              <wps:spPr bwMode="auto">
                                <a:xfrm>
                                  <a:off x="6778" y="1392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 name="Oval 268"/>
                              <wps:cNvSpPr>
                                <a:spLocks noChangeArrowheads="1"/>
                              </wps:cNvSpPr>
                              <wps:spPr bwMode="auto">
                                <a:xfrm>
                                  <a:off x="7346"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 name="Oval 269"/>
                              <wps:cNvSpPr>
                                <a:spLocks noChangeArrowheads="1"/>
                              </wps:cNvSpPr>
                              <wps:spPr bwMode="auto">
                                <a:xfrm>
                                  <a:off x="8373" y="12509"/>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Oval 270"/>
                              <wps:cNvSpPr>
                                <a:spLocks noChangeArrowheads="1"/>
                              </wps:cNvSpPr>
                              <wps:spPr bwMode="auto">
                                <a:xfrm>
                                  <a:off x="6783"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 name="Oval 271"/>
                              <wps:cNvSpPr>
                                <a:spLocks noChangeArrowheads="1"/>
                              </wps:cNvSpPr>
                              <wps:spPr bwMode="auto">
                                <a:xfrm>
                                  <a:off x="7908" y="1343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Oval 272"/>
                              <wps:cNvSpPr>
                                <a:spLocks noChangeArrowheads="1"/>
                              </wps:cNvSpPr>
                              <wps:spPr bwMode="auto">
                                <a:xfrm>
                                  <a:off x="6477" y="1343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Oval 273"/>
                              <wps:cNvSpPr>
                                <a:spLocks noChangeArrowheads="1"/>
                              </wps:cNvSpPr>
                              <wps:spPr bwMode="auto">
                                <a:xfrm>
                                  <a:off x="6184"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 name="Text Box 274"/>
                              <wps:cNvSpPr txBox="1">
                                <a:spLocks noChangeArrowheads="1"/>
                              </wps:cNvSpPr>
                              <wps:spPr bwMode="auto">
                                <a:xfrm>
                                  <a:off x="6186" y="13255"/>
                                  <a:ext cx="109"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4DE25" w14:textId="77777777" w:rsidR="00C32D77" w:rsidRDefault="00C32D77" w:rsidP="00C32D77">
                                    <w:pPr>
                                      <w:pStyle w:val="Normal0"/>
                                      <w:rPr>
                                        <w:sz w:val="16"/>
                                        <w:szCs w:val="16"/>
                                      </w:rPr>
                                    </w:pPr>
                                    <w:r>
                                      <w:rPr>
                                        <w:sz w:val="26"/>
                                        <w:szCs w:val="16"/>
                                      </w:rPr>
                                      <w:t>2</w:t>
                                    </w:r>
                                  </w:p>
                                </w:txbxContent>
                              </wps:txbx>
                              <wps:bodyPr rot="0" vert="horz" wrap="square" lIns="0" tIns="0" rIns="0" bIns="0" anchor="t" anchorCtr="0" upright="1">
                                <a:noAutofit/>
                              </wps:bodyPr>
                            </wps:wsp>
                            <wps:wsp>
                              <wps:cNvPr id="56" name="Oval 275"/>
                              <wps:cNvSpPr>
                                <a:spLocks noChangeArrowheads="1"/>
                              </wps:cNvSpPr>
                              <wps:spPr bwMode="auto">
                                <a:xfrm>
                                  <a:off x="7046" y="13441"/>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7" name="Oval 276"/>
                              <wps:cNvSpPr>
                                <a:spLocks noChangeArrowheads="1"/>
                              </wps:cNvSpPr>
                              <wps:spPr bwMode="auto">
                                <a:xfrm>
                                  <a:off x="7632" y="13441"/>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 name="Oval 277"/>
                              <wps:cNvSpPr>
                                <a:spLocks noChangeArrowheads="1"/>
                              </wps:cNvSpPr>
                              <wps:spPr bwMode="auto">
                                <a:xfrm>
                                  <a:off x="8416" y="13434"/>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 name="Oval 278"/>
                              <wps:cNvSpPr>
                                <a:spLocks noChangeArrowheads="1"/>
                              </wps:cNvSpPr>
                              <wps:spPr bwMode="auto">
                                <a:xfrm>
                                  <a:off x="8155" y="13424"/>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29B43B2E" id="Group 190" o:spid="_x0000_s1027" style="width:225.7pt;height:131.25pt;mso-position-horizontal-relative:char;mso-position-vertical-relative:line" coordorigin="5739,12164" coordsize="3504,1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">
                      <v:line id="Line 251" o:spid="_x0000_s1028" style="position:absolute;flip:x y;visibility:visible;mso-wrap-style:square" from="5973,12249" to="5974,1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">
                        <v:stroke endarrow="classic"/>
                      </v:line>
                      <v:line id="Line 252" o:spid="_x0000_s1029" style="position:absolute;flip:y;visibility:visible;mso-wrap-style:square" from="5973,13454" to="9143,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">
                        <v:stroke endarrow="classic"/>
                      </v:line>
                      <v:line id="Line 253" o:spid="_x0000_s1030" style="position:absolute;flip:y;visibility:visible;mso-wrap-style:square" from="5973,13964" to="6806,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">
                        <v:stroke dashstyle="dash"/>
                      </v:line>
                      <v:line id="Line 254" o:spid="_x0000_s1031" style="position:absolute;visibility:visible;mso-wrap-style:square" from="6820,13479" to="682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shxAAAANsAAAAPAAAAZHJzL2Rvd25yZXYueG1sRI9LawIx&#10;FIX3Qv9DuIXuaqYt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PxdeyHEAAAA2wAAAA8A&#10;AAAAAAAAAAAAAAAABwIAAGRycy9kb3ducmV2LnhtbFBLBQYAAAAAAwADALcAAAD4AgAAAAA=&#10;">
                        <v:stroke dashstyle="dash"/>
                      </v:line>
                      <v:line id="Line 255" o:spid="_x0000_s1032" style="position:absolute;visibility:visible;mso-wrap-style:square" from="8434,12532" to="8435,13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WxAAAANsAAAAPAAAAZHJzL2Rvd25yZXYueG1sRI9fa8Iw&#10;FMXfhX2HcAd703QTiq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AyP5VbEAAAA2wAAAA8A&#10;AAAAAAAAAAAAAAAABwIAAGRycy9kb3ducmV2LnhtbFBLBQYAAAAAAwADALcAAAD4AgAAAAA=&#10;">
                        <v:stroke dashstyle="dash"/>
                      </v:line>
                      <v:line id="Line 256" o:spid="_x0000_s1033" style="position:absolute;flip:x;visibility:visible;mso-wrap-style:square" from="5973,12553" to="8403,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">
                        <v:stroke dashstyle="dash"/>
                      </v:line>
                      <v:line id="Line 257" o:spid="_x0000_s1034" style="position:absolute;flip:x;visibility:visible;mso-wrap-style:square" from="6820,12532" to="8403,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shape id="Text Box 258" o:spid="_x0000_s1035" type="#_x0000_t202" style="position:absolute;left:6076;top:12164;width:67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GjxQAAANsAAAAPAAAAZHJzL2Rvd25yZXYueG1sRI9Pa8JA&#10;FMTvBb/D8oReim6ag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BDrSGjxQAAANsAAAAP&#10;AAAAAAAAAAAAAAAAAAcCAABkcnMvZG93bnJldi54bWxQSwUGAAAAAAMAAwC3AAAA+QIAAAAA&#10;" stroked="f">
                        <v:textbox inset="0,0,0,0">
                          <w:txbxContent>
                            <w:p w14:paraId="6CAB40AC" w14:textId="77777777" w:rsidR="00C32D77" w:rsidRDefault="00C32D77" w:rsidP="00C32D77">
                              <w:pPr>
                                <w:pStyle w:val="Normal0"/>
                                <w:rPr>
                                  <w:sz w:val="16"/>
                                  <w:szCs w:val="16"/>
                                </w:rPr>
                              </w:pPr>
                              <w:r>
                                <w:rPr>
                                  <w:sz w:val="26"/>
                                  <w:szCs w:val="16"/>
                                </w:rPr>
                                <w:t>F</w:t>
                              </w:r>
                              <w:r>
                                <w:rPr>
                                  <w:sz w:val="26"/>
                                  <w:szCs w:val="16"/>
                                  <w:vertAlign w:val="subscript"/>
                                </w:rPr>
                                <w:t>đh</w:t>
                              </w:r>
                              <w:r>
                                <w:rPr>
                                  <w:sz w:val="26"/>
                                  <w:szCs w:val="16"/>
                                </w:rPr>
                                <w:t>(N)</w:t>
                              </w:r>
                            </w:p>
                          </w:txbxContent>
                        </v:textbox>
                      </v:shape>
                      <v:shape id="Text Box 259" o:spid="_x0000_s1036" type="#_x0000_t202" style="position:absolute;left:5833;top:12436;width:113;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14:paraId="35659897" w14:textId="77777777" w:rsidR="00C32D77" w:rsidRDefault="00C32D77" w:rsidP="00C32D77">
                              <w:pPr>
                                <w:pStyle w:val="Normal0"/>
                                <w:rPr>
                                  <w:sz w:val="16"/>
                                  <w:szCs w:val="16"/>
                                </w:rPr>
                              </w:pPr>
                              <w:r>
                                <w:rPr>
                                  <w:sz w:val="26"/>
                                  <w:szCs w:val="16"/>
                                </w:rPr>
                                <w:t>4</w:t>
                              </w:r>
                            </w:p>
                          </w:txbxContent>
                        </v:textbox>
                      </v:shape>
                      <v:shape id="Text Box 260" o:spid="_x0000_s1037" type="#_x0000_t202" style="position:absolute;left:5739;top:13861;width:204;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14:paraId="0DE4792E" w14:textId="77777777" w:rsidR="00C32D77" w:rsidRDefault="00C32D77" w:rsidP="00C32D77">
                              <w:pPr>
                                <w:pStyle w:val="Normal0"/>
                                <w:rPr>
                                  <w:sz w:val="16"/>
                                  <w:szCs w:val="16"/>
                                </w:rPr>
                              </w:pPr>
                              <w:r>
                                <w:rPr>
                                  <w:sz w:val="26"/>
                                  <w:szCs w:val="16"/>
                                </w:rPr>
                                <w:t>–2</w:t>
                              </w:r>
                            </w:p>
                          </w:txbxContent>
                        </v:textbox>
                      </v:shape>
                      <v:shape id="Text Box 261" o:spid="_x0000_s1038" type="#_x0000_t202" style="position:absolute;left:5818;top:13366;width:127;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CvxQAAANsAAAAPAAAAZHJzL2Rvd25yZXYueG1sRI/NasMw&#10;EITvhbyD2EAupZFrS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AVD8CvxQAAANsAAAAP&#10;AAAAAAAAAAAAAAAAAAcCAABkcnMvZG93bnJldi54bWxQSwUGAAAAAAMAAwC3AAAA+QIAAAAA&#10;" stroked="f">
                        <v:textbox inset="0,0,0,0">
                          <w:txbxContent>
                            <w:p w14:paraId="357787C0" w14:textId="77777777" w:rsidR="00C32D77" w:rsidRDefault="00C32D77" w:rsidP="00C32D77">
                              <w:pPr>
                                <w:pStyle w:val="Normal0"/>
                                <w:rPr>
                                  <w:sz w:val="16"/>
                                  <w:szCs w:val="16"/>
                                </w:rPr>
                              </w:pPr>
                              <w:r>
                                <w:rPr>
                                  <w:sz w:val="26"/>
                                  <w:szCs w:val="16"/>
                                </w:rPr>
                                <w:t>0</w:t>
                              </w:r>
                            </w:p>
                          </w:txbxContent>
                        </v:textbox>
                      </v:shape>
                      <v:shape id="Text Box 262" o:spid="_x0000_s1039" type="#_x0000_t202" style="position:absolute;left:6419;top:13243;width:24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7664B4B" w14:textId="77777777" w:rsidR="00C32D77" w:rsidRDefault="00C32D77" w:rsidP="00C32D77">
                              <w:pPr>
                                <w:pStyle w:val="Normal0"/>
                                <w:rPr>
                                  <w:sz w:val="16"/>
                                  <w:szCs w:val="16"/>
                                </w:rPr>
                              </w:pPr>
                              <w:r>
                                <w:rPr>
                                  <w:sz w:val="26"/>
                                  <w:szCs w:val="16"/>
                                </w:rPr>
                                <w:t xml:space="preserve"> 4</w:t>
                              </w:r>
                            </w:p>
                          </w:txbxContent>
                        </v:textbox>
                      </v:shape>
                      <v:shape id="Text Box 263" o:spid="_x0000_s1040" type="#_x0000_t202" style="position:absolute;left:6720;top:13243;width:24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98F64DC" w14:textId="77777777" w:rsidR="00C32D77" w:rsidRDefault="00C32D77" w:rsidP="00C32D77">
                              <w:pPr>
                                <w:pStyle w:val="Normal0"/>
                                <w:rPr>
                                  <w:sz w:val="16"/>
                                  <w:szCs w:val="16"/>
                                </w:rPr>
                              </w:pPr>
                              <w:r>
                                <w:rPr>
                                  <w:sz w:val="26"/>
                                  <w:szCs w:val="16"/>
                                </w:rPr>
                                <w:t xml:space="preserve">  6</w:t>
                              </w:r>
                            </w:p>
                          </w:txbxContent>
                        </v:textbox>
                      </v:shape>
                      <v:shape id="Text Box 264" o:spid="_x0000_s1041" type="#_x0000_t202" style="position:absolute;left:7384;top:13502;width:24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jbxQAAANsAAAAPAAAAZHJzL2Rvd25yZXYueG1sRI9Pa8JA&#10;FMTvBb/D8oReim4aW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a5ljbxQAAANsAAAAP&#10;AAAAAAAAAAAAAAAAAAcCAABkcnMvZG93bnJldi54bWxQSwUGAAAAAAMAAwC3AAAA+QIAAAAA&#10;" stroked="f">
                        <v:textbox inset="0,0,0,0">
                          <w:txbxContent>
                            <w:p w14:paraId="16C7C744" w14:textId="77777777" w:rsidR="00C32D77" w:rsidRDefault="00C32D77" w:rsidP="00C32D77">
                              <w:pPr>
                                <w:pStyle w:val="Normal0"/>
                                <w:rPr>
                                  <w:sz w:val="16"/>
                                  <w:szCs w:val="16"/>
                                </w:rPr>
                              </w:pPr>
                              <w:r>
                                <w:rPr>
                                  <w:sz w:val="26"/>
                                  <w:szCs w:val="16"/>
                                </w:rPr>
                                <w:t>10</w:t>
                              </w:r>
                            </w:p>
                          </w:txbxContent>
                        </v:textbox>
                      </v:shape>
                      <v:shape id="Text Box 265" o:spid="_x0000_s1042" type="#_x0000_t202" style="position:absolute;left:8313;top:13502;width:24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asxQAAANsAAAAPAAAAZHJzL2Rvd25yZXYueG1sRI/NasMw&#10;EITvhbyD2EAupZEbi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BqNMasxQAAANsAAAAP&#10;AAAAAAAAAAAAAAAAAAcCAABkcnMvZG93bnJldi54bWxQSwUGAAAAAAMAAwC3AAAA+QIAAAAA&#10;" stroked="f">
                        <v:textbox inset="0,0,0,0">
                          <w:txbxContent>
                            <w:p w14:paraId="356CA212" w14:textId="77777777" w:rsidR="00C32D77" w:rsidRDefault="00C32D77" w:rsidP="00C32D77">
                              <w:pPr>
                                <w:pStyle w:val="Normal0"/>
                                <w:rPr>
                                  <w:sz w:val="16"/>
                                  <w:szCs w:val="16"/>
                                </w:rPr>
                              </w:pPr>
                              <w:r>
                                <w:rPr>
                                  <w:sz w:val="26"/>
                                  <w:szCs w:val="16"/>
                                </w:rPr>
                                <w:t>188</w:t>
                              </w:r>
                            </w:p>
                          </w:txbxContent>
                        </v:textbox>
                      </v:shape>
                      <v:shape id="Text Box 266" o:spid="_x0000_s1043" type="#_x0000_t202" style="position:absolute;left:8616;top:13119;width:627;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E975524" w14:textId="77777777" w:rsidR="00C32D77" w:rsidRDefault="00C32D77" w:rsidP="00C32D77">
                              <w:pPr>
                                <w:pStyle w:val="Normal0"/>
                                <w:rPr>
                                  <w:sz w:val="16"/>
                                  <w:szCs w:val="16"/>
                                </w:rPr>
                              </w:pPr>
                              <w:r w:rsidRPr="00712AFD">
                                <w:rPr>
                                  <w:position w:val="-6"/>
                                  <w:sz w:val="16"/>
                                  <w:szCs w:val="16"/>
                                  <w:lang w:val="fr-FR"/>
                                </w:rPr>
                                <w:object w:dxaOrig="165" w:dyaOrig="241" w14:anchorId="40129CA3">
                                  <v:shape id="_x0000_i1048" type="#_x0000_t75" style="width:8.4pt;height:12pt" o:ole="">
                                    <v:imagedata r:id="rId29" o:title=""/>
                                  </v:shape>
                                  <o:OLEObject Type="Embed" ProgID="Equation.DSMT4" ShapeID="_x0000_i1048" DrawAspect="Content" ObjectID="_1733572037" r:id="rId31"/>
                                </w:object>
                              </w:r>
                              <w:r>
                                <w:rPr>
                                  <w:sz w:val="26"/>
                                  <w:szCs w:val="16"/>
                                  <w:lang w:val="fr-FR"/>
                                </w:rPr>
                                <w:t>(cm)</w:t>
                              </w:r>
                            </w:p>
                          </w:txbxContent>
                        </v:textbox>
                      </v:shape>
                      <v:oval id="Oval 267" o:spid="_x0000_s1044" style="position:absolute;left:6778;top:13926;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EOwAAAANsAAAAPAAAAZHJzL2Rvd25yZXYueG1sRE/Pa8Iw&#10;FL4P/B/CE3YZmipb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P1HRDsAAAADbAAAADwAAAAAA&#10;AAAAAAAAAAAHAgAAZHJzL2Rvd25yZXYueG1sUEsFBgAAAAADAAMAtwAAAPQCAAAAAA==&#10;" fillcolor="black"/>
                      <v:oval id="Oval 268" o:spid="_x0000_s1045" style="position:absolute;left:7346;top:13436;width:7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SVwwAAANsAAAAPAAAAZHJzL2Rvd25yZXYueG1sRI9Ba8JA&#10;FITvgv9heUIvUjcWDZ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UB10lcMAAADbAAAADwAA&#10;AAAAAAAAAAAAAAAHAgAAZHJzL2Rvd25yZXYueG1sUEsFBgAAAAADAAMAtwAAAPcCAAAAAA==&#10;" fillcolor="black"/>
                      <v:oval id="Oval 269" o:spid="_x0000_s1046" style="position:absolute;left:8373;top:12509;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" fillcolor="black"/>
                      <v:oval id="Oval 270" o:spid="_x0000_s1047" style="position:absolute;left:6783;top:13436;width:7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" fillcolor="black"/>
                      <v:oval id="Oval 271" o:spid="_x0000_s1048" style="position:absolute;left:7908;top:13436;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" fillcolor="black"/>
                      <v:oval id="Oval 272" o:spid="_x0000_s1049" style="position:absolute;left:6477;top:13436;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" fillcolor="black"/>
                      <v:oval id="Oval 273" o:spid="_x0000_s1050" style="position:absolute;left:6184;top:13436;width:7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" fillcolor="black"/>
                      <v:shape id="Text Box 274" o:spid="_x0000_s1051" type="#_x0000_t202" style="position:absolute;left:6186;top:13255;width:109;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4GxQAAANsAAAAPAAAAZHJzL2Rvd25yZXYueG1sRI/NasMw&#10;EITvhbyD2EAvJZETc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fP84GxQAAANsAAAAP&#10;AAAAAAAAAAAAAAAAAAcCAABkcnMvZG93bnJldi54bWxQSwUGAAAAAAMAAwC3AAAA+QIAAAAA&#10;" stroked="f">
                        <v:textbox inset="0,0,0,0">
                          <w:txbxContent>
                            <w:p w14:paraId="6E04DE25" w14:textId="77777777" w:rsidR="00C32D77" w:rsidRDefault="00C32D77" w:rsidP="00C32D77">
                              <w:pPr>
                                <w:pStyle w:val="Normal0"/>
                                <w:rPr>
                                  <w:sz w:val="16"/>
                                  <w:szCs w:val="16"/>
                                </w:rPr>
                              </w:pPr>
                              <w:r>
                                <w:rPr>
                                  <w:sz w:val="26"/>
                                  <w:szCs w:val="16"/>
                                </w:rPr>
                                <w:t>2</w:t>
                              </w:r>
                            </w:p>
                          </w:txbxContent>
                        </v:textbox>
                      </v:shape>
                      <v:oval id="Oval 275" o:spid="_x0000_s1052" style="position:absolute;left:7046;top:13441;width:7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" fillcolor="black"/>
                      <v:oval id="Oval 276" o:spid="_x0000_s1053" style="position:absolute;left:7632;top:13441;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" fillcolor="black"/>
                      <v:oval id="Oval 277" o:spid="_x0000_s1054" style="position:absolute;left:8416;top:13434;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" fillcolor="black"/>
                      <v:oval id="Oval 278" o:spid="_x0000_s1055" style="position:absolute;left:8155;top:13424;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" fillcolor="black"/>
                      <w10:anchorlock/>
                    </v:group>
                  </w:pict>
                </mc:Fallback>
              </mc:AlternateContent>
            </w:r>
          </w:p>
        </w:tc>
      </w:tr>
    </w:tbl>
    <w:p w14:paraId="0CFAD29C" w14:textId="77777777" w:rsidR="00E63C93" w:rsidRDefault="00E63C93" w:rsidP="0009650F">
      <w:pPr>
        <w:tabs>
          <w:tab w:val="left" w:pos="200"/>
          <w:tab w:val="left" w:pos="5000"/>
        </w:tabs>
        <w:jc w:val="both"/>
      </w:pPr>
      <w:r>
        <w:tab/>
      </w:r>
      <w:r>
        <w:rPr>
          <w:b/>
          <w:color w:val="0000FF"/>
        </w:rPr>
        <w:t xml:space="preserve">A. </w:t>
      </w:r>
      <w:r>
        <w:rPr>
          <w:spacing w:val="-10"/>
          <w:lang w:val="fr-FR"/>
        </w:rPr>
        <w:t>A = 4 cm; T = 0,28 s.</w:t>
      </w:r>
      <w:r>
        <w:tab/>
      </w:r>
      <w:r>
        <w:rPr>
          <w:b/>
          <w:color w:val="0000FF"/>
        </w:rPr>
        <w:t xml:space="preserve">B. </w:t>
      </w:r>
      <w:r>
        <w:rPr>
          <w:spacing w:val="-10"/>
          <w:lang w:val="fr-FR"/>
        </w:rPr>
        <w:t>A = 6 cm; T = 0,56 s.</w:t>
      </w:r>
    </w:p>
    <w:p w14:paraId="0D6E6FD6" w14:textId="77777777" w:rsidR="00E63C93" w:rsidRDefault="00E63C93" w:rsidP="0009650F">
      <w:pPr>
        <w:tabs>
          <w:tab w:val="left" w:pos="200"/>
          <w:tab w:val="left" w:pos="5000"/>
        </w:tabs>
        <w:jc w:val="both"/>
      </w:pPr>
      <w:r>
        <w:tab/>
      </w:r>
      <w:r w:rsidRPr="00CB4DA1">
        <w:rPr>
          <w:b/>
          <w:color w:val="0000FF"/>
          <w:u w:val="single"/>
        </w:rPr>
        <w:t>C</w:t>
      </w:r>
      <w:r>
        <w:rPr>
          <w:b/>
          <w:color w:val="0000FF"/>
        </w:rPr>
        <w:t xml:space="preserve">. </w:t>
      </w:r>
      <w:r>
        <w:rPr>
          <w:spacing w:val="-10"/>
          <w:lang w:val="fr-FR"/>
        </w:rPr>
        <w:t>A = 6 cm; T = 0,28 s.</w:t>
      </w:r>
      <w:r>
        <w:tab/>
      </w:r>
      <w:r>
        <w:rPr>
          <w:b/>
          <w:color w:val="0000FF"/>
        </w:rPr>
        <w:t xml:space="preserve">D. </w:t>
      </w:r>
      <w:r>
        <w:rPr>
          <w:spacing w:val="-10"/>
          <w:lang w:val="fr-FR"/>
        </w:rPr>
        <w:t>A = 8 cm; T = 0,56 s.</w:t>
      </w:r>
    </w:p>
    <w:p w14:paraId="60C50AF4" w14:textId="77777777" w:rsidR="00E63C93" w:rsidRDefault="00E63C93" w:rsidP="0009650F">
      <w:pPr>
        <w:spacing w:before="60" w:after="60"/>
        <w:jc w:val="both"/>
      </w:pPr>
      <w:bookmarkStart w:id="9" w:name="c10q"/>
      <w:bookmarkEnd w:id="9"/>
      <w:r>
        <w:rPr>
          <w:b/>
          <w:color w:val="0000FF"/>
        </w:rPr>
        <w:t xml:space="preserve">Câu 10: </w:t>
      </w:r>
      <w:r>
        <w:rPr>
          <w:lang w:val="it-IT"/>
        </w:rPr>
        <w:t>Dao động của một chất điểm có khối lượng 100g là tổng hợp của hai dao động điều hòa cùng phương, có phương trình li độ lần lượt là x</w:t>
      </w:r>
      <w:r>
        <w:rPr>
          <w:vertAlign w:val="subscript"/>
          <w:lang w:val="it-IT"/>
        </w:rPr>
        <w:t>1</w:t>
      </w:r>
      <w:r>
        <w:rPr>
          <w:lang w:val="it-IT"/>
        </w:rPr>
        <w:t xml:space="preserve"> = 5cos10t và x</w:t>
      </w:r>
      <w:r>
        <w:rPr>
          <w:vertAlign w:val="subscript"/>
          <w:lang w:val="it-IT"/>
        </w:rPr>
        <w:t>2</w:t>
      </w:r>
      <w:r>
        <w:rPr>
          <w:lang w:val="it-IT"/>
        </w:rPr>
        <w:t xml:space="preserve"> = 10cos10t (x</w:t>
      </w:r>
      <w:r>
        <w:rPr>
          <w:vertAlign w:val="subscript"/>
          <w:lang w:val="it-IT"/>
        </w:rPr>
        <w:t>1</w:t>
      </w:r>
      <w:r>
        <w:rPr>
          <w:lang w:val="it-IT"/>
        </w:rPr>
        <w:t xml:space="preserve"> và x</w:t>
      </w:r>
      <w:r>
        <w:rPr>
          <w:vertAlign w:val="subscript"/>
          <w:lang w:val="it-IT"/>
        </w:rPr>
        <w:t>2</w:t>
      </w:r>
      <w:r>
        <w:rPr>
          <w:lang w:val="it-IT"/>
        </w:rPr>
        <w:t xml:space="preserve"> tính bằng cm, t tính bằng s). Mốc thế năng ở vị trí cân bằng. Cơ năng của chất điểm bằng</w:t>
      </w:r>
    </w:p>
    <w:p w14:paraId="024224E9" w14:textId="77777777" w:rsidR="00E63C93" w:rsidRDefault="00E63C93" w:rsidP="0009650F">
      <w:pPr>
        <w:tabs>
          <w:tab w:val="left" w:pos="200"/>
          <w:tab w:val="left" w:pos="2600"/>
          <w:tab w:val="left" w:pos="5000"/>
          <w:tab w:val="left" w:pos="7400"/>
        </w:tabs>
        <w:jc w:val="both"/>
      </w:pPr>
      <w:r>
        <w:tab/>
      </w:r>
      <w:r>
        <w:rPr>
          <w:b/>
          <w:color w:val="0000FF"/>
        </w:rPr>
        <w:t xml:space="preserve">A. </w:t>
      </w:r>
      <w:r>
        <w:rPr>
          <w:lang w:val="it-IT"/>
        </w:rPr>
        <w:t>0,225 J.</w:t>
      </w:r>
      <w:r>
        <w:tab/>
      </w:r>
      <w:r>
        <w:rPr>
          <w:b/>
          <w:color w:val="0000FF"/>
        </w:rPr>
        <w:t xml:space="preserve">B. </w:t>
      </w:r>
      <w:r>
        <w:rPr>
          <w:lang w:val="it-IT"/>
        </w:rPr>
        <w:t>112,5 J.</w:t>
      </w:r>
      <w:r>
        <w:tab/>
      </w:r>
      <w:r w:rsidRPr="00CB4DA1">
        <w:rPr>
          <w:b/>
          <w:color w:val="0000FF"/>
          <w:u w:val="single"/>
        </w:rPr>
        <w:t>C</w:t>
      </w:r>
      <w:r>
        <w:rPr>
          <w:b/>
          <w:color w:val="0000FF"/>
        </w:rPr>
        <w:t xml:space="preserve">. </w:t>
      </w:r>
      <w:r>
        <w:rPr>
          <w:lang w:val="it-IT"/>
        </w:rPr>
        <w:t>0,1125 J.</w:t>
      </w:r>
      <w:r>
        <w:tab/>
      </w:r>
      <w:r>
        <w:rPr>
          <w:b/>
          <w:color w:val="0000FF"/>
        </w:rPr>
        <w:t xml:space="preserve">D. </w:t>
      </w:r>
      <w:r>
        <w:rPr>
          <w:lang w:val="it-IT"/>
        </w:rPr>
        <w:t>225 J.</w:t>
      </w:r>
    </w:p>
    <w:p w14:paraId="3E8EB232" w14:textId="77777777" w:rsidR="00E63C93" w:rsidRDefault="00E63C93" w:rsidP="0009650F">
      <w:pPr>
        <w:spacing w:before="60" w:after="60"/>
        <w:jc w:val="both"/>
      </w:pPr>
      <w:bookmarkStart w:id="10" w:name="c11q"/>
      <w:bookmarkEnd w:id="10"/>
      <w:r>
        <w:rPr>
          <w:b/>
          <w:color w:val="0000FF"/>
        </w:rPr>
        <w:t xml:space="preserve">Câu 11: </w:t>
      </w:r>
      <w:r>
        <w:rPr>
          <w:lang w:val="nl-NL"/>
        </w:rPr>
        <w:t>Tại hai điểm S</w:t>
      </w:r>
      <w:r>
        <w:rPr>
          <w:vertAlign w:val="subscript"/>
          <w:lang w:val="nl-NL"/>
        </w:rPr>
        <w:t>1</w:t>
      </w:r>
      <w:r>
        <w:rPr>
          <w:lang w:val="nl-NL"/>
        </w:rPr>
        <w:t>, S</w:t>
      </w:r>
      <w:r>
        <w:rPr>
          <w:vertAlign w:val="subscript"/>
          <w:lang w:val="nl-NL"/>
        </w:rPr>
        <w:t>2</w:t>
      </w:r>
      <w:r>
        <w:rPr>
          <w:lang w:val="nl-NL"/>
        </w:rPr>
        <w:t xml:space="preserve"> trên mặt nước ta tạo ra hai dao động điều hòa cùng phương, cùng tần số và cùng pha có phương trình: u</w:t>
      </w:r>
      <w:r>
        <w:rPr>
          <w:vertAlign w:val="subscript"/>
          <w:lang w:val="nl-NL"/>
        </w:rPr>
        <w:t>1</w:t>
      </w:r>
      <w:r>
        <w:rPr>
          <w:lang w:val="nl-NL"/>
        </w:rPr>
        <w:t xml:space="preserve"> = Acos(</w:t>
      </w:r>
      <w:r>
        <w:t>ω</w:t>
      </w:r>
      <w:r>
        <w:rPr>
          <w:lang w:val="nl-NL"/>
        </w:rPr>
        <w:t>t) và  u</w:t>
      </w:r>
      <w:r>
        <w:rPr>
          <w:vertAlign w:val="subscript"/>
          <w:lang w:val="nl-NL"/>
        </w:rPr>
        <w:t xml:space="preserve">2 </w:t>
      </w:r>
      <w:r>
        <w:rPr>
          <w:lang w:val="nl-NL"/>
        </w:rPr>
        <w:t>= Acos(</w:t>
      </w:r>
      <w:r>
        <w:t>ω</w:t>
      </w:r>
      <w:r>
        <w:rPr>
          <w:lang w:val="nl-NL"/>
        </w:rPr>
        <w:t xml:space="preserve">t). Sóng truyền đi với bước sóng </w:t>
      </w:r>
      <w:r>
        <w:t>λ</w:t>
      </w:r>
      <w:r>
        <w:rPr>
          <w:lang w:val="nl-NL"/>
        </w:rPr>
        <w:t>. M là một điểm trên mặt nước dao động cực đại có hiệu khoảng cách đến hai nguồn thỏa mãn hệ thức nào sau đây:</w:t>
      </w:r>
    </w:p>
    <w:p w14:paraId="035700D0" w14:textId="77777777" w:rsidR="00E63C93" w:rsidRDefault="00E63C93" w:rsidP="0009650F">
      <w:pPr>
        <w:tabs>
          <w:tab w:val="left" w:pos="200"/>
        </w:tabs>
        <w:jc w:val="both"/>
      </w:pPr>
      <w:r>
        <w:tab/>
      </w:r>
      <w:r w:rsidRPr="00CB4DA1">
        <w:rPr>
          <w:b/>
          <w:color w:val="0000FF"/>
          <w:u w:val="single"/>
        </w:rPr>
        <w:t>A</w:t>
      </w:r>
      <w:r>
        <w:rPr>
          <w:b/>
          <w:color w:val="0000FF"/>
        </w:rPr>
        <w:t xml:space="preserve">. </w:t>
      </w:r>
      <w:r>
        <w:t>d</w:t>
      </w:r>
      <w:r>
        <w:rPr>
          <w:vertAlign w:val="subscript"/>
        </w:rPr>
        <w:t>1</w:t>
      </w:r>
      <w:r>
        <w:t xml:space="preserve"> – d</w:t>
      </w:r>
      <w:r>
        <w:rPr>
          <w:vertAlign w:val="subscript"/>
        </w:rPr>
        <w:t>2</w:t>
      </w:r>
      <w:r>
        <w:t xml:space="preserve"> = k λ</w:t>
      </w:r>
      <w:r>
        <w:tab/>
      </w:r>
      <w:r>
        <w:rPr>
          <w:b/>
          <w:color w:val="0000FF"/>
        </w:rPr>
        <w:t xml:space="preserve">B. </w:t>
      </w:r>
      <w:r>
        <w:t>d</w:t>
      </w:r>
      <w:r>
        <w:rPr>
          <w:vertAlign w:val="subscript"/>
        </w:rPr>
        <w:t>1</w:t>
      </w:r>
      <w:r>
        <w:t xml:space="preserve"> – d</w:t>
      </w:r>
      <w:r>
        <w:rPr>
          <w:vertAlign w:val="subscript"/>
        </w:rPr>
        <w:t>2</w:t>
      </w:r>
      <w:r>
        <w:t xml:space="preserve"> = (k + ½)λ.</w:t>
      </w:r>
      <w:r w:rsidR="0009650F">
        <w:tab/>
      </w:r>
      <w:r>
        <w:tab/>
      </w:r>
      <w:r>
        <w:rPr>
          <w:b/>
          <w:color w:val="0000FF"/>
        </w:rPr>
        <w:t xml:space="preserve">C. </w:t>
      </w:r>
      <w:r>
        <w:t>d</w:t>
      </w:r>
      <w:r>
        <w:rPr>
          <w:vertAlign w:val="subscript"/>
        </w:rPr>
        <w:t>1</w:t>
      </w:r>
      <w:r>
        <w:t>–d</w:t>
      </w:r>
      <w:r>
        <w:rPr>
          <w:vertAlign w:val="subscript"/>
        </w:rPr>
        <w:t>2</w:t>
      </w:r>
      <w:r>
        <w:t>=2k λ</w:t>
      </w:r>
      <w:r w:rsidR="0009650F">
        <w:tab/>
      </w:r>
      <w:r>
        <w:tab/>
      </w:r>
      <w:r>
        <w:rPr>
          <w:b/>
          <w:color w:val="0000FF"/>
        </w:rPr>
        <w:t xml:space="preserve">D. </w:t>
      </w:r>
      <w:r>
        <w:t>d</w:t>
      </w:r>
      <w:r>
        <w:rPr>
          <w:vertAlign w:val="subscript"/>
        </w:rPr>
        <w:t>1</w:t>
      </w:r>
      <w:r>
        <w:t xml:space="preserve"> – d</w:t>
      </w:r>
      <w:r>
        <w:rPr>
          <w:vertAlign w:val="subscript"/>
        </w:rPr>
        <w:t>2</w:t>
      </w:r>
      <w:r>
        <w:t xml:space="preserve"> = k λ/2</w:t>
      </w:r>
    </w:p>
    <w:p w14:paraId="3BC6CB1C" w14:textId="77777777" w:rsidR="00E63C93" w:rsidRDefault="00E63C93" w:rsidP="0009650F">
      <w:pPr>
        <w:spacing w:before="60" w:after="60"/>
        <w:jc w:val="both"/>
      </w:pPr>
      <w:bookmarkStart w:id="11" w:name="c12q"/>
      <w:bookmarkEnd w:id="11"/>
      <w:r>
        <w:rPr>
          <w:b/>
          <w:color w:val="0000FF"/>
        </w:rPr>
        <w:t xml:space="preserve">Câu 12: </w:t>
      </w:r>
      <w:r>
        <w:t xml:space="preserve">Một vật dao động điều hòa với theo phương trình </w:t>
      </w:r>
      <w:r w:rsidRPr="001771FC">
        <w:rPr>
          <w:position w:val="-16"/>
        </w:rPr>
        <w:object w:dxaOrig="1785" w:dyaOrig="435" w14:anchorId="6CC9BA56">
          <v:shape id="_x0000_i1038" type="#_x0000_t75" style="width:89.4pt;height:21.6pt" o:ole="">
            <v:imagedata r:id="rId32" o:title=""/>
          </v:shape>
          <o:OLEObject Type="Embed" ProgID="Equation.DSMT4" ShapeID="_x0000_i1038" DrawAspect="Content" ObjectID="_1733572006" r:id="rId33"/>
        </w:object>
      </w:r>
      <w:r>
        <w:t xml:space="preserve"> với </w:t>
      </w:r>
      <w:r w:rsidRPr="001771FC">
        <w:rPr>
          <w:position w:val="-10"/>
        </w:rPr>
        <w:object w:dxaOrig="720" w:dyaOrig="300" w14:anchorId="11FE66D6">
          <v:shape id="_x0000_i1039" type="#_x0000_t75" style="width:36pt;height:15pt" o:ole="">
            <v:imagedata r:id="rId34" o:title=""/>
          </v:shape>
          <o:OLEObject Type="Embed" ProgID="Equation.DSMT4" ShapeID="_x0000_i1039" DrawAspect="Content" ObjectID="_1733572007" r:id="rId35"/>
        </w:object>
      </w:r>
      <w:r>
        <w:t xml:space="preserve"> là hằng số thì pha của dao động</w:t>
      </w:r>
    </w:p>
    <w:p w14:paraId="546AB6B4" w14:textId="77777777" w:rsidR="00E63C93" w:rsidRDefault="00E63C93" w:rsidP="0009650F">
      <w:pPr>
        <w:tabs>
          <w:tab w:val="left" w:pos="200"/>
          <w:tab w:val="left" w:pos="5000"/>
        </w:tabs>
        <w:jc w:val="both"/>
      </w:pPr>
      <w:r>
        <w:tab/>
      </w:r>
      <w:r w:rsidRPr="00CB4DA1">
        <w:rPr>
          <w:b/>
          <w:color w:val="0000FF"/>
          <w:u w:val="single"/>
        </w:rPr>
        <w:t>A</w:t>
      </w:r>
      <w:r>
        <w:rPr>
          <w:b/>
          <w:color w:val="0000FF"/>
        </w:rPr>
        <w:t xml:space="preserve">. </w:t>
      </w:r>
      <w:r>
        <w:t>là hàm bậc nhất với thời gian</w:t>
      </w:r>
      <w:r>
        <w:tab/>
      </w:r>
      <w:r>
        <w:rPr>
          <w:b/>
          <w:color w:val="0000FF"/>
        </w:rPr>
        <w:t xml:space="preserve">B. </w:t>
      </w:r>
      <w:r>
        <w:t>không đổi theo thời gian</w:t>
      </w:r>
    </w:p>
    <w:p w14:paraId="1CF006D0" w14:textId="77777777" w:rsidR="00E63C93" w:rsidRDefault="00E63C93" w:rsidP="0009650F">
      <w:pPr>
        <w:tabs>
          <w:tab w:val="left" w:pos="200"/>
          <w:tab w:val="left" w:pos="5000"/>
        </w:tabs>
        <w:jc w:val="both"/>
      </w:pPr>
      <w:r>
        <w:tab/>
      </w:r>
      <w:r>
        <w:rPr>
          <w:b/>
          <w:color w:val="0000FF"/>
        </w:rPr>
        <w:t xml:space="preserve">C. </w:t>
      </w:r>
      <w:r>
        <w:t>là hàm bậc hai của thời gian.</w:t>
      </w:r>
      <w:r>
        <w:tab/>
      </w:r>
      <w:r>
        <w:rPr>
          <w:b/>
          <w:color w:val="0000FF"/>
        </w:rPr>
        <w:t xml:space="preserve">D. </w:t>
      </w:r>
      <w:r>
        <w:t>biến thiên điều hòa theo thời gian.</w:t>
      </w:r>
    </w:p>
    <w:p w14:paraId="3F4210DC" w14:textId="77777777" w:rsidR="00E63C93" w:rsidRDefault="00E63C93" w:rsidP="0009650F">
      <w:pPr>
        <w:spacing w:before="60" w:after="60"/>
        <w:jc w:val="both"/>
      </w:pPr>
      <w:bookmarkStart w:id="12" w:name="c13q"/>
      <w:bookmarkEnd w:id="12"/>
      <w:r>
        <w:rPr>
          <w:b/>
          <w:color w:val="0000FF"/>
        </w:rPr>
        <w:t xml:space="preserve">Câu 13: </w:t>
      </w:r>
      <w:r>
        <w:rPr>
          <w:lang w:val="vi-VN"/>
        </w:rPr>
        <w:t>Trên một sợi dây dài 2 m đang có sóng dừng với tần số 100 Hz, người ta thấy ngoài 2 đầu dây cố định còn có 3 điểm khác luôn đứng yên. Tốc độ truyền sóng trên dây là</w:t>
      </w:r>
    </w:p>
    <w:p w14:paraId="648DA3B5" w14:textId="77777777" w:rsidR="00E63C93" w:rsidRDefault="00E63C93" w:rsidP="0009650F">
      <w:pPr>
        <w:tabs>
          <w:tab w:val="left" w:pos="200"/>
          <w:tab w:val="left" w:pos="2600"/>
          <w:tab w:val="left" w:pos="5000"/>
          <w:tab w:val="left" w:pos="7400"/>
        </w:tabs>
        <w:jc w:val="both"/>
      </w:pPr>
      <w:r>
        <w:tab/>
      </w:r>
      <w:r>
        <w:rPr>
          <w:b/>
          <w:color w:val="0000FF"/>
        </w:rPr>
        <w:t xml:space="preserve">A. </w:t>
      </w:r>
      <w:r>
        <w:rPr>
          <w:lang w:val="vi-VN"/>
        </w:rPr>
        <w:t>. 60 m/s.</w:t>
      </w:r>
      <w:r>
        <w:tab/>
      </w:r>
      <w:r w:rsidRPr="00CB4DA1">
        <w:rPr>
          <w:b/>
          <w:color w:val="0000FF"/>
          <w:u w:val="single"/>
        </w:rPr>
        <w:t>B</w:t>
      </w:r>
      <w:r>
        <w:rPr>
          <w:b/>
          <w:color w:val="0000FF"/>
        </w:rPr>
        <w:t xml:space="preserve">. </w:t>
      </w:r>
      <w:r>
        <w:rPr>
          <w:lang w:val="vi-VN"/>
        </w:rPr>
        <w:t>100 m/s.</w:t>
      </w:r>
      <w:r>
        <w:tab/>
      </w:r>
      <w:r>
        <w:rPr>
          <w:b/>
          <w:color w:val="0000FF"/>
        </w:rPr>
        <w:t xml:space="preserve">C. </w:t>
      </w:r>
      <w:r>
        <w:rPr>
          <w:lang w:val="vi-VN"/>
        </w:rPr>
        <w:t>80 m/s.</w:t>
      </w:r>
      <w:r>
        <w:tab/>
      </w:r>
      <w:r>
        <w:rPr>
          <w:b/>
          <w:color w:val="0000FF"/>
        </w:rPr>
        <w:t xml:space="preserve">D. </w:t>
      </w:r>
      <w:r>
        <w:rPr>
          <w:lang w:val="vi-VN"/>
        </w:rPr>
        <w:t>. 40 m/s.</w:t>
      </w:r>
    </w:p>
    <w:p w14:paraId="28CE4427" w14:textId="77777777" w:rsidR="00E63C93" w:rsidRDefault="00E63C93" w:rsidP="0009650F">
      <w:pPr>
        <w:spacing w:before="60" w:after="60"/>
        <w:jc w:val="both"/>
      </w:pPr>
      <w:bookmarkStart w:id="13" w:name="c14q"/>
      <w:bookmarkEnd w:id="13"/>
      <w:r>
        <w:rPr>
          <w:b/>
          <w:color w:val="0000FF"/>
        </w:rPr>
        <w:t xml:space="preserve">Câu 14: </w:t>
      </w:r>
      <w:r>
        <w:rPr>
          <w:lang w:val="pl-PL"/>
        </w:rPr>
        <w:t>Con lắc đơn dao động điều hòa với chu kì 1s tại nơi có gia tốc trọng trường g=9,8m/s</w:t>
      </w:r>
      <w:r>
        <w:rPr>
          <w:vertAlign w:val="superscript"/>
          <w:lang w:val="pl-PL"/>
        </w:rPr>
        <w:t>2</w:t>
      </w:r>
      <w:r>
        <w:rPr>
          <w:lang w:val="pl-PL"/>
        </w:rPr>
        <w:t xml:space="preserve">, lấy </w:t>
      </w:r>
      <w:r>
        <w:t>π</w:t>
      </w:r>
      <w:r w:rsidR="0009650F">
        <w:rPr>
          <w:lang w:val="pl-PL"/>
        </w:rPr>
        <w:t>²</w:t>
      </w:r>
      <w:r>
        <w:rPr>
          <w:lang w:val="pl-PL"/>
        </w:rPr>
        <w:t>=10, chiều dài của con lắc là</w:t>
      </w:r>
    </w:p>
    <w:p w14:paraId="0C194724" w14:textId="77777777" w:rsidR="00E63C93" w:rsidRDefault="00E63C93" w:rsidP="0009650F">
      <w:pPr>
        <w:tabs>
          <w:tab w:val="left" w:pos="200"/>
          <w:tab w:val="left" w:pos="2600"/>
          <w:tab w:val="left" w:pos="5000"/>
          <w:tab w:val="left" w:pos="7400"/>
        </w:tabs>
        <w:jc w:val="both"/>
      </w:pPr>
      <w:r>
        <w:tab/>
      </w:r>
      <w:r>
        <w:rPr>
          <w:b/>
          <w:color w:val="0000FF"/>
        </w:rPr>
        <w:t xml:space="preserve">A. </w:t>
      </w:r>
      <w:r>
        <w:rPr>
          <w:lang w:val="fr-FR"/>
        </w:rPr>
        <w:t>1,56m.</w:t>
      </w:r>
      <w:r>
        <w:tab/>
      </w:r>
      <w:r>
        <w:rPr>
          <w:b/>
          <w:color w:val="0000FF"/>
        </w:rPr>
        <w:t xml:space="preserve">B. </w:t>
      </w:r>
      <w:r>
        <w:rPr>
          <w:lang w:val="fr-FR"/>
        </w:rPr>
        <w:t>2,45m.</w:t>
      </w:r>
      <w:r>
        <w:tab/>
      </w:r>
      <w:r w:rsidRPr="00CB4DA1">
        <w:rPr>
          <w:b/>
          <w:color w:val="0000FF"/>
          <w:u w:val="single"/>
        </w:rPr>
        <w:t>C</w:t>
      </w:r>
      <w:r>
        <w:rPr>
          <w:b/>
          <w:color w:val="0000FF"/>
        </w:rPr>
        <w:t xml:space="preserve">. </w:t>
      </w:r>
      <w:r>
        <w:rPr>
          <w:lang w:val="fr-FR"/>
        </w:rPr>
        <w:t>24,5cm.</w:t>
      </w:r>
      <w:r>
        <w:tab/>
      </w:r>
      <w:r>
        <w:rPr>
          <w:b/>
          <w:color w:val="0000FF"/>
        </w:rPr>
        <w:t xml:space="preserve">D. </w:t>
      </w:r>
      <w:r>
        <w:rPr>
          <w:lang w:val="fr-FR"/>
        </w:rPr>
        <w:t>24,8m.</w:t>
      </w:r>
    </w:p>
    <w:p w14:paraId="40CAE1AE" w14:textId="77777777" w:rsidR="00E63C93" w:rsidRDefault="00E63C93" w:rsidP="0009650F">
      <w:pPr>
        <w:spacing w:before="60" w:after="60"/>
        <w:jc w:val="both"/>
      </w:pPr>
      <w:bookmarkStart w:id="14" w:name="c15q"/>
      <w:bookmarkEnd w:id="14"/>
      <w:r>
        <w:rPr>
          <w:b/>
          <w:color w:val="0000FF"/>
        </w:rPr>
        <w:t xml:space="preserve">Câu 15: </w:t>
      </w:r>
      <w:r>
        <w:rPr>
          <w:lang w:val="vi-VN"/>
        </w:rPr>
        <w:t xml:space="preserve">Đặt điện áp </w:t>
      </w:r>
      <w:r w:rsidRPr="001771FC">
        <w:rPr>
          <w:position w:val="-10"/>
        </w:rPr>
        <w:object w:dxaOrig="2175" w:dyaOrig="375" w14:anchorId="67BBE14D">
          <v:shape id="_x0000_i1040" type="#_x0000_t75" style="width:108.6pt;height:18.6pt" o:ole="">
            <v:imagedata r:id="rId36" o:title=""/>
          </v:shape>
          <o:OLEObject Type="Embed" ProgID="Equation.DSMT4" ShapeID="_x0000_i1040" DrawAspect="Content" ObjectID="_1733572008" r:id="rId37"/>
        </w:object>
      </w:r>
      <w:r>
        <w:rPr>
          <w:lang w:val="vi-VN"/>
        </w:rPr>
        <w:t xml:space="preserve">(V) vào hai đầu của đoạn mạch thì cường độ dòng </w:t>
      </w:r>
      <w:r>
        <w:t xml:space="preserve"> </w:t>
      </w:r>
      <w:r>
        <w:rPr>
          <w:lang w:val="vi-VN"/>
        </w:rPr>
        <w:t xml:space="preserve">điện trong đoạn mạch là </w:t>
      </w:r>
      <w:r w:rsidRPr="001771FC">
        <w:rPr>
          <w:position w:val="-10"/>
        </w:rPr>
        <w:object w:dxaOrig="1860" w:dyaOrig="375" w14:anchorId="2DBF44B4">
          <v:shape id="_x0000_i1041" type="#_x0000_t75" style="width:93pt;height:18.6pt" o:ole="">
            <v:imagedata r:id="rId38" o:title=""/>
          </v:shape>
          <o:OLEObject Type="Embed" ProgID="Equation.DSMT4" ShapeID="_x0000_i1041" DrawAspect="Content" ObjectID="_1733572009" r:id="rId39"/>
        </w:object>
      </w:r>
      <w:r>
        <w:rPr>
          <w:lang w:val="vi-VN"/>
        </w:rPr>
        <w:t>(A). Công suất tiêu thụ của đoạn mạch là</w:t>
      </w:r>
    </w:p>
    <w:p w14:paraId="4240B37E" w14:textId="77777777" w:rsidR="00E63C93" w:rsidRDefault="00E63C93" w:rsidP="0009650F">
      <w:pPr>
        <w:tabs>
          <w:tab w:val="left" w:pos="200"/>
          <w:tab w:val="left" w:pos="2600"/>
          <w:tab w:val="left" w:pos="5000"/>
          <w:tab w:val="left" w:pos="7400"/>
        </w:tabs>
        <w:jc w:val="both"/>
      </w:pPr>
      <w:r>
        <w:tab/>
      </w:r>
      <w:r w:rsidRPr="00CB4DA1">
        <w:rPr>
          <w:b/>
          <w:color w:val="0000FF"/>
          <w:u w:val="single"/>
        </w:rPr>
        <w:t>A</w:t>
      </w:r>
      <w:r>
        <w:rPr>
          <w:b/>
          <w:color w:val="0000FF"/>
        </w:rPr>
        <w:t xml:space="preserve">. </w:t>
      </w:r>
      <w:r>
        <w:rPr>
          <w:lang w:val="vi-VN"/>
        </w:rPr>
        <w:t>440W</w:t>
      </w:r>
      <w:r>
        <w:tab/>
      </w:r>
      <w:r>
        <w:rPr>
          <w:b/>
          <w:color w:val="0000FF"/>
        </w:rPr>
        <w:t xml:space="preserve">B. </w:t>
      </w:r>
      <w:r>
        <w:rPr>
          <w:lang w:val="vi-VN"/>
        </w:rPr>
        <w:t>880W</w:t>
      </w:r>
      <w:r>
        <w:tab/>
      </w:r>
      <w:r>
        <w:rPr>
          <w:b/>
          <w:color w:val="0000FF"/>
        </w:rPr>
        <w:t xml:space="preserve">C. </w:t>
      </w:r>
      <w:r>
        <w:rPr>
          <w:lang w:val="vi-VN"/>
        </w:rPr>
        <w:t>220W</w:t>
      </w:r>
      <w:r>
        <w:tab/>
      </w:r>
      <w:r>
        <w:rPr>
          <w:b/>
          <w:color w:val="0000FF"/>
        </w:rPr>
        <w:t xml:space="preserve">D. </w:t>
      </w:r>
      <w:r>
        <w:rPr>
          <w:lang w:val="vi-VN"/>
        </w:rPr>
        <w:t>110W</w:t>
      </w:r>
    </w:p>
    <w:p w14:paraId="4732B619" w14:textId="77777777" w:rsidR="00E63C93" w:rsidRDefault="00E63C93" w:rsidP="0009650F">
      <w:pPr>
        <w:spacing w:before="60" w:after="60"/>
        <w:jc w:val="both"/>
      </w:pPr>
      <w:bookmarkStart w:id="15" w:name="c16q"/>
      <w:bookmarkEnd w:id="15"/>
      <w:r>
        <w:rPr>
          <w:b/>
          <w:color w:val="0000FF"/>
        </w:rPr>
        <w:t xml:space="preserve">Câu 16: </w:t>
      </w:r>
      <w:r>
        <w:rPr>
          <w:lang w:val="it-IT"/>
        </w:rPr>
        <w:t>Dao động của con lắc đồng hồ là dao động</w:t>
      </w:r>
    </w:p>
    <w:p w14:paraId="7F80C84D" w14:textId="77777777" w:rsidR="00E63C93" w:rsidRDefault="00E63C93" w:rsidP="0009650F">
      <w:pPr>
        <w:tabs>
          <w:tab w:val="left" w:pos="200"/>
          <w:tab w:val="left" w:pos="2600"/>
          <w:tab w:val="left" w:pos="5000"/>
          <w:tab w:val="left" w:pos="7400"/>
        </w:tabs>
        <w:jc w:val="both"/>
      </w:pPr>
      <w:r>
        <w:tab/>
      </w:r>
      <w:r>
        <w:rPr>
          <w:b/>
          <w:color w:val="0000FF"/>
        </w:rPr>
        <w:t xml:space="preserve">A. </w:t>
      </w:r>
      <w:r>
        <w:rPr>
          <w:lang w:val="it-IT"/>
        </w:rPr>
        <w:t>cưỡng bức.</w:t>
      </w:r>
      <w:r>
        <w:tab/>
      </w:r>
      <w:r>
        <w:rPr>
          <w:b/>
          <w:color w:val="0000FF"/>
        </w:rPr>
        <w:t xml:space="preserve">B. </w:t>
      </w:r>
      <w:r>
        <w:rPr>
          <w:lang w:val="it-IT"/>
        </w:rPr>
        <w:t>tắt dần.</w:t>
      </w:r>
      <w:r>
        <w:tab/>
      </w:r>
      <w:r>
        <w:rPr>
          <w:b/>
          <w:color w:val="0000FF"/>
        </w:rPr>
        <w:t xml:space="preserve">C. </w:t>
      </w:r>
      <w:r>
        <w:rPr>
          <w:lang w:val="it-IT"/>
        </w:rPr>
        <w:t>cộng hưởng.</w:t>
      </w:r>
      <w:r>
        <w:tab/>
      </w:r>
      <w:r w:rsidRPr="00CB4DA1">
        <w:rPr>
          <w:b/>
          <w:color w:val="0000FF"/>
          <w:u w:val="single"/>
        </w:rPr>
        <w:t>D</w:t>
      </w:r>
      <w:r>
        <w:rPr>
          <w:b/>
          <w:color w:val="0000FF"/>
        </w:rPr>
        <w:t xml:space="preserve">. </w:t>
      </w:r>
      <w:r>
        <w:rPr>
          <w:lang w:val="it-IT"/>
        </w:rPr>
        <w:t>duy trì.</w:t>
      </w:r>
    </w:p>
    <w:p w14:paraId="0A912F68" w14:textId="77777777" w:rsidR="00E63C93" w:rsidRDefault="00E63C93" w:rsidP="0009650F">
      <w:pPr>
        <w:spacing w:before="60" w:after="60"/>
        <w:jc w:val="both"/>
      </w:pPr>
      <w:bookmarkStart w:id="16" w:name="c17q"/>
      <w:bookmarkEnd w:id="16"/>
      <w:r>
        <w:rPr>
          <w:b/>
          <w:color w:val="0000FF"/>
        </w:rPr>
        <w:t xml:space="preserve">Câu 17: </w:t>
      </w:r>
      <w:r>
        <w:rPr>
          <w:rStyle w:val="fontstyle21"/>
        </w:rPr>
        <w:t xml:space="preserve">Trong dao động điều hòa, đại lượng nào sau đây </w:t>
      </w:r>
      <w:r>
        <w:rPr>
          <w:rStyle w:val="fontstyle01"/>
        </w:rPr>
        <w:t xml:space="preserve">không </w:t>
      </w:r>
      <w:r>
        <w:rPr>
          <w:rStyle w:val="fontstyle21"/>
        </w:rPr>
        <w:t>có giá trị âm?</w:t>
      </w:r>
    </w:p>
    <w:p w14:paraId="7ED45EF3" w14:textId="77777777" w:rsidR="00E63C93" w:rsidRDefault="00E63C93" w:rsidP="0009650F">
      <w:pPr>
        <w:tabs>
          <w:tab w:val="left" w:pos="200"/>
          <w:tab w:val="left" w:pos="2600"/>
          <w:tab w:val="left" w:pos="5000"/>
          <w:tab w:val="left" w:pos="7400"/>
        </w:tabs>
        <w:jc w:val="both"/>
      </w:pPr>
      <w:r>
        <w:tab/>
      </w:r>
      <w:r w:rsidRPr="00CB4DA1">
        <w:rPr>
          <w:b/>
          <w:color w:val="0000FF"/>
          <w:u w:val="single"/>
        </w:rPr>
        <w:t>A</w:t>
      </w:r>
      <w:r>
        <w:rPr>
          <w:b/>
          <w:color w:val="0000FF"/>
        </w:rPr>
        <w:t xml:space="preserve">. </w:t>
      </w:r>
      <w:r>
        <w:rPr>
          <w:rStyle w:val="fontstyle21"/>
        </w:rPr>
        <w:t>biên độ.</w:t>
      </w:r>
      <w:r>
        <w:tab/>
      </w:r>
      <w:r>
        <w:rPr>
          <w:b/>
          <w:color w:val="0000FF"/>
        </w:rPr>
        <w:t xml:space="preserve">B. </w:t>
      </w:r>
      <w:r>
        <w:rPr>
          <w:rStyle w:val="fontstyle21"/>
        </w:rPr>
        <w:t>pha dao động</w:t>
      </w:r>
      <w:r>
        <w:tab/>
      </w:r>
      <w:r>
        <w:rPr>
          <w:b/>
          <w:color w:val="0000FF"/>
        </w:rPr>
        <w:t xml:space="preserve">C. </w:t>
      </w:r>
      <w:r>
        <w:rPr>
          <w:rStyle w:val="fontstyle21"/>
        </w:rPr>
        <w:t>pha ban đầu</w:t>
      </w:r>
      <w:r>
        <w:tab/>
      </w:r>
      <w:r>
        <w:rPr>
          <w:b/>
          <w:color w:val="0000FF"/>
        </w:rPr>
        <w:t xml:space="preserve">D. </w:t>
      </w:r>
      <w:r>
        <w:rPr>
          <w:rStyle w:val="fontstyle21"/>
        </w:rPr>
        <w:t>li độ</w:t>
      </w:r>
    </w:p>
    <w:p w14:paraId="344B9CFE" w14:textId="77777777" w:rsidR="00E63C93" w:rsidRDefault="00E63C93" w:rsidP="0009650F">
      <w:pPr>
        <w:spacing w:before="60" w:after="60"/>
        <w:jc w:val="both"/>
      </w:pPr>
      <w:bookmarkStart w:id="17" w:name="c18q"/>
      <w:bookmarkEnd w:id="17"/>
      <w:r>
        <w:rPr>
          <w:b/>
          <w:color w:val="0000FF"/>
        </w:rPr>
        <w:t xml:space="preserve">Câu 18: </w:t>
      </w:r>
      <w:r>
        <w:rPr>
          <w:lang w:val="vi-VN"/>
        </w:rPr>
        <w:t xml:space="preserve">Đặt điện áp xoay chiều vào hai đầu một đoạn mạch gồm điện trở </w:t>
      </w:r>
      <w:r>
        <w:rPr>
          <w:i/>
          <w:iCs/>
          <w:lang w:val="vi-VN"/>
        </w:rPr>
        <w:t>R</w:t>
      </w:r>
      <w:r>
        <w:rPr>
          <w:lang w:val="vi-VN"/>
        </w:rPr>
        <w:t xml:space="preserve">, cuộn cảm thuần và tụ điện mắc nối tiếp thì tổng trở của đoạn mạch là </w:t>
      </w:r>
      <w:r w:rsidR="00645A51">
        <w:t>Z</w:t>
      </w:r>
      <w:r>
        <w:rPr>
          <w:rStyle w:val="Bodytext2Georgia1"/>
        </w:rPr>
        <w:t xml:space="preserve">. </w:t>
      </w:r>
      <w:r>
        <w:rPr>
          <w:lang w:val="vi-VN"/>
        </w:rPr>
        <w:t>Hệ số công suất của đoạn mạch là cos</w:t>
      </w:r>
      <w:r>
        <w:rPr>
          <w:rFonts w:ascii="Symbol" w:hAnsi="Symbol"/>
        </w:rPr>
        <w:sym w:font="Symbol" w:char="F06A"/>
      </w:r>
      <w:r>
        <w:rPr>
          <w:lang w:val="vi-VN"/>
        </w:rPr>
        <w:t xml:space="preserve">. Công thức nào sau đây </w:t>
      </w:r>
      <w:r>
        <w:rPr>
          <w:rStyle w:val="Bodytext2105pt2"/>
        </w:rPr>
        <w:t>đúng?</w:t>
      </w:r>
    </w:p>
    <w:p w14:paraId="53D29AE8" w14:textId="77777777" w:rsidR="00E63C93" w:rsidRDefault="00E63C93" w:rsidP="0009650F">
      <w:pPr>
        <w:tabs>
          <w:tab w:val="left" w:pos="200"/>
          <w:tab w:val="left" w:pos="2600"/>
          <w:tab w:val="left" w:pos="5000"/>
          <w:tab w:val="left" w:pos="7400"/>
        </w:tabs>
        <w:jc w:val="both"/>
      </w:pPr>
      <w:r>
        <w:tab/>
      </w:r>
      <w:r>
        <w:rPr>
          <w:b/>
          <w:color w:val="0000FF"/>
        </w:rPr>
        <w:t xml:space="preserve">A. </w:t>
      </w:r>
      <w:r w:rsidRPr="001771FC">
        <w:rPr>
          <w:position w:val="-24"/>
        </w:rPr>
        <w:object w:dxaOrig="1140" w:dyaOrig="615" w14:anchorId="1DBB7F4A">
          <v:shape id="_x0000_i1042" type="#_x0000_t75" style="width:57pt;height:30.6pt" o:ole="">
            <v:imagedata r:id="rId40" o:title=""/>
          </v:shape>
          <o:OLEObject Type="Embed" ProgID="Equation.DSMT4" ShapeID="_x0000_i1042" DrawAspect="Content" ObjectID="_1733572010" r:id="rId41"/>
        </w:object>
      </w:r>
      <w:r>
        <w:tab/>
      </w:r>
      <w:r>
        <w:rPr>
          <w:b/>
          <w:color w:val="0000FF"/>
        </w:rPr>
        <w:t xml:space="preserve">B. </w:t>
      </w:r>
      <w:r w:rsidRPr="001771FC">
        <w:rPr>
          <w:position w:val="-24"/>
        </w:rPr>
        <w:object w:dxaOrig="1140" w:dyaOrig="615" w14:anchorId="3D0F01D1">
          <v:shape id="_x0000_i1043" type="#_x0000_t75" style="width:57pt;height:30.6pt" o:ole="">
            <v:imagedata r:id="rId42" o:title=""/>
          </v:shape>
          <o:OLEObject Type="Embed" ProgID="Equation.DSMT4" ShapeID="_x0000_i1043" DrawAspect="Content" ObjectID="_1733572011" r:id="rId43"/>
        </w:object>
      </w:r>
      <w:r>
        <w:tab/>
      </w:r>
      <w:r w:rsidRPr="00CB4DA1">
        <w:rPr>
          <w:b/>
          <w:color w:val="0000FF"/>
          <w:u w:val="single"/>
        </w:rPr>
        <w:t>C</w:t>
      </w:r>
      <w:r>
        <w:rPr>
          <w:b/>
          <w:color w:val="0000FF"/>
        </w:rPr>
        <w:t xml:space="preserve">. </w:t>
      </w:r>
      <w:r w:rsidRPr="001771FC">
        <w:rPr>
          <w:position w:val="-24"/>
        </w:rPr>
        <w:object w:dxaOrig="1020" w:dyaOrig="615" w14:anchorId="03C570CB">
          <v:shape id="_x0000_i1044" type="#_x0000_t75" style="width:51pt;height:30.6pt" o:ole="">
            <v:imagedata r:id="rId44" o:title=""/>
          </v:shape>
          <o:OLEObject Type="Embed" ProgID="Equation.DSMT4" ShapeID="_x0000_i1044" DrawAspect="Content" ObjectID="_1733572012" r:id="rId45"/>
        </w:object>
      </w:r>
      <w:r>
        <w:rPr>
          <w:rStyle w:val="Bodytext2105pt2"/>
          <w:rFonts w:eastAsia="Arial Unicode MS"/>
          <w:iCs/>
        </w:rPr>
        <w:tab/>
      </w:r>
      <w:r>
        <w:rPr>
          <w:b/>
          <w:color w:val="0000FF"/>
        </w:rPr>
        <w:t xml:space="preserve">D. </w:t>
      </w:r>
      <w:r w:rsidRPr="001771FC">
        <w:rPr>
          <w:position w:val="-24"/>
        </w:rPr>
        <w:object w:dxaOrig="1140" w:dyaOrig="615" w14:anchorId="4884C242">
          <v:shape id="_x0000_i1045" type="#_x0000_t75" style="width:57pt;height:30.6pt" o:ole="">
            <v:imagedata r:id="rId46" o:title=""/>
          </v:shape>
          <o:OLEObject Type="Embed" ProgID="Equation.DSMT4" ShapeID="_x0000_i1045" DrawAspect="Content" ObjectID="_1733572013" r:id="rId47"/>
        </w:object>
      </w:r>
    </w:p>
    <w:p w14:paraId="518D9FEE" w14:textId="77777777" w:rsidR="00E63C93" w:rsidRDefault="00E63C93" w:rsidP="0009650F">
      <w:pPr>
        <w:spacing w:before="60" w:after="60"/>
        <w:jc w:val="both"/>
      </w:pPr>
      <w:bookmarkStart w:id="18" w:name="c19q"/>
      <w:bookmarkEnd w:id="18"/>
      <w:r>
        <w:rPr>
          <w:b/>
          <w:color w:val="0000FF"/>
        </w:rPr>
        <w:t xml:space="preserve">Câu 19: </w:t>
      </w:r>
      <w:r>
        <w:rPr>
          <w:lang w:val="pt-BR"/>
        </w:rPr>
        <w:t xml:space="preserve">Cường độ dòng điện i = </w:t>
      </w:r>
      <w:r w:rsidRPr="001771FC">
        <w:rPr>
          <w:position w:val="-6"/>
        </w:rPr>
        <w:object w:dxaOrig="495" w:dyaOrig="345" w14:anchorId="281D45C1">
          <v:shape id="_x0000_i1046" type="#_x0000_t75" style="width:24.6pt;height:17.4pt" o:ole="">
            <v:imagedata r:id="rId48" o:title=""/>
          </v:shape>
          <o:OLEObject Type="Embed" ProgID="Equation.DSMT4" ShapeID="_x0000_i1046" DrawAspect="Content" ObjectID="_1733572014" r:id="rId49"/>
        </w:object>
      </w:r>
      <w:r>
        <w:rPr>
          <w:lang w:val="pt-BR"/>
        </w:rPr>
        <w:t>cos(100</w:t>
      </w:r>
      <w:r>
        <w:t>π</w:t>
      </w:r>
      <w:r>
        <w:rPr>
          <w:lang w:val="pt-BR"/>
        </w:rPr>
        <w:t xml:space="preserve">t + </w:t>
      </w:r>
      <w:r>
        <w:t>π</w:t>
      </w:r>
      <w:r>
        <w:rPr>
          <w:lang w:val="pt-BR"/>
        </w:rPr>
        <w:t>) có giá trị hiệu dụng là</w:t>
      </w:r>
    </w:p>
    <w:p w14:paraId="413D4BA5" w14:textId="77777777" w:rsidR="00E63C93" w:rsidRDefault="00E63C93" w:rsidP="0009650F">
      <w:pPr>
        <w:tabs>
          <w:tab w:val="left" w:pos="200"/>
          <w:tab w:val="left" w:pos="2600"/>
          <w:tab w:val="left" w:pos="5000"/>
          <w:tab w:val="left" w:pos="7400"/>
        </w:tabs>
        <w:jc w:val="both"/>
      </w:pPr>
      <w:r>
        <w:tab/>
      </w:r>
      <w:r>
        <w:rPr>
          <w:b/>
          <w:color w:val="0000FF"/>
        </w:rPr>
        <w:t xml:space="preserve">A. </w:t>
      </w:r>
      <w:r>
        <w:t>π</w:t>
      </w:r>
      <w:r>
        <w:rPr>
          <w:lang w:val="pt-BR"/>
        </w:rPr>
        <w:t xml:space="preserve"> (A).</w:t>
      </w:r>
      <w:r>
        <w:tab/>
      </w:r>
      <w:r>
        <w:rPr>
          <w:b/>
          <w:color w:val="0000FF"/>
        </w:rPr>
        <w:t xml:space="preserve">B. </w:t>
      </w:r>
      <w:r w:rsidRPr="001771FC">
        <w:rPr>
          <w:position w:val="-6"/>
        </w:rPr>
        <w:object w:dxaOrig="495" w:dyaOrig="345" w14:anchorId="0609C68C">
          <v:shape id="_x0000_i1047" type="#_x0000_t75" style="width:24.6pt;height:17.4pt" o:ole="">
            <v:imagedata r:id="rId48" o:title=""/>
          </v:shape>
          <o:OLEObject Type="Embed" ProgID="Equation.DSMT4" ShapeID="_x0000_i1047" DrawAspect="Content" ObjectID="_1733572015" r:id="rId50"/>
        </w:object>
      </w:r>
      <w:r>
        <w:rPr>
          <w:lang w:val="pt-BR"/>
        </w:rPr>
        <w:t xml:space="preserve"> (A).</w:t>
      </w:r>
      <w:r>
        <w:tab/>
      </w:r>
      <w:r>
        <w:rPr>
          <w:b/>
          <w:color w:val="0000FF"/>
        </w:rPr>
        <w:t xml:space="preserve">C. </w:t>
      </w:r>
      <w:r>
        <w:rPr>
          <w:lang w:val="pt-BR"/>
        </w:rPr>
        <w:t>100</w:t>
      </w:r>
      <w:r>
        <w:t>π</w:t>
      </w:r>
      <w:r>
        <w:rPr>
          <w:lang w:val="pt-BR"/>
        </w:rPr>
        <w:t xml:space="preserve"> (A).</w:t>
      </w:r>
      <w:r>
        <w:tab/>
      </w:r>
      <w:r w:rsidRPr="00CB4DA1">
        <w:rPr>
          <w:b/>
          <w:color w:val="0000FF"/>
          <w:u w:val="single"/>
        </w:rPr>
        <w:t>D</w:t>
      </w:r>
      <w:r>
        <w:rPr>
          <w:b/>
          <w:color w:val="0000FF"/>
        </w:rPr>
        <w:t xml:space="preserve">. </w:t>
      </w:r>
      <w:r>
        <w:rPr>
          <w:lang w:val="pt-BR"/>
        </w:rPr>
        <w:t>4 (A).</w:t>
      </w:r>
    </w:p>
    <w:p w14:paraId="678BDF24" w14:textId="77777777" w:rsidR="00E63C93" w:rsidRDefault="00E63C93" w:rsidP="0009650F">
      <w:pPr>
        <w:spacing w:before="60" w:after="60"/>
        <w:jc w:val="both"/>
      </w:pPr>
      <w:bookmarkStart w:id="19" w:name="c20q"/>
      <w:bookmarkEnd w:id="19"/>
      <w:r>
        <w:rPr>
          <w:b/>
          <w:color w:val="0000FF"/>
        </w:rPr>
        <w:lastRenderedPageBreak/>
        <w:t xml:space="preserve">Câu 20: </w:t>
      </w:r>
      <w:r>
        <w:rPr>
          <w:lang w:val="nl-NL"/>
        </w:rPr>
        <w:t>Trong hiện tượng giao thoa sóng cơ, 2 nguồn kết hợp A và B dao động cùng phương, cùng tần số, ngược pha. Số vân cực đại giao thoa trên AB là</w:t>
      </w:r>
    </w:p>
    <w:p w14:paraId="7BFC5EFC" w14:textId="77777777" w:rsidR="00E63C93" w:rsidRDefault="00E63C93" w:rsidP="0009650F">
      <w:pPr>
        <w:tabs>
          <w:tab w:val="left" w:pos="200"/>
          <w:tab w:val="left" w:pos="5000"/>
        </w:tabs>
        <w:jc w:val="both"/>
      </w:pPr>
      <w:r>
        <w:tab/>
      </w:r>
      <w:r>
        <w:rPr>
          <w:b/>
          <w:color w:val="0000FF"/>
        </w:rPr>
        <w:t xml:space="preserve">A. </w:t>
      </w:r>
      <w:r>
        <w:rPr>
          <w:lang w:val="nl-NL"/>
        </w:rPr>
        <w:t>số lẻ.</w:t>
      </w:r>
      <w:r>
        <w:tab/>
      </w:r>
      <w:r>
        <w:rPr>
          <w:b/>
          <w:color w:val="0000FF"/>
        </w:rPr>
        <w:t xml:space="preserve">B. </w:t>
      </w:r>
      <w:r>
        <w:rPr>
          <w:lang w:val="nl-NL"/>
        </w:rPr>
        <w:t>số chẵn hay lẻ tuỳ thuộc tần số nguồn.</w:t>
      </w:r>
    </w:p>
    <w:p w14:paraId="1BD4F3DE" w14:textId="77777777" w:rsidR="00E63C93" w:rsidRDefault="00E63C93" w:rsidP="0009650F">
      <w:pPr>
        <w:tabs>
          <w:tab w:val="left" w:pos="200"/>
          <w:tab w:val="left" w:pos="5000"/>
        </w:tabs>
        <w:jc w:val="both"/>
      </w:pPr>
      <w:r>
        <w:tab/>
      </w:r>
      <w:r>
        <w:rPr>
          <w:b/>
          <w:color w:val="0000FF"/>
        </w:rPr>
        <w:t xml:space="preserve">C. </w:t>
      </w:r>
      <w:r>
        <w:rPr>
          <w:lang w:val="nl-NL"/>
        </w:rPr>
        <w:t>số chẵn hay lẻ tuỳ thuộc khoảng cách</w:t>
      </w:r>
      <w:r>
        <w:tab/>
      </w:r>
      <w:r w:rsidRPr="00CB4DA1">
        <w:rPr>
          <w:b/>
          <w:color w:val="0000FF"/>
          <w:u w:val="single"/>
        </w:rPr>
        <w:t>D</w:t>
      </w:r>
      <w:r>
        <w:rPr>
          <w:b/>
          <w:color w:val="0000FF"/>
        </w:rPr>
        <w:t xml:space="preserve">. </w:t>
      </w:r>
      <w:r>
        <w:rPr>
          <w:lang w:val="nl-NL"/>
        </w:rPr>
        <w:t>số chẵn.</w:t>
      </w:r>
    </w:p>
    <w:p w14:paraId="539C4B1D" w14:textId="77777777" w:rsidR="00E63C93" w:rsidRDefault="00E63C93" w:rsidP="0009650F">
      <w:pPr>
        <w:spacing w:before="60" w:after="60"/>
        <w:jc w:val="both"/>
      </w:pPr>
      <w:bookmarkStart w:id="20" w:name="c21q"/>
      <w:bookmarkEnd w:id="20"/>
      <w:r>
        <w:rPr>
          <w:b/>
          <w:color w:val="0000FF"/>
        </w:rPr>
        <w:t xml:space="preserve">Câu 21: </w:t>
      </w:r>
      <w:r>
        <w:rPr>
          <w:lang w:val="pl-PL"/>
        </w:rPr>
        <w:t>Một sóng âm có tần số f &gt; 20000Hz lan truyền trong không khí. Sóng đó được gọi là</w:t>
      </w:r>
    </w:p>
    <w:p w14:paraId="2DFA6B9B" w14:textId="77777777" w:rsidR="00E63C93" w:rsidRDefault="00E63C93" w:rsidP="0009650F">
      <w:pPr>
        <w:tabs>
          <w:tab w:val="left" w:pos="200"/>
          <w:tab w:val="left" w:pos="2600"/>
          <w:tab w:val="left" w:pos="5000"/>
          <w:tab w:val="left" w:pos="7400"/>
        </w:tabs>
        <w:jc w:val="both"/>
      </w:pPr>
      <w:r>
        <w:tab/>
      </w:r>
      <w:r>
        <w:rPr>
          <w:b/>
          <w:color w:val="0000FF"/>
        </w:rPr>
        <w:t xml:space="preserve">A. </w:t>
      </w:r>
      <w:r>
        <w:rPr>
          <w:lang w:val="pl-PL"/>
        </w:rPr>
        <w:t>âm nghe được.</w:t>
      </w:r>
      <w:r>
        <w:tab/>
      </w:r>
      <w:r>
        <w:rPr>
          <w:b/>
          <w:color w:val="0000FF"/>
        </w:rPr>
        <w:t xml:space="preserve">B. </w:t>
      </w:r>
      <w:r>
        <w:rPr>
          <w:lang w:val="pl-PL"/>
        </w:rPr>
        <w:t>sóng dừng</w:t>
      </w:r>
      <w:r>
        <w:tab/>
      </w:r>
      <w:r>
        <w:rPr>
          <w:b/>
          <w:color w:val="0000FF"/>
        </w:rPr>
        <w:t xml:space="preserve">C. </w:t>
      </w:r>
      <w:r>
        <w:rPr>
          <w:lang w:val="pl-PL"/>
        </w:rPr>
        <w:t>sóng hạ âm.</w:t>
      </w:r>
      <w:r>
        <w:tab/>
      </w:r>
      <w:r w:rsidRPr="00CB4DA1">
        <w:rPr>
          <w:b/>
          <w:color w:val="0000FF"/>
          <w:u w:val="single"/>
        </w:rPr>
        <w:t>D</w:t>
      </w:r>
      <w:r>
        <w:rPr>
          <w:b/>
          <w:color w:val="0000FF"/>
        </w:rPr>
        <w:t xml:space="preserve">. </w:t>
      </w:r>
      <w:r>
        <w:rPr>
          <w:lang w:val="pl-PL"/>
        </w:rPr>
        <w:t>sóng siêu âm.</w:t>
      </w:r>
    </w:p>
    <w:p w14:paraId="7AFEEB80" w14:textId="77777777" w:rsidR="00E63C93" w:rsidRDefault="00E63C93" w:rsidP="0009650F">
      <w:pPr>
        <w:spacing w:before="60" w:after="60"/>
        <w:jc w:val="both"/>
      </w:pPr>
      <w:bookmarkStart w:id="21" w:name="c22q"/>
      <w:bookmarkEnd w:id="21"/>
      <w:r>
        <w:rPr>
          <w:b/>
          <w:color w:val="0000FF"/>
        </w:rPr>
        <w:t xml:space="preserve">Câu 22: </w:t>
      </w:r>
      <w:r>
        <w:rPr>
          <w:lang w:val="vi-VN"/>
        </w:rPr>
        <w:t>Đặt điện áp xoay chiều</w:t>
      </w:r>
      <w:r w:rsidRPr="001771FC">
        <w:rPr>
          <w:rFonts w:eastAsia="Arial"/>
          <w:i/>
          <w:iCs/>
          <w:position w:val="-10"/>
          <w:lang w:val="vi-VN"/>
        </w:rPr>
        <w:object w:dxaOrig="2145" w:dyaOrig="360" w14:anchorId="250FE066">
          <v:shape id="_x0000_i1049" type="#_x0000_t75" style="width:107.4pt;height:18pt" o:ole="">
            <v:imagedata r:id="rId51" o:title=""/>
          </v:shape>
          <o:OLEObject Type="Embed" ProgID="Equation.DSMT4" ShapeID="_x0000_i1049" DrawAspect="Content" ObjectID="_1733572016" r:id="rId52"/>
        </w:object>
      </w:r>
      <w:r>
        <w:rPr>
          <w:lang w:val="vi-VN"/>
        </w:rPr>
        <w:t xml:space="preserve"> (t tính bằng s)vào hai đầu đoạn mạch có R,L,C mắc nối tiếp thì có cộng hưởng điện.</w:t>
      </w:r>
      <w:r>
        <w:t xml:space="preserve"> </w:t>
      </w:r>
      <w:r>
        <w:rPr>
          <w:lang w:val="vi-VN"/>
        </w:rPr>
        <w:t>Biết cuộn cảm có cảm kháng 80Ω.</w:t>
      </w:r>
      <w:r>
        <w:t xml:space="preserve"> </w:t>
      </w:r>
      <w:bookmarkStart w:id="22" w:name="_GoBack"/>
      <w:bookmarkEnd w:id="22"/>
      <w:r>
        <w:rPr>
          <w:lang w:val="vi-VN"/>
        </w:rPr>
        <w:t>Điện dung của tụ điện có giá trị là:</w:t>
      </w:r>
    </w:p>
    <w:p w14:paraId="209D97AC" w14:textId="77777777" w:rsidR="00E63C93" w:rsidRDefault="00E63C93" w:rsidP="0009650F">
      <w:pPr>
        <w:tabs>
          <w:tab w:val="left" w:pos="200"/>
          <w:tab w:val="left" w:pos="2600"/>
          <w:tab w:val="left" w:pos="5000"/>
          <w:tab w:val="left" w:pos="7400"/>
        </w:tabs>
        <w:jc w:val="both"/>
      </w:pPr>
      <w:r>
        <w:tab/>
      </w:r>
      <w:r>
        <w:rPr>
          <w:b/>
          <w:color w:val="0000FF"/>
        </w:rPr>
        <w:t xml:space="preserve">A. </w:t>
      </w:r>
      <w:r>
        <w:rPr>
          <w:lang w:val="vi-VN"/>
        </w:rPr>
        <w:t>1,25.10</w:t>
      </w:r>
      <w:r>
        <w:rPr>
          <w:vertAlign w:val="superscript"/>
          <w:lang w:val="vi-VN"/>
        </w:rPr>
        <w:t>-4</w:t>
      </w:r>
      <w:r>
        <w:rPr>
          <w:lang w:val="vi-VN"/>
        </w:rPr>
        <w:t xml:space="preserve"> F.</w:t>
      </w:r>
      <w:r>
        <w:tab/>
      </w:r>
      <w:r w:rsidRPr="00CB4DA1">
        <w:rPr>
          <w:b/>
          <w:color w:val="0000FF"/>
          <w:u w:val="single"/>
        </w:rPr>
        <w:t>B</w:t>
      </w:r>
      <w:r>
        <w:rPr>
          <w:b/>
          <w:color w:val="0000FF"/>
        </w:rPr>
        <w:t xml:space="preserve">. </w:t>
      </w:r>
      <w:r>
        <w:rPr>
          <w:lang w:val="vi-VN"/>
        </w:rPr>
        <w:t>3,98.10</w:t>
      </w:r>
      <w:r>
        <w:rPr>
          <w:vertAlign w:val="superscript"/>
          <w:lang w:val="vi-VN"/>
        </w:rPr>
        <w:t xml:space="preserve">-5 </w:t>
      </w:r>
      <w:r>
        <w:rPr>
          <w:lang w:val="vi-VN"/>
        </w:rPr>
        <w:t>F.</w:t>
      </w:r>
      <w:r>
        <w:tab/>
      </w:r>
      <w:r>
        <w:rPr>
          <w:b/>
          <w:color w:val="0000FF"/>
        </w:rPr>
        <w:t xml:space="preserve">C. </w:t>
      </w:r>
      <w:r>
        <w:rPr>
          <w:lang w:val="vi-VN"/>
        </w:rPr>
        <w:t>0,25 F.</w:t>
      </w:r>
      <w:r>
        <w:tab/>
      </w:r>
      <w:r>
        <w:rPr>
          <w:b/>
          <w:color w:val="0000FF"/>
        </w:rPr>
        <w:t xml:space="preserve">D. </w:t>
      </w:r>
      <w:r>
        <w:rPr>
          <w:lang w:val="vi-VN"/>
        </w:rPr>
        <w:t>0,80 F.</w:t>
      </w:r>
    </w:p>
    <w:p w14:paraId="58D052DC" w14:textId="77777777" w:rsidR="00E63C93" w:rsidRDefault="00E63C93" w:rsidP="0009650F">
      <w:pPr>
        <w:spacing w:before="60" w:after="60"/>
        <w:jc w:val="both"/>
      </w:pPr>
      <w:bookmarkStart w:id="23" w:name="c23q"/>
      <w:bookmarkEnd w:id="23"/>
      <w:r>
        <w:rPr>
          <w:b/>
          <w:color w:val="0000FF"/>
        </w:rPr>
        <w:t xml:space="preserve">Câu 23: </w:t>
      </w:r>
      <w:r>
        <w:rPr>
          <w:lang w:val="sv-SE"/>
        </w:rPr>
        <w:t>Đặt điện áp u = U</w:t>
      </w:r>
      <w:r>
        <w:rPr>
          <w:vertAlign w:val="subscript"/>
          <w:lang w:val="sv-SE"/>
        </w:rPr>
        <w:t>0</w:t>
      </w:r>
      <w:r>
        <w:rPr>
          <w:lang w:val="sv-SE"/>
        </w:rPr>
        <w:t>cos100</w:t>
      </w:r>
      <w:r>
        <w:t>π</w:t>
      </w:r>
      <w:r>
        <w:rPr>
          <w:lang w:val="sv-SE"/>
        </w:rPr>
        <w:t xml:space="preserve">t  (t tính bằng s) vào hai đầu một tụ điện có điện dung </w:t>
      </w:r>
      <w:r w:rsidRPr="001771FC">
        <w:rPr>
          <w:position w:val="-24"/>
        </w:rPr>
        <w:object w:dxaOrig="1290" w:dyaOrig="660" w14:anchorId="6D2071F5">
          <v:shape id="_x0000_i1050" type="#_x0000_t75" style="width:64.8pt;height:33pt" o:ole="">
            <v:imagedata r:id="rId53" o:title=""/>
          </v:shape>
          <o:OLEObject Type="Embed" ProgID="Equation.DSMT4" ShapeID="_x0000_i1050" DrawAspect="Content" ObjectID="_1733572017" r:id="rId54"/>
        </w:object>
      </w:r>
      <w:r>
        <w:rPr>
          <w:lang w:val="sv-SE"/>
        </w:rPr>
        <w:t>. Dung kháng của tụ điện là</w:t>
      </w:r>
    </w:p>
    <w:p w14:paraId="4B07B6A9" w14:textId="77777777" w:rsidR="00E63C93" w:rsidRDefault="00E63C93" w:rsidP="0009650F">
      <w:pPr>
        <w:tabs>
          <w:tab w:val="left" w:pos="200"/>
          <w:tab w:val="left" w:pos="2600"/>
          <w:tab w:val="left" w:pos="5000"/>
          <w:tab w:val="left" w:pos="7400"/>
        </w:tabs>
        <w:jc w:val="both"/>
      </w:pPr>
      <w:r>
        <w:tab/>
      </w:r>
      <w:r>
        <w:rPr>
          <w:b/>
          <w:color w:val="0000FF"/>
        </w:rPr>
        <w:t xml:space="preserve">A. </w:t>
      </w:r>
      <w:r>
        <w:rPr>
          <w:rFonts w:eastAsia="Calibri"/>
          <w:lang w:val="sv-SE"/>
        </w:rPr>
        <w:t>150</w:t>
      </w:r>
      <w:r>
        <w:rPr>
          <w:rFonts w:ascii="Symbol" w:eastAsia="Calibri" w:hAnsi="Symbol"/>
        </w:rPr>
        <w:sym w:font="Symbol" w:char="F057"/>
      </w:r>
      <w:r>
        <w:tab/>
      </w:r>
      <w:r>
        <w:rPr>
          <w:b/>
          <w:color w:val="0000FF"/>
        </w:rPr>
        <w:t xml:space="preserve">B. </w:t>
      </w:r>
      <w:r>
        <w:rPr>
          <w:rFonts w:eastAsia="Calibri"/>
          <w:lang w:val="sv-SE"/>
        </w:rPr>
        <w:t>200</w:t>
      </w:r>
      <w:r>
        <w:rPr>
          <w:rFonts w:ascii="Symbol" w:eastAsia="Calibri" w:hAnsi="Symbol"/>
        </w:rPr>
        <w:sym w:font="Symbol" w:char="F057"/>
      </w:r>
      <w:r>
        <w:tab/>
      </w:r>
      <w:r>
        <w:rPr>
          <w:b/>
          <w:color w:val="0000FF"/>
        </w:rPr>
        <w:t xml:space="preserve">C. </w:t>
      </w:r>
      <w:r>
        <w:rPr>
          <w:rFonts w:eastAsia="Calibri"/>
          <w:lang w:val="sv-SE"/>
        </w:rPr>
        <w:t>50</w:t>
      </w:r>
      <w:r>
        <w:rPr>
          <w:rFonts w:ascii="Symbol" w:eastAsia="Calibri" w:hAnsi="Symbol"/>
        </w:rPr>
        <w:sym w:font="Symbol" w:char="F057"/>
      </w:r>
      <w:r>
        <w:tab/>
      </w:r>
      <w:r w:rsidRPr="00CB4DA1">
        <w:rPr>
          <w:b/>
          <w:color w:val="0000FF"/>
          <w:u w:val="single"/>
        </w:rPr>
        <w:t>D</w:t>
      </w:r>
      <w:r>
        <w:rPr>
          <w:b/>
          <w:color w:val="0000FF"/>
        </w:rPr>
        <w:t xml:space="preserve">. </w:t>
      </w:r>
      <w:r>
        <w:rPr>
          <w:rFonts w:eastAsia="Calibri"/>
          <w:lang w:val="sv-SE"/>
        </w:rPr>
        <w:t>100</w:t>
      </w:r>
      <w:r>
        <w:rPr>
          <w:rFonts w:ascii="Symbol" w:eastAsia="Calibri" w:hAnsi="Symbol"/>
        </w:rPr>
        <w:sym w:font="Symbol" w:char="F057"/>
      </w:r>
    </w:p>
    <w:p w14:paraId="01F74B16" w14:textId="77777777" w:rsidR="00E63C93" w:rsidRDefault="00E63C93" w:rsidP="0009650F">
      <w:pPr>
        <w:spacing w:before="60" w:after="60"/>
        <w:jc w:val="both"/>
      </w:pPr>
      <w:bookmarkStart w:id="24" w:name="c24q"/>
      <w:bookmarkEnd w:id="24"/>
      <w:r>
        <w:rPr>
          <w:b/>
          <w:color w:val="0000FF"/>
        </w:rPr>
        <w:t xml:space="preserve">Câu 24: </w:t>
      </w:r>
      <w:r>
        <w:rPr>
          <w:lang w:val="nl-NL"/>
        </w:rPr>
        <w:t>Trên một sợi dây đàn hồi đang có sóng dừng, khoảng cách giữa hai nút liên tiếp hoặc hai bụng sóng liên tiếp là:</w:t>
      </w:r>
    </w:p>
    <w:p w14:paraId="07084EBB" w14:textId="77777777" w:rsidR="00E63C93" w:rsidRDefault="00E63C93" w:rsidP="0009650F">
      <w:pPr>
        <w:tabs>
          <w:tab w:val="left" w:pos="200"/>
          <w:tab w:val="left" w:pos="2600"/>
          <w:tab w:val="left" w:pos="5000"/>
          <w:tab w:val="left" w:pos="7400"/>
        </w:tabs>
        <w:jc w:val="both"/>
      </w:pPr>
      <w:r>
        <w:tab/>
      </w:r>
      <w:r>
        <w:rPr>
          <w:b/>
          <w:color w:val="0000FF"/>
        </w:rPr>
        <w:t xml:space="preserve">A. </w:t>
      </w:r>
      <w:r>
        <w:rPr>
          <w:lang w:val="nl-NL"/>
        </w:rPr>
        <w:t>bụng sóng.</w:t>
      </w:r>
      <w:r>
        <w:tab/>
      </w:r>
      <w:r w:rsidRPr="00CB4DA1">
        <w:rPr>
          <w:b/>
          <w:color w:val="0000FF"/>
          <w:u w:val="single"/>
        </w:rPr>
        <w:t>B</w:t>
      </w:r>
      <w:r>
        <w:rPr>
          <w:b/>
          <w:color w:val="0000FF"/>
        </w:rPr>
        <w:t xml:space="preserve">. </w:t>
      </w:r>
      <w:r>
        <w:rPr>
          <w:lang w:val="nl-NL"/>
        </w:rPr>
        <w:t>½ bước sóng.</w:t>
      </w:r>
      <w:r>
        <w:tab/>
      </w:r>
      <w:r>
        <w:rPr>
          <w:b/>
          <w:color w:val="0000FF"/>
        </w:rPr>
        <w:t xml:space="preserve">C. </w:t>
      </w:r>
      <w:r>
        <w:rPr>
          <w:lang w:val="nl-NL"/>
        </w:rPr>
        <w:t>bước sóng.</w:t>
      </w:r>
      <w:r>
        <w:tab/>
      </w:r>
      <w:r>
        <w:rPr>
          <w:b/>
          <w:color w:val="0000FF"/>
        </w:rPr>
        <w:t xml:space="preserve">D. </w:t>
      </w:r>
      <w:r>
        <w:rPr>
          <w:lang w:val="nl-NL"/>
        </w:rPr>
        <w:t>nút sóng.</w:t>
      </w:r>
    </w:p>
    <w:p w14:paraId="64C11734" w14:textId="77777777" w:rsidR="00E63C93" w:rsidRDefault="00E63C93" w:rsidP="0009650F">
      <w:pPr>
        <w:spacing w:before="60" w:after="60"/>
        <w:jc w:val="both"/>
      </w:pPr>
      <w:bookmarkStart w:id="25" w:name="c25q"/>
      <w:bookmarkEnd w:id="25"/>
      <w:r>
        <w:rPr>
          <w:b/>
          <w:color w:val="0000FF"/>
        </w:rPr>
        <w:t xml:space="preserve">Câu 25: </w:t>
      </w:r>
      <w:r>
        <w:rPr>
          <w:lang w:val="sv-SE"/>
        </w:rPr>
        <w:t>Trong một đoạn mạch điện xoay chiều chỉ có cuộn cảm thuần thì hiệu điện thế ở hai đầu đoạn mạch</w:t>
      </w:r>
    </w:p>
    <w:p w14:paraId="5EA40A5C" w14:textId="0A62B943" w:rsidR="00E63C93" w:rsidRDefault="00E63C93" w:rsidP="0009650F">
      <w:pPr>
        <w:tabs>
          <w:tab w:val="left" w:pos="200"/>
          <w:tab w:val="left" w:pos="5000"/>
        </w:tabs>
        <w:jc w:val="both"/>
      </w:pPr>
      <w:r>
        <w:tab/>
      </w:r>
      <w:r>
        <w:rPr>
          <w:b/>
          <w:color w:val="0000FF"/>
        </w:rPr>
        <w:t xml:space="preserve">A. </w:t>
      </w:r>
      <w:r>
        <w:rPr>
          <w:lang w:val="sv-SE"/>
        </w:rPr>
        <w:t xml:space="preserve">trễ pha </w:t>
      </w:r>
      <w:r>
        <w:fldChar w:fldCharType="begin"/>
      </w:r>
      <w:r>
        <w:rPr>
          <w:lang w:val="sv-SE"/>
        </w:rPr>
        <w:instrText xml:space="preserve"> QUOTE </w:instrText>
      </w:r>
      <m:oMath>
        <m:f>
          <m:fPr>
            <m:ctrlPr>
              <w:rPr>
                <w:rFonts w:ascii="Cambria Math" w:hAnsi="Cambria Math"/>
              </w:rPr>
            </m:ctrlPr>
          </m:fPr>
          <m:num>
            <m:r>
              <m:rPr>
                <m:sty m:val="p"/>
              </m:rPr>
              <w:rPr>
                <w:rFonts w:ascii="Cambria Math" w:hAnsi="Cambria Math"/>
              </w:rPr>
              <m:t>π</m:t>
            </m:r>
          </m:num>
          <m:den>
            <m:r>
              <m:rPr>
                <m:sty m:val="p"/>
              </m:rPr>
              <w:rPr>
                <w:rFonts w:ascii="Cambria Math" w:hAnsi="Cambria Math"/>
                <w:lang w:val="sv-SE"/>
              </w:rPr>
              <m:t>4</m:t>
            </m:r>
          </m:den>
        </m:f>
      </m:oMath>
      <w:r>
        <w:rPr>
          <w:lang w:val="sv-SE"/>
        </w:rPr>
        <w:instrText xml:space="preserve"> </w:instrText>
      </w:r>
      <w:r>
        <w:fldChar w:fldCharType="separate"/>
      </w:r>
      <w:r>
        <w:fldChar w:fldCharType="end"/>
      </w:r>
      <w:r>
        <w:rPr>
          <w:lang w:val="sv-SE"/>
        </w:rPr>
        <w:t xml:space="preserve"> </w:t>
      </w:r>
      <w:r w:rsidRPr="001771FC">
        <w:rPr>
          <w:rFonts w:eastAsia="Calibri"/>
          <w:position w:val="-24"/>
        </w:rPr>
        <w:object w:dxaOrig="255" w:dyaOrig="615" w14:anchorId="10C0BA18">
          <v:shape id="_x0000_i1051" type="#_x0000_t75" style="width:12.6pt;height:30.6pt" o:ole="">
            <v:imagedata r:id="rId55" o:title=""/>
          </v:shape>
          <o:OLEObject Type="Embed" ProgID="Equation.3" ShapeID="_x0000_i1051" DrawAspect="Content" ObjectID="_1733572018" r:id="rId56"/>
        </w:object>
      </w:r>
      <w:r>
        <w:rPr>
          <w:lang w:val="sv-SE"/>
        </w:rPr>
        <w:t xml:space="preserve"> so với cường độ dòng điện.</w:t>
      </w:r>
      <w:r>
        <w:tab/>
      </w:r>
      <w:r w:rsidRPr="00CB4DA1">
        <w:rPr>
          <w:b/>
          <w:color w:val="0000FF"/>
          <w:u w:val="single"/>
        </w:rPr>
        <w:t>B</w:t>
      </w:r>
      <w:r>
        <w:rPr>
          <w:b/>
          <w:color w:val="0000FF"/>
        </w:rPr>
        <w:t xml:space="preserve">. </w:t>
      </w:r>
      <w:r>
        <w:rPr>
          <w:lang w:val="sv-SE"/>
        </w:rPr>
        <w:t xml:space="preserve">sớm pha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lang w:val="sv-SE"/>
              </w:rPr>
              <m:t>2</m:t>
            </m:r>
          </m:den>
        </m:f>
      </m:oMath>
      <w:r>
        <w:rPr>
          <w:lang w:val="sv-SE"/>
        </w:rPr>
        <w:t xml:space="preserve"> so với cường độ dòng điện.</w:t>
      </w:r>
    </w:p>
    <w:p w14:paraId="562E4C3A" w14:textId="4A4386A2" w:rsidR="00E63C93" w:rsidRDefault="00E63C93" w:rsidP="0009650F">
      <w:pPr>
        <w:tabs>
          <w:tab w:val="left" w:pos="200"/>
          <w:tab w:val="left" w:pos="5000"/>
        </w:tabs>
        <w:jc w:val="both"/>
      </w:pPr>
      <w:r>
        <w:tab/>
      </w:r>
      <w:r>
        <w:rPr>
          <w:b/>
          <w:color w:val="0000FF"/>
        </w:rPr>
        <w:t xml:space="preserve">C. </w:t>
      </w:r>
      <w:r>
        <w:rPr>
          <w:lang w:val="sv-SE"/>
        </w:rPr>
        <w:t xml:space="preserve">trễ pha  </w:t>
      </w:r>
      <w:r w:rsidRPr="001771FC">
        <w:rPr>
          <w:rFonts w:eastAsia="Calibri"/>
          <w:position w:val="-24"/>
        </w:rPr>
        <w:object w:dxaOrig="255" w:dyaOrig="615" w14:anchorId="1372E440">
          <v:shape id="_x0000_i1053" type="#_x0000_t75" style="width:12.6pt;height:30.6pt" o:ole="">
            <v:imagedata r:id="rId57" o:title=""/>
          </v:shape>
          <o:OLEObject Type="Embed" ProgID="Equation.3" ShapeID="_x0000_i1053" DrawAspect="Content" ObjectID="_1733572019" r:id="rId58"/>
        </w:object>
      </w:r>
      <w:r>
        <w:fldChar w:fldCharType="begin"/>
      </w:r>
      <w:r>
        <w:rPr>
          <w:lang w:val="sv-SE"/>
        </w:rPr>
        <w:instrText xml:space="preserve"> QUOTE </w:instrText>
      </w:r>
      <m:oMath>
        <m:f>
          <m:fPr>
            <m:ctrlPr>
              <w:rPr>
                <w:rFonts w:ascii="Cambria Math" w:hAnsi="Cambria Math"/>
              </w:rPr>
            </m:ctrlPr>
          </m:fPr>
          <m:num>
            <m:r>
              <m:rPr>
                <m:sty m:val="p"/>
              </m:rPr>
              <w:rPr>
                <w:rFonts w:ascii="Cambria Math" w:hAnsi="Cambria Math"/>
              </w:rPr>
              <m:t>π</m:t>
            </m:r>
          </m:num>
          <m:den>
            <m:r>
              <m:rPr>
                <m:sty m:val="p"/>
              </m:rPr>
              <w:rPr>
                <w:rFonts w:ascii="Cambria Math" w:hAnsi="Cambria Math"/>
                <w:lang w:val="sv-SE"/>
              </w:rPr>
              <m:t>2</m:t>
            </m:r>
          </m:den>
        </m:f>
      </m:oMath>
      <w:r>
        <w:rPr>
          <w:lang w:val="sv-SE"/>
        </w:rPr>
        <w:instrText xml:space="preserve"> </w:instrText>
      </w:r>
      <w:r>
        <w:fldChar w:fldCharType="separate"/>
      </w:r>
      <w:r>
        <w:fldChar w:fldCharType="end"/>
      </w:r>
      <w:r>
        <w:rPr>
          <w:lang w:val="sv-SE"/>
        </w:rPr>
        <w:t xml:space="preserve"> so với cường độ dòng điện.</w:t>
      </w:r>
      <w:r>
        <w:tab/>
      </w:r>
      <w:r>
        <w:rPr>
          <w:b/>
          <w:color w:val="0000FF"/>
        </w:rPr>
        <w:t xml:space="preserve">D. </w:t>
      </w:r>
      <w:r>
        <w:rPr>
          <w:lang w:val="sv-SE"/>
        </w:rPr>
        <w:t xml:space="preserve">sớm pha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lang w:val="sv-SE"/>
              </w:rPr>
              <m:t>4</m:t>
            </m:r>
          </m:den>
        </m:f>
      </m:oMath>
      <w:r>
        <w:rPr>
          <w:lang w:val="sv-SE"/>
        </w:rPr>
        <w:t xml:space="preserve"> so với cường độ dòng điện.</w:t>
      </w:r>
    </w:p>
    <w:p w14:paraId="492F40FC" w14:textId="77777777" w:rsidR="00E63C93" w:rsidRDefault="00E63C93" w:rsidP="0009650F">
      <w:pPr>
        <w:spacing w:before="60" w:after="60"/>
        <w:jc w:val="both"/>
      </w:pPr>
      <w:bookmarkStart w:id="26" w:name="c26q"/>
      <w:bookmarkEnd w:id="26"/>
      <w:r>
        <w:rPr>
          <w:b/>
          <w:color w:val="0000FF"/>
        </w:rPr>
        <w:t xml:space="preserve">Câu 26: </w:t>
      </w:r>
      <w:r>
        <w:rPr>
          <w:lang w:val="de-DE"/>
        </w:rPr>
        <w:t>Hai âm cùng độ cao là hai âm có cùng</w:t>
      </w:r>
    </w:p>
    <w:p w14:paraId="34DCDD50" w14:textId="77777777" w:rsidR="00E63C93" w:rsidRDefault="00E63C93" w:rsidP="0009650F">
      <w:pPr>
        <w:tabs>
          <w:tab w:val="left" w:pos="200"/>
          <w:tab w:val="left" w:pos="5000"/>
        </w:tabs>
        <w:jc w:val="both"/>
      </w:pPr>
      <w:r>
        <w:tab/>
      </w:r>
      <w:r>
        <w:rPr>
          <w:b/>
          <w:color w:val="0000FF"/>
        </w:rPr>
        <w:t xml:space="preserve">A. </w:t>
      </w:r>
      <w:r>
        <w:rPr>
          <w:lang w:val="de-DE"/>
        </w:rPr>
        <w:t>mức cường độ âm.</w:t>
      </w:r>
      <w:r>
        <w:tab/>
      </w:r>
      <w:r w:rsidRPr="00CB4DA1">
        <w:rPr>
          <w:b/>
          <w:color w:val="0000FF"/>
          <w:u w:val="single"/>
        </w:rPr>
        <w:t>B</w:t>
      </w:r>
      <w:r>
        <w:rPr>
          <w:b/>
          <w:color w:val="0000FF"/>
        </w:rPr>
        <w:t xml:space="preserve">. </w:t>
      </w:r>
      <w:r>
        <w:rPr>
          <w:lang w:val="de-DE"/>
        </w:rPr>
        <w:t>tần số.</w:t>
      </w:r>
    </w:p>
    <w:p w14:paraId="182310C5" w14:textId="77777777" w:rsidR="00E63C93" w:rsidRDefault="00E63C93" w:rsidP="0009650F">
      <w:pPr>
        <w:tabs>
          <w:tab w:val="left" w:pos="200"/>
          <w:tab w:val="left" w:pos="5000"/>
        </w:tabs>
        <w:jc w:val="both"/>
      </w:pPr>
      <w:r>
        <w:tab/>
      </w:r>
      <w:r>
        <w:rPr>
          <w:b/>
          <w:color w:val="0000FF"/>
        </w:rPr>
        <w:t xml:space="preserve">C. </w:t>
      </w:r>
      <w:r>
        <w:rPr>
          <w:lang w:val="de-DE"/>
        </w:rPr>
        <w:t>cường độ âm.</w:t>
      </w:r>
      <w:r>
        <w:tab/>
      </w:r>
      <w:r>
        <w:rPr>
          <w:b/>
          <w:color w:val="0000FF"/>
        </w:rPr>
        <w:t xml:space="preserve">D. </w:t>
      </w:r>
      <w:r>
        <w:rPr>
          <w:lang w:val="de-DE"/>
        </w:rPr>
        <w:t>biên độ.</w:t>
      </w:r>
    </w:p>
    <w:p w14:paraId="14470CB7" w14:textId="77777777" w:rsidR="00E63C93" w:rsidRDefault="00E63C93" w:rsidP="0009650F">
      <w:pPr>
        <w:spacing w:before="60" w:after="60"/>
        <w:jc w:val="both"/>
      </w:pPr>
      <w:bookmarkStart w:id="27" w:name="c27q"/>
      <w:bookmarkEnd w:id="27"/>
      <w:r>
        <w:rPr>
          <w:b/>
          <w:color w:val="0000FF"/>
        </w:rPr>
        <w:t xml:space="preserve">Câu 27: </w:t>
      </w:r>
      <w:r>
        <w:rPr>
          <w:lang w:val="vi-VN"/>
        </w:rPr>
        <w:t>Tốc độ truyền sóng cơ học tăng dần trong các môi trường</w:t>
      </w:r>
    </w:p>
    <w:p w14:paraId="04BF9656" w14:textId="77777777" w:rsidR="00E63C93" w:rsidRDefault="00E63C93" w:rsidP="0009650F">
      <w:pPr>
        <w:tabs>
          <w:tab w:val="left" w:pos="200"/>
          <w:tab w:val="left" w:pos="2600"/>
          <w:tab w:val="left" w:pos="5000"/>
          <w:tab w:val="left" w:pos="7400"/>
        </w:tabs>
        <w:jc w:val="both"/>
      </w:pPr>
      <w:r>
        <w:tab/>
      </w:r>
      <w:r>
        <w:rPr>
          <w:b/>
          <w:color w:val="0000FF"/>
        </w:rPr>
        <w:t xml:space="preserve">A. </w:t>
      </w:r>
      <w:r>
        <w:rPr>
          <w:lang w:val="vi-VN"/>
        </w:rPr>
        <w:t>rắn, lỏng, khí.</w:t>
      </w:r>
      <w:r>
        <w:tab/>
      </w:r>
      <w:r>
        <w:rPr>
          <w:b/>
          <w:color w:val="0000FF"/>
        </w:rPr>
        <w:t xml:space="preserve">B. </w:t>
      </w:r>
      <w:r>
        <w:rPr>
          <w:lang w:val="vi-VN"/>
        </w:rPr>
        <w:t>rắn, khí, lỏng.</w:t>
      </w:r>
      <w:r>
        <w:tab/>
      </w:r>
      <w:r w:rsidRPr="00CB4DA1">
        <w:rPr>
          <w:b/>
          <w:color w:val="0000FF"/>
          <w:u w:val="single"/>
        </w:rPr>
        <w:t>C</w:t>
      </w:r>
      <w:r>
        <w:rPr>
          <w:b/>
          <w:color w:val="0000FF"/>
        </w:rPr>
        <w:t xml:space="preserve">. </w:t>
      </w:r>
      <w:r>
        <w:rPr>
          <w:lang w:val="vi-VN"/>
        </w:rPr>
        <w:t>khí, lỏng, rắn.</w:t>
      </w:r>
      <w:r>
        <w:tab/>
      </w:r>
      <w:r>
        <w:rPr>
          <w:b/>
          <w:color w:val="0000FF"/>
        </w:rPr>
        <w:t xml:space="preserve">D. </w:t>
      </w:r>
      <w:r>
        <w:rPr>
          <w:lang w:val="vi-VN"/>
        </w:rPr>
        <w:t>lỏng, khí, rắn.</w:t>
      </w:r>
    </w:p>
    <w:p w14:paraId="44F70A27" w14:textId="77777777" w:rsidR="00E63C93" w:rsidRDefault="00E63C93" w:rsidP="0009650F">
      <w:pPr>
        <w:spacing w:before="60" w:after="60"/>
        <w:jc w:val="both"/>
      </w:pPr>
      <w:bookmarkStart w:id="28" w:name="c28q"/>
      <w:bookmarkEnd w:id="28"/>
      <w:r>
        <w:rPr>
          <w:b/>
          <w:color w:val="0000FF"/>
        </w:rPr>
        <w:t xml:space="preserve">Câu 28: </w:t>
      </w:r>
      <w:r>
        <w:rPr>
          <w:rFonts w:eastAsia="Arial"/>
          <w:lang w:val="vi-VN"/>
        </w:rPr>
        <w:t>Một sóng ngang truyền trên sợi dây đàn hồi rất dài với vận tốc sóng v = 20 cm/s, tần số dao động 0,1Hz. Giá trị của bước sóng là</w:t>
      </w:r>
    </w:p>
    <w:p w14:paraId="544D5AC0" w14:textId="77777777" w:rsidR="00E63C93" w:rsidRDefault="00E63C93" w:rsidP="0009650F">
      <w:pPr>
        <w:tabs>
          <w:tab w:val="left" w:pos="200"/>
          <w:tab w:val="left" w:pos="2600"/>
          <w:tab w:val="left" w:pos="5000"/>
          <w:tab w:val="left" w:pos="7400"/>
        </w:tabs>
        <w:jc w:val="both"/>
      </w:pPr>
      <w:r>
        <w:tab/>
      </w:r>
      <w:r>
        <w:rPr>
          <w:b/>
          <w:color w:val="0000FF"/>
        </w:rPr>
        <w:t xml:space="preserve">A. </w:t>
      </w:r>
      <w:r>
        <w:rPr>
          <w:rFonts w:eastAsia="Arial"/>
          <w:lang w:val="vi-VN"/>
        </w:rPr>
        <w:t>0,5m.</w:t>
      </w:r>
      <w:r>
        <w:tab/>
      </w:r>
      <w:r>
        <w:rPr>
          <w:b/>
          <w:color w:val="0000FF"/>
        </w:rPr>
        <w:t xml:space="preserve">B. </w:t>
      </w:r>
      <w:r>
        <w:rPr>
          <w:rFonts w:eastAsia="Arial"/>
          <w:lang w:val="vi-VN"/>
        </w:rPr>
        <w:t>1,5m.</w:t>
      </w:r>
      <w:r>
        <w:tab/>
      </w:r>
      <w:r w:rsidRPr="00CB4DA1">
        <w:rPr>
          <w:b/>
          <w:color w:val="0000FF"/>
          <w:u w:val="single"/>
        </w:rPr>
        <w:t>C</w:t>
      </w:r>
      <w:r>
        <w:rPr>
          <w:b/>
          <w:color w:val="0000FF"/>
        </w:rPr>
        <w:t xml:space="preserve">. </w:t>
      </w:r>
      <w:r>
        <w:rPr>
          <w:rFonts w:eastAsia="Arial"/>
          <w:lang w:val="vi-VN"/>
        </w:rPr>
        <w:t>2m.</w:t>
      </w:r>
      <w:r>
        <w:tab/>
      </w:r>
      <w:r>
        <w:rPr>
          <w:b/>
          <w:color w:val="0000FF"/>
        </w:rPr>
        <w:t xml:space="preserve">D. </w:t>
      </w:r>
      <w:r>
        <w:rPr>
          <w:rFonts w:eastAsia="Arial"/>
          <w:lang w:val="vi-VN"/>
        </w:rPr>
        <w:t>1m.</w:t>
      </w:r>
    </w:p>
    <w:p w14:paraId="369F56C3" w14:textId="77777777" w:rsidR="00E63C93" w:rsidRDefault="00E63C93" w:rsidP="0009650F">
      <w:pPr>
        <w:spacing w:before="60" w:after="60"/>
        <w:jc w:val="both"/>
      </w:pPr>
      <w:bookmarkStart w:id="29" w:name="c29q"/>
      <w:bookmarkEnd w:id="29"/>
      <w:r>
        <w:rPr>
          <w:b/>
          <w:color w:val="0000FF"/>
        </w:rPr>
        <w:t xml:space="preserve">Câu 29: </w:t>
      </w:r>
      <w:r>
        <w:rPr>
          <w:lang w:val="pl-PL"/>
        </w:rPr>
        <w:t xml:space="preserve">Hai dao động điều hòa cùng phương, cùng tần số có phương trình lần lượt là </w:t>
      </w:r>
      <w:r w:rsidRPr="001771FC">
        <w:rPr>
          <w:position w:val="-12"/>
          <w:lang w:val="vi-VN" w:eastAsia="vi-VN"/>
        </w:rPr>
        <w:object w:dxaOrig="2310" w:dyaOrig="360" w14:anchorId="76F43E26">
          <v:shape id="_x0000_i1055" type="#_x0000_t75" style="width:115.8pt;height:18pt" o:ole="">
            <v:imagedata r:id="rId59" o:title=""/>
          </v:shape>
          <o:OLEObject Type="Embed" ProgID="Equation.DSMT4" ShapeID="_x0000_i1055" DrawAspect="Content" ObjectID="_1733572020" r:id="rId60"/>
        </w:object>
      </w:r>
      <w:r>
        <w:rPr>
          <w:lang w:eastAsia="vi-VN"/>
        </w:rPr>
        <w:t xml:space="preserve">; </w:t>
      </w:r>
      <w:r w:rsidRPr="001771FC">
        <w:rPr>
          <w:position w:val="-12"/>
          <w:lang w:val="vi-VN" w:eastAsia="vi-VN"/>
        </w:rPr>
        <w:object w:dxaOrig="2385" w:dyaOrig="360" w14:anchorId="13013DB4">
          <v:shape id="_x0000_i1056" type="#_x0000_t75" style="width:119.4pt;height:18pt" o:ole="">
            <v:imagedata r:id="rId61" o:title=""/>
          </v:shape>
          <o:OLEObject Type="Embed" ProgID="Equation.DSMT4" ShapeID="_x0000_i1056" DrawAspect="Content" ObjectID="_1733572021" r:id="rId62"/>
        </w:object>
      </w:r>
      <w:r>
        <w:rPr>
          <w:lang w:val="pt-BR"/>
        </w:rPr>
        <w:t>. Biên độ dao động tổng hợp có giá trị thỏa mãn</w:t>
      </w:r>
    </w:p>
    <w:p w14:paraId="19D0369B" w14:textId="77777777" w:rsidR="00E63C93" w:rsidRDefault="00E63C93" w:rsidP="0009650F">
      <w:pPr>
        <w:tabs>
          <w:tab w:val="left" w:pos="200"/>
          <w:tab w:val="left" w:pos="5000"/>
        </w:tabs>
        <w:jc w:val="both"/>
      </w:pPr>
      <w:r>
        <w:tab/>
      </w:r>
      <w:r>
        <w:rPr>
          <w:b/>
          <w:color w:val="0000FF"/>
        </w:rPr>
        <w:t xml:space="preserve">A. </w:t>
      </w:r>
      <w:r w:rsidRPr="001771FC">
        <w:rPr>
          <w:position w:val="-12"/>
          <w:lang w:val="vi-VN" w:eastAsia="vi-VN"/>
        </w:rPr>
        <w:object w:dxaOrig="1590" w:dyaOrig="360" w14:anchorId="31A8ECA5">
          <v:shape id="_x0000_i1057" type="#_x0000_t75" style="width:79.8pt;height:18pt" o:ole="">
            <v:imagedata r:id="rId63" o:title=""/>
          </v:shape>
          <o:OLEObject Type="Embed" ProgID="Equation.DSMT4" ShapeID="_x0000_i1057" DrawAspect="Content" ObjectID="_1733572022" r:id="rId64"/>
        </w:object>
      </w:r>
      <w:r>
        <w:tab/>
      </w:r>
      <w:r w:rsidRPr="00CB4DA1">
        <w:rPr>
          <w:b/>
          <w:color w:val="0000FF"/>
          <w:u w:val="single"/>
        </w:rPr>
        <w:t>B</w:t>
      </w:r>
      <w:r>
        <w:rPr>
          <w:b/>
          <w:color w:val="0000FF"/>
        </w:rPr>
        <w:t xml:space="preserve">. </w:t>
      </w:r>
      <w:r w:rsidRPr="001771FC">
        <w:rPr>
          <w:position w:val="-14"/>
        </w:rPr>
        <w:object w:dxaOrig="2295" w:dyaOrig="405" w14:anchorId="388B5002">
          <v:shape id="_x0000_i1058" type="#_x0000_t75" style="width:114.6pt;height:20.4pt" o:ole="">
            <v:imagedata r:id="rId65" o:title=""/>
          </v:shape>
          <o:OLEObject Type="Embed" ProgID="Equation.DSMT4" ShapeID="_x0000_i1058" DrawAspect="Content" ObjectID="_1733572023" r:id="rId66"/>
        </w:object>
      </w:r>
    </w:p>
    <w:p w14:paraId="63CBA1E3" w14:textId="77777777" w:rsidR="00E63C93" w:rsidRDefault="00E63C93" w:rsidP="0009650F">
      <w:pPr>
        <w:tabs>
          <w:tab w:val="left" w:pos="200"/>
          <w:tab w:val="left" w:pos="5000"/>
        </w:tabs>
        <w:jc w:val="both"/>
      </w:pPr>
      <w:r>
        <w:tab/>
      </w:r>
      <w:r>
        <w:rPr>
          <w:b/>
          <w:color w:val="0000FF"/>
        </w:rPr>
        <w:t xml:space="preserve">C. </w:t>
      </w:r>
      <w:r w:rsidRPr="001771FC">
        <w:rPr>
          <w:position w:val="-14"/>
          <w:lang w:val="vi-VN" w:eastAsia="vi-VN"/>
        </w:rPr>
        <w:object w:dxaOrig="1365" w:dyaOrig="390" w14:anchorId="53891CF0">
          <v:shape id="_x0000_i1059" type="#_x0000_t75" style="width:68.4pt;height:19.8pt" o:ole="">
            <v:imagedata r:id="rId67" o:title=""/>
          </v:shape>
          <o:OLEObject Type="Embed" ProgID="Equation.DSMT4" ShapeID="_x0000_i1059" DrawAspect="Content" ObjectID="_1733572024" r:id="rId68"/>
        </w:object>
      </w:r>
      <w:r>
        <w:tab/>
      </w:r>
      <w:r>
        <w:rPr>
          <w:b/>
          <w:color w:val="0000FF"/>
        </w:rPr>
        <w:t xml:space="preserve">D. </w:t>
      </w:r>
      <w:r w:rsidRPr="001771FC">
        <w:rPr>
          <w:position w:val="-12"/>
          <w:lang w:val="vi-VN" w:eastAsia="vi-VN"/>
        </w:rPr>
        <w:object w:dxaOrig="1305" w:dyaOrig="360" w14:anchorId="4E281694">
          <v:shape id="_x0000_i1060" type="#_x0000_t75" style="width:65.4pt;height:18pt" o:ole="">
            <v:imagedata r:id="rId69" o:title=""/>
          </v:shape>
          <o:OLEObject Type="Embed" ProgID="Equation.DSMT4" ShapeID="_x0000_i1060" DrawAspect="Content" ObjectID="_1733572025" r:id="rId70"/>
        </w:object>
      </w:r>
    </w:p>
    <w:p w14:paraId="160E698B" w14:textId="77777777" w:rsidR="00E63C93" w:rsidRDefault="00E63C93" w:rsidP="0009650F">
      <w:pPr>
        <w:spacing w:before="60" w:after="60"/>
        <w:jc w:val="both"/>
      </w:pPr>
      <w:bookmarkStart w:id="30" w:name="c30q"/>
      <w:bookmarkEnd w:id="30"/>
      <w:r>
        <w:rPr>
          <w:b/>
          <w:color w:val="0000FF"/>
        </w:rPr>
        <w:t xml:space="preserve">Câu 30: </w:t>
      </w:r>
      <w:r>
        <w:rPr>
          <w:lang w:val="pt-BR"/>
        </w:rPr>
        <w:t xml:space="preserve">Cường độ dòng điện </w:t>
      </w:r>
      <w:r w:rsidRPr="001771FC">
        <w:rPr>
          <w:position w:val="-14"/>
        </w:rPr>
        <w:object w:dxaOrig="2625" w:dyaOrig="390" w14:anchorId="72F6FB1D">
          <v:shape id="_x0000_i1061" type="#_x0000_t75" style="width:131.4pt;height:19.8pt" o:ole="">
            <v:imagedata r:id="rId71" o:title=""/>
          </v:shape>
          <o:OLEObject Type="Embed" ProgID="Equation.DSMT4" ShapeID="_x0000_i1061" DrawAspect="Content" ObjectID="_1733572026" r:id="rId72"/>
        </w:object>
      </w:r>
      <w:r>
        <w:rPr>
          <w:lang w:val="pt-BR"/>
        </w:rPr>
        <w:t>có pha ban đầu là</w:t>
      </w:r>
    </w:p>
    <w:p w14:paraId="41F3B870" w14:textId="77777777" w:rsidR="00E63C93" w:rsidRDefault="00E63C93" w:rsidP="0009650F">
      <w:pPr>
        <w:tabs>
          <w:tab w:val="left" w:pos="200"/>
          <w:tab w:val="left" w:pos="2600"/>
          <w:tab w:val="left" w:pos="5000"/>
          <w:tab w:val="left" w:pos="7400"/>
        </w:tabs>
        <w:jc w:val="both"/>
      </w:pPr>
      <w:r>
        <w:tab/>
      </w:r>
      <w:r>
        <w:rPr>
          <w:b/>
          <w:color w:val="0000FF"/>
        </w:rPr>
        <w:t xml:space="preserve">A. </w:t>
      </w:r>
      <w:r>
        <w:t>4rad</w:t>
      </w:r>
      <w:r>
        <w:tab/>
      </w:r>
      <w:r>
        <w:rPr>
          <w:b/>
          <w:color w:val="0000FF"/>
        </w:rPr>
        <w:t xml:space="preserve">B. </w:t>
      </w:r>
      <w:r>
        <w:t>120π rad</w:t>
      </w:r>
      <w:r>
        <w:tab/>
      </w:r>
      <w:r>
        <w:rPr>
          <w:b/>
          <w:color w:val="0000FF"/>
        </w:rPr>
        <w:t xml:space="preserve">C. </w:t>
      </w:r>
      <w:r w:rsidRPr="001771FC">
        <w:rPr>
          <w:position w:val="-24"/>
        </w:rPr>
        <w:object w:dxaOrig="645" w:dyaOrig="615" w14:anchorId="080C6F17">
          <v:shape id="_x0000_i1062" type="#_x0000_t75" style="width:32.4pt;height:30.6pt" o:ole="">
            <v:imagedata r:id="rId73" o:title=""/>
          </v:shape>
          <o:OLEObject Type="Embed" ProgID="Equation.DSMT4" ShapeID="_x0000_i1062" DrawAspect="Content" ObjectID="_1733572027" r:id="rId74"/>
        </w:object>
      </w:r>
      <w:r>
        <w:tab/>
      </w:r>
      <w:r w:rsidRPr="00CB4DA1">
        <w:rPr>
          <w:b/>
          <w:color w:val="0000FF"/>
          <w:u w:val="single"/>
        </w:rPr>
        <w:t>D</w:t>
      </w:r>
      <w:r>
        <w:rPr>
          <w:b/>
          <w:color w:val="0000FF"/>
        </w:rPr>
        <w:t xml:space="preserve">. </w:t>
      </w:r>
      <w:r w:rsidRPr="001771FC">
        <w:rPr>
          <w:position w:val="-24"/>
        </w:rPr>
        <w:object w:dxaOrig="645" w:dyaOrig="615" w14:anchorId="600E7A07">
          <v:shape id="_x0000_i1063" type="#_x0000_t75" style="width:32.4pt;height:30.6pt" o:ole="">
            <v:imagedata r:id="rId75" o:title=""/>
          </v:shape>
          <o:OLEObject Type="Embed" ProgID="Equation.DSMT4" ShapeID="_x0000_i1063" DrawAspect="Content" ObjectID="_1733572028" r:id="rId76"/>
        </w:object>
      </w:r>
    </w:p>
    <w:p w14:paraId="3DF76A58" w14:textId="77777777" w:rsidR="00E63C93" w:rsidRDefault="00E63C93" w:rsidP="0009650F">
      <w:pPr>
        <w:spacing w:before="60" w:after="60"/>
        <w:jc w:val="both"/>
      </w:pPr>
      <w:bookmarkStart w:id="31" w:name="c31q"/>
      <w:bookmarkEnd w:id="31"/>
      <w:r>
        <w:rPr>
          <w:b/>
          <w:color w:val="0000FF"/>
        </w:rPr>
        <w:t xml:space="preserve">Câu 31: </w:t>
      </w:r>
      <w:r>
        <w:rPr>
          <w:noProof/>
          <w:lang w:val="vi-VN"/>
        </w:rPr>
        <w:t>Độ lệch pha của hai dao động điều hòa c</w:t>
      </w:r>
      <w:r>
        <w:rPr>
          <w:noProof/>
          <w:lang w:val="pt-BR"/>
        </w:rPr>
        <w:t>ù</w:t>
      </w:r>
      <w:r>
        <w:rPr>
          <w:noProof/>
          <w:lang w:val="vi-VN"/>
        </w:rPr>
        <w:t>ng phương, cùng tần số và ngược pha nhau là</w:t>
      </w:r>
    </w:p>
    <w:p w14:paraId="57B77AA6" w14:textId="77777777" w:rsidR="00E63C93" w:rsidRDefault="00E63C93" w:rsidP="0009650F">
      <w:pPr>
        <w:tabs>
          <w:tab w:val="left" w:pos="200"/>
          <w:tab w:val="left" w:pos="5000"/>
        </w:tabs>
        <w:jc w:val="both"/>
      </w:pPr>
      <w:r>
        <w:tab/>
      </w:r>
      <w:r>
        <w:rPr>
          <w:b/>
          <w:color w:val="0000FF"/>
        </w:rPr>
        <w:t xml:space="preserve">A. </w:t>
      </w:r>
      <w:r>
        <w:rPr>
          <w:noProof/>
          <w:lang w:val="vi-VN"/>
        </w:rPr>
        <w:t>2kπ (với k = 0, ±1, ±2, …)</w:t>
      </w:r>
      <w:r>
        <w:tab/>
      </w:r>
      <w:r>
        <w:rPr>
          <w:b/>
          <w:color w:val="0000FF"/>
        </w:rPr>
        <w:t xml:space="preserve">B. </w:t>
      </w:r>
      <w:r w:rsidRPr="001771FC">
        <w:rPr>
          <w:noProof/>
          <w:position w:val="-24"/>
          <w:lang w:val="vi-VN"/>
        </w:rPr>
        <w:object w:dxaOrig="1020" w:dyaOrig="615" w14:anchorId="266C52FC">
          <v:shape id="_x0000_i1064" type="#_x0000_t75" style="width:51pt;height:30.6pt" o:ole="">
            <v:imagedata r:id="rId77" o:title=""/>
          </v:shape>
          <o:OLEObject Type="Embed" ProgID="Equation.DSMT4" ShapeID="_x0000_i1064" DrawAspect="Content" ObjectID="_1733572029" r:id="rId78"/>
        </w:object>
      </w:r>
      <w:r>
        <w:rPr>
          <w:noProof/>
          <w:lang w:val="vi-VN"/>
        </w:rPr>
        <w:t>(với k = 0, ±1, ±2, …)</w:t>
      </w:r>
    </w:p>
    <w:p w14:paraId="34E9137D" w14:textId="77777777" w:rsidR="00E63C93" w:rsidRDefault="00E63C93" w:rsidP="0009650F">
      <w:pPr>
        <w:tabs>
          <w:tab w:val="left" w:pos="200"/>
          <w:tab w:val="left" w:pos="5000"/>
        </w:tabs>
        <w:jc w:val="both"/>
      </w:pPr>
      <w:r>
        <w:tab/>
      </w:r>
      <w:r w:rsidRPr="00CB4DA1">
        <w:rPr>
          <w:b/>
          <w:color w:val="0000FF"/>
          <w:u w:val="single"/>
        </w:rPr>
        <w:t>C</w:t>
      </w:r>
      <w:r>
        <w:rPr>
          <w:b/>
          <w:color w:val="0000FF"/>
        </w:rPr>
        <w:t xml:space="preserve">. </w:t>
      </w:r>
      <w:r>
        <w:rPr>
          <w:noProof/>
          <w:lang w:val="vi-VN"/>
        </w:rPr>
        <w:t>(2k +1) π (với k = 0, ±1, ±2, …)</w:t>
      </w:r>
      <w:r>
        <w:tab/>
      </w:r>
      <w:r>
        <w:rPr>
          <w:b/>
          <w:color w:val="0000FF"/>
        </w:rPr>
        <w:t xml:space="preserve">D. </w:t>
      </w:r>
      <w:r>
        <w:rPr>
          <w:noProof/>
          <w:lang w:val="vi-VN"/>
        </w:rPr>
        <w:t>(2k+1) (với k = 0, ±1, ±2, …)</w:t>
      </w:r>
    </w:p>
    <w:p w14:paraId="6C9D6C70" w14:textId="77777777" w:rsidR="00E63C93" w:rsidRDefault="00E63C93" w:rsidP="0009650F">
      <w:pPr>
        <w:spacing w:before="60" w:after="60"/>
        <w:jc w:val="both"/>
      </w:pPr>
      <w:bookmarkStart w:id="32" w:name="c32q"/>
      <w:bookmarkEnd w:id="32"/>
      <w:r>
        <w:rPr>
          <w:b/>
          <w:color w:val="0000FF"/>
        </w:rPr>
        <w:t xml:space="preserve">Câu 32: </w:t>
      </w:r>
      <w:r>
        <w:rPr>
          <w:lang w:val="it-IT"/>
        </w:rPr>
        <w:t xml:space="preserve">Nhận xét nào sau đây về dao động tắt dần là </w:t>
      </w:r>
      <w:r>
        <w:rPr>
          <w:b/>
          <w:bCs/>
          <w:lang w:val="it-IT"/>
        </w:rPr>
        <w:t>đúng</w:t>
      </w:r>
      <w:r>
        <w:rPr>
          <w:lang w:val="it-IT"/>
        </w:rPr>
        <w:t>?</w:t>
      </w:r>
    </w:p>
    <w:p w14:paraId="6E55F035" w14:textId="77777777" w:rsidR="00E63C93" w:rsidRDefault="00E63C93" w:rsidP="0009650F">
      <w:pPr>
        <w:tabs>
          <w:tab w:val="left" w:pos="200"/>
        </w:tabs>
        <w:jc w:val="both"/>
      </w:pPr>
      <w:r>
        <w:tab/>
      </w:r>
      <w:r>
        <w:rPr>
          <w:b/>
          <w:color w:val="0000FF"/>
        </w:rPr>
        <w:t xml:space="preserve">A. </w:t>
      </w:r>
      <w:r>
        <w:rPr>
          <w:lang w:val="it-IT"/>
        </w:rPr>
        <w:t>Có tần số và biên độ giảm dần theo thời gian.</w:t>
      </w:r>
    </w:p>
    <w:p w14:paraId="71ED1444" w14:textId="77777777" w:rsidR="00E63C93" w:rsidRDefault="00E63C93" w:rsidP="0009650F">
      <w:pPr>
        <w:tabs>
          <w:tab w:val="left" w:pos="200"/>
        </w:tabs>
        <w:jc w:val="both"/>
      </w:pPr>
      <w:r>
        <w:tab/>
      </w:r>
      <w:r>
        <w:rPr>
          <w:b/>
          <w:color w:val="0000FF"/>
        </w:rPr>
        <w:t xml:space="preserve">B. </w:t>
      </w:r>
      <w:r>
        <w:rPr>
          <w:lang w:val="it-IT"/>
        </w:rPr>
        <w:t>Biên độ không đổi nhưng tốc độ dao động thì giảm dần.</w:t>
      </w:r>
    </w:p>
    <w:p w14:paraId="2F2F6E03" w14:textId="77777777" w:rsidR="00E63C93" w:rsidRDefault="00E63C93" w:rsidP="0009650F">
      <w:pPr>
        <w:tabs>
          <w:tab w:val="left" w:pos="200"/>
        </w:tabs>
        <w:jc w:val="both"/>
      </w:pPr>
      <w:r>
        <w:tab/>
      </w:r>
      <w:r w:rsidRPr="00CB4DA1">
        <w:rPr>
          <w:b/>
          <w:color w:val="0000FF"/>
          <w:u w:val="single"/>
        </w:rPr>
        <w:t>C</w:t>
      </w:r>
      <w:r>
        <w:rPr>
          <w:b/>
          <w:color w:val="0000FF"/>
        </w:rPr>
        <w:t xml:space="preserve">. </w:t>
      </w:r>
      <w:r>
        <w:rPr>
          <w:lang w:val="it-IT"/>
        </w:rPr>
        <w:t>Môi trường càng nhớt thì dao động tắt dần càng nhanh.</w:t>
      </w:r>
    </w:p>
    <w:p w14:paraId="499C45ED" w14:textId="77777777" w:rsidR="00E63C93" w:rsidRDefault="00E63C93" w:rsidP="0009650F">
      <w:pPr>
        <w:tabs>
          <w:tab w:val="left" w:pos="200"/>
        </w:tabs>
        <w:jc w:val="both"/>
      </w:pPr>
      <w:r>
        <w:lastRenderedPageBreak/>
        <w:tab/>
      </w:r>
      <w:r>
        <w:rPr>
          <w:b/>
          <w:color w:val="0000FF"/>
        </w:rPr>
        <w:t xml:space="preserve">D. </w:t>
      </w:r>
      <w:r>
        <w:rPr>
          <w:lang w:val="it-IT"/>
        </w:rPr>
        <w:t>Có năng lượng dao động luôn không đổi theo thời gian.</w:t>
      </w:r>
    </w:p>
    <w:p w14:paraId="0B3370F7" w14:textId="77777777" w:rsidR="00E63C93" w:rsidRDefault="00E63C93" w:rsidP="0009650F">
      <w:pPr>
        <w:spacing w:before="60" w:after="60"/>
        <w:jc w:val="both"/>
      </w:pPr>
      <w:bookmarkStart w:id="33" w:name="c33q"/>
      <w:bookmarkEnd w:id="33"/>
      <w:r>
        <w:rPr>
          <w:b/>
          <w:color w:val="0000FF"/>
        </w:rPr>
        <w:t xml:space="preserve">Câu 33: </w:t>
      </w:r>
      <w:r>
        <w:rPr>
          <w:lang w:val="fr-FR"/>
        </w:rPr>
        <w:t>Công thức nào sau đây là công thức tính chu kì con lắc đơn:</w:t>
      </w:r>
    </w:p>
    <w:p w14:paraId="4F815B5E" w14:textId="77777777" w:rsidR="00E63C93" w:rsidRDefault="00E63C93" w:rsidP="0009650F">
      <w:pPr>
        <w:tabs>
          <w:tab w:val="left" w:pos="200"/>
          <w:tab w:val="left" w:pos="2600"/>
          <w:tab w:val="left" w:pos="5000"/>
          <w:tab w:val="left" w:pos="7400"/>
        </w:tabs>
        <w:jc w:val="both"/>
      </w:pPr>
      <w:r>
        <w:tab/>
      </w:r>
      <w:r>
        <w:rPr>
          <w:b/>
          <w:color w:val="0000FF"/>
        </w:rPr>
        <w:t xml:space="preserve">A. </w:t>
      </w:r>
      <w:r w:rsidRPr="001771FC">
        <w:rPr>
          <w:position w:val="-30"/>
          <w:lang w:val="vi-VN" w:eastAsia="vi-VN"/>
        </w:rPr>
        <w:object w:dxaOrig="1140" w:dyaOrig="735" w14:anchorId="24B84B5D">
          <v:shape id="_x0000_i1065" type="#_x0000_t75" style="width:57pt;height:36.6pt" o:ole="">
            <v:imagedata r:id="rId79" o:title=""/>
          </v:shape>
          <o:OLEObject Type="Embed" ProgID="Equation.DSMT4" ShapeID="_x0000_i1065" DrawAspect="Content" ObjectID="_1733572030" r:id="rId80"/>
        </w:object>
      </w:r>
      <w:r>
        <w:tab/>
      </w:r>
      <w:r w:rsidRPr="00CB4DA1">
        <w:rPr>
          <w:b/>
          <w:color w:val="0000FF"/>
          <w:u w:val="single"/>
        </w:rPr>
        <w:t>B</w:t>
      </w:r>
      <w:r>
        <w:rPr>
          <w:b/>
          <w:color w:val="0000FF"/>
        </w:rPr>
        <w:t xml:space="preserve">. </w:t>
      </w:r>
      <w:r w:rsidRPr="001771FC">
        <w:rPr>
          <w:position w:val="-30"/>
          <w:lang w:val="vi-VN" w:eastAsia="vi-VN"/>
        </w:rPr>
        <w:object w:dxaOrig="1110" w:dyaOrig="735" w14:anchorId="4D300301">
          <v:shape id="_x0000_i1066" type="#_x0000_t75" style="width:55.8pt;height:36.6pt" o:ole="">
            <v:imagedata r:id="rId81" o:title=""/>
          </v:shape>
          <o:OLEObject Type="Embed" ProgID="Equation.DSMT4" ShapeID="_x0000_i1066" DrawAspect="Content" ObjectID="_1733572031" r:id="rId82"/>
        </w:object>
      </w:r>
      <w:r>
        <w:tab/>
      </w:r>
      <w:r>
        <w:rPr>
          <w:b/>
          <w:color w:val="0000FF"/>
        </w:rPr>
        <w:t xml:space="preserve">C. </w:t>
      </w:r>
      <w:r w:rsidRPr="001771FC">
        <w:rPr>
          <w:position w:val="-26"/>
          <w:lang w:val="vi-VN" w:eastAsia="vi-VN"/>
        </w:rPr>
        <w:object w:dxaOrig="1110" w:dyaOrig="690" w14:anchorId="45F01D7F">
          <v:shape id="_x0000_i1067" type="#_x0000_t75" style="width:55.8pt;height:34.8pt" o:ole="">
            <v:imagedata r:id="rId83" o:title=""/>
          </v:shape>
          <o:OLEObject Type="Embed" ProgID="Equation.DSMT4" ShapeID="_x0000_i1067" DrawAspect="Content" ObjectID="_1733572032" r:id="rId84"/>
        </w:object>
      </w:r>
      <w:r>
        <w:tab/>
      </w:r>
      <w:r>
        <w:rPr>
          <w:b/>
          <w:color w:val="0000FF"/>
        </w:rPr>
        <w:t xml:space="preserve">D. </w:t>
      </w:r>
      <w:r w:rsidRPr="001771FC">
        <w:rPr>
          <w:position w:val="-26"/>
          <w:lang w:val="vi-VN" w:eastAsia="vi-VN"/>
        </w:rPr>
        <w:object w:dxaOrig="1140" w:dyaOrig="690" w14:anchorId="27A86CB3">
          <v:shape id="_x0000_i1068" type="#_x0000_t75" style="width:57pt;height:34.8pt" o:ole="">
            <v:imagedata r:id="rId85" o:title=""/>
          </v:shape>
          <o:OLEObject Type="Embed" ProgID="Equation.DSMT4" ShapeID="_x0000_i1068" DrawAspect="Content" ObjectID="_1733572033" r:id="rId86"/>
        </w:object>
      </w:r>
    </w:p>
    <w:p w14:paraId="309B025C" w14:textId="77777777" w:rsidR="00E63C93" w:rsidRDefault="00E63C93" w:rsidP="0009650F">
      <w:pPr>
        <w:spacing w:before="60" w:after="60"/>
        <w:jc w:val="both"/>
      </w:pPr>
      <w:bookmarkStart w:id="34" w:name="c34q"/>
      <w:bookmarkEnd w:id="34"/>
      <w:r>
        <w:rPr>
          <w:b/>
          <w:color w:val="0000FF"/>
        </w:rPr>
        <w:t xml:space="preserve">Câu 34: </w:t>
      </w:r>
      <w:r>
        <w:t>Công thức tính tổng trở của đoạn mạch RLC m</w:t>
      </w:r>
      <w:r>
        <w:rPr>
          <w:lang w:val="vi-VN"/>
        </w:rPr>
        <w:t>ắ</w:t>
      </w:r>
      <w:r>
        <w:t>c nối tiếp là</w:t>
      </w:r>
    </w:p>
    <w:p w14:paraId="45B65BC3" w14:textId="77777777" w:rsidR="00E63C93" w:rsidRDefault="00E63C93" w:rsidP="0009650F">
      <w:pPr>
        <w:tabs>
          <w:tab w:val="left" w:pos="200"/>
          <w:tab w:val="left" w:pos="5000"/>
        </w:tabs>
        <w:jc w:val="both"/>
      </w:pPr>
      <w:r>
        <w:tab/>
      </w:r>
      <w:r w:rsidRPr="00CB4DA1">
        <w:rPr>
          <w:b/>
          <w:color w:val="0000FF"/>
          <w:u w:val="single"/>
        </w:rPr>
        <w:t>A</w:t>
      </w:r>
      <w:r>
        <w:rPr>
          <w:b/>
          <w:color w:val="0000FF"/>
        </w:rPr>
        <w:t xml:space="preserve">. </w:t>
      </w:r>
      <w:r w:rsidRPr="001771FC">
        <w:rPr>
          <w:rFonts w:eastAsia="Calibri"/>
          <w:position w:val="-16"/>
        </w:rPr>
        <w:object w:dxaOrig="2160" w:dyaOrig="495" w14:anchorId="035EE786">
          <v:shape id="_x0000_i1069" type="#_x0000_t75" style="width:108pt;height:24.6pt" o:ole="">
            <v:imagedata r:id="rId87" o:title=""/>
          </v:shape>
          <o:OLEObject Type="Embed" ProgID="Equation.3" ShapeID="_x0000_i1069" DrawAspect="Content" ObjectID="_1733572034" r:id="rId88"/>
        </w:object>
      </w:r>
      <w:r>
        <w:tab/>
      </w:r>
      <w:r>
        <w:rPr>
          <w:b/>
          <w:color w:val="0000FF"/>
        </w:rPr>
        <w:t xml:space="preserve">B. </w:t>
      </w:r>
      <w:r w:rsidRPr="001771FC">
        <w:rPr>
          <w:rFonts w:eastAsia="Calibri"/>
          <w:position w:val="-16"/>
        </w:rPr>
        <w:object w:dxaOrig="2235" w:dyaOrig="495" w14:anchorId="6AE4A0A5">
          <v:shape id="_x0000_i1070" type="#_x0000_t75" style="width:111.6pt;height:24.6pt" o:ole="">
            <v:imagedata r:id="rId89" o:title=""/>
          </v:shape>
          <o:OLEObject Type="Embed" ProgID="Equation.3" ShapeID="_x0000_i1070" DrawAspect="Content" ObjectID="_1733572035" r:id="rId90"/>
        </w:object>
      </w:r>
    </w:p>
    <w:p w14:paraId="7FEB2798" w14:textId="77777777" w:rsidR="00E63C93" w:rsidRDefault="00E63C93" w:rsidP="0009650F">
      <w:pPr>
        <w:tabs>
          <w:tab w:val="left" w:pos="200"/>
          <w:tab w:val="left" w:pos="5000"/>
        </w:tabs>
        <w:jc w:val="both"/>
      </w:pPr>
      <w:r>
        <w:tab/>
      </w:r>
      <w:r>
        <w:rPr>
          <w:b/>
          <w:color w:val="0000FF"/>
        </w:rPr>
        <w:t xml:space="preserve">C. </w:t>
      </w:r>
      <w:r>
        <w:t>Z = R + Z</w:t>
      </w:r>
      <w:r>
        <w:rPr>
          <w:vertAlign w:val="subscript"/>
        </w:rPr>
        <w:t>L</w:t>
      </w:r>
      <w:r>
        <w:t xml:space="preserve"> + Z</w:t>
      </w:r>
      <w:r>
        <w:rPr>
          <w:vertAlign w:val="subscript"/>
        </w:rPr>
        <w:t>C</w:t>
      </w:r>
      <w:r>
        <w:tab/>
      </w:r>
      <w:r>
        <w:rPr>
          <w:b/>
          <w:color w:val="0000FF"/>
        </w:rPr>
        <w:t xml:space="preserve">D. </w:t>
      </w:r>
      <w:r w:rsidRPr="001771FC">
        <w:rPr>
          <w:rFonts w:eastAsia="Calibri"/>
          <w:position w:val="-16"/>
        </w:rPr>
        <w:object w:dxaOrig="2265" w:dyaOrig="495" w14:anchorId="5FF3D725">
          <v:shape id="_x0000_i1071" type="#_x0000_t75" style="width:113.4pt;height:24.6pt" o:ole="">
            <v:imagedata r:id="rId91" o:title=""/>
          </v:shape>
          <o:OLEObject Type="Embed" ProgID="Equation.3" ShapeID="_x0000_i1071" DrawAspect="Content" ObjectID="_1733572036" r:id="rId92"/>
        </w:object>
      </w:r>
    </w:p>
    <w:p w14:paraId="7B5AF7AA" w14:textId="77777777" w:rsidR="00E63C93" w:rsidRDefault="00E63C93" w:rsidP="0009650F">
      <w:pPr>
        <w:spacing w:before="60" w:after="60"/>
        <w:jc w:val="both"/>
      </w:pPr>
      <w:bookmarkStart w:id="35" w:name="c35q"/>
      <w:bookmarkEnd w:id="35"/>
      <w:r>
        <w:rPr>
          <w:b/>
          <w:color w:val="0000FF"/>
        </w:rPr>
        <w:t xml:space="preserve">Câu 35: </w:t>
      </w:r>
      <w:r>
        <w:t xml:space="preserve">Chọn phát biểu </w:t>
      </w:r>
      <w:r>
        <w:rPr>
          <w:b/>
          <w:bCs/>
        </w:rPr>
        <w:t>sai</w:t>
      </w:r>
      <w:r>
        <w:t xml:space="preserve"> khi nói về bước sóng ?</w:t>
      </w:r>
    </w:p>
    <w:p w14:paraId="6BDC21ED" w14:textId="77777777" w:rsidR="00E63C93" w:rsidRDefault="00E63C93" w:rsidP="0009650F">
      <w:pPr>
        <w:tabs>
          <w:tab w:val="left" w:pos="200"/>
        </w:tabs>
        <w:jc w:val="both"/>
      </w:pPr>
      <w:r>
        <w:tab/>
      </w:r>
      <w:r>
        <w:rPr>
          <w:b/>
          <w:color w:val="0000FF"/>
        </w:rPr>
        <w:t xml:space="preserve">A. </w:t>
      </w:r>
      <w:r>
        <w:t>Bước sóng là khoảng cách giữa hai điểm gần nhau nhất trên phương truyền sóng dao động cùng pha.</w:t>
      </w:r>
    </w:p>
    <w:p w14:paraId="770E73F6" w14:textId="77777777" w:rsidR="00E63C93" w:rsidRDefault="00E63C93" w:rsidP="0009650F">
      <w:pPr>
        <w:tabs>
          <w:tab w:val="left" w:pos="200"/>
        </w:tabs>
        <w:jc w:val="both"/>
      </w:pPr>
      <w:r>
        <w:tab/>
      </w:r>
      <w:r>
        <w:rPr>
          <w:b/>
          <w:color w:val="0000FF"/>
        </w:rPr>
        <w:t xml:space="preserve">B. </w:t>
      </w:r>
      <w:r>
        <w:t>Trên phương truyền sóng, các điểm cách nhau một số nguyên lần bước sóng thì dao động cùng pha.</w:t>
      </w:r>
    </w:p>
    <w:p w14:paraId="00838FBE" w14:textId="77777777" w:rsidR="00E63C93" w:rsidRDefault="00E63C93" w:rsidP="0009650F">
      <w:pPr>
        <w:tabs>
          <w:tab w:val="left" w:pos="200"/>
        </w:tabs>
        <w:jc w:val="both"/>
      </w:pPr>
      <w:r>
        <w:tab/>
      </w:r>
      <w:r w:rsidRPr="00CB4DA1">
        <w:rPr>
          <w:b/>
          <w:color w:val="0000FF"/>
          <w:u w:val="single"/>
        </w:rPr>
        <w:t>C</w:t>
      </w:r>
      <w:r>
        <w:rPr>
          <w:b/>
          <w:color w:val="0000FF"/>
        </w:rPr>
        <w:t xml:space="preserve">. </w:t>
      </w:r>
      <w:r>
        <w:rPr>
          <w:lang w:val="vi-VN"/>
        </w:rPr>
        <w:t>Bước sóng là quãng đường sóng truyền đi trong 1 giây</w:t>
      </w:r>
    </w:p>
    <w:p w14:paraId="522E2ABD" w14:textId="77777777" w:rsidR="00E63C93" w:rsidRDefault="00E63C93" w:rsidP="0009650F">
      <w:pPr>
        <w:tabs>
          <w:tab w:val="left" w:pos="200"/>
        </w:tabs>
        <w:jc w:val="both"/>
      </w:pPr>
      <w:r>
        <w:tab/>
      </w:r>
      <w:r>
        <w:rPr>
          <w:b/>
          <w:color w:val="0000FF"/>
        </w:rPr>
        <w:t xml:space="preserve">D. </w:t>
      </w:r>
      <w:r>
        <w:t>Bước sóng là quãng đường sóng truyền đi trong 1 chu kì.</w:t>
      </w:r>
    </w:p>
    <w:p w14:paraId="502A6FC6" w14:textId="77777777" w:rsidR="0009650F" w:rsidRDefault="0009650F" w:rsidP="0009650F">
      <w:pPr>
        <w:tabs>
          <w:tab w:val="left" w:pos="200"/>
        </w:tabs>
        <w:jc w:val="both"/>
      </w:pPr>
    </w:p>
    <w:p w14:paraId="070EDF71" w14:textId="77777777" w:rsidR="00E63C93" w:rsidRDefault="00E63C93">
      <w:pPr>
        <w:rPr>
          <w:color w:val="FFFFFF"/>
          <w:sz w:val="16"/>
        </w:rPr>
      </w:pPr>
      <w:r>
        <w:rPr>
          <w:color w:val="FFFFFF"/>
          <w:sz w:val="16"/>
        </w:rPr>
        <w:t>-----------------------------------------------</w:t>
      </w:r>
    </w:p>
    <w:p w14:paraId="609EA3BA" w14:textId="77777777" w:rsidR="00E63C93" w:rsidRDefault="00E63C93">
      <w:pPr>
        <w:jc w:val="center"/>
      </w:pPr>
      <w:r>
        <w:t>----------- HẾT ----------</w:t>
      </w:r>
    </w:p>
    <w:p w14:paraId="40FC00D2" w14:textId="77777777" w:rsidR="00E63C93" w:rsidRDefault="00E63C93">
      <w:pPr>
        <w:jc w:val="center"/>
      </w:pPr>
    </w:p>
    <w:p w14:paraId="1EB8417F" w14:textId="77777777" w:rsidR="00E63C93" w:rsidRDefault="00E63C93">
      <w:pPr>
        <w:spacing w:line="276" w:lineRule="auto"/>
        <w:jc w:val="center"/>
        <w:rPr>
          <w:b/>
          <w:bCs/>
          <w:i/>
          <w:iCs/>
          <w:color w:val="000000"/>
          <w:sz w:val="26"/>
          <w:szCs w:val="26"/>
        </w:rPr>
      </w:pPr>
      <w:r>
        <w:rPr>
          <w:b/>
          <w:bCs/>
          <w:i/>
          <w:iCs/>
          <w:color w:val="000000"/>
          <w:sz w:val="26"/>
          <w:szCs w:val="26"/>
        </w:rPr>
        <w:t>Thí sinh không được sử dụng tài liệu. Cán bộ coi thi không giải thích gì thêm.</w:t>
      </w:r>
    </w:p>
    <w:p w14:paraId="1DB56A5F" w14:textId="77777777" w:rsidR="00E63C93" w:rsidRDefault="00E63C93">
      <w:pPr>
        <w:spacing w:line="276" w:lineRule="auto"/>
        <w:jc w:val="center"/>
        <w:rPr>
          <w:b/>
          <w:bCs/>
          <w:i/>
          <w:iCs/>
          <w:color w:val="000000"/>
          <w:sz w:val="26"/>
          <w:szCs w:val="26"/>
        </w:rPr>
      </w:pPr>
    </w:p>
    <w:p w14:paraId="53BE920E" w14:textId="77777777" w:rsidR="00E63C93" w:rsidRDefault="00E63C93">
      <w:pPr>
        <w:spacing w:line="276" w:lineRule="auto"/>
        <w:jc w:val="center"/>
        <w:rPr>
          <w:sz w:val="26"/>
          <w:szCs w:val="26"/>
        </w:rPr>
      </w:pPr>
      <w:r>
        <w:rPr>
          <w:sz w:val="26"/>
          <w:szCs w:val="26"/>
        </w:rPr>
        <w:t>Họ và tên thí sinh:……….……….….….; Số báo danh:……………</w:t>
      </w:r>
    </w:p>
    <w:tbl>
      <w:tblPr>
        <w:tblStyle w:val="LiBang"/>
        <w:tblW w:w="0" w:type="auto"/>
        <w:tblInd w:w="113" w:type="dxa"/>
        <w:tblLook w:val="04A0" w:firstRow="1" w:lastRow="0" w:firstColumn="1" w:lastColumn="0" w:noHBand="0" w:noVBand="1"/>
      </w:tblPr>
      <w:tblGrid>
        <w:gridCol w:w="519"/>
        <w:gridCol w:w="519"/>
        <w:gridCol w:w="519"/>
        <w:gridCol w:w="519"/>
        <w:gridCol w:w="519"/>
        <w:gridCol w:w="519"/>
        <w:gridCol w:w="519"/>
        <w:gridCol w:w="519"/>
        <w:gridCol w:w="519"/>
        <w:gridCol w:w="519"/>
        <w:gridCol w:w="520"/>
        <w:gridCol w:w="520"/>
        <w:gridCol w:w="520"/>
        <w:gridCol w:w="520"/>
        <w:gridCol w:w="520"/>
        <w:gridCol w:w="520"/>
        <w:gridCol w:w="520"/>
        <w:gridCol w:w="520"/>
      </w:tblGrid>
      <w:tr w:rsidR="00CB4DA1" w:rsidRPr="00142CF4" w14:paraId="2C15848F" w14:textId="77777777" w:rsidTr="00CB4DA1">
        <w:tc>
          <w:tcPr>
            <w:tcW w:w="519" w:type="dxa"/>
            <w:shd w:val="clear" w:color="auto" w:fill="4472C4"/>
          </w:tcPr>
          <w:p w14:paraId="23964F84" w14:textId="77777777" w:rsidR="00CB4DA1" w:rsidRPr="00142CF4" w:rsidRDefault="00CB4DA1" w:rsidP="00450071">
            <w:pPr>
              <w:ind w:left="-57" w:right="-57"/>
              <w:jc w:val="center"/>
              <w:rPr>
                <w:b/>
                <w:color w:val="FFFFFF"/>
              </w:rPr>
            </w:pPr>
            <w:r>
              <w:rPr>
                <w:b/>
                <w:color w:val="FFFFFF"/>
              </w:rPr>
              <w:t>1</w:t>
            </w:r>
          </w:p>
        </w:tc>
        <w:tc>
          <w:tcPr>
            <w:tcW w:w="519" w:type="dxa"/>
            <w:shd w:val="clear" w:color="auto" w:fill="4472C4"/>
          </w:tcPr>
          <w:p w14:paraId="58752FA0" w14:textId="77777777" w:rsidR="00CB4DA1" w:rsidRPr="00142CF4" w:rsidRDefault="00CB4DA1" w:rsidP="00450071">
            <w:pPr>
              <w:ind w:left="-57" w:right="-57"/>
              <w:jc w:val="center"/>
              <w:rPr>
                <w:b/>
                <w:color w:val="FFFFFF"/>
              </w:rPr>
            </w:pPr>
            <w:r>
              <w:rPr>
                <w:b/>
                <w:color w:val="FFFFFF"/>
              </w:rPr>
              <w:t>2</w:t>
            </w:r>
          </w:p>
        </w:tc>
        <w:tc>
          <w:tcPr>
            <w:tcW w:w="519" w:type="dxa"/>
            <w:shd w:val="clear" w:color="auto" w:fill="4472C4"/>
          </w:tcPr>
          <w:p w14:paraId="22B10191" w14:textId="77777777" w:rsidR="00CB4DA1" w:rsidRPr="00142CF4" w:rsidRDefault="00CB4DA1" w:rsidP="00450071">
            <w:pPr>
              <w:ind w:left="-57" w:right="-57"/>
              <w:jc w:val="center"/>
              <w:rPr>
                <w:b/>
                <w:color w:val="FFFFFF"/>
              </w:rPr>
            </w:pPr>
            <w:r>
              <w:rPr>
                <w:b/>
                <w:color w:val="FFFFFF"/>
              </w:rPr>
              <w:t>3</w:t>
            </w:r>
          </w:p>
        </w:tc>
        <w:tc>
          <w:tcPr>
            <w:tcW w:w="519" w:type="dxa"/>
            <w:shd w:val="clear" w:color="auto" w:fill="4472C4"/>
          </w:tcPr>
          <w:p w14:paraId="7B95D57D" w14:textId="77777777" w:rsidR="00CB4DA1" w:rsidRPr="00142CF4" w:rsidRDefault="00CB4DA1" w:rsidP="00450071">
            <w:pPr>
              <w:ind w:left="-57" w:right="-57"/>
              <w:jc w:val="center"/>
              <w:rPr>
                <w:b/>
                <w:color w:val="FFFFFF"/>
              </w:rPr>
            </w:pPr>
            <w:r>
              <w:rPr>
                <w:b/>
                <w:color w:val="FFFFFF"/>
              </w:rPr>
              <w:t>4</w:t>
            </w:r>
          </w:p>
        </w:tc>
        <w:tc>
          <w:tcPr>
            <w:tcW w:w="519" w:type="dxa"/>
            <w:shd w:val="clear" w:color="auto" w:fill="4472C4"/>
          </w:tcPr>
          <w:p w14:paraId="3E2C16FE" w14:textId="77777777" w:rsidR="00CB4DA1" w:rsidRPr="00142CF4" w:rsidRDefault="00CB4DA1" w:rsidP="00450071">
            <w:pPr>
              <w:ind w:left="-57" w:right="-57"/>
              <w:jc w:val="center"/>
              <w:rPr>
                <w:b/>
                <w:color w:val="FFFFFF"/>
              </w:rPr>
            </w:pPr>
            <w:r>
              <w:rPr>
                <w:b/>
                <w:color w:val="FFFFFF"/>
              </w:rPr>
              <w:t>5</w:t>
            </w:r>
          </w:p>
        </w:tc>
        <w:tc>
          <w:tcPr>
            <w:tcW w:w="519" w:type="dxa"/>
            <w:shd w:val="clear" w:color="auto" w:fill="4472C4"/>
          </w:tcPr>
          <w:p w14:paraId="3C7AEE68" w14:textId="77777777" w:rsidR="00CB4DA1" w:rsidRPr="00142CF4" w:rsidRDefault="00CB4DA1" w:rsidP="00450071">
            <w:pPr>
              <w:ind w:left="-57" w:right="-57"/>
              <w:jc w:val="center"/>
              <w:rPr>
                <w:b/>
                <w:color w:val="FFFFFF"/>
              </w:rPr>
            </w:pPr>
            <w:r>
              <w:rPr>
                <w:b/>
                <w:color w:val="FFFFFF"/>
              </w:rPr>
              <w:t>6</w:t>
            </w:r>
          </w:p>
        </w:tc>
        <w:tc>
          <w:tcPr>
            <w:tcW w:w="519" w:type="dxa"/>
            <w:shd w:val="clear" w:color="auto" w:fill="4472C4"/>
          </w:tcPr>
          <w:p w14:paraId="5318E758" w14:textId="77777777" w:rsidR="00CB4DA1" w:rsidRPr="00142CF4" w:rsidRDefault="00CB4DA1" w:rsidP="00450071">
            <w:pPr>
              <w:ind w:left="-57" w:right="-57"/>
              <w:jc w:val="center"/>
              <w:rPr>
                <w:b/>
                <w:color w:val="FFFFFF"/>
              </w:rPr>
            </w:pPr>
            <w:r>
              <w:rPr>
                <w:b/>
                <w:color w:val="FFFFFF"/>
              </w:rPr>
              <w:t>7</w:t>
            </w:r>
          </w:p>
        </w:tc>
        <w:tc>
          <w:tcPr>
            <w:tcW w:w="519" w:type="dxa"/>
            <w:shd w:val="clear" w:color="auto" w:fill="4472C4"/>
          </w:tcPr>
          <w:p w14:paraId="7D6FF375" w14:textId="77777777" w:rsidR="00CB4DA1" w:rsidRPr="00142CF4" w:rsidRDefault="00CB4DA1" w:rsidP="00450071">
            <w:pPr>
              <w:ind w:left="-57" w:right="-57"/>
              <w:jc w:val="center"/>
              <w:rPr>
                <w:b/>
                <w:color w:val="FFFFFF"/>
              </w:rPr>
            </w:pPr>
            <w:r>
              <w:rPr>
                <w:b/>
                <w:color w:val="FFFFFF"/>
              </w:rPr>
              <w:t>8</w:t>
            </w:r>
          </w:p>
        </w:tc>
        <w:tc>
          <w:tcPr>
            <w:tcW w:w="519" w:type="dxa"/>
            <w:shd w:val="clear" w:color="auto" w:fill="4472C4"/>
          </w:tcPr>
          <w:p w14:paraId="4ADBBD33" w14:textId="77777777" w:rsidR="00CB4DA1" w:rsidRPr="00142CF4" w:rsidRDefault="00CB4DA1" w:rsidP="00450071">
            <w:pPr>
              <w:ind w:left="-57" w:right="-57"/>
              <w:jc w:val="center"/>
              <w:rPr>
                <w:b/>
                <w:color w:val="FFFFFF"/>
              </w:rPr>
            </w:pPr>
            <w:r>
              <w:rPr>
                <w:b/>
                <w:color w:val="FFFFFF"/>
              </w:rPr>
              <w:t>9</w:t>
            </w:r>
          </w:p>
        </w:tc>
        <w:tc>
          <w:tcPr>
            <w:tcW w:w="519" w:type="dxa"/>
            <w:shd w:val="clear" w:color="auto" w:fill="4472C4"/>
          </w:tcPr>
          <w:p w14:paraId="6AF6245E" w14:textId="77777777" w:rsidR="00CB4DA1" w:rsidRPr="00142CF4" w:rsidRDefault="00CB4DA1" w:rsidP="00450071">
            <w:pPr>
              <w:ind w:left="-57" w:right="-57"/>
              <w:jc w:val="center"/>
              <w:rPr>
                <w:b/>
                <w:color w:val="FFFFFF"/>
              </w:rPr>
            </w:pPr>
            <w:r>
              <w:rPr>
                <w:b/>
                <w:color w:val="FFFFFF"/>
              </w:rPr>
              <w:t>10</w:t>
            </w:r>
          </w:p>
        </w:tc>
        <w:tc>
          <w:tcPr>
            <w:tcW w:w="520" w:type="dxa"/>
            <w:shd w:val="clear" w:color="auto" w:fill="4472C4"/>
          </w:tcPr>
          <w:p w14:paraId="7FDE17FD" w14:textId="77777777" w:rsidR="00CB4DA1" w:rsidRPr="00142CF4" w:rsidRDefault="00CB4DA1" w:rsidP="00450071">
            <w:pPr>
              <w:ind w:left="-57" w:right="-57"/>
              <w:jc w:val="center"/>
              <w:rPr>
                <w:b/>
                <w:color w:val="FFFFFF"/>
              </w:rPr>
            </w:pPr>
            <w:r>
              <w:rPr>
                <w:b/>
                <w:color w:val="FFFFFF"/>
              </w:rPr>
              <w:t>11</w:t>
            </w:r>
          </w:p>
        </w:tc>
        <w:tc>
          <w:tcPr>
            <w:tcW w:w="520" w:type="dxa"/>
            <w:shd w:val="clear" w:color="auto" w:fill="4472C4"/>
          </w:tcPr>
          <w:p w14:paraId="064B5035" w14:textId="77777777" w:rsidR="00CB4DA1" w:rsidRPr="00142CF4" w:rsidRDefault="00CB4DA1" w:rsidP="00450071">
            <w:pPr>
              <w:ind w:left="-57" w:right="-57"/>
              <w:jc w:val="center"/>
              <w:rPr>
                <w:b/>
                <w:color w:val="FFFFFF"/>
              </w:rPr>
            </w:pPr>
            <w:r>
              <w:rPr>
                <w:b/>
                <w:color w:val="FFFFFF"/>
              </w:rPr>
              <w:t>12</w:t>
            </w:r>
          </w:p>
        </w:tc>
        <w:tc>
          <w:tcPr>
            <w:tcW w:w="520" w:type="dxa"/>
            <w:shd w:val="clear" w:color="auto" w:fill="4472C4"/>
          </w:tcPr>
          <w:p w14:paraId="1250A825" w14:textId="77777777" w:rsidR="00CB4DA1" w:rsidRPr="00142CF4" w:rsidRDefault="00CB4DA1" w:rsidP="00450071">
            <w:pPr>
              <w:ind w:left="-57" w:right="-57"/>
              <w:jc w:val="center"/>
              <w:rPr>
                <w:b/>
                <w:color w:val="FFFFFF"/>
              </w:rPr>
            </w:pPr>
            <w:r>
              <w:rPr>
                <w:b/>
                <w:color w:val="FFFFFF"/>
              </w:rPr>
              <w:t>13</w:t>
            </w:r>
          </w:p>
        </w:tc>
        <w:tc>
          <w:tcPr>
            <w:tcW w:w="520" w:type="dxa"/>
            <w:shd w:val="clear" w:color="auto" w:fill="4472C4"/>
          </w:tcPr>
          <w:p w14:paraId="3B4F5155" w14:textId="77777777" w:rsidR="00CB4DA1" w:rsidRPr="00142CF4" w:rsidRDefault="00CB4DA1" w:rsidP="00450071">
            <w:pPr>
              <w:ind w:left="-57" w:right="-57"/>
              <w:jc w:val="center"/>
              <w:rPr>
                <w:b/>
                <w:color w:val="FFFFFF"/>
              </w:rPr>
            </w:pPr>
            <w:r>
              <w:rPr>
                <w:b/>
                <w:color w:val="FFFFFF"/>
              </w:rPr>
              <w:t>14</w:t>
            </w:r>
          </w:p>
        </w:tc>
        <w:tc>
          <w:tcPr>
            <w:tcW w:w="520" w:type="dxa"/>
            <w:shd w:val="clear" w:color="auto" w:fill="4472C4"/>
          </w:tcPr>
          <w:p w14:paraId="6CF00510" w14:textId="77777777" w:rsidR="00CB4DA1" w:rsidRPr="00142CF4" w:rsidRDefault="00CB4DA1" w:rsidP="00450071">
            <w:pPr>
              <w:ind w:left="-57" w:right="-57"/>
              <w:jc w:val="center"/>
              <w:rPr>
                <w:b/>
                <w:color w:val="FFFFFF"/>
              </w:rPr>
            </w:pPr>
            <w:r>
              <w:rPr>
                <w:b/>
                <w:color w:val="FFFFFF"/>
              </w:rPr>
              <w:t>15</w:t>
            </w:r>
          </w:p>
        </w:tc>
        <w:tc>
          <w:tcPr>
            <w:tcW w:w="520" w:type="dxa"/>
            <w:shd w:val="clear" w:color="auto" w:fill="4472C4"/>
          </w:tcPr>
          <w:p w14:paraId="4EFF3930" w14:textId="77777777" w:rsidR="00CB4DA1" w:rsidRPr="00142CF4" w:rsidRDefault="00CB4DA1" w:rsidP="00450071">
            <w:pPr>
              <w:ind w:left="-57" w:right="-57"/>
              <w:jc w:val="center"/>
              <w:rPr>
                <w:b/>
                <w:color w:val="FFFFFF"/>
              </w:rPr>
            </w:pPr>
            <w:r>
              <w:rPr>
                <w:b/>
                <w:color w:val="FFFFFF"/>
              </w:rPr>
              <w:t>16</w:t>
            </w:r>
          </w:p>
        </w:tc>
        <w:tc>
          <w:tcPr>
            <w:tcW w:w="520" w:type="dxa"/>
            <w:shd w:val="clear" w:color="auto" w:fill="4472C4"/>
          </w:tcPr>
          <w:p w14:paraId="3041C260" w14:textId="77777777" w:rsidR="00CB4DA1" w:rsidRPr="00142CF4" w:rsidRDefault="00CB4DA1" w:rsidP="00450071">
            <w:pPr>
              <w:ind w:left="-57" w:right="-57"/>
              <w:jc w:val="center"/>
              <w:rPr>
                <w:b/>
                <w:color w:val="FFFFFF"/>
              </w:rPr>
            </w:pPr>
            <w:r>
              <w:rPr>
                <w:b/>
                <w:color w:val="FFFFFF"/>
              </w:rPr>
              <w:t>17</w:t>
            </w:r>
          </w:p>
        </w:tc>
        <w:tc>
          <w:tcPr>
            <w:tcW w:w="520" w:type="dxa"/>
            <w:shd w:val="clear" w:color="auto" w:fill="4472C4"/>
          </w:tcPr>
          <w:p w14:paraId="65CAB1D7" w14:textId="77777777" w:rsidR="00CB4DA1" w:rsidRPr="00142CF4" w:rsidRDefault="00CB4DA1" w:rsidP="00450071">
            <w:pPr>
              <w:ind w:left="-57" w:right="-57"/>
              <w:jc w:val="center"/>
              <w:rPr>
                <w:b/>
                <w:color w:val="FFFFFF"/>
              </w:rPr>
            </w:pPr>
            <w:r>
              <w:rPr>
                <w:b/>
                <w:color w:val="FFFFFF"/>
              </w:rPr>
              <w:t>18</w:t>
            </w:r>
          </w:p>
        </w:tc>
      </w:tr>
      <w:tr w:rsidR="00CB4DA1" w:rsidRPr="00142CF4" w14:paraId="3FB07B90" w14:textId="77777777" w:rsidTr="00450071">
        <w:tc>
          <w:tcPr>
            <w:tcW w:w="519" w:type="dxa"/>
            <w:tcBorders>
              <w:bottom w:val="single" w:sz="4" w:space="0" w:color="auto"/>
            </w:tcBorders>
          </w:tcPr>
          <w:p w14:paraId="508B3AAA" w14:textId="77777777" w:rsidR="00CB4DA1" w:rsidRPr="00142CF4" w:rsidRDefault="00CB4DA1" w:rsidP="00450071">
            <w:pPr>
              <w:ind w:left="-57" w:right="-57"/>
              <w:jc w:val="center"/>
              <w:rPr>
                <w:b/>
                <w:color w:val="008080"/>
              </w:rPr>
            </w:pPr>
            <w:r>
              <w:rPr>
                <w:b/>
                <w:color w:val="008080"/>
              </w:rPr>
              <w:t>A</w:t>
            </w:r>
          </w:p>
        </w:tc>
        <w:tc>
          <w:tcPr>
            <w:tcW w:w="519" w:type="dxa"/>
            <w:tcBorders>
              <w:bottom w:val="single" w:sz="4" w:space="0" w:color="auto"/>
            </w:tcBorders>
          </w:tcPr>
          <w:p w14:paraId="08566800" w14:textId="77777777" w:rsidR="00CB4DA1" w:rsidRPr="00142CF4" w:rsidRDefault="00CB4DA1" w:rsidP="00450071">
            <w:pPr>
              <w:ind w:left="-57" w:right="-57"/>
              <w:jc w:val="center"/>
              <w:rPr>
                <w:b/>
                <w:color w:val="008080"/>
              </w:rPr>
            </w:pPr>
            <w:r>
              <w:rPr>
                <w:b/>
                <w:color w:val="008080"/>
              </w:rPr>
              <w:t>A</w:t>
            </w:r>
          </w:p>
        </w:tc>
        <w:tc>
          <w:tcPr>
            <w:tcW w:w="519" w:type="dxa"/>
            <w:tcBorders>
              <w:bottom w:val="single" w:sz="4" w:space="0" w:color="auto"/>
            </w:tcBorders>
          </w:tcPr>
          <w:p w14:paraId="75E06C1D" w14:textId="77777777" w:rsidR="00CB4DA1" w:rsidRPr="00142CF4" w:rsidRDefault="00CB4DA1" w:rsidP="00450071">
            <w:pPr>
              <w:ind w:left="-57" w:right="-57"/>
              <w:jc w:val="center"/>
              <w:rPr>
                <w:b/>
                <w:color w:val="008080"/>
              </w:rPr>
            </w:pPr>
            <w:r>
              <w:rPr>
                <w:b/>
                <w:color w:val="008080"/>
              </w:rPr>
              <w:t>D</w:t>
            </w:r>
          </w:p>
        </w:tc>
        <w:tc>
          <w:tcPr>
            <w:tcW w:w="519" w:type="dxa"/>
            <w:tcBorders>
              <w:bottom w:val="single" w:sz="4" w:space="0" w:color="auto"/>
            </w:tcBorders>
          </w:tcPr>
          <w:p w14:paraId="3DA08381" w14:textId="77777777" w:rsidR="00CB4DA1" w:rsidRPr="00142CF4" w:rsidRDefault="00CB4DA1" w:rsidP="00450071">
            <w:pPr>
              <w:ind w:left="-57" w:right="-57"/>
              <w:jc w:val="center"/>
              <w:rPr>
                <w:b/>
                <w:color w:val="008080"/>
              </w:rPr>
            </w:pPr>
            <w:r>
              <w:rPr>
                <w:b/>
                <w:color w:val="008080"/>
              </w:rPr>
              <w:t>D</w:t>
            </w:r>
          </w:p>
        </w:tc>
        <w:tc>
          <w:tcPr>
            <w:tcW w:w="519" w:type="dxa"/>
            <w:tcBorders>
              <w:bottom w:val="single" w:sz="4" w:space="0" w:color="auto"/>
            </w:tcBorders>
          </w:tcPr>
          <w:p w14:paraId="51E1C627" w14:textId="77777777" w:rsidR="00CB4DA1" w:rsidRPr="00142CF4" w:rsidRDefault="00CB4DA1" w:rsidP="00450071">
            <w:pPr>
              <w:ind w:left="-57" w:right="-57"/>
              <w:jc w:val="center"/>
              <w:rPr>
                <w:b/>
                <w:color w:val="008080"/>
              </w:rPr>
            </w:pPr>
            <w:r>
              <w:rPr>
                <w:b/>
                <w:color w:val="008080"/>
              </w:rPr>
              <w:t>D</w:t>
            </w:r>
          </w:p>
        </w:tc>
        <w:tc>
          <w:tcPr>
            <w:tcW w:w="519" w:type="dxa"/>
            <w:tcBorders>
              <w:bottom w:val="single" w:sz="4" w:space="0" w:color="auto"/>
            </w:tcBorders>
          </w:tcPr>
          <w:p w14:paraId="5D7B9B49" w14:textId="77777777" w:rsidR="00CB4DA1" w:rsidRPr="00142CF4" w:rsidRDefault="00CB4DA1" w:rsidP="00450071">
            <w:pPr>
              <w:ind w:left="-57" w:right="-57"/>
              <w:jc w:val="center"/>
              <w:rPr>
                <w:b/>
                <w:color w:val="008080"/>
              </w:rPr>
            </w:pPr>
            <w:r>
              <w:rPr>
                <w:b/>
                <w:color w:val="008080"/>
              </w:rPr>
              <w:t>D</w:t>
            </w:r>
          </w:p>
        </w:tc>
        <w:tc>
          <w:tcPr>
            <w:tcW w:w="519" w:type="dxa"/>
            <w:tcBorders>
              <w:bottom w:val="single" w:sz="4" w:space="0" w:color="auto"/>
            </w:tcBorders>
          </w:tcPr>
          <w:p w14:paraId="6A01268B" w14:textId="77777777" w:rsidR="00CB4DA1" w:rsidRPr="00142CF4" w:rsidRDefault="00CB4DA1" w:rsidP="00450071">
            <w:pPr>
              <w:ind w:left="-57" w:right="-57"/>
              <w:jc w:val="center"/>
              <w:rPr>
                <w:b/>
                <w:color w:val="008080"/>
              </w:rPr>
            </w:pPr>
            <w:r>
              <w:rPr>
                <w:b/>
                <w:color w:val="008080"/>
              </w:rPr>
              <w:t>A</w:t>
            </w:r>
          </w:p>
        </w:tc>
        <w:tc>
          <w:tcPr>
            <w:tcW w:w="519" w:type="dxa"/>
            <w:tcBorders>
              <w:bottom w:val="single" w:sz="4" w:space="0" w:color="auto"/>
            </w:tcBorders>
          </w:tcPr>
          <w:p w14:paraId="49309955" w14:textId="77777777" w:rsidR="00CB4DA1" w:rsidRPr="00142CF4" w:rsidRDefault="00CB4DA1" w:rsidP="00450071">
            <w:pPr>
              <w:ind w:left="-57" w:right="-57"/>
              <w:jc w:val="center"/>
              <w:rPr>
                <w:b/>
                <w:color w:val="008080"/>
              </w:rPr>
            </w:pPr>
            <w:r>
              <w:rPr>
                <w:b/>
                <w:color w:val="008080"/>
              </w:rPr>
              <w:t>C</w:t>
            </w:r>
          </w:p>
        </w:tc>
        <w:tc>
          <w:tcPr>
            <w:tcW w:w="519" w:type="dxa"/>
            <w:tcBorders>
              <w:bottom w:val="single" w:sz="4" w:space="0" w:color="auto"/>
            </w:tcBorders>
          </w:tcPr>
          <w:p w14:paraId="68772EDD" w14:textId="77777777" w:rsidR="00CB4DA1" w:rsidRPr="00142CF4" w:rsidRDefault="00CB4DA1" w:rsidP="00450071">
            <w:pPr>
              <w:ind w:left="-57" w:right="-57"/>
              <w:jc w:val="center"/>
              <w:rPr>
                <w:b/>
                <w:color w:val="008080"/>
              </w:rPr>
            </w:pPr>
            <w:r>
              <w:rPr>
                <w:b/>
                <w:color w:val="008080"/>
              </w:rPr>
              <w:t>C</w:t>
            </w:r>
          </w:p>
        </w:tc>
        <w:tc>
          <w:tcPr>
            <w:tcW w:w="519" w:type="dxa"/>
            <w:tcBorders>
              <w:bottom w:val="single" w:sz="4" w:space="0" w:color="auto"/>
            </w:tcBorders>
          </w:tcPr>
          <w:p w14:paraId="3F4DBE16" w14:textId="77777777" w:rsidR="00CB4DA1" w:rsidRPr="00142CF4" w:rsidRDefault="00CB4DA1" w:rsidP="00450071">
            <w:pPr>
              <w:ind w:left="-57" w:right="-57"/>
              <w:jc w:val="center"/>
              <w:rPr>
                <w:b/>
                <w:color w:val="008080"/>
              </w:rPr>
            </w:pPr>
            <w:r>
              <w:rPr>
                <w:b/>
                <w:color w:val="008080"/>
              </w:rPr>
              <w:t>C</w:t>
            </w:r>
          </w:p>
        </w:tc>
        <w:tc>
          <w:tcPr>
            <w:tcW w:w="520" w:type="dxa"/>
            <w:tcBorders>
              <w:bottom w:val="single" w:sz="4" w:space="0" w:color="auto"/>
            </w:tcBorders>
          </w:tcPr>
          <w:p w14:paraId="248217C1" w14:textId="77777777" w:rsidR="00CB4DA1" w:rsidRPr="00142CF4" w:rsidRDefault="00CB4DA1" w:rsidP="00450071">
            <w:pPr>
              <w:ind w:left="-57" w:right="-57"/>
              <w:jc w:val="center"/>
              <w:rPr>
                <w:b/>
                <w:color w:val="008080"/>
              </w:rPr>
            </w:pPr>
            <w:r>
              <w:rPr>
                <w:b/>
                <w:color w:val="008080"/>
              </w:rPr>
              <w:t>A</w:t>
            </w:r>
          </w:p>
        </w:tc>
        <w:tc>
          <w:tcPr>
            <w:tcW w:w="520" w:type="dxa"/>
            <w:tcBorders>
              <w:bottom w:val="single" w:sz="4" w:space="0" w:color="auto"/>
            </w:tcBorders>
          </w:tcPr>
          <w:p w14:paraId="2DD5FEB6" w14:textId="77777777" w:rsidR="00CB4DA1" w:rsidRPr="00142CF4" w:rsidRDefault="00CB4DA1" w:rsidP="00450071">
            <w:pPr>
              <w:ind w:left="-57" w:right="-57"/>
              <w:jc w:val="center"/>
              <w:rPr>
                <w:b/>
                <w:color w:val="008080"/>
              </w:rPr>
            </w:pPr>
            <w:r>
              <w:rPr>
                <w:b/>
                <w:color w:val="008080"/>
              </w:rPr>
              <w:t>A</w:t>
            </w:r>
          </w:p>
        </w:tc>
        <w:tc>
          <w:tcPr>
            <w:tcW w:w="520" w:type="dxa"/>
            <w:tcBorders>
              <w:bottom w:val="single" w:sz="4" w:space="0" w:color="auto"/>
            </w:tcBorders>
          </w:tcPr>
          <w:p w14:paraId="05995D6B" w14:textId="77777777" w:rsidR="00CB4DA1" w:rsidRPr="00142CF4" w:rsidRDefault="00CB4DA1" w:rsidP="00450071">
            <w:pPr>
              <w:ind w:left="-57" w:right="-57"/>
              <w:jc w:val="center"/>
              <w:rPr>
                <w:b/>
                <w:color w:val="008080"/>
              </w:rPr>
            </w:pPr>
            <w:r>
              <w:rPr>
                <w:b/>
                <w:color w:val="008080"/>
              </w:rPr>
              <w:t>B</w:t>
            </w:r>
          </w:p>
        </w:tc>
        <w:tc>
          <w:tcPr>
            <w:tcW w:w="520" w:type="dxa"/>
            <w:tcBorders>
              <w:bottom w:val="single" w:sz="4" w:space="0" w:color="auto"/>
            </w:tcBorders>
          </w:tcPr>
          <w:p w14:paraId="67A1886B" w14:textId="77777777" w:rsidR="00CB4DA1" w:rsidRPr="00142CF4" w:rsidRDefault="00CB4DA1" w:rsidP="00450071">
            <w:pPr>
              <w:ind w:left="-57" w:right="-57"/>
              <w:jc w:val="center"/>
              <w:rPr>
                <w:b/>
                <w:color w:val="008080"/>
              </w:rPr>
            </w:pPr>
            <w:r>
              <w:rPr>
                <w:b/>
                <w:color w:val="008080"/>
              </w:rPr>
              <w:t>C</w:t>
            </w:r>
          </w:p>
        </w:tc>
        <w:tc>
          <w:tcPr>
            <w:tcW w:w="520" w:type="dxa"/>
            <w:tcBorders>
              <w:bottom w:val="single" w:sz="4" w:space="0" w:color="auto"/>
            </w:tcBorders>
          </w:tcPr>
          <w:p w14:paraId="3AFB53B4" w14:textId="77777777" w:rsidR="00CB4DA1" w:rsidRPr="00142CF4" w:rsidRDefault="00CB4DA1" w:rsidP="00450071">
            <w:pPr>
              <w:ind w:left="-57" w:right="-57"/>
              <w:jc w:val="center"/>
              <w:rPr>
                <w:b/>
                <w:color w:val="008080"/>
              </w:rPr>
            </w:pPr>
            <w:r>
              <w:rPr>
                <w:b/>
                <w:color w:val="008080"/>
              </w:rPr>
              <w:t>A</w:t>
            </w:r>
          </w:p>
        </w:tc>
        <w:tc>
          <w:tcPr>
            <w:tcW w:w="520" w:type="dxa"/>
            <w:tcBorders>
              <w:bottom w:val="single" w:sz="4" w:space="0" w:color="auto"/>
            </w:tcBorders>
          </w:tcPr>
          <w:p w14:paraId="56C6EA45" w14:textId="77777777" w:rsidR="00CB4DA1" w:rsidRPr="00142CF4" w:rsidRDefault="00CB4DA1" w:rsidP="00450071">
            <w:pPr>
              <w:ind w:left="-57" w:right="-57"/>
              <w:jc w:val="center"/>
              <w:rPr>
                <w:b/>
                <w:color w:val="008080"/>
              </w:rPr>
            </w:pPr>
            <w:r>
              <w:rPr>
                <w:b/>
                <w:color w:val="008080"/>
              </w:rPr>
              <w:t>D</w:t>
            </w:r>
          </w:p>
        </w:tc>
        <w:tc>
          <w:tcPr>
            <w:tcW w:w="520" w:type="dxa"/>
            <w:tcBorders>
              <w:bottom w:val="single" w:sz="4" w:space="0" w:color="auto"/>
            </w:tcBorders>
          </w:tcPr>
          <w:p w14:paraId="281636A7" w14:textId="77777777" w:rsidR="00CB4DA1" w:rsidRPr="00142CF4" w:rsidRDefault="00CB4DA1" w:rsidP="00450071">
            <w:pPr>
              <w:ind w:left="-57" w:right="-57"/>
              <w:jc w:val="center"/>
              <w:rPr>
                <w:b/>
                <w:color w:val="008080"/>
              </w:rPr>
            </w:pPr>
            <w:r>
              <w:rPr>
                <w:b/>
                <w:color w:val="008080"/>
              </w:rPr>
              <w:t>A</w:t>
            </w:r>
          </w:p>
        </w:tc>
        <w:tc>
          <w:tcPr>
            <w:tcW w:w="520" w:type="dxa"/>
            <w:tcBorders>
              <w:bottom w:val="single" w:sz="4" w:space="0" w:color="auto"/>
            </w:tcBorders>
          </w:tcPr>
          <w:p w14:paraId="773B797C" w14:textId="77777777" w:rsidR="00CB4DA1" w:rsidRPr="00142CF4" w:rsidRDefault="00CB4DA1" w:rsidP="00450071">
            <w:pPr>
              <w:ind w:left="-57" w:right="-57"/>
              <w:jc w:val="center"/>
              <w:rPr>
                <w:b/>
                <w:color w:val="008080"/>
              </w:rPr>
            </w:pPr>
            <w:r>
              <w:rPr>
                <w:b/>
                <w:color w:val="008080"/>
              </w:rPr>
              <w:t>C</w:t>
            </w:r>
          </w:p>
        </w:tc>
      </w:tr>
      <w:tr w:rsidR="00CB4DA1" w:rsidRPr="00142CF4" w14:paraId="7CBC2CDC" w14:textId="77777777" w:rsidTr="00CB4DA1">
        <w:tc>
          <w:tcPr>
            <w:tcW w:w="519" w:type="dxa"/>
            <w:shd w:val="clear" w:color="auto" w:fill="4472C4"/>
          </w:tcPr>
          <w:p w14:paraId="70812458" w14:textId="77777777" w:rsidR="00CB4DA1" w:rsidRPr="00142CF4" w:rsidRDefault="00CB4DA1" w:rsidP="00450071">
            <w:pPr>
              <w:ind w:left="-57" w:right="-57"/>
              <w:jc w:val="center"/>
              <w:rPr>
                <w:b/>
                <w:color w:val="FFFFFF"/>
              </w:rPr>
            </w:pPr>
            <w:r>
              <w:rPr>
                <w:b/>
                <w:color w:val="FFFFFF"/>
              </w:rPr>
              <w:t>19</w:t>
            </w:r>
          </w:p>
        </w:tc>
        <w:tc>
          <w:tcPr>
            <w:tcW w:w="519" w:type="dxa"/>
            <w:shd w:val="clear" w:color="auto" w:fill="4472C4"/>
          </w:tcPr>
          <w:p w14:paraId="255C266D" w14:textId="77777777" w:rsidR="00CB4DA1" w:rsidRPr="00142CF4" w:rsidRDefault="00CB4DA1" w:rsidP="00450071">
            <w:pPr>
              <w:ind w:left="-57" w:right="-57"/>
              <w:jc w:val="center"/>
              <w:rPr>
                <w:b/>
                <w:color w:val="FFFFFF"/>
              </w:rPr>
            </w:pPr>
            <w:r>
              <w:rPr>
                <w:b/>
                <w:color w:val="FFFFFF"/>
              </w:rPr>
              <w:t>20</w:t>
            </w:r>
          </w:p>
        </w:tc>
        <w:tc>
          <w:tcPr>
            <w:tcW w:w="519" w:type="dxa"/>
            <w:shd w:val="clear" w:color="auto" w:fill="4472C4"/>
          </w:tcPr>
          <w:p w14:paraId="5B3AF126" w14:textId="77777777" w:rsidR="00CB4DA1" w:rsidRPr="00142CF4" w:rsidRDefault="00CB4DA1" w:rsidP="00450071">
            <w:pPr>
              <w:ind w:left="-57" w:right="-57"/>
              <w:jc w:val="center"/>
              <w:rPr>
                <w:b/>
                <w:color w:val="FFFFFF"/>
              </w:rPr>
            </w:pPr>
            <w:r>
              <w:rPr>
                <w:b/>
                <w:color w:val="FFFFFF"/>
              </w:rPr>
              <w:t>21</w:t>
            </w:r>
          </w:p>
        </w:tc>
        <w:tc>
          <w:tcPr>
            <w:tcW w:w="519" w:type="dxa"/>
            <w:shd w:val="clear" w:color="auto" w:fill="4472C4"/>
          </w:tcPr>
          <w:p w14:paraId="7F421891" w14:textId="77777777" w:rsidR="00CB4DA1" w:rsidRPr="00142CF4" w:rsidRDefault="00CB4DA1" w:rsidP="00450071">
            <w:pPr>
              <w:ind w:left="-57" w:right="-57"/>
              <w:jc w:val="center"/>
              <w:rPr>
                <w:b/>
                <w:color w:val="FFFFFF"/>
              </w:rPr>
            </w:pPr>
            <w:r>
              <w:rPr>
                <w:b/>
                <w:color w:val="FFFFFF"/>
              </w:rPr>
              <w:t>22</w:t>
            </w:r>
          </w:p>
        </w:tc>
        <w:tc>
          <w:tcPr>
            <w:tcW w:w="519" w:type="dxa"/>
            <w:shd w:val="clear" w:color="auto" w:fill="4472C4"/>
          </w:tcPr>
          <w:p w14:paraId="25B563BF" w14:textId="77777777" w:rsidR="00CB4DA1" w:rsidRPr="00142CF4" w:rsidRDefault="00CB4DA1" w:rsidP="00450071">
            <w:pPr>
              <w:ind w:left="-57" w:right="-57"/>
              <w:jc w:val="center"/>
              <w:rPr>
                <w:b/>
                <w:color w:val="FFFFFF"/>
              </w:rPr>
            </w:pPr>
            <w:r>
              <w:rPr>
                <w:b/>
                <w:color w:val="FFFFFF"/>
              </w:rPr>
              <w:t>23</w:t>
            </w:r>
          </w:p>
        </w:tc>
        <w:tc>
          <w:tcPr>
            <w:tcW w:w="519" w:type="dxa"/>
            <w:shd w:val="clear" w:color="auto" w:fill="4472C4"/>
          </w:tcPr>
          <w:p w14:paraId="3AC04D9C" w14:textId="77777777" w:rsidR="00CB4DA1" w:rsidRPr="00142CF4" w:rsidRDefault="00CB4DA1" w:rsidP="00450071">
            <w:pPr>
              <w:ind w:left="-57" w:right="-57"/>
              <w:jc w:val="center"/>
              <w:rPr>
                <w:b/>
                <w:color w:val="FFFFFF"/>
              </w:rPr>
            </w:pPr>
            <w:r>
              <w:rPr>
                <w:b/>
                <w:color w:val="FFFFFF"/>
              </w:rPr>
              <w:t>24</w:t>
            </w:r>
          </w:p>
        </w:tc>
        <w:tc>
          <w:tcPr>
            <w:tcW w:w="519" w:type="dxa"/>
            <w:shd w:val="clear" w:color="auto" w:fill="4472C4"/>
          </w:tcPr>
          <w:p w14:paraId="7E6E2E7D" w14:textId="77777777" w:rsidR="00CB4DA1" w:rsidRPr="00142CF4" w:rsidRDefault="00CB4DA1" w:rsidP="00450071">
            <w:pPr>
              <w:ind w:left="-57" w:right="-57"/>
              <w:jc w:val="center"/>
              <w:rPr>
                <w:b/>
                <w:color w:val="FFFFFF"/>
              </w:rPr>
            </w:pPr>
            <w:r>
              <w:rPr>
                <w:b/>
                <w:color w:val="FFFFFF"/>
              </w:rPr>
              <w:t>25</w:t>
            </w:r>
          </w:p>
        </w:tc>
        <w:tc>
          <w:tcPr>
            <w:tcW w:w="519" w:type="dxa"/>
            <w:shd w:val="clear" w:color="auto" w:fill="4472C4"/>
          </w:tcPr>
          <w:p w14:paraId="63FA62ED" w14:textId="77777777" w:rsidR="00CB4DA1" w:rsidRPr="00142CF4" w:rsidRDefault="00CB4DA1" w:rsidP="00450071">
            <w:pPr>
              <w:ind w:left="-57" w:right="-57"/>
              <w:jc w:val="center"/>
              <w:rPr>
                <w:b/>
                <w:color w:val="FFFFFF"/>
              </w:rPr>
            </w:pPr>
            <w:r>
              <w:rPr>
                <w:b/>
                <w:color w:val="FFFFFF"/>
              </w:rPr>
              <w:t>26</w:t>
            </w:r>
          </w:p>
        </w:tc>
        <w:tc>
          <w:tcPr>
            <w:tcW w:w="519" w:type="dxa"/>
            <w:shd w:val="clear" w:color="auto" w:fill="4472C4"/>
          </w:tcPr>
          <w:p w14:paraId="17B1FF22" w14:textId="77777777" w:rsidR="00CB4DA1" w:rsidRPr="00142CF4" w:rsidRDefault="00CB4DA1" w:rsidP="00450071">
            <w:pPr>
              <w:ind w:left="-57" w:right="-57"/>
              <w:jc w:val="center"/>
              <w:rPr>
                <w:b/>
                <w:color w:val="FFFFFF"/>
              </w:rPr>
            </w:pPr>
            <w:r>
              <w:rPr>
                <w:b/>
                <w:color w:val="FFFFFF"/>
              </w:rPr>
              <w:t>27</w:t>
            </w:r>
          </w:p>
        </w:tc>
        <w:tc>
          <w:tcPr>
            <w:tcW w:w="519" w:type="dxa"/>
            <w:shd w:val="clear" w:color="auto" w:fill="4472C4"/>
          </w:tcPr>
          <w:p w14:paraId="22957772" w14:textId="77777777" w:rsidR="00CB4DA1" w:rsidRPr="00142CF4" w:rsidRDefault="00CB4DA1" w:rsidP="00450071">
            <w:pPr>
              <w:ind w:left="-57" w:right="-57"/>
              <w:jc w:val="center"/>
              <w:rPr>
                <w:b/>
                <w:color w:val="FFFFFF"/>
              </w:rPr>
            </w:pPr>
            <w:r>
              <w:rPr>
                <w:b/>
                <w:color w:val="FFFFFF"/>
              </w:rPr>
              <w:t>28</w:t>
            </w:r>
          </w:p>
        </w:tc>
        <w:tc>
          <w:tcPr>
            <w:tcW w:w="520" w:type="dxa"/>
            <w:shd w:val="clear" w:color="auto" w:fill="4472C4"/>
          </w:tcPr>
          <w:p w14:paraId="5B141DD0" w14:textId="77777777" w:rsidR="00CB4DA1" w:rsidRPr="00142CF4" w:rsidRDefault="00CB4DA1" w:rsidP="00450071">
            <w:pPr>
              <w:ind w:left="-57" w:right="-57"/>
              <w:jc w:val="center"/>
              <w:rPr>
                <w:b/>
                <w:color w:val="FFFFFF"/>
              </w:rPr>
            </w:pPr>
            <w:r>
              <w:rPr>
                <w:b/>
                <w:color w:val="FFFFFF"/>
              </w:rPr>
              <w:t>29</w:t>
            </w:r>
          </w:p>
        </w:tc>
        <w:tc>
          <w:tcPr>
            <w:tcW w:w="520" w:type="dxa"/>
            <w:shd w:val="clear" w:color="auto" w:fill="4472C4"/>
          </w:tcPr>
          <w:p w14:paraId="2DC8A6C1" w14:textId="77777777" w:rsidR="00CB4DA1" w:rsidRPr="00142CF4" w:rsidRDefault="00CB4DA1" w:rsidP="00450071">
            <w:pPr>
              <w:ind w:left="-57" w:right="-57"/>
              <w:jc w:val="center"/>
              <w:rPr>
                <w:b/>
                <w:color w:val="FFFFFF"/>
              </w:rPr>
            </w:pPr>
            <w:r>
              <w:rPr>
                <w:b/>
                <w:color w:val="FFFFFF"/>
              </w:rPr>
              <w:t>30</w:t>
            </w:r>
          </w:p>
        </w:tc>
        <w:tc>
          <w:tcPr>
            <w:tcW w:w="520" w:type="dxa"/>
            <w:shd w:val="clear" w:color="auto" w:fill="4472C4"/>
          </w:tcPr>
          <w:p w14:paraId="05B20D10" w14:textId="77777777" w:rsidR="00CB4DA1" w:rsidRPr="00142CF4" w:rsidRDefault="00CB4DA1" w:rsidP="00450071">
            <w:pPr>
              <w:ind w:left="-57" w:right="-57"/>
              <w:jc w:val="center"/>
              <w:rPr>
                <w:b/>
                <w:color w:val="FFFFFF"/>
              </w:rPr>
            </w:pPr>
            <w:r>
              <w:rPr>
                <w:b/>
                <w:color w:val="FFFFFF"/>
              </w:rPr>
              <w:t>31</w:t>
            </w:r>
          </w:p>
        </w:tc>
        <w:tc>
          <w:tcPr>
            <w:tcW w:w="520" w:type="dxa"/>
            <w:shd w:val="clear" w:color="auto" w:fill="4472C4"/>
          </w:tcPr>
          <w:p w14:paraId="1AABD537" w14:textId="77777777" w:rsidR="00CB4DA1" w:rsidRPr="00142CF4" w:rsidRDefault="00CB4DA1" w:rsidP="00450071">
            <w:pPr>
              <w:ind w:left="-57" w:right="-57"/>
              <w:jc w:val="center"/>
              <w:rPr>
                <w:b/>
                <w:color w:val="FFFFFF"/>
              </w:rPr>
            </w:pPr>
            <w:r>
              <w:rPr>
                <w:b/>
                <w:color w:val="FFFFFF"/>
              </w:rPr>
              <w:t>32</w:t>
            </w:r>
          </w:p>
        </w:tc>
        <w:tc>
          <w:tcPr>
            <w:tcW w:w="520" w:type="dxa"/>
            <w:shd w:val="clear" w:color="auto" w:fill="4472C4"/>
          </w:tcPr>
          <w:p w14:paraId="4D1F4D83" w14:textId="77777777" w:rsidR="00CB4DA1" w:rsidRPr="00142CF4" w:rsidRDefault="00CB4DA1" w:rsidP="00450071">
            <w:pPr>
              <w:ind w:left="-57" w:right="-57"/>
              <w:jc w:val="center"/>
              <w:rPr>
                <w:b/>
                <w:color w:val="FFFFFF"/>
              </w:rPr>
            </w:pPr>
            <w:r>
              <w:rPr>
                <w:b/>
                <w:color w:val="FFFFFF"/>
              </w:rPr>
              <w:t>33</w:t>
            </w:r>
          </w:p>
        </w:tc>
        <w:tc>
          <w:tcPr>
            <w:tcW w:w="520" w:type="dxa"/>
            <w:shd w:val="clear" w:color="auto" w:fill="4472C4"/>
          </w:tcPr>
          <w:p w14:paraId="44ED6CB6" w14:textId="77777777" w:rsidR="00CB4DA1" w:rsidRPr="00142CF4" w:rsidRDefault="00CB4DA1" w:rsidP="00450071">
            <w:pPr>
              <w:ind w:left="-57" w:right="-57"/>
              <w:jc w:val="center"/>
              <w:rPr>
                <w:b/>
                <w:color w:val="FFFFFF"/>
              </w:rPr>
            </w:pPr>
            <w:r>
              <w:rPr>
                <w:b/>
                <w:color w:val="FFFFFF"/>
              </w:rPr>
              <w:t>34</w:t>
            </w:r>
          </w:p>
        </w:tc>
        <w:tc>
          <w:tcPr>
            <w:tcW w:w="520" w:type="dxa"/>
            <w:shd w:val="clear" w:color="auto" w:fill="4472C4"/>
          </w:tcPr>
          <w:p w14:paraId="63705EF4" w14:textId="77777777" w:rsidR="00CB4DA1" w:rsidRPr="00142CF4" w:rsidRDefault="00CB4DA1" w:rsidP="00450071">
            <w:pPr>
              <w:ind w:left="-57" w:right="-57"/>
              <w:jc w:val="center"/>
              <w:rPr>
                <w:b/>
                <w:color w:val="FFFFFF"/>
              </w:rPr>
            </w:pPr>
            <w:r>
              <w:rPr>
                <w:b/>
                <w:color w:val="FFFFFF"/>
              </w:rPr>
              <w:t>35</w:t>
            </w:r>
          </w:p>
        </w:tc>
        <w:tc>
          <w:tcPr>
            <w:tcW w:w="520" w:type="dxa"/>
            <w:shd w:val="clear" w:color="auto" w:fill="4472C4"/>
          </w:tcPr>
          <w:p w14:paraId="68F79280" w14:textId="77777777" w:rsidR="00CB4DA1" w:rsidRPr="00142CF4" w:rsidRDefault="00CB4DA1" w:rsidP="00450071">
            <w:pPr>
              <w:ind w:left="-57" w:right="-57"/>
              <w:jc w:val="center"/>
              <w:rPr>
                <w:b/>
                <w:color w:val="FFFFFF"/>
              </w:rPr>
            </w:pPr>
            <w:r>
              <w:rPr>
                <w:b/>
                <w:color w:val="FFFFFF"/>
              </w:rPr>
              <w:t>36</w:t>
            </w:r>
          </w:p>
        </w:tc>
      </w:tr>
      <w:tr w:rsidR="00CB4DA1" w:rsidRPr="00142CF4" w14:paraId="70186C8F" w14:textId="77777777" w:rsidTr="00450071">
        <w:tc>
          <w:tcPr>
            <w:tcW w:w="519" w:type="dxa"/>
          </w:tcPr>
          <w:p w14:paraId="5A11F77F" w14:textId="77777777" w:rsidR="00CB4DA1" w:rsidRPr="00142CF4" w:rsidRDefault="00CB4DA1" w:rsidP="00450071">
            <w:pPr>
              <w:ind w:left="-57" w:right="-57"/>
              <w:jc w:val="center"/>
              <w:rPr>
                <w:b/>
                <w:color w:val="008080"/>
              </w:rPr>
            </w:pPr>
            <w:r>
              <w:rPr>
                <w:b/>
                <w:color w:val="008080"/>
              </w:rPr>
              <w:t>D</w:t>
            </w:r>
          </w:p>
        </w:tc>
        <w:tc>
          <w:tcPr>
            <w:tcW w:w="519" w:type="dxa"/>
          </w:tcPr>
          <w:p w14:paraId="7E509B79" w14:textId="77777777" w:rsidR="00CB4DA1" w:rsidRPr="00142CF4" w:rsidRDefault="00CB4DA1" w:rsidP="00450071">
            <w:pPr>
              <w:ind w:left="-57" w:right="-57"/>
              <w:jc w:val="center"/>
              <w:rPr>
                <w:b/>
                <w:color w:val="008080"/>
              </w:rPr>
            </w:pPr>
            <w:r>
              <w:rPr>
                <w:b/>
                <w:color w:val="008080"/>
              </w:rPr>
              <w:t>D</w:t>
            </w:r>
          </w:p>
        </w:tc>
        <w:tc>
          <w:tcPr>
            <w:tcW w:w="519" w:type="dxa"/>
          </w:tcPr>
          <w:p w14:paraId="75697713" w14:textId="77777777" w:rsidR="00CB4DA1" w:rsidRPr="00142CF4" w:rsidRDefault="00CB4DA1" w:rsidP="00450071">
            <w:pPr>
              <w:ind w:left="-57" w:right="-57"/>
              <w:jc w:val="center"/>
              <w:rPr>
                <w:b/>
                <w:color w:val="008080"/>
              </w:rPr>
            </w:pPr>
            <w:r>
              <w:rPr>
                <w:b/>
                <w:color w:val="008080"/>
              </w:rPr>
              <w:t>D</w:t>
            </w:r>
          </w:p>
        </w:tc>
        <w:tc>
          <w:tcPr>
            <w:tcW w:w="519" w:type="dxa"/>
          </w:tcPr>
          <w:p w14:paraId="6A0A197F" w14:textId="77777777" w:rsidR="00CB4DA1" w:rsidRPr="00142CF4" w:rsidRDefault="00CB4DA1" w:rsidP="00450071">
            <w:pPr>
              <w:ind w:left="-57" w:right="-57"/>
              <w:jc w:val="center"/>
              <w:rPr>
                <w:b/>
                <w:color w:val="008080"/>
              </w:rPr>
            </w:pPr>
            <w:r>
              <w:rPr>
                <w:b/>
                <w:color w:val="008080"/>
              </w:rPr>
              <w:t>B</w:t>
            </w:r>
          </w:p>
        </w:tc>
        <w:tc>
          <w:tcPr>
            <w:tcW w:w="519" w:type="dxa"/>
          </w:tcPr>
          <w:p w14:paraId="2081183F" w14:textId="77777777" w:rsidR="00CB4DA1" w:rsidRPr="00142CF4" w:rsidRDefault="00CB4DA1" w:rsidP="00450071">
            <w:pPr>
              <w:ind w:left="-57" w:right="-57"/>
              <w:jc w:val="center"/>
              <w:rPr>
                <w:b/>
                <w:color w:val="008080"/>
              </w:rPr>
            </w:pPr>
            <w:r>
              <w:rPr>
                <w:b/>
                <w:color w:val="008080"/>
              </w:rPr>
              <w:t>D</w:t>
            </w:r>
          </w:p>
        </w:tc>
        <w:tc>
          <w:tcPr>
            <w:tcW w:w="519" w:type="dxa"/>
          </w:tcPr>
          <w:p w14:paraId="138BED13" w14:textId="77777777" w:rsidR="00CB4DA1" w:rsidRPr="00142CF4" w:rsidRDefault="00CB4DA1" w:rsidP="00450071">
            <w:pPr>
              <w:ind w:left="-57" w:right="-57"/>
              <w:jc w:val="center"/>
              <w:rPr>
                <w:b/>
                <w:color w:val="008080"/>
              </w:rPr>
            </w:pPr>
            <w:r>
              <w:rPr>
                <w:b/>
                <w:color w:val="008080"/>
              </w:rPr>
              <w:t>B</w:t>
            </w:r>
          </w:p>
        </w:tc>
        <w:tc>
          <w:tcPr>
            <w:tcW w:w="519" w:type="dxa"/>
          </w:tcPr>
          <w:p w14:paraId="7A12B09D" w14:textId="77777777" w:rsidR="00CB4DA1" w:rsidRPr="00142CF4" w:rsidRDefault="00CB4DA1" w:rsidP="00450071">
            <w:pPr>
              <w:ind w:left="-57" w:right="-57"/>
              <w:jc w:val="center"/>
              <w:rPr>
                <w:b/>
                <w:color w:val="008080"/>
              </w:rPr>
            </w:pPr>
            <w:r>
              <w:rPr>
                <w:b/>
                <w:color w:val="008080"/>
              </w:rPr>
              <w:t>B</w:t>
            </w:r>
          </w:p>
        </w:tc>
        <w:tc>
          <w:tcPr>
            <w:tcW w:w="519" w:type="dxa"/>
          </w:tcPr>
          <w:p w14:paraId="3A0E7883" w14:textId="77777777" w:rsidR="00CB4DA1" w:rsidRPr="00142CF4" w:rsidRDefault="00CB4DA1" w:rsidP="00450071">
            <w:pPr>
              <w:ind w:left="-57" w:right="-57"/>
              <w:jc w:val="center"/>
              <w:rPr>
                <w:b/>
                <w:color w:val="008080"/>
              </w:rPr>
            </w:pPr>
            <w:r>
              <w:rPr>
                <w:b/>
                <w:color w:val="008080"/>
              </w:rPr>
              <w:t>B</w:t>
            </w:r>
          </w:p>
        </w:tc>
        <w:tc>
          <w:tcPr>
            <w:tcW w:w="519" w:type="dxa"/>
          </w:tcPr>
          <w:p w14:paraId="58320EA2" w14:textId="77777777" w:rsidR="00CB4DA1" w:rsidRPr="00142CF4" w:rsidRDefault="00CB4DA1" w:rsidP="00450071">
            <w:pPr>
              <w:ind w:left="-57" w:right="-57"/>
              <w:jc w:val="center"/>
              <w:rPr>
                <w:b/>
                <w:color w:val="008080"/>
              </w:rPr>
            </w:pPr>
            <w:r>
              <w:rPr>
                <w:b/>
                <w:color w:val="008080"/>
              </w:rPr>
              <w:t>C</w:t>
            </w:r>
          </w:p>
        </w:tc>
        <w:tc>
          <w:tcPr>
            <w:tcW w:w="519" w:type="dxa"/>
          </w:tcPr>
          <w:p w14:paraId="13683CEA" w14:textId="77777777" w:rsidR="00CB4DA1" w:rsidRPr="00142CF4" w:rsidRDefault="00CB4DA1" w:rsidP="00450071">
            <w:pPr>
              <w:ind w:left="-57" w:right="-57"/>
              <w:jc w:val="center"/>
              <w:rPr>
                <w:b/>
                <w:color w:val="008080"/>
              </w:rPr>
            </w:pPr>
            <w:r>
              <w:rPr>
                <w:b/>
                <w:color w:val="008080"/>
              </w:rPr>
              <w:t>C</w:t>
            </w:r>
          </w:p>
        </w:tc>
        <w:tc>
          <w:tcPr>
            <w:tcW w:w="520" w:type="dxa"/>
          </w:tcPr>
          <w:p w14:paraId="20F58B3E" w14:textId="77777777" w:rsidR="00CB4DA1" w:rsidRPr="00142CF4" w:rsidRDefault="00CB4DA1" w:rsidP="00450071">
            <w:pPr>
              <w:ind w:left="-57" w:right="-57"/>
              <w:jc w:val="center"/>
              <w:rPr>
                <w:b/>
                <w:color w:val="008080"/>
              </w:rPr>
            </w:pPr>
            <w:r>
              <w:rPr>
                <w:b/>
                <w:color w:val="008080"/>
              </w:rPr>
              <w:t>B</w:t>
            </w:r>
          </w:p>
        </w:tc>
        <w:tc>
          <w:tcPr>
            <w:tcW w:w="520" w:type="dxa"/>
          </w:tcPr>
          <w:p w14:paraId="06EB7FC6" w14:textId="77777777" w:rsidR="00CB4DA1" w:rsidRPr="00142CF4" w:rsidRDefault="00CB4DA1" w:rsidP="00450071">
            <w:pPr>
              <w:ind w:left="-57" w:right="-57"/>
              <w:jc w:val="center"/>
              <w:rPr>
                <w:b/>
                <w:color w:val="008080"/>
              </w:rPr>
            </w:pPr>
            <w:r>
              <w:rPr>
                <w:b/>
                <w:color w:val="008080"/>
              </w:rPr>
              <w:t>D</w:t>
            </w:r>
          </w:p>
        </w:tc>
        <w:tc>
          <w:tcPr>
            <w:tcW w:w="520" w:type="dxa"/>
          </w:tcPr>
          <w:p w14:paraId="139195E4" w14:textId="77777777" w:rsidR="00CB4DA1" w:rsidRPr="00142CF4" w:rsidRDefault="00CB4DA1" w:rsidP="00450071">
            <w:pPr>
              <w:ind w:left="-57" w:right="-57"/>
              <w:jc w:val="center"/>
              <w:rPr>
                <w:b/>
                <w:color w:val="008080"/>
              </w:rPr>
            </w:pPr>
            <w:r>
              <w:rPr>
                <w:b/>
                <w:color w:val="008080"/>
              </w:rPr>
              <w:t>C</w:t>
            </w:r>
          </w:p>
        </w:tc>
        <w:tc>
          <w:tcPr>
            <w:tcW w:w="520" w:type="dxa"/>
          </w:tcPr>
          <w:p w14:paraId="532FFFD4" w14:textId="77777777" w:rsidR="00CB4DA1" w:rsidRPr="00142CF4" w:rsidRDefault="00CB4DA1" w:rsidP="00450071">
            <w:pPr>
              <w:ind w:left="-57" w:right="-57"/>
              <w:jc w:val="center"/>
              <w:rPr>
                <w:b/>
                <w:color w:val="008080"/>
              </w:rPr>
            </w:pPr>
            <w:r>
              <w:rPr>
                <w:b/>
                <w:color w:val="008080"/>
              </w:rPr>
              <w:t>C</w:t>
            </w:r>
          </w:p>
        </w:tc>
        <w:tc>
          <w:tcPr>
            <w:tcW w:w="520" w:type="dxa"/>
          </w:tcPr>
          <w:p w14:paraId="7376441A" w14:textId="77777777" w:rsidR="00CB4DA1" w:rsidRPr="00142CF4" w:rsidRDefault="00CB4DA1" w:rsidP="00450071">
            <w:pPr>
              <w:ind w:left="-57" w:right="-57"/>
              <w:jc w:val="center"/>
              <w:rPr>
                <w:b/>
                <w:color w:val="008080"/>
              </w:rPr>
            </w:pPr>
            <w:r>
              <w:rPr>
                <w:b/>
                <w:color w:val="008080"/>
              </w:rPr>
              <w:t>B</w:t>
            </w:r>
          </w:p>
        </w:tc>
        <w:tc>
          <w:tcPr>
            <w:tcW w:w="520" w:type="dxa"/>
          </w:tcPr>
          <w:p w14:paraId="1B1F7C5A" w14:textId="77777777" w:rsidR="00CB4DA1" w:rsidRPr="00142CF4" w:rsidRDefault="00CB4DA1" w:rsidP="00450071">
            <w:pPr>
              <w:ind w:left="-57" w:right="-57"/>
              <w:jc w:val="center"/>
              <w:rPr>
                <w:b/>
                <w:color w:val="008080"/>
              </w:rPr>
            </w:pPr>
            <w:r>
              <w:rPr>
                <w:b/>
                <w:color w:val="008080"/>
              </w:rPr>
              <w:t>A</w:t>
            </w:r>
          </w:p>
        </w:tc>
        <w:tc>
          <w:tcPr>
            <w:tcW w:w="520" w:type="dxa"/>
          </w:tcPr>
          <w:p w14:paraId="21F2598C" w14:textId="77777777" w:rsidR="00CB4DA1" w:rsidRPr="00142CF4" w:rsidRDefault="00CB4DA1" w:rsidP="00450071">
            <w:pPr>
              <w:ind w:left="-57" w:right="-57"/>
              <w:jc w:val="center"/>
              <w:rPr>
                <w:b/>
                <w:color w:val="008080"/>
              </w:rPr>
            </w:pPr>
            <w:r>
              <w:rPr>
                <w:b/>
                <w:color w:val="008080"/>
              </w:rPr>
              <w:t>C</w:t>
            </w:r>
          </w:p>
        </w:tc>
        <w:tc>
          <w:tcPr>
            <w:tcW w:w="520" w:type="dxa"/>
          </w:tcPr>
          <w:p w14:paraId="696202F5" w14:textId="77777777" w:rsidR="00CB4DA1" w:rsidRPr="00142CF4" w:rsidRDefault="00CB4DA1" w:rsidP="00450071">
            <w:pPr>
              <w:ind w:left="-57" w:right="-57"/>
              <w:jc w:val="center"/>
              <w:rPr>
                <w:b/>
                <w:color w:val="008080"/>
              </w:rPr>
            </w:pPr>
          </w:p>
        </w:tc>
      </w:tr>
    </w:tbl>
    <w:p w14:paraId="50F6113B" w14:textId="77777777" w:rsidR="00E63C93" w:rsidRDefault="00E63C93">
      <w:pPr>
        <w:jc w:val="center"/>
      </w:pPr>
      <w:bookmarkStart w:id="36" w:name="c36q"/>
      <w:bookmarkEnd w:id="36"/>
    </w:p>
    <w:sectPr w:rsidR="00E63C93" w:rsidSect="004E7FC6">
      <w:footerReference w:type="default" r:id="rId93"/>
      <w:pgSz w:w="11907" w:h="16840" w:code="9"/>
      <w:pgMar w:top="851" w:right="964" w:bottom="851"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EF4A" w14:textId="77777777" w:rsidR="00B05990" w:rsidRDefault="00B05990">
      <w:r>
        <w:separator/>
      </w:r>
    </w:p>
  </w:endnote>
  <w:endnote w:type="continuationSeparator" w:id="0">
    <w:p w14:paraId="26DF650B" w14:textId="77777777" w:rsidR="00B05990" w:rsidRDefault="00B0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NimbusRomanNo9L">
    <w:altName w:val="Times New Roman"/>
    <w:panose1 w:val="00000000000000000000"/>
    <w:charset w:val="00"/>
    <w:family w:val="roman"/>
    <w:notTrueType/>
    <w:pitch w:val="default"/>
    <w:sig w:usb0="00000000" w:usb1="00000000" w:usb2="00000000" w:usb3="00000000" w:csb0="00000001" w:csb1="00000000"/>
  </w:font>
  <w:font w:name="VnNimbusRomanNo9L-Bold">
    <w:altName w:val="Times New Roman"/>
    <w:panose1 w:val="00000000000000000000"/>
    <w:charset w:val="00"/>
    <w:family w:val="roman"/>
    <w:notTrueType/>
    <w:pitch w:val="default"/>
    <w:sig w:usb0="00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6853" w14:textId="77777777"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4E7FC6">
      <w:rPr>
        <w:rStyle w:val="Strang"/>
        <w:noProof/>
        <w:sz w:val="22"/>
      </w:rPr>
      <w:t>2</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4E7FC6">
      <w:rPr>
        <w:rStyle w:val="Strang"/>
        <w:noProof/>
        <w:sz w:val="22"/>
      </w:rPr>
      <w:t>4</w:t>
    </w:r>
    <w:r w:rsidR="00072822" w:rsidRPr="00072822">
      <w:rPr>
        <w:rStyle w:val="Strang"/>
        <w:sz w:val="22"/>
      </w:rPr>
      <w:fldChar w:fldCharType="end"/>
    </w:r>
    <w:r w:rsidRPr="008F4704">
      <w:rPr>
        <w:rStyle w:val="Strang"/>
        <w:sz w:val="22"/>
      </w:rPr>
      <w:t xml:space="preserve"> - Mã đề thi </w:t>
    </w:r>
    <w:r w:rsidR="00E63C93">
      <w:rPr>
        <w:rStyle w:val="Strang"/>
        <w:sz w:val="22"/>
      </w:rPr>
      <w:t>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289A" w14:textId="77777777" w:rsidR="00B05990" w:rsidRDefault="00B05990">
      <w:r>
        <w:separator/>
      </w:r>
    </w:p>
  </w:footnote>
  <w:footnote w:type="continuationSeparator" w:id="0">
    <w:p w14:paraId="7A1C1CAE" w14:textId="77777777" w:rsidR="00B05990" w:rsidRDefault="00B05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72295"/>
    <w:rsid w:val="00072822"/>
    <w:rsid w:val="0009650F"/>
    <w:rsid w:val="000B7369"/>
    <w:rsid w:val="000E3CAF"/>
    <w:rsid w:val="000F3D4C"/>
    <w:rsid w:val="0010067C"/>
    <w:rsid w:val="00103598"/>
    <w:rsid w:val="00123BAE"/>
    <w:rsid w:val="001946F9"/>
    <w:rsid w:val="001A033C"/>
    <w:rsid w:val="002132AE"/>
    <w:rsid w:val="00257818"/>
    <w:rsid w:val="00282940"/>
    <w:rsid w:val="00337152"/>
    <w:rsid w:val="00402C2B"/>
    <w:rsid w:val="004205DF"/>
    <w:rsid w:val="004E7FC6"/>
    <w:rsid w:val="0056152C"/>
    <w:rsid w:val="006014FB"/>
    <w:rsid w:val="006150AA"/>
    <w:rsid w:val="0063720A"/>
    <w:rsid w:val="00645A51"/>
    <w:rsid w:val="006F3F6A"/>
    <w:rsid w:val="007419DC"/>
    <w:rsid w:val="007E2739"/>
    <w:rsid w:val="008179E2"/>
    <w:rsid w:val="008710D1"/>
    <w:rsid w:val="00892DE4"/>
    <w:rsid w:val="00895643"/>
    <w:rsid w:val="008F24EF"/>
    <w:rsid w:val="008F4704"/>
    <w:rsid w:val="00914D5E"/>
    <w:rsid w:val="00951906"/>
    <w:rsid w:val="0097123E"/>
    <w:rsid w:val="00976BD8"/>
    <w:rsid w:val="009A04AB"/>
    <w:rsid w:val="00A20158"/>
    <w:rsid w:val="00AC1CEE"/>
    <w:rsid w:val="00AD67D7"/>
    <w:rsid w:val="00AF03AB"/>
    <w:rsid w:val="00B05990"/>
    <w:rsid w:val="00B32C89"/>
    <w:rsid w:val="00B50F8C"/>
    <w:rsid w:val="00B71D63"/>
    <w:rsid w:val="00B81DD2"/>
    <w:rsid w:val="00B85182"/>
    <w:rsid w:val="00BC577C"/>
    <w:rsid w:val="00BD6B27"/>
    <w:rsid w:val="00C30BE4"/>
    <w:rsid w:val="00C32D77"/>
    <w:rsid w:val="00C94899"/>
    <w:rsid w:val="00CB4DA1"/>
    <w:rsid w:val="00CD4EA2"/>
    <w:rsid w:val="00CF2C39"/>
    <w:rsid w:val="00D25253"/>
    <w:rsid w:val="00D74806"/>
    <w:rsid w:val="00DD125D"/>
    <w:rsid w:val="00E61019"/>
    <w:rsid w:val="00E63C93"/>
    <w:rsid w:val="00F25975"/>
    <w:rsid w:val="00F41261"/>
    <w:rsid w:val="00F62A09"/>
    <w:rsid w:val="00F82EB1"/>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rules v:ext="edit">
        <o:r id="V:Rule1" type="connector" idref="#_x0000_s1027"/>
      </o:rules>
    </o:shapelayout>
  </w:shapeDefaults>
  <w:decimalSymbol w:val="."/>
  <w:listSeparator w:val=","/>
  <w14:docId w14:val="535FE88D"/>
  <w15:chartTrackingRefBased/>
  <w15:docId w15:val="{15ADB299-A445-4E11-818B-E6BB1D05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paragraph" w:styleId="u1">
    <w:name w:val="heading 1"/>
    <w:basedOn w:val="Binhthng"/>
    <w:next w:val="Binhthng"/>
    <w:qFormat/>
    <w:rsid w:val="000F3D4C"/>
    <w:pPr>
      <w:keepNext/>
      <w:tabs>
        <w:tab w:val="left" w:pos="540"/>
        <w:tab w:val="left" w:pos="2520"/>
        <w:tab w:val="left" w:pos="5040"/>
        <w:tab w:val="left" w:pos="7560"/>
      </w:tabs>
      <w:jc w:val="both"/>
      <w:outlineLvl w:val="0"/>
    </w:pPr>
    <w:rPr>
      <w:b/>
      <w:bCs/>
      <w:i/>
      <w:iCs/>
    </w:rPr>
  </w:style>
  <w:style w:type="paragraph" w:styleId="u2">
    <w:name w:val="heading 2"/>
    <w:basedOn w:val="Binhthng"/>
    <w:next w:val="Binhthng"/>
    <w:qFormat/>
    <w:rsid w:val="000F3D4C"/>
    <w:pPr>
      <w:keepNext/>
      <w:widowControl w:val="0"/>
      <w:shd w:val="clear" w:color="auto" w:fill="FFFFFF"/>
      <w:autoSpaceDE w:val="0"/>
      <w:autoSpaceDN w:val="0"/>
      <w:adjustRightInd w:val="0"/>
      <w:spacing w:before="742"/>
      <w:ind w:right="7"/>
      <w:jc w:val="center"/>
      <w:outlineLvl w:val="1"/>
    </w:pPr>
    <w:rPr>
      <w:b/>
      <w:bCs/>
      <w:color w:val="000000"/>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uiPriority w:val="39"/>
    <w:rsid w:val="000F3D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rsid w:val="00E63C93"/>
    <w:pPr>
      <w:widowControl w:val="0"/>
    </w:pPr>
    <w:rPr>
      <w:sz w:val="24"/>
      <w:szCs w:val="24"/>
    </w:rPr>
  </w:style>
  <w:style w:type="character" w:customStyle="1" w:styleId="fontstyle21">
    <w:name w:val="fontstyle21"/>
    <w:rsid w:val="00E63C93"/>
    <w:rPr>
      <w:rFonts w:ascii="VnNimbusRomanNo9L" w:hAnsi="VnNimbusRomanNo9L"/>
      <w:b w:val="0"/>
      <w:bCs w:val="0"/>
      <w:i w:val="0"/>
      <w:iCs w:val="0"/>
      <w:color w:val="000000"/>
      <w:sz w:val="24"/>
      <w:szCs w:val="24"/>
    </w:rPr>
  </w:style>
  <w:style w:type="character" w:customStyle="1" w:styleId="fontstyle01">
    <w:name w:val="fontstyle01"/>
    <w:rsid w:val="00E63C93"/>
    <w:rPr>
      <w:rFonts w:ascii="VnNimbusRomanNo9L-Bold" w:hAnsi="VnNimbusRomanNo9L-Bold"/>
      <w:b/>
      <w:bCs/>
      <w:i w:val="0"/>
      <w:iCs w:val="0"/>
      <w:color w:val="000000"/>
      <w:sz w:val="24"/>
      <w:szCs w:val="24"/>
    </w:rPr>
  </w:style>
  <w:style w:type="character" w:customStyle="1" w:styleId="Bodytext2Georgia1">
    <w:name w:val="Body text (2) + Georgia1"/>
    <w:rsid w:val="00E63C93"/>
    <w:rPr>
      <w:rFonts w:ascii="Georgia" w:eastAsia="Georgia" w:hAnsi="Georgia" w:cs="Georgia"/>
      <w:color w:val="000000"/>
      <w:spacing w:val="0"/>
      <w:w w:val="100"/>
      <w:position w:val="0"/>
      <w:sz w:val="30"/>
      <w:szCs w:val="30"/>
      <w:shd w:val="clear" w:color="auto" w:fill="FFFFFF"/>
      <w:lang w:val="vi-VN" w:eastAsia="vi-VN" w:bidi="vi-VN"/>
    </w:rPr>
  </w:style>
  <w:style w:type="character" w:customStyle="1" w:styleId="Bodytext2105pt2">
    <w:name w:val="Body text (2) + 10.5 pt2"/>
    <w:rsid w:val="00E63C93"/>
    <w:rPr>
      <w:b/>
      <w:bCs/>
      <w:color w:val="000000"/>
      <w:spacing w:val="0"/>
      <w:w w:val="100"/>
      <w:position w:val="0"/>
      <w:sz w:val="21"/>
      <w:szCs w:val="21"/>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1.wmf"/><Relationship Id="rId16" Type="http://schemas.openxmlformats.org/officeDocument/2006/relationships/oleObject" Target="embeddings/oleObject6.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image" Target="media/image23.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6.wmf"/><Relationship Id="rId5" Type="http://schemas.openxmlformats.org/officeDocument/2006/relationships/endnotes" Target="endnotes.xml"/><Relationship Id="rId90" Type="http://schemas.openxmlformats.org/officeDocument/2006/relationships/oleObject" Target="embeddings/oleObject44.bin"/><Relationship Id="rId95" Type="http://schemas.openxmlformats.org/officeDocument/2006/relationships/theme" Target="theme/theme1.xml"/><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oleObject" Target="embeddings/oleObject31.bin"/><Relationship Id="rId69" Type="http://schemas.openxmlformats.org/officeDocument/2006/relationships/image" Target="media/image31.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39.wmf"/><Relationship Id="rId93"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3.bin"/><Relationship Id="rId91" Type="http://schemas.openxmlformats.org/officeDocument/2006/relationships/image" Target="media/image42.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image" Target="media/image25.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8.bin"/><Relationship Id="rId81" Type="http://schemas.openxmlformats.org/officeDocument/2006/relationships/image" Target="media/image37.wmf"/><Relationship Id="rId86" Type="http://schemas.openxmlformats.org/officeDocument/2006/relationships/oleObject" Target="embeddings/oleObject42.bin"/><Relationship Id="rId9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0.wmf"/><Relationship Id="rId61" Type="http://schemas.openxmlformats.org/officeDocument/2006/relationships/image" Target="media/image27.wmf"/><Relationship Id="rId82" Type="http://schemas.openxmlformats.org/officeDocument/2006/relationships/oleObject" Target="embeddings/oleObject40.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5.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Nguyen</cp:lastModifiedBy>
  <cp:revision>2</cp:revision>
  <cp:lastPrinted>2022-12-14T12:42:00Z</cp:lastPrinted>
  <dcterms:created xsi:type="dcterms:W3CDTF">2022-12-26T08:00:00Z</dcterms:created>
  <dcterms:modified xsi:type="dcterms:W3CDTF">2022-12-26T08:00:00Z</dcterms:modified>
</cp:coreProperties>
</file>