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BB8B" w14:textId="206A1B4E" w:rsidR="00F33DAC" w:rsidRDefault="00D63AB4">
      <w:r>
        <w:rPr>
          <w:noProof/>
        </w:rPr>
        <mc:AlternateContent>
          <mc:Choice Requires="wps">
            <w:drawing>
              <wp:anchor distT="0" distB="0" distL="114300" distR="114300" simplePos="0" relativeHeight="251662336" behindDoc="0" locked="0" layoutInCell="1" allowOverlap="1" wp14:anchorId="2CF6005B" wp14:editId="3F82FA3E">
                <wp:simplePos x="0" y="0"/>
                <wp:positionH relativeFrom="margin">
                  <wp:posOffset>3576711</wp:posOffset>
                </wp:positionH>
                <wp:positionV relativeFrom="paragraph">
                  <wp:posOffset>5862</wp:posOffset>
                </wp:positionV>
                <wp:extent cx="2555631" cy="1459523"/>
                <wp:effectExtent l="0" t="0" r="16510" b="26670"/>
                <wp:wrapSquare wrapText="bothSides"/>
                <wp:docPr id="4" name="Rectangle: Rounded Corners 4"/>
                <wp:cNvGraphicFramePr/>
                <a:graphic xmlns:a="http://schemas.openxmlformats.org/drawingml/2006/main">
                  <a:graphicData uri="http://schemas.microsoft.com/office/word/2010/wordprocessingShape">
                    <wps:wsp>
                      <wps:cNvSpPr/>
                      <wps:spPr>
                        <a:xfrm>
                          <a:off x="0" y="0"/>
                          <a:ext cx="2555631" cy="1459523"/>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BD7310" w14:textId="77777777" w:rsidR="00D63AB4" w:rsidRPr="00D63AB4" w:rsidRDefault="00D63AB4" w:rsidP="00D63AB4">
                            <w:pPr>
                              <w:rPr>
                                <w:color w:val="000000" w:themeColor="text1"/>
                              </w:rPr>
                            </w:pPr>
                            <w:r w:rsidRPr="00D63AB4">
                              <w:rPr>
                                <w:b/>
                                <w:color w:val="000000" w:themeColor="text1"/>
                              </w:rPr>
                              <w:t xml:space="preserve">2 </w:t>
                            </w:r>
                            <w:r w:rsidRPr="00D63AB4">
                              <w:rPr>
                                <w:color w:val="000000" w:themeColor="text1"/>
                              </w:rPr>
                              <w:t>Vẽ đồ thị mỗi hàm số bậc hai sau:</w:t>
                            </w:r>
                          </w:p>
                          <w:p w14:paraId="7EF3E8AD" w14:textId="77777777" w:rsidR="00D63AB4" w:rsidRPr="00D63AB4" w:rsidRDefault="00D63AB4" w:rsidP="00D63AB4">
                            <w:pPr>
                              <w:rPr>
                                <w:color w:val="000000" w:themeColor="text1"/>
                              </w:rPr>
                            </w:pPr>
                            <w:r w:rsidRPr="00D63AB4">
                              <w:rPr>
                                <w:color w:val="000000" w:themeColor="text1"/>
                              </w:rPr>
                              <w:t xml:space="preserve">a) </w:t>
                            </w:r>
                            <w:r w:rsidRPr="00D63AB4">
                              <w:rPr>
                                <w:color w:val="000000" w:themeColor="text1"/>
                                <w:position w:val="-10"/>
                              </w:rPr>
                              <w:object w:dxaOrig="1500" w:dyaOrig="360" w14:anchorId="33B58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5.25pt;height:18pt" o:ole="">
                                  <v:imagedata r:id="rId5" o:title=""/>
                                </v:shape>
                                <o:OLEObject Type="Embed" ProgID="Equation.DSMT4" ShapeID="_x0000_i1073" DrawAspect="Content" ObjectID="_1708665874" r:id="rId6"/>
                              </w:object>
                            </w:r>
                          </w:p>
                          <w:p w14:paraId="6E323A12" w14:textId="77777777" w:rsidR="00D63AB4" w:rsidRPr="00D63AB4" w:rsidRDefault="00D63AB4" w:rsidP="00D63AB4">
                            <w:pPr>
                              <w:rPr>
                                <w:color w:val="000000" w:themeColor="text1"/>
                              </w:rPr>
                            </w:pPr>
                            <w:r w:rsidRPr="00D63AB4">
                              <w:rPr>
                                <w:color w:val="000000" w:themeColor="text1"/>
                              </w:rPr>
                              <w:t xml:space="preserve">b) </w:t>
                            </w:r>
                            <w:r w:rsidRPr="00D63AB4">
                              <w:rPr>
                                <w:color w:val="000000" w:themeColor="text1"/>
                                <w:position w:val="-10"/>
                              </w:rPr>
                              <w:object w:dxaOrig="1480" w:dyaOrig="360" w14:anchorId="55E2AA88">
                                <v:shape id="_x0000_i1074" type="#_x0000_t75" style="width:74.3pt;height:18pt" o:ole="">
                                  <v:imagedata r:id="rId7" o:title=""/>
                                </v:shape>
                                <o:OLEObject Type="Embed" ProgID="Equation.DSMT4" ShapeID="_x0000_i1074" DrawAspect="Content" ObjectID="_1708665875" r:id="rId8"/>
                              </w:object>
                            </w:r>
                          </w:p>
                          <w:p w14:paraId="17EAA845" w14:textId="77777777" w:rsidR="00D63AB4" w:rsidRPr="00D63AB4" w:rsidRDefault="00D63AB4" w:rsidP="00D63AB4">
                            <w:pPr>
                              <w:rPr>
                                <w:color w:val="000000" w:themeColor="text1"/>
                              </w:rPr>
                            </w:pPr>
                            <w:r w:rsidRPr="00D63AB4">
                              <w:rPr>
                                <w:color w:val="000000" w:themeColor="text1"/>
                              </w:rPr>
                              <w:t xml:space="preserve">c) </w:t>
                            </w:r>
                            <w:r w:rsidRPr="00D63AB4">
                              <w:rPr>
                                <w:color w:val="000000" w:themeColor="text1"/>
                                <w:position w:val="-10"/>
                              </w:rPr>
                              <w:object w:dxaOrig="1180" w:dyaOrig="360" w14:anchorId="73B4F8E6">
                                <v:shape id="_x0000_i1075" type="#_x0000_t75" style="width:59.1pt;height:18pt" o:ole="">
                                  <v:imagedata r:id="rId9" o:title=""/>
                                </v:shape>
                                <o:OLEObject Type="Embed" ProgID="Equation.DSMT4" ShapeID="_x0000_i1075" DrawAspect="Content" ObjectID="_1708665876" r:id="rId10"/>
                              </w:object>
                            </w:r>
                          </w:p>
                          <w:p w14:paraId="5292BF8E" w14:textId="77777777" w:rsidR="00D63AB4" w:rsidRPr="00D63AB4" w:rsidRDefault="00D63AB4" w:rsidP="00D63AB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F6005B" id="Rectangle: Rounded Corners 4" o:spid="_x0000_s1026" style="position:absolute;margin-left:281.65pt;margin-top:.45pt;width:201.25pt;height:114.9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" fillcolor="#f2f2f2 [3052]" strokecolor="#1f3763 [1604]" strokeweight="1pt">
                <v:stroke joinstyle="miter"/>
                <v:textbox>
                  <w:txbxContent>
                    <w:p w14:paraId="00BD7310" w14:textId="77777777" w:rsidR="00D63AB4" w:rsidRPr="00D63AB4" w:rsidRDefault="00D63AB4" w:rsidP="00D63AB4">
                      <w:pPr>
                        <w:rPr>
                          <w:color w:val="000000" w:themeColor="text1"/>
                        </w:rPr>
                      </w:pPr>
                      <w:r w:rsidRPr="00D63AB4">
                        <w:rPr>
                          <w:b/>
                          <w:color w:val="000000" w:themeColor="text1"/>
                        </w:rPr>
                        <w:t xml:space="preserve">2 </w:t>
                      </w:r>
                      <w:r w:rsidRPr="00D63AB4">
                        <w:rPr>
                          <w:color w:val="000000" w:themeColor="text1"/>
                        </w:rPr>
                        <w:t>Vẽ đồ thị mỗi hàm số bậc hai sau:</w:t>
                      </w:r>
                    </w:p>
                    <w:p w14:paraId="7EF3E8AD" w14:textId="77777777" w:rsidR="00D63AB4" w:rsidRPr="00D63AB4" w:rsidRDefault="00D63AB4" w:rsidP="00D63AB4">
                      <w:pPr>
                        <w:rPr>
                          <w:color w:val="000000" w:themeColor="text1"/>
                        </w:rPr>
                      </w:pPr>
                      <w:r w:rsidRPr="00D63AB4">
                        <w:rPr>
                          <w:color w:val="000000" w:themeColor="text1"/>
                        </w:rPr>
                        <w:t xml:space="preserve">a) </w:t>
                      </w:r>
                      <w:r w:rsidRPr="00D63AB4">
                        <w:rPr>
                          <w:color w:val="000000" w:themeColor="text1"/>
                          <w:position w:val="-10"/>
                        </w:rPr>
                        <w:object w:dxaOrig="1500" w:dyaOrig="360" w14:anchorId="33B58601">
                          <v:shape id="_x0000_i1073" type="#_x0000_t75" style="width:75.25pt;height:18pt" o:ole="">
                            <v:imagedata r:id="rId5" o:title=""/>
                          </v:shape>
                          <o:OLEObject Type="Embed" ProgID="Equation.DSMT4" ShapeID="_x0000_i1073" DrawAspect="Content" ObjectID="_1708665874" r:id="rId11"/>
                        </w:object>
                      </w:r>
                    </w:p>
                    <w:p w14:paraId="6E323A12" w14:textId="77777777" w:rsidR="00D63AB4" w:rsidRPr="00D63AB4" w:rsidRDefault="00D63AB4" w:rsidP="00D63AB4">
                      <w:pPr>
                        <w:rPr>
                          <w:color w:val="000000" w:themeColor="text1"/>
                        </w:rPr>
                      </w:pPr>
                      <w:r w:rsidRPr="00D63AB4">
                        <w:rPr>
                          <w:color w:val="000000" w:themeColor="text1"/>
                        </w:rPr>
                        <w:t xml:space="preserve">b) </w:t>
                      </w:r>
                      <w:r w:rsidRPr="00D63AB4">
                        <w:rPr>
                          <w:color w:val="000000" w:themeColor="text1"/>
                          <w:position w:val="-10"/>
                        </w:rPr>
                        <w:object w:dxaOrig="1480" w:dyaOrig="360" w14:anchorId="55E2AA88">
                          <v:shape id="_x0000_i1074" type="#_x0000_t75" style="width:74.3pt;height:18pt" o:ole="">
                            <v:imagedata r:id="rId7" o:title=""/>
                          </v:shape>
                          <o:OLEObject Type="Embed" ProgID="Equation.DSMT4" ShapeID="_x0000_i1074" DrawAspect="Content" ObjectID="_1708665875" r:id="rId12"/>
                        </w:object>
                      </w:r>
                    </w:p>
                    <w:p w14:paraId="17EAA845" w14:textId="77777777" w:rsidR="00D63AB4" w:rsidRPr="00D63AB4" w:rsidRDefault="00D63AB4" w:rsidP="00D63AB4">
                      <w:pPr>
                        <w:rPr>
                          <w:color w:val="000000" w:themeColor="text1"/>
                        </w:rPr>
                      </w:pPr>
                      <w:r w:rsidRPr="00D63AB4">
                        <w:rPr>
                          <w:color w:val="000000" w:themeColor="text1"/>
                        </w:rPr>
                        <w:t xml:space="preserve">c) </w:t>
                      </w:r>
                      <w:r w:rsidRPr="00D63AB4">
                        <w:rPr>
                          <w:color w:val="000000" w:themeColor="text1"/>
                          <w:position w:val="-10"/>
                        </w:rPr>
                        <w:object w:dxaOrig="1180" w:dyaOrig="360" w14:anchorId="73B4F8E6">
                          <v:shape id="_x0000_i1075" type="#_x0000_t75" style="width:59.1pt;height:18pt" o:ole="">
                            <v:imagedata r:id="rId9" o:title=""/>
                          </v:shape>
                          <o:OLEObject Type="Embed" ProgID="Equation.DSMT4" ShapeID="_x0000_i1075" DrawAspect="Content" ObjectID="_1708665876" r:id="rId13"/>
                        </w:object>
                      </w:r>
                    </w:p>
                    <w:p w14:paraId="5292BF8E" w14:textId="77777777" w:rsidR="00D63AB4" w:rsidRPr="00D63AB4" w:rsidRDefault="00D63AB4" w:rsidP="00D63AB4">
                      <w:pPr>
                        <w:jc w:val="center"/>
                        <w:rPr>
                          <w:color w:val="000000" w:themeColor="text1"/>
                        </w:rPr>
                      </w:pPr>
                    </w:p>
                  </w:txbxContent>
                </v:textbox>
                <w10:wrap type="square" anchorx="margin"/>
              </v:roundrect>
            </w:pict>
          </mc:Fallback>
        </mc:AlternateContent>
      </w:r>
      <w:r w:rsidR="005210C7">
        <w:t xml:space="preserve">+ Vẽ đường parabol đi qua các điểm đã xác định ta nhận được đồ thị hàm số </w:t>
      </w:r>
      <w:r w:rsidR="0026704F" w:rsidRPr="0026704F">
        <w:rPr>
          <w:position w:val="-10"/>
        </w:rPr>
        <w:object w:dxaOrig="1600" w:dyaOrig="360" w14:anchorId="30F237A5">
          <v:shape id="_x0000_i1031" type="#_x0000_t75" style="width:80.3pt;height:18pt" o:ole="">
            <v:imagedata r:id="rId14" o:title=""/>
          </v:shape>
          <o:OLEObject Type="Embed" ProgID="Equation.DSMT4" ShapeID="_x0000_i1031" DrawAspect="Content" ObjectID="_1708665838" r:id="rId15"/>
        </w:object>
      </w:r>
    </w:p>
    <w:p w14:paraId="1533B4B7" w14:textId="590B4530" w:rsidR="005210C7" w:rsidRDefault="005210C7">
      <w:r>
        <w:rPr>
          <w:i/>
        </w:rPr>
        <w:t xml:space="preserve">Chú ý: </w:t>
      </w:r>
      <w:r>
        <w:t xml:space="preserve">Nếu </w:t>
      </w:r>
      <w:r w:rsidR="0026704F" w:rsidRPr="005210C7">
        <w:rPr>
          <w:position w:val="-6"/>
        </w:rPr>
        <w:object w:dxaOrig="580" w:dyaOrig="279" w14:anchorId="574D8A82">
          <v:shape id="_x0000_i1032" type="#_x0000_t75" style="width:29.1pt;height:14.3pt" o:ole="">
            <v:imagedata r:id="rId16" o:title=""/>
          </v:shape>
          <o:OLEObject Type="Embed" ProgID="Equation.DSMT4" ShapeID="_x0000_i1032" DrawAspect="Content" ObjectID="_1708665839" r:id="rId17"/>
        </w:object>
      </w:r>
      <w:r>
        <w:t xml:space="preserve">thì parabol có bề lõm quay lên trên, nếu </w:t>
      </w:r>
      <w:r w:rsidR="0026704F" w:rsidRPr="005210C7">
        <w:rPr>
          <w:position w:val="-6"/>
        </w:rPr>
        <w:object w:dxaOrig="560" w:dyaOrig="279" w14:anchorId="54C787B3">
          <v:shape id="_x0000_i1033" type="#_x0000_t75" style="width:27.7pt;height:14.3pt" o:ole="">
            <v:imagedata r:id="rId18" o:title=""/>
          </v:shape>
          <o:OLEObject Type="Embed" ProgID="Equation.DSMT4" ShapeID="_x0000_i1033" DrawAspect="Content" ObjectID="_1708665840" r:id="rId19"/>
        </w:object>
      </w:r>
      <w:r w:rsidR="00941FE7">
        <w:t xml:space="preserve"> </w:t>
      </w:r>
      <w:r>
        <w:t>thì parabol có bề lõm quay xuống dưới.</w:t>
      </w:r>
    </w:p>
    <w:p w14:paraId="7BA89590" w14:textId="2972B99A" w:rsidR="005210C7" w:rsidRDefault="005210C7">
      <w:r w:rsidRPr="008F2EC5">
        <w:rPr>
          <w:b/>
          <w:i/>
          <w:color w:val="0000FF"/>
        </w:rPr>
        <w:t xml:space="preserve">Ví dụ 2: </w:t>
      </w:r>
      <w:r>
        <w:t xml:space="preserve">Vẽ đồ thị hàm số bậc </w:t>
      </w:r>
      <w:r w:rsidR="00941FE7">
        <w:t>hai</w:t>
      </w:r>
      <w:r>
        <w:t xml:space="preserve"> </w:t>
      </w:r>
      <w:r w:rsidR="0026704F" w:rsidRPr="0026704F">
        <w:rPr>
          <w:position w:val="-10"/>
        </w:rPr>
        <w:object w:dxaOrig="1500" w:dyaOrig="360" w14:anchorId="1E4863F3">
          <v:shape id="_x0000_i1034" type="#_x0000_t75" style="width:75.25pt;height:18pt" o:ole="">
            <v:imagedata r:id="rId20" o:title=""/>
          </v:shape>
          <o:OLEObject Type="Embed" ProgID="Equation.DSMT4" ShapeID="_x0000_i1034" DrawAspect="Content" ObjectID="_1708665841" r:id="rId21"/>
        </w:object>
      </w:r>
    </w:p>
    <w:p w14:paraId="0D7EA14A" w14:textId="1CE3FC50" w:rsidR="005210C7" w:rsidRPr="008F2EC5" w:rsidRDefault="005210C7">
      <w:pPr>
        <w:rPr>
          <w:b/>
          <w:i/>
          <w:color w:val="0000FF"/>
        </w:rPr>
      </w:pPr>
      <w:r w:rsidRPr="008F2EC5">
        <w:rPr>
          <w:b/>
          <w:i/>
          <w:color w:val="0000FF"/>
        </w:rPr>
        <w:t>Giải</w:t>
      </w:r>
    </w:p>
    <w:p w14:paraId="4DFE3D9E" w14:textId="31470E08" w:rsidR="005210C7" w:rsidRDefault="00D63AB4">
      <w:r w:rsidRPr="008F2EC5">
        <w:rPr>
          <w:noProof/>
          <w:color w:val="0000FF"/>
        </w:rPr>
        <w:drawing>
          <wp:anchor distT="0" distB="0" distL="114300" distR="114300" simplePos="0" relativeHeight="251659264" behindDoc="0" locked="0" layoutInCell="1" allowOverlap="1" wp14:anchorId="05ADBC24" wp14:editId="76F47052">
            <wp:simplePos x="0" y="0"/>
            <wp:positionH relativeFrom="column">
              <wp:posOffset>4021455</wp:posOffset>
            </wp:positionH>
            <wp:positionV relativeFrom="paragraph">
              <wp:posOffset>5715</wp:posOffset>
            </wp:positionV>
            <wp:extent cx="2400300" cy="28644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400300" cy="2864485"/>
                    </a:xfrm>
                    <a:prstGeom prst="rect">
                      <a:avLst/>
                    </a:prstGeom>
                  </pic:spPr>
                </pic:pic>
              </a:graphicData>
            </a:graphic>
            <wp14:sizeRelH relativeFrom="page">
              <wp14:pctWidth>0</wp14:pctWidth>
            </wp14:sizeRelH>
            <wp14:sizeRelV relativeFrom="page">
              <wp14:pctHeight>0</wp14:pctHeight>
            </wp14:sizeRelV>
          </wp:anchor>
        </w:drawing>
      </w:r>
      <w:r w:rsidR="005210C7">
        <w:t xml:space="preserve">Ta có: </w:t>
      </w:r>
      <w:r w:rsidR="0026704F" w:rsidRPr="005210C7">
        <w:rPr>
          <w:position w:val="-14"/>
        </w:rPr>
        <w:object w:dxaOrig="4440" w:dyaOrig="440" w14:anchorId="5A2F1EA4">
          <v:shape id="_x0000_i1035" type="#_x0000_t75" style="width:222pt;height:21.7pt" o:ole="">
            <v:imagedata r:id="rId23" o:title=""/>
          </v:shape>
          <o:OLEObject Type="Embed" ProgID="Equation.DSMT4" ShapeID="_x0000_i1035" DrawAspect="Content" ObjectID="_1708665842" r:id="rId24"/>
        </w:object>
      </w:r>
    </w:p>
    <w:p w14:paraId="2D8EB6E8" w14:textId="77777777" w:rsidR="005210C7" w:rsidRDefault="005C3163" w:rsidP="005C3163">
      <w:r>
        <w:t xml:space="preserve">- Tọa độ đỉnh </w:t>
      </w:r>
      <w:r w:rsidR="0026704F" w:rsidRPr="005C3163">
        <w:rPr>
          <w:position w:val="-14"/>
        </w:rPr>
        <w:object w:dxaOrig="859" w:dyaOrig="400" w14:anchorId="5CB770B6">
          <v:shape id="_x0000_i1036" type="#_x0000_t75" style="width:42.9pt;height:20.3pt" o:ole="">
            <v:imagedata r:id="rId25" o:title=""/>
          </v:shape>
          <o:OLEObject Type="Embed" ProgID="Equation.DSMT4" ShapeID="_x0000_i1036" DrawAspect="Content" ObjectID="_1708665843" r:id="rId26"/>
        </w:object>
      </w:r>
    </w:p>
    <w:p w14:paraId="570BBA52" w14:textId="77777777" w:rsidR="005C3163" w:rsidRDefault="005C3163" w:rsidP="005C3163">
      <w:r>
        <w:t xml:space="preserve">- Trục đối xứng </w:t>
      </w:r>
      <w:r w:rsidR="0026704F" w:rsidRPr="005C3163">
        <w:rPr>
          <w:position w:val="-6"/>
        </w:rPr>
        <w:object w:dxaOrig="520" w:dyaOrig="279" w14:anchorId="046BEEFB">
          <v:shape id="_x0000_i1037" type="#_x0000_t75" style="width:26.3pt;height:14.3pt" o:ole="">
            <v:imagedata r:id="rId27" o:title=""/>
          </v:shape>
          <o:OLEObject Type="Embed" ProgID="Equation.DSMT4" ShapeID="_x0000_i1037" DrawAspect="Content" ObjectID="_1708665844" r:id="rId28"/>
        </w:object>
      </w:r>
    </w:p>
    <w:p w14:paraId="77F7C609" w14:textId="77777777" w:rsidR="005C3163" w:rsidRDefault="005C3163" w:rsidP="005C3163">
      <w:r>
        <w:t xml:space="preserve">- Giao điểm của parabol với trục tung là </w:t>
      </w:r>
      <w:r w:rsidR="0026704F" w:rsidRPr="005C3163">
        <w:rPr>
          <w:position w:val="-14"/>
        </w:rPr>
        <w:object w:dxaOrig="940" w:dyaOrig="400" w14:anchorId="3BBBC623">
          <v:shape id="_x0000_i1038" type="#_x0000_t75" style="width:47.1pt;height:20.3pt" o:ole="">
            <v:imagedata r:id="rId29" o:title=""/>
          </v:shape>
          <o:OLEObject Type="Embed" ProgID="Equation.DSMT4" ShapeID="_x0000_i1038" DrawAspect="Content" ObjectID="_1708665845" r:id="rId30"/>
        </w:object>
      </w:r>
      <w:r>
        <w:t>.</w:t>
      </w:r>
    </w:p>
    <w:p w14:paraId="777536D6" w14:textId="77777777" w:rsidR="005C3163" w:rsidRDefault="005C3163" w:rsidP="005C3163">
      <w:r>
        <w:t xml:space="preserve">- Giao điểm của parabol với trục hoành là </w:t>
      </w:r>
      <w:r w:rsidR="0026704F" w:rsidRPr="005C3163">
        <w:rPr>
          <w:position w:val="-14"/>
        </w:rPr>
        <w:object w:dxaOrig="880" w:dyaOrig="400" w14:anchorId="2DACF3F9">
          <v:shape id="_x0000_i1039" type="#_x0000_t75" style="width:44.3pt;height:20.3pt" o:ole="">
            <v:imagedata r:id="rId31" o:title=""/>
          </v:shape>
          <o:OLEObject Type="Embed" ProgID="Equation.DSMT4" ShapeID="_x0000_i1039" DrawAspect="Content" ObjectID="_1708665846" r:id="rId32"/>
        </w:object>
      </w:r>
      <w:r>
        <w:t xml:space="preserve"> và </w:t>
      </w:r>
      <w:r w:rsidR="0026704F" w:rsidRPr="005C3163">
        <w:rPr>
          <w:position w:val="-14"/>
        </w:rPr>
        <w:object w:dxaOrig="760" w:dyaOrig="400" w14:anchorId="5F186754">
          <v:shape id="_x0000_i1040" type="#_x0000_t75" style="width:38.3pt;height:20.3pt" o:ole="">
            <v:imagedata r:id="rId33" o:title=""/>
          </v:shape>
          <o:OLEObject Type="Embed" ProgID="Equation.DSMT4" ShapeID="_x0000_i1040" DrawAspect="Content" ObjectID="_1708665847" r:id="rId34"/>
        </w:object>
      </w:r>
    </w:p>
    <w:p w14:paraId="66C59B69" w14:textId="77777777" w:rsidR="005C3163" w:rsidRDefault="005C3163" w:rsidP="005C3163">
      <w:r>
        <w:t xml:space="preserve">- Điểm đối xứng với điểm </w:t>
      </w:r>
      <w:r w:rsidR="0026704F" w:rsidRPr="00BF4D0A">
        <w:rPr>
          <w:position w:val="-14"/>
        </w:rPr>
        <w:object w:dxaOrig="940" w:dyaOrig="400" w14:anchorId="4640F37B">
          <v:shape id="_x0000_i1041" type="#_x0000_t75" style="width:47.1pt;height:20.3pt" o:ole="">
            <v:imagedata r:id="rId35" o:title=""/>
          </v:shape>
          <o:OLEObject Type="Embed" ProgID="Equation.DSMT4" ShapeID="_x0000_i1041" DrawAspect="Content" ObjectID="_1708665848" r:id="rId36"/>
        </w:object>
      </w:r>
      <w:r w:rsidR="00BF4D0A">
        <w:t xml:space="preserve">qua trục đối xứng </w:t>
      </w:r>
      <w:r w:rsidR="0026704F" w:rsidRPr="005C3163">
        <w:rPr>
          <w:position w:val="-6"/>
        </w:rPr>
        <w:object w:dxaOrig="520" w:dyaOrig="279" w14:anchorId="44C99A16">
          <v:shape id="_x0000_i1042" type="#_x0000_t75" style="width:26.3pt;height:14.3pt" o:ole="">
            <v:imagedata r:id="rId37" o:title=""/>
          </v:shape>
          <o:OLEObject Type="Embed" ProgID="Equation.DSMT4" ShapeID="_x0000_i1042" DrawAspect="Content" ObjectID="_1708665849" r:id="rId38"/>
        </w:object>
      </w:r>
      <w:r w:rsidR="00BF4D0A">
        <w:t xml:space="preserve"> là </w:t>
      </w:r>
      <w:r w:rsidR="0026704F" w:rsidRPr="00BF4D0A">
        <w:rPr>
          <w:position w:val="-14"/>
        </w:rPr>
        <w:object w:dxaOrig="960" w:dyaOrig="400" w14:anchorId="0529271F">
          <v:shape id="_x0000_i1043" type="#_x0000_t75" style="width:48pt;height:20.3pt" o:ole="">
            <v:imagedata r:id="rId39" o:title=""/>
          </v:shape>
          <o:OLEObject Type="Embed" ProgID="Equation.DSMT4" ShapeID="_x0000_i1043" DrawAspect="Content" ObjectID="_1708665850" r:id="rId40"/>
        </w:object>
      </w:r>
    </w:p>
    <w:p w14:paraId="45E80C19" w14:textId="77777777" w:rsidR="00BF4D0A" w:rsidRDefault="00BF4D0A" w:rsidP="005C3163">
      <w:pPr>
        <w:rPr>
          <w:i/>
        </w:rPr>
      </w:pPr>
      <w:r>
        <w:t xml:space="preserve">Vẽ parabol đi qua các điểm được xác định ở trên, ta nhận được đồ thị hàm số </w:t>
      </w:r>
      <w:r w:rsidR="0026704F" w:rsidRPr="0026704F">
        <w:rPr>
          <w:position w:val="-10"/>
        </w:rPr>
        <w:object w:dxaOrig="1500" w:dyaOrig="360" w14:anchorId="16CE7DAC">
          <v:shape id="_x0000_i1044" type="#_x0000_t75" style="width:75.25pt;height:18pt" o:ole="">
            <v:imagedata r:id="rId41" o:title=""/>
          </v:shape>
          <o:OLEObject Type="Embed" ProgID="Equation.DSMT4" ShapeID="_x0000_i1044" DrawAspect="Content" ObjectID="_1708665851" r:id="rId42"/>
        </w:object>
      </w:r>
      <w:r w:rsidR="0073545C">
        <w:t xml:space="preserve"> như </w:t>
      </w:r>
      <w:r w:rsidR="0073545C">
        <w:rPr>
          <w:i/>
        </w:rPr>
        <w:t>Hình 13</w:t>
      </w:r>
      <w:r w:rsidR="0020100A">
        <w:rPr>
          <w:i/>
        </w:rPr>
        <w:t>.</w:t>
      </w:r>
    </w:p>
    <w:p w14:paraId="7224E5B5" w14:textId="77777777" w:rsidR="0020100A" w:rsidRPr="00907F4B" w:rsidRDefault="0020100A" w:rsidP="005C3163">
      <w:pPr>
        <w:rPr>
          <w:color w:val="0000FF"/>
        </w:rPr>
      </w:pPr>
      <w:r w:rsidRPr="00907F4B">
        <w:rPr>
          <w:b/>
          <w:color w:val="0000FF"/>
        </w:rPr>
        <w:t>H</w:t>
      </w:r>
      <w:r w:rsidR="00907F4B" w:rsidRPr="00907F4B">
        <w:rPr>
          <w:b/>
          <w:color w:val="0000FF"/>
        </w:rPr>
        <w:t xml:space="preserve">oạt động </w:t>
      </w:r>
      <w:r w:rsidRPr="00907F4B">
        <w:rPr>
          <w:b/>
          <w:color w:val="0000FF"/>
        </w:rPr>
        <w:t xml:space="preserve">4: </w:t>
      </w:r>
    </w:p>
    <w:p w14:paraId="0C8D4DAA" w14:textId="472D4454" w:rsidR="0020100A" w:rsidRDefault="00434F01" w:rsidP="005C3163">
      <w:r>
        <w:t xml:space="preserve">a) Quan sát đồ thị hàm số bậc hai </w:t>
      </w:r>
      <w:r w:rsidR="0026704F" w:rsidRPr="0026704F">
        <w:rPr>
          <w:position w:val="-10"/>
        </w:rPr>
        <w:object w:dxaOrig="1500" w:dyaOrig="360" w14:anchorId="0AB7E5D0">
          <v:shape id="_x0000_i1045" type="#_x0000_t75" style="width:75.25pt;height:18pt" o:ole="">
            <v:imagedata r:id="rId43" o:title=""/>
          </v:shape>
          <o:OLEObject Type="Embed" ProgID="Equation.DSMT4" ShapeID="_x0000_i1045" DrawAspect="Content" ObjectID="_1708665852" r:id="rId44"/>
        </w:object>
      </w:r>
      <w:r w:rsidR="00941FE7">
        <w:t xml:space="preserve"> </w:t>
      </w:r>
      <w:r>
        <w:t xml:space="preserve">trong </w:t>
      </w:r>
      <w:r>
        <w:rPr>
          <w:i/>
        </w:rPr>
        <w:t xml:space="preserve">Hình 11. </w:t>
      </w:r>
      <w:r>
        <w:t>Xác định khoảng đồng biến, khoảng nghịch biến của hàm số và lập bảng biến thiên của hàm số đó.</w:t>
      </w:r>
    </w:p>
    <w:p w14:paraId="23E91E71" w14:textId="20DB6991" w:rsidR="00434F01" w:rsidRDefault="00434F01" w:rsidP="005C3163">
      <w:r>
        <w:t xml:space="preserve">b) Quan sát đồ thị hàm số bậc hai </w:t>
      </w:r>
      <w:r w:rsidR="0026704F" w:rsidRPr="0026704F">
        <w:rPr>
          <w:position w:val="-10"/>
        </w:rPr>
        <w:object w:dxaOrig="1660" w:dyaOrig="360" w14:anchorId="4BF80420">
          <v:shape id="_x0000_i1046" type="#_x0000_t75" style="width:83.1pt;height:18pt" o:ole="">
            <v:imagedata r:id="rId45" o:title=""/>
          </v:shape>
          <o:OLEObject Type="Embed" ProgID="Equation.DSMT4" ShapeID="_x0000_i1046" DrawAspect="Content" ObjectID="_1708665853" r:id="rId46"/>
        </w:object>
      </w:r>
      <w:r>
        <w:t xml:space="preserve"> trong </w:t>
      </w:r>
      <w:r>
        <w:rPr>
          <w:i/>
        </w:rPr>
        <w:t>Hình 12</w:t>
      </w:r>
      <w:r>
        <w:t>. Xác định khoảng đồng biến, khoảng nghịch biến c</w:t>
      </w:r>
      <w:r w:rsidR="00941FE7">
        <w:t>ủa</w:t>
      </w:r>
      <w:r>
        <w:t xml:space="preserve"> hàm số và lập bảng biến thiên của hàm số đó. </w:t>
      </w:r>
    </w:p>
    <w:p w14:paraId="4141AAEB" w14:textId="77777777" w:rsidR="00434F01" w:rsidRDefault="0026704F" w:rsidP="005C3163">
      <w:r>
        <w:rPr>
          <w:i/>
        </w:rPr>
        <w:t xml:space="preserve">Nhận xét: </w:t>
      </w:r>
      <w:r>
        <w:t xml:space="preserve">Cho hàm số bậc hai </w:t>
      </w:r>
      <w:r w:rsidRPr="0026704F">
        <w:rPr>
          <w:position w:val="-10"/>
        </w:rPr>
        <w:object w:dxaOrig="1600" w:dyaOrig="360" w14:anchorId="04C315DF">
          <v:shape id="_x0000_i1047" type="#_x0000_t75" style="width:80.3pt;height:18pt" o:ole="">
            <v:imagedata r:id="rId47" o:title=""/>
          </v:shape>
          <o:OLEObject Type="Embed" ProgID="Equation.DSMT4" ShapeID="_x0000_i1047" DrawAspect="Content" ObjectID="_1708665854" r:id="rId48"/>
        </w:object>
      </w:r>
    </w:p>
    <w:p w14:paraId="0F46D95C" w14:textId="1C6DB073" w:rsidR="001A4611" w:rsidRDefault="001A4611" w:rsidP="005C3163">
      <w:r>
        <w:t xml:space="preserve">+ Nếu </w:t>
      </w:r>
      <w:r w:rsidRPr="001A4611">
        <w:rPr>
          <w:position w:val="-6"/>
        </w:rPr>
        <w:object w:dxaOrig="580" w:dyaOrig="279" w14:anchorId="4B2AC21C">
          <v:shape id="_x0000_i1048" type="#_x0000_t75" style="width:29.1pt;height:14.3pt" o:ole="">
            <v:imagedata r:id="rId49" o:title=""/>
          </v:shape>
          <o:OLEObject Type="Embed" ProgID="Equation.DSMT4" ShapeID="_x0000_i1048" DrawAspect="Content" ObjectID="_1708665855" r:id="rId50"/>
        </w:object>
      </w:r>
      <w:r w:rsidR="00941FE7">
        <w:t xml:space="preserve"> </w:t>
      </w:r>
      <w:r>
        <w:t xml:space="preserve">thì hàm số nghịch biến trên khoảng </w:t>
      </w:r>
      <w:r w:rsidRPr="001A4611">
        <w:rPr>
          <w:position w:val="-28"/>
        </w:rPr>
        <w:object w:dxaOrig="1180" w:dyaOrig="680" w14:anchorId="42658B8E">
          <v:shape id="_x0000_i1049" type="#_x0000_t75" style="width:59.1pt;height:33.7pt" o:ole="">
            <v:imagedata r:id="rId51" o:title=""/>
          </v:shape>
          <o:OLEObject Type="Embed" ProgID="Equation.DSMT4" ShapeID="_x0000_i1049" DrawAspect="Content" ObjectID="_1708665856" r:id="rId52"/>
        </w:object>
      </w:r>
      <w:r>
        <w:t xml:space="preserve">; đồng biến trên khoảng </w:t>
      </w:r>
      <w:r w:rsidRPr="001A4611">
        <w:rPr>
          <w:position w:val="-28"/>
        </w:rPr>
        <w:object w:dxaOrig="1240" w:dyaOrig="680" w14:anchorId="4CA7A931">
          <v:shape id="_x0000_i1050" type="#_x0000_t75" style="width:62.3pt;height:33.7pt" o:ole="">
            <v:imagedata r:id="rId53" o:title=""/>
          </v:shape>
          <o:OLEObject Type="Embed" ProgID="Equation.DSMT4" ShapeID="_x0000_i1050" DrawAspect="Content" ObjectID="_1708665857" r:id="rId54"/>
        </w:object>
      </w:r>
      <w:r w:rsidR="00690861">
        <w:t>.</w:t>
      </w:r>
    </w:p>
    <w:p w14:paraId="2C0D45B0" w14:textId="77777777" w:rsidR="00690861" w:rsidRDefault="00690861" w:rsidP="00690861">
      <w:r>
        <w:t xml:space="preserve">+ Nếu </w:t>
      </w:r>
      <w:r w:rsidRPr="001A4611">
        <w:rPr>
          <w:position w:val="-6"/>
        </w:rPr>
        <w:object w:dxaOrig="560" w:dyaOrig="279" w14:anchorId="57129823">
          <v:shape id="_x0000_i1051" type="#_x0000_t75" style="width:27.7pt;height:14.3pt" o:ole="">
            <v:imagedata r:id="rId55" o:title=""/>
          </v:shape>
          <o:OLEObject Type="Embed" ProgID="Equation.DSMT4" ShapeID="_x0000_i1051" DrawAspect="Content" ObjectID="_1708665858" r:id="rId56"/>
        </w:object>
      </w:r>
      <w:r>
        <w:t xml:space="preserve">thì hàm số đồng biến trên khoảng </w:t>
      </w:r>
      <w:r w:rsidRPr="001A4611">
        <w:rPr>
          <w:position w:val="-28"/>
        </w:rPr>
        <w:object w:dxaOrig="1180" w:dyaOrig="680" w14:anchorId="7F6360A9">
          <v:shape id="_x0000_i1052" type="#_x0000_t75" style="width:59.1pt;height:33.7pt" o:ole="">
            <v:imagedata r:id="rId51" o:title=""/>
          </v:shape>
          <o:OLEObject Type="Embed" ProgID="Equation.DSMT4" ShapeID="_x0000_i1052" DrawAspect="Content" ObjectID="_1708665859" r:id="rId57"/>
        </w:object>
      </w:r>
      <w:r>
        <w:t xml:space="preserve">; nghịch biến trên khoảng </w:t>
      </w:r>
      <w:r w:rsidRPr="001A4611">
        <w:rPr>
          <w:position w:val="-28"/>
        </w:rPr>
        <w:object w:dxaOrig="1240" w:dyaOrig="680" w14:anchorId="22802D74">
          <v:shape id="_x0000_i1053" type="#_x0000_t75" style="width:62.3pt;height:33.7pt" o:ole="">
            <v:imagedata r:id="rId53" o:title=""/>
          </v:shape>
          <o:OLEObject Type="Embed" ProgID="Equation.DSMT4" ShapeID="_x0000_i1053" DrawAspect="Content" ObjectID="_1708665860" r:id="rId58"/>
        </w:object>
      </w:r>
      <w:r>
        <w:t>.</w:t>
      </w:r>
    </w:p>
    <w:p w14:paraId="14372B4F" w14:textId="77777777" w:rsidR="00690861" w:rsidRDefault="00307D51" w:rsidP="00690861">
      <w:r>
        <w:lastRenderedPageBreak/>
        <w:t>Ta có bảng biến thiên của hàm số bậc hai như sau:</w:t>
      </w:r>
    </w:p>
    <w:p w14:paraId="23853C49" w14:textId="77777777" w:rsidR="00307D51" w:rsidRDefault="00307D51" w:rsidP="00690861">
      <w:r>
        <w:rPr>
          <w:noProof/>
        </w:rPr>
        <w:drawing>
          <wp:inline distT="0" distB="0" distL="0" distR="0" wp14:anchorId="2A5C90EF" wp14:editId="3C30F9D7">
            <wp:extent cx="5943600" cy="146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943600" cy="1468120"/>
                    </a:xfrm>
                    <a:prstGeom prst="rect">
                      <a:avLst/>
                    </a:prstGeom>
                  </pic:spPr>
                </pic:pic>
              </a:graphicData>
            </a:graphic>
          </wp:inline>
        </w:drawing>
      </w:r>
    </w:p>
    <w:p w14:paraId="4966740B" w14:textId="77777777" w:rsidR="00690861" w:rsidRDefault="00A8508C" w:rsidP="005C3163">
      <w:r w:rsidRPr="008F2EC5">
        <w:rPr>
          <w:b/>
          <w:i/>
          <w:color w:val="0000FF"/>
        </w:rPr>
        <w:t xml:space="preserve">Ví dụ 3: </w:t>
      </w:r>
      <w:r>
        <w:t>Nêu khoảng đồng biến, nghịch biến của mỗi hàm số sau:</w:t>
      </w:r>
    </w:p>
    <w:p w14:paraId="7A7E9452" w14:textId="77777777" w:rsidR="00A8508C" w:rsidRDefault="00A8508C" w:rsidP="005C3163">
      <w:r>
        <w:t xml:space="preserve">a) </w:t>
      </w:r>
      <w:r w:rsidRPr="0026704F">
        <w:rPr>
          <w:position w:val="-10"/>
        </w:rPr>
        <w:object w:dxaOrig="1620" w:dyaOrig="360" w14:anchorId="3DED7EDA">
          <v:shape id="_x0000_i1054" type="#_x0000_t75" style="width:81.25pt;height:18pt" o:ole="">
            <v:imagedata r:id="rId60" o:title=""/>
          </v:shape>
          <o:OLEObject Type="Embed" ProgID="Equation.DSMT4" ShapeID="_x0000_i1054" DrawAspect="Content" ObjectID="_1708665861" r:id="rId61"/>
        </w:object>
      </w:r>
      <w:r w:rsidR="00CA21C2">
        <w:tab/>
      </w:r>
      <w:r w:rsidR="00CA21C2">
        <w:tab/>
      </w:r>
      <w:r w:rsidR="00CA21C2">
        <w:tab/>
      </w:r>
      <w:r w:rsidR="00CA21C2">
        <w:tab/>
      </w:r>
      <w:r w:rsidR="00CA21C2">
        <w:tab/>
        <w:t xml:space="preserve">b) </w:t>
      </w:r>
      <w:r w:rsidR="00CA21C2" w:rsidRPr="0026704F">
        <w:rPr>
          <w:position w:val="-10"/>
        </w:rPr>
        <w:object w:dxaOrig="1760" w:dyaOrig="360" w14:anchorId="5B28518D">
          <v:shape id="_x0000_i1055" type="#_x0000_t75" style="width:87.7pt;height:18pt" o:ole="">
            <v:imagedata r:id="rId62" o:title=""/>
          </v:shape>
          <o:OLEObject Type="Embed" ProgID="Equation.DSMT4" ShapeID="_x0000_i1055" DrawAspect="Content" ObjectID="_1708665862" r:id="rId63"/>
        </w:object>
      </w:r>
    </w:p>
    <w:p w14:paraId="650D152F" w14:textId="2A22A1AD" w:rsidR="00CA21C2" w:rsidRPr="008F2EC5" w:rsidRDefault="00F176C0" w:rsidP="005C3163">
      <w:pPr>
        <w:rPr>
          <w:b/>
          <w:i/>
          <w:color w:val="0000FF"/>
        </w:rPr>
      </w:pPr>
      <w:r>
        <w:rPr>
          <w:noProof/>
        </w:rPr>
        <mc:AlternateContent>
          <mc:Choice Requires="wps">
            <w:drawing>
              <wp:anchor distT="0" distB="0" distL="114300" distR="114300" simplePos="0" relativeHeight="251664384" behindDoc="0" locked="0" layoutInCell="1" allowOverlap="1" wp14:anchorId="7A89990A" wp14:editId="1233C924">
                <wp:simplePos x="0" y="0"/>
                <wp:positionH relativeFrom="margin">
                  <wp:posOffset>3559420</wp:posOffset>
                </wp:positionH>
                <wp:positionV relativeFrom="paragraph">
                  <wp:posOffset>292735</wp:posOffset>
                </wp:positionV>
                <wp:extent cx="2555240" cy="1306830"/>
                <wp:effectExtent l="0" t="0" r="16510" b="26670"/>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2555240" cy="130683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CDC011" w14:textId="77777777" w:rsidR="00D63AB4" w:rsidRPr="00D63AB4" w:rsidRDefault="00D63AB4" w:rsidP="00D63AB4">
                            <w:pPr>
                              <w:rPr>
                                <w:color w:val="000000" w:themeColor="text1"/>
                              </w:rPr>
                            </w:pPr>
                            <w:r w:rsidRPr="00D63AB4">
                              <w:rPr>
                                <w:b/>
                                <w:color w:val="0000FF"/>
                              </w:rPr>
                              <w:t>3</w:t>
                            </w:r>
                            <w:r w:rsidRPr="00D63AB4">
                              <w:rPr>
                                <w:b/>
                                <w:color w:val="000000" w:themeColor="text1"/>
                              </w:rPr>
                              <w:t xml:space="preserve"> </w:t>
                            </w:r>
                            <w:r w:rsidRPr="00D63AB4">
                              <w:rPr>
                                <w:color w:val="000000" w:themeColor="text1"/>
                              </w:rPr>
                              <w:t>Lập bảng biến thiên của các hàm số sau:</w:t>
                            </w:r>
                          </w:p>
                          <w:p w14:paraId="0E4E1B74" w14:textId="77777777" w:rsidR="00D63AB4" w:rsidRPr="00D63AB4" w:rsidRDefault="00D63AB4" w:rsidP="00D63AB4">
                            <w:pPr>
                              <w:rPr>
                                <w:color w:val="000000" w:themeColor="text1"/>
                              </w:rPr>
                            </w:pPr>
                            <w:r w:rsidRPr="00D63AB4">
                              <w:rPr>
                                <w:color w:val="000000" w:themeColor="text1"/>
                              </w:rPr>
                              <w:t xml:space="preserve">a) </w:t>
                            </w:r>
                            <w:r w:rsidRPr="00D63AB4">
                              <w:rPr>
                                <w:color w:val="000000" w:themeColor="text1"/>
                                <w:position w:val="-10"/>
                              </w:rPr>
                              <w:object w:dxaOrig="1500" w:dyaOrig="360" w14:anchorId="30661AA0">
                                <v:shape id="_x0000_i1120" type="#_x0000_t75" style="width:75.25pt;height:18pt" o:ole="">
                                  <v:imagedata r:id="rId64" o:title=""/>
                                </v:shape>
                                <o:OLEObject Type="Embed" ProgID="Equation.DSMT4" ShapeID="_x0000_i1120" DrawAspect="Content" ObjectID="_1708665877" r:id="rId65"/>
                              </w:object>
                            </w:r>
                          </w:p>
                          <w:p w14:paraId="7A393F1C" w14:textId="7775076E" w:rsidR="00D63AB4" w:rsidRPr="00D63AB4" w:rsidRDefault="00D63AB4" w:rsidP="00D63AB4">
                            <w:pPr>
                              <w:rPr>
                                <w:color w:val="000000" w:themeColor="text1"/>
                              </w:rPr>
                            </w:pPr>
                            <w:r w:rsidRPr="00D63AB4">
                              <w:rPr>
                                <w:color w:val="000000" w:themeColor="text1"/>
                              </w:rPr>
                              <w:t xml:space="preserve">b) </w:t>
                            </w:r>
                            <w:r w:rsidRPr="00D63AB4">
                              <w:rPr>
                                <w:color w:val="000000" w:themeColor="text1"/>
                                <w:position w:val="-10"/>
                              </w:rPr>
                              <w:object w:dxaOrig="1300" w:dyaOrig="360" w14:anchorId="581849A2">
                                <v:shape id="_x0000_i1121" type="#_x0000_t75" style="width:65.1pt;height:18pt" o:ole="">
                                  <v:imagedata r:id="rId66" o:title=""/>
                                </v:shape>
                                <o:OLEObject Type="Embed" ProgID="Equation.DSMT4" ShapeID="_x0000_i1121" DrawAspect="Content" ObjectID="_1708665878" r:id="rId67"/>
                              </w:object>
                            </w:r>
                          </w:p>
                          <w:p w14:paraId="01371C32" w14:textId="77777777" w:rsidR="00D63AB4" w:rsidRPr="00D63AB4" w:rsidRDefault="00D63AB4" w:rsidP="00D63AB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9990A" id="Rectangle: Rounded Corners 6" o:spid="_x0000_s1027" style="position:absolute;margin-left:280.25pt;margin-top:23.05pt;width:201.2pt;height:102.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" fillcolor="#f2f2f2 [3052]" strokecolor="#1f3763 [1604]" strokeweight="1pt">
                <v:stroke joinstyle="miter"/>
                <v:textbox>
                  <w:txbxContent>
                    <w:p w14:paraId="36CDC011" w14:textId="77777777" w:rsidR="00D63AB4" w:rsidRPr="00D63AB4" w:rsidRDefault="00D63AB4" w:rsidP="00D63AB4">
                      <w:pPr>
                        <w:rPr>
                          <w:color w:val="000000" w:themeColor="text1"/>
                        </w:rPr>
                      </w:pPr>
                      <w:r w:rsidRPr="00D63AB4">
                        <w:rPr>
                          <w:b/>
                          <w:color w:val="0000FF"/>
                        </w:rPr>
                        <w:t>3</w:t>
                      </w:r>
                      <w:r w:rsidRPr="00D63AB4">
                        <w:rPr>
                          <w:b/>
                          <w:color w:val="000000" w:themeColor="text1"/>
                        </w:rPr>
                        <w:t xml:space="preserve"> </w:t>
                      </w:r>
                      <w:r w:rsidRPr="00D63AB4">
                        <w:rPr>
                          <w:color w:val="000000" w:themeColor="text1"/>
                        </w:rPr>
                        <w:t>Lập bảng biến thiên của các hàm số sau:</w:t>
                      </w:r>
                    </w:p>
                    <w:p w14:paraId="0E4E1B74" w14:textId="77777777" w:rsidR="00D63AB4" w:rsidRPr="00D63AB4" w:rsidRDefault="00D63AB4" w:rsidP="00D63AB4">
                      <w:pPr>
                        <w:rPr>
                          <w:color w:val="000000" w:themeColor="text1"/>
                        </w:rPr>
                      </w:pPr>
                      <w:r w:rsidRPr="00D63AB4">
                        <w:rPr>
                          <w:color w:val="000000" w:themeColor="text1"/>
                        </w:rPr>
                        <w:t xml:space="preserve">a) </w:t>
                      </w:r>
                      <w:r w:rsidRPr="00D63AB4">
                        <w:rPr>
                          <w:color w:val="000000" w:themeColor="text1"/>
                          <w:position w:val="-10"/>
                        </w:rPr>
                        <w:object w:dxaOrig="1500" w:dyaOrig="360" w14:anchorId="30661AA0">
                          <v:shape id="_x0000_i1120" type="#_x0000_t75" style="width:75.25pt;height:18pt" o:ole="">
                            <v:imagedata r:id="rId64" o:title=""/>
                          </v:shape>
                          <o:OLEObject Type="Embed" ProgID="Equation.DSMT4" ShapeID="_x0000_i1120" DrawAspect="Content" ObjectID="_1708665877" r:id="rId68"/>
                        </w:object>
                      </w:r>
                    </w:p>
                    <w:p w14:paraId="7A393F1C" w14:textId="7775076E" w:rsidR="00D63AB4" w:rsidRPr="00D63AB4" w:rsidRDefault="00D63AB4" w:rsidP="00D63AB4">
                      <w:pPr>
                        <w:rPr>
                          <w:color w:val="000000" w:themeColor="text1"/>
                        </w:rPr>
                      </w:pPr>
                      <w:r w:rsidRPr="00D63AB4">
                        <w:rPr>
                          <w:color w:val="000000" w:themeColor="text1"/>
                        </w:rPr>
                        <w:t xml:space="preserve">b) </w:t>
                      </w:r>
                      <w:r w:rsidRPr="00D63AB4">
                        <w:rPr>
                          <w:color w:val="000000" w:themeColor="text1"/>
                          <w:position w:val="-10"/>
                        </w:rPr>
                        <w:object w:dxaOrig="1300" w:dyaOrig="360" w14:anchorId="581849A2">
                          <v:shape id="_x0000_i1121" type="#_x0000_t75" style="width:65.1pt;height:18pt" o:ole="">
                            <v:imagedata r:id="rId66" o:title=""/>
                          </v:shape>
                          <o:OLEObject Type="Embed" ProgID="Equation.DSMT4" ShapeID="_x0000_i1121" DrawAspect="Content" ObjectID="_1708665878" r:id="rId69"/>
                        </w:object>
                      </w:r>
                    </w:p>
                    <w:p w14:paraId="01371C32" w14:textId="77777777" w:rsidR="00D63AB4" w:rsidRPr="00D63AB4" w:rsidRDefault="00D63AB4" w:rsidP="00D63AB4">
                      <w:pPr>
                        <w:jc w:val="center"/>
                        <w:rPr>
                          <w:color w:val="000000" w:themeColor="text1"/>
                        </w:rPr>
                      </w:pPr>
                    </w:p>
                  </w:txbxContent>
                </v:textbox>
                <w10:wrap type="square" anchorx="margin"/>
              </v:roundrect>
            </w:pict>
          </mc:Fallback>
        </mc:AlternateContent>
      </w:r>
      <w:r w:rsidR="00CA21C2" w:rsidRPr="008F2EC5">
        <w:rPr>
          <w:b/>
          <w:i/>
          <w:color w:val="0000FF"/>
        </w:rPr>
        <w:t>Giải</w:t>
      </w:r>
    </w:p>
    <w:p w14:paraId="41F28E9B" w14:textId="66F6EE58" w:rsidR="00CA21C2" w:rsidRDefault="00CA21C2" w:rsidP="005C3163">
      <w:r>
        <w:t xml:space="preserve">a) Ta có: </w:t>
      </w:r>
      <w:r w:rsidR="00941FE7" w:rsidRPr="00CA21C2">
        <w:rPr>
          <w:position w:val="-24"/>
        </w:rPr>
        <w:object w:dxaOrig="2480" w:dyaOrig="620" w14:anchorId="7BEFFC6A">
          <v:shape id="_x0000_i1072" type="#_x0000_t75" style="width:124.15pt;height:30.9pt" o:ole="">
            <v:imagedata r:id="rId70" o:title=""/>
          </v:shape>
          <o:OLEObject Type="Embed" ProgID="Equation.DSMT4" ShapeID="_x0000_i1072" DrawAspect="Content" ObjectID="_1708665863" r:id="rId71"/>
        </w:object>
      </w:r>
      <w:r>
        <w:t xml:space="preserve">. </w:t>
      </w:r>
    </w:p>
    <w:p w14:paraId="1155A4AE" w14:textId="77777777" w:rsidR="00CA21C2" w:rsidRDefault="00CA21C2" w:rsidP="005C3163">
      <w:r>
        <w:t xml:space="preserve">Vậy hàm số đã cho nghịch biến trên khoảng </w:t>
      </w:r>
      <w:r w:rsidRPr="00CA21C2">
        <w:rPr>
          <w:position w:val="-28"/>
        </w:rPr>
        <w:object w:dxaOrig="1040" w:dyaOrig="680" w14:anchorId="40B36126">
          <v:shape id="_x0000_i1061" type="#_x0000_t75" style="width:51.7pt;height:33.7pt" o:ole="">
            <v:imagedata r:id="rId72" o:title=""/>
          </v:shape>
          <o:OLEObject Type="Embed" ProgID="Equation.DSMT4" ShapeID="_x0000_i1061" DrawAspect="Content" ObjectID="_1708665864" r:id="rId73"/>
        </w:object>
      </w:r>
      <w:r>
        <w:t xml:space="preserve">; đồng biến trên khoảng  </w:t>
      </w:r>
      <w:r w:rsidRPr="00CA21C2">
        <w:rPr>
          <w:position w:val="-28"/>
        </w:rPr>
        <w:object w:dxaOrig="1100" w:dyaOrig="680" w14:anchorId="3CA2C559">
          <v:shape id="_x0000_i1062" type="#_x0000_t75" style="width:54.9pt;height:33.7pt" o:ole="">
            <v:imagedata r:id="rId74" o:title=""/>
          </v:shape>
          <o:OLEObject Type="Embed" ProgID="Equation.DSMT4" ShapeID="_x0000_i1062" DrawAspect="Content" ObjectID="_1708665865" r:id="rId75"/>
        </w:object>
      </w:r>
    </w:p>
    <w:p w14:paraId="1D9B6EEB" w14:textId="77777777" w:rsidR="007C1816" w:rsidRDefault="007C1816" w:rsidP="005C3163">
      <w:r>
        <w:t xml:space="preserve">b) </w:t>
      </w:r>
      <w:r w:rsidRPr="00CA21C2">
        <w:rPr>
          <w:position w:val="-24"/>
        </w:rPr>
        <w:object w:dxaOrig="2439" w:dyaOrig="620" w14:anchorId="4B79B94E">
          <v:shape id="_x0000_i1063" type="#_x0000_t75" style="width:122.3pt;height:30.9pt" o:ole="">
            <v:imagedata r:id="rId76" o:title=""/>
          </v:shape>
          <o:OLEObject Type="Embed" ProgID="Equation.DSMT4" ShapeID="_x0000_i1063" DrawAspect="Content" ObjectID="_1708665866" r:id="rId77"/>
        </w:object>
      </w:r>
      <w:r>
        <w:t>.</w:t>
      </w:r>
    </w:p>
    <w:p w14:paraId="6EFB00B0" w14:textId="77777777" w:rsidR="007C1816" w:rsidRDefault="007C1816" w:rsidP="007C1816">
      <w:r>
        <w:t xml:space="preserve">Vậy hàm số đã cho đồng biến trên khoảng </w:t>
      </w:r>
      <w:r w:rsidRPr="00CA21C2">
        <w:rPr>
          <w:position w:val="-28"/>
        </w:rPr>
        <w:object w:dxaOrig="859" w:dyaOrig="680" w14:anchorId="17C6B43D">
          <v:shape id="_x0000_i1064" type="#_x0000_t75" style="width:42.9pt;height:33.7pt" o:ole="">
            <v:imagedata r:id="rId78" o:title=""/>
          </v:shape>
          <o:OLEObject Type="Embed" ProgID="Equation.DSMT4" ShapeID="_x0000_i1064" DrawAspect="Content" ObjectID="_1708665867" r:id="rId79"/>
        </w:object>
      </w:r>
      <w:r>
        <w:t xml:space="preserve">; nghịch biến trên khoảng  </w:t>
      </w:r>
      <w:r w:rsidR="00672455" w:rsidRPr="00CA21C2">
        <w:rPr>
          <w:position w:val="-28"/>
        </w:rPr>
        <w:object w:dxaOrig="940" w:dyaOrig="680" w14:anchorId="3CFD45E7">
          <v:shape id="_x0000_i1065" type="#_x0000_t75" style="width:47.1pt;height:33.7pt" o:ole="">
            <v:imagedata r:id="rId80" o:title=""/>
          </v:shape>
          <o:OLEObject Type="Embed" ProgID="Equation.DSMT4" ShapeID="_x0000_i1065" DrawAspect="Content" ObjectID="_1708665868" r:id="rId81"/>
        </w:object>
      </w:r>
    </w:p>
    <w:p w14:paraId="2E565F8B" w14:textId="77777777" w:rsidR="00993AE6" w:rsidRDefault="00993AE6" w:rsidP="005C3163">
      <w:pPr>
        <w:rPr>
          <w:b/>
          <w:color w:val="FF0000"/>
        </w:rPr>
      </w:pPr>
      <w:r w:rsidRPr="00993AE6">
        <w:rPr>
          <w:b/>
          <w:color w:val="FF0000"/>
        </w:rPr>
        <w:t>III. ỨNG DỤNG</w:t>
      </w:r>
    </w:p>
    <w:p w14:paraId="429C17DC" w14:textId="69F6A934" w:rsidR="00993AE6" w:rsidRDefault="00993AE6" w:rsidP="005C3163">
      <w:r>
        <w:t>Các hàm số bậc hai có nhiều ứng dụng trong việc giải quyết những vấn đề thực tiễn. Chẳng hạn, ta sẽ tìm hiểu ứng dụng đó thông qua ví dụ sau:</w:t>
      </w:r>
    </w:p>
    <w:p w14:paraId="794C2DE2" w14:textId="36C6296D" w:rsidR="00993AE6" w:rsidRDefault="00BA335A" w:rsidP="005C3163">
      <w:r>
        <w:rPr>
          <w:noProof/>
        </w:rPr>
        <w:drawing>
          <wp:anchor distT="0" distB="0" distL="114300" distR="114300" simplePos="0" relativeHeight="251666432" behindDoc="0" locked="0" layoutInCell="1" allowOverlap="1" wp14:anchorId="6B00B23E" wp14:editId="0F36144C">
            <wp:simplePos x="0" y="0"/>
            <wp:positionH relativeFrom="column">
              <wp:posOffset>3311770</wp:posOffset>
            </wp:positionH>
            <wp:positionV relativeFrom="paragraph">
              <wp:posOffset>5569</wp:posOffset>
            </wp:positionV>
            <wp:extent cx="2449830" cy="1394460"/>
            <wp:effectExtent l="0" t="0" r="7620" b="0"/>
            <wp:wrapSquare wrapText="bothSides"/>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82">
                      <a:extLst>
                        <a:ext uri="{28A0092B-C50C-407E-A947-70E740481C1C}">
                          <a14:useLocalDpi xmlns:a14="http://schemas.microsoft.com/office/drawing/2010/main" val="0"/>
                        </a:ext>
                      </a:extLst>
                    </a:blip>
                    <a:stretch>
                      <a:fillRect/>
                    </a:stretch>
                  </pic:blipFill>
                  <pic:spPr>
                    <a:xfrm>
                      <a:off x="0" y="0"/>
                      <a:ext cx="2449830" cy="1394460"/>
                    </a:xfrm>
                    <a:prstGeom prst="rect">
                      <a:avLst/>
                    </a:prstGeom>
                  </pic:spPr>
                </pic:pic>
              </a:graphicData>
            </a:graphic>
            <wp14:sizeRelH relativeFrom="page">
              <wp14:pctWidth>0</wp14:pctWidth>
            </wp14:sizeRelH>
            <wp14:sizeRelV relativeFrom="page">
              <wp14:pctHeight>0</wp14:pctHeight>
            </wp14:sizeRelV>
          </wp:anchor>
        </w:drawing>
      </w:r>
      <w:r w:rsidR="00993AE6" w:rsidRPr="00993AE6">
        <w:rPr>
          <w:b/>
          <w:i/>
          <w:color w:val="0000FF"/>
        </w:rPr>
        <w:t>Ví dụ 4</w:t>
      </w:r>
      <w:r w:rsidR="00993AE6">
        <w:rPr>
          <w:b/>
          <w:i/>
          <w:color w:val="0000FF"/>
        </w:rPr>
        <w:t xml:space="preserve">. </w:t>
      </w:r>
      <w:r w:rsidR="00993AE6">
        <w:t xml:space="preserve">Khi một quả bóng được đá lên, nó sẽ đạt đến độ cao nào đó rồi rơi xuống. Hình 14 minh họa quỹ đạo của quả bóng là một phần của cung parbol trong mặt phẳng tọa độ </w:t>
      </w:r>
      <w:r w:rsidR="008948EB">
        <w:t>O</w:t>
      </w:r>
      <w:r w:rsidR="008948EB" w:rsidRPr="008948EB">
        <w:rPr>
          <w:i/>
        </w:rPr>
        <w:t>th</w:t>
      </w:r>
      <w:r w:rsidR="008948EB">
        <w:t xml:space="preserve">, trong đó </w:t>
      </w:r>
      <w:r w:rsidR="008948EB">
        <w:rPr>
          <w:i/>
        </w:rPr>
        <w:t xml:space="preserve">t </w:t>
      </w:r>
      <w:r w:rsidR="008948EB">
        <w:t xml:space="preserve">là thời gian (tính bằng giây) kể từ khi quả bóng được đá lên và </w:t>
      </w:r>
      <w:r w:rsidR="008948EB">
        <w:rPr>
          <w:i/>
        </w:rPr>
        <w:t>h</w:t>
      </w:r>
      <w:r w:rsidR="008948EB">
        <w:t xml:space="preserve"> là độ cao (tính bẳng mét) của quả bóng. Giả thiết rằng quả bóng được đá từ mặt đất. Sau khoảng 2</w:t>
      </w:r>
      <w:r w:rsidR="008948EB">
        <w:rPr>
          <w:i/>
        </w:rPr>
        <w:t>s</w:t>
      </w:r>
      <w:r w:rsidR="008948EB">
        <w:t xml:space="preserve">, quả bóng đó lên đến vị trí cao nhất là 8 m. </w:t>
      </w:r>
    </w:p>
    <w:p w14:paraId="7A892492" w14:textId="5A8F32FA" w:rsidR="008948EB" w:rsidRDefault="008948EB" w:rsidP="005C3163">
      <w:r>
        <w:t xml:space="preserve">a) </w:t>
      </w:r>
      <w:r w:rsidR="001D6D4E">
        <w:t xml:space="preserve">Tìm hàm số bậc hai biểu thị độ cao </w:t>
      </w:r>
      <w:r w:rsidR="001D6D4E">
        <w:rPr>
          <w:i/>
        </w:rPr>
        <w:t>h</w:t>
      </w:r>
      <w:r w:rsidR="001D6D4E">
        <w:t xml:space="preserve"> theo thời gian </w:t>
      </w:r>
      <w:r w:rsidR="001D6D4E">
        <w:rPr>
          <w:i/>
        </w:rPr>
        <w:t>t</w:t>
      </w:r>
      <w:r w:rsidR="001D6D4E">
        <w:t xml:space="preserve"> và có phần đồ thị trùng với quỹ đạo của quả bóng trong tình huống này.</w:t>
      </w:r>
    </w:p>
    <w:p w14:paraId="7A4CDD69" w14:textId="77777777" w:rsidR="00E82BE9" w:rsidRDefault="00E82BE9" w:rsidP="005C3163">
      <w:r>
        <w:lastRenderedPageBreak/>
        <w:t xml:space="preserve">b) Tính độ cao của quả bóng sau khi đá lên được 3 </w:t>
      </w:r>
      <w:r>
        <w:rPr>
          <w:i/>
        </w:rPr>
        <w:t>s</w:t>
      </w:r>
      <w:r>
        <w:t>.</w:t>
      </w:r>
    </w:p>
    <w:p w14:paraId="71D70665" w14:textId="77777777" w:rsidR="00E82BE9" w:rsidRDefault="00E82BE9" w:rsidP="005C3163">
      <w:r>
        <w:t>c) Sau bao nhiêu giây thì quả bóng chạm đất kể từ khi đá lên?</w:t>
      </w:r>
    </w:p>
    <w:p w14:paraId="611D3744" w14:textId="77777777" w:rsidR="00331060" w:rsidRPr="008F2EC5" w:rsidRDefault="00331060" w:rsidP="005C3163">
      <w:pPr>
        <w:rPr>
          <w:b/>
          <w:color w:val="0000FF"/>
        </w:rPr>
      </w:pPr>
      <w:r w:rsidRPr="008F2EC5">
        <w:rPr>
          <w:b/>
          <w:i/>
          <w:color w:val="0000FF"/>
        </w:rPr>
        <w:t xml:space="preserve">Giải: </w:t>
      </w:r>
    </w:p>
    <w:p w14:paraId="38DE1F2B" w14:textId="77777777" w:rsidR="00331060" w:rsidRDefault="00D369A9" w:rsidP="005C3163">
      <w:r>
        <w:t xml:space="preserve">a) Gọi hàm số bậc hai biểu thị độ cao </w:t>
      </w:r>
      <w:r>
        <w:rPr>
          <w:i/>
        </w:rPr>
        <w:t>h</w:t>
      </w:r>
      <w:r>
        <w:t xml:space="preserve"> (m) theo thời gian </w:t>
      </w:r>
      <w:r>
        <w:rPr>
          <w:i/>
        </w:rPr>
        <w:t>t</w:t>
      </w:r>
      <w:r>
        <w:t xml:space="preserve">(s) là: </w:t>
      </w:r>
      <w:r w:rsidRPr="00D369A9">
        <w:rPr>
          <w:position w:val="-14"/>
        </w:rPr>
        <w:object w:dxaOrig="3080" w:dyaOrig="400" w14:anchorId="6CE6A98F">
          <v:shape id="_x0000_i1066" type="#_x0000_t75" style="width:153.7pt;height:20.3pt" o:ole="">
            <v:imagedata r:id="rId83" o:title=""/>
          </v:shape>
          <o:OLEObject Type="Embed" ProgID="Equation.DSMT4" ShapeID="_x0000_i1066" DrawAspect="Content" ObjectID="_1708665869" r:id="rId84"/>
        </w:object>
      </w:r>
      <w:r>
        <w:t xml:space="preserve">. Theo giả thiết, quả bóng được đá lên từ mặt đất, nghĩa là </w:t>
      </w:r>
      <w:r w:rsidRPr="00D369A9">
        <w:rPr>
          <w:position w:val="-14"/>
        </w:rPr>
        <w:object w:dxaOrig="1300" w:dyaOrig="400" w14:anchorId="6803D553">
          <v:shape id="_x0000_i1067" type="#_x0000_t75" style="width:65.1pt;height:20.3pt" o:ole="">
            <v:imagedata r:id="rId85" o:title=""/>
          </v:shape>
          <o:OLEObject Type="Embed" ProgID="Equation.DSMT4" ShapeID="_x0000_i1067" DrawAspect="Content" ObjectID="_1708665870" r:id="rId86"/>
        </w:object>
      </w:r>
      <w:r w:rsidR="00201B5C">
        <w:t xml:space="preserve">, do đó </w:t>
      </w:r>
      <w:r w:rsidR="00201B5C" w:rsidRPr="00D369A9">
        <w:rPr>
          <w:position w:val="-14"/>
        </w:rPr>
        <w:object w:dxaOrig="1520" w:dyaOrig="400" w14:anchorId="761BAD16">
          <v:shape id="_x0000_i1068" type="#_x0000_t75" style="width:75.7pt;height:20.3pt" o:ole="">
            <v:imagedata r:id="rId87" o:title=""/>
          </v:shape>
          <o:OLEObject Type="Embed" ProgID="Equation.DSMT4" ShapeID="_x0000_i1068" DrawAspect="Content" ObjectID="_1708665871" r:id="rId88"/>
        </w:object>
      </w:r>
      <w:r w:rsidR="00231649">
        <w:t>.</w:t>
      </w:r>
    </w:p>
    <w:p w14:paraId="3C5E8AF0" w14:textId="77777777" w:rsidR="00231649" w:rsidRDefault="00231649" w:rsidP="005C3163">
      <w:r>
        <w:t xml:space="preserve">Sau 2 s, quả bóng lên đến vị trí cao nhất là 8 m nên  </w:t>
      </w:r>
      <w:r w:rsidR="00D714D0" w:rsidRPr="00231649">
        <w:rPr>
          <w:position w:val="-48"/>
        </w:rPr>
        <w:object w:dxaOrig="5020" w:dyaOrig="1080" w14:anchorId="1ECC2054">
          <v:shape id="_x0000_i1069" type="#_x0000_t75" style="width:251.1pt;height:54pt" o:ole="">
            <v:imagedata r:id="rId89" o:title=""/>
          </v:shape>
          <o:OLEObject Type="Embed" ProgID="Equation.DSMT4" ShapeID="_x0000_i1069" DrawAspect="Content" ObjectID="_1708665872" r:id="rId90"/>
        </w:object>
      </w:r>
    </w:p>
    <w:p w14:paraId="1204FC9F" w14:textId="2C5F3773" w:rsidR="00D714D0" w:rsidRDefault="00D714D0" w:rsidP="005C3163">
      <w:r>
        <w:t xml:space="preserve">Vậy </w:t>
      </w:r>
      <w:r w:rsidRPr="00D369A9">
        <w:rPr>
          <w:position w:val="-14"/>
        </w:rPr>
        <w:object w:dxaOrig="1640" w:dyaOrig="400" w14:anchorId="1800E965">
          <v:shape id="_x0000_i1070" type="#_x0000_t75" style="width:81.7pt;height:20.3pt" o:ole="">
            <v:imagedata r:id="rId91" o:title=""/>
          </v:shape>
          <o:OLEObject Type="Embed" ProgID="Equation.DSMT4" ShapeID="_x0000_i1070" DrawAspect="Content" ObjectID="_1708665873" r:id="rId92"/>
        </w:object>
      </w:r>
      <w:r w:rsidR="00BA335A">
        <w:t>.</w:t>
      </w:r>
    </w:p>
    <w:sectPr w:rsidR="00D71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26325"/>
    <w:multiLevelType w:val="hybridMultilevel"/>
    <w:tmpl w:val="12A6C198"/>
    <w:lvl w:ilvl="0" w:tplc="F0B601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C7"/>
    <w:rsid w:val="000A5C90"/>
    <w:rsid w:val="001A4611"/>
    <w:rsid w:val="001D6D4E"/>
    <w:rsid w:val="0020100A"/>
    <w:rsid w:val="00201B5C"/>
    <w:rsid w:val="00231649"/>
    <w:rsid w:val="00264BC7"/>
    <w:rsid w:val="0026704F"/>
    <w:rsid w:val="002C2EB6"/>
    <w:rsid w:val="00307D51"/>
    <w:rsid w:val="00331060"/>
    <w:rsid w:val="00434F01"/>
    <w:rsid w:val="005210C7"/>
    <w:rsid w:val="0054564B"/>
    <w:rsid w:val="005C3163"/>
    <w:rsid w:val="00672455"/>
    <w:rsid w:val="00690861"/>
    <w:rsid w:val="006B69CC"/>
    <w:rsid w:val="0073545C"/>
    <w:rsid w:val="007C1816"/>
    <w:rsid w:val="008423B2"/>
    <w:rsid w:val="00885912"/>
    <w:rsid w:val="008948EB"/>
    <w:rsid w:val="008E2459"/>
    <w:rsid w:val="008F2EC5"/>
    <w:rsid w:val="00907F4B"/>
    <w:rsid w:val="00931209"/>
    <w:rsid w:val="00941FE7"/>
    <w:rsid w:val="0095414E"/>
    <w:rsid w:val="00993AE6"/>
    <w:rsid w:val="00A8508C"/>
    <w:rsid w:val="00BA335A"/>
    <w:rsid w:val="00BF4D0A"/>
    <w:rsid w:val="00C94D0F"/>
    <w:rsid w:val="00CA21C2"/>
    <w:rsid w:val="00CB011E"/>
    <w:rsid w:val="00D369A9"/>
    <w:rsid w:val="00D63AB4"/>
    <w:rsid w:val="00D714D0"/>
    <w:rsid w:val="00E82BE9"/>
    <w:rsid w:val="00F176C0"/>
    <w:rsid w:val="00F3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7522"/>
  <w15:chartTrackingRefBased/>
  <w15:docId w15:val="{F9D600C1-619A-4137-954F-FA2941C4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10.bin"/><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5" Type="http://schemas.openxmlformats.org/officeDocument/2006/relationships/image" Target="media/image1.wmf"/><Relationship Id="rId90" Type="http://schemas.openxmlformats.org/officeDocument/2006/relationships/oleObject" Target="embeddings/oleObject45.bin"/><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9.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png"/><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oleObject" Target="embeddings/oleObject43.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4.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oleObject" Target="embeddings/oleObject30.bin"/><Relationship Id="rId82" Type="http://schemas.openxmlformats.org/officeDocument/2006/relationships/image" Target="media/image37.png"/><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dyejj@riwqsd.onmicrosoft.com</cp:lastModifiedBy>
  <cp:revision>38</cp:revision>
  <dcterms:created xsi:type="dcterms:W3CDTF">2022-03-09T02:36:00Z</dcterms:created>
  <dcterms:modified xsi:type="dcterms:W3CDTF">2022-03-13T01:36:00Z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