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EA" w:rsidRPr="00F10E39" w:rsidRDefault="00092FEA" w:rsidP="00092FEA">
      <w:pPr>
        <w:widowControl w:val="0"/>
        <w:tabs>
          <w:tab w:val="left" w:pos="567"/>
        </w:tabs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TRƯỜNG THCS NGUYỄN HUỆ</w:t>
      </w:r>
    </w:p>
    <w:p w:rsidR="00092FEA" w:rsidRPr="00240FC8" w:rsidRDefault="00092FEA" w:rsidP="00092FEA">
      <w:pPr>
        <w:widowControl w:val="0"/>
        <w:tabs>
          <w:tab w:val="left" w:pos="567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ĐỀ THAM KHẢO KIỂM TRA HỌC KỲ I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TOÁN</w:t>
      </w:r>
      <w:r w:rsidRPr="00240FC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8</w:t>
      </w:r>
    </w:p>
    <w:p w:rsidR="00092FEA" w:rsidRPr="00A91D07" w:rsidRDefault="00092FEA" w:rsidP="00092FEA">
      <w:pPr>
        <w:widowControl w:val="0"/>
        <w:tabs>
          <w:tab w:val="left" w:pos="56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NĂM HỌC 2020-2021</w:t>
      </w:r>
    </w:p>
    <w:p w:rsidR="00092FEA" w:rsidRPr="00F767C5" w:rsidRDefault="00092FEA" w:rsidP="00092FEA">
      <w:pPr>
        <w:widowControl w:val="0"/>
        <w:tabs>
          <w:tab w:val="left" w:pos="567"/>
        </w:tabs>
        <w:spacing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67C5">
        <w:rPr>
          <w:rFonts w:ascii="Times New Roman" w:hAnsi="Times New Roman"/>
          <w:iCs/>
          <w:sz w:val="28"/>
          <w:szCs w:val="28"/>
        </w:rPr>
        <w:t>Thời gian làm bài</w:t>
      </w:r>
      <w:r w:rsidRPr="00F767C5">
        <w:rPr>
          <w:rFonts w:ascii="Times New Roman" w:hAnsi="Times New Roman"/>
          <w:sz w:val="28"/>
          <w:szCs w:val="28"/>
        </w:rPr>
        <w:t xml:space="preserve">: </w:t>
      </w:r>
      <w:r w:rsidRPr="00F767C5">
        <w:rPr>
          <w:rFonts w:ascii="Times New Roman" w:hAnsi="Times New Roman"/>
          <w:iCs/>
          <w:sz w:val="28"/>
          <w:szCs w:val="28"/>
        </w:rPr>
        <w:t>90 phút (không kể thời gian phát đề)</w:t>
      </w:r>
    </w:p>
    <w:p w:rsidR="00EF69AA" w:rsidRPr="00FA1071" w:rsidRDefault="00EF69AA">
      <w:pPr>
        <w:rPr>
          <w:rFonts w:ascii="Times New Roman" w:hAnsi="Times New Roman" w:cs="Times New Roman"/>
          <w:sz w:val="28"/>
          <w:szCs w:val="28"/>
        </w:rPr>
      </w:pPr>
      <w:r w:rsidRPr="00FA1071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="001F6361">
        <w:rPr>
          <w:rFonts w:ascii="Times New Roman" w:hAnsi="Times New Roman" w:cs="Times New Roman"/>
          <w:b/>
          <w:sz w:val="28"/>
          <w:szCs w:val="28"/>
          <w:u w:val="single"/>
        </w:rPr>
        <w:t>(2đ)</w:t>
      </w:r>
      <w:r w:rsidRPr="00FA1071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FA1071">
        <w:rPr>
          <w:rFonts w:ascii="Times New Roman" w:hAnsi="Times New Roman" w:cs="Times New Roman"/>
          <w:sz w:val="28"/>
          <w:szCs w:val="28"/>
        </w:rPr>
        <w:t>Thực hiện phép tính</w:t>
      </w:r>
    </w:p>
    <w:p w:rsidR="00EF69AA" w:rsidRPr="00FA1071" w:rsidRDefault="00EF69AA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a)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2x-1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-5x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x-7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+x</m:t>
          </m:r>
        </m:oMath>
      </m:oMathPara>
    </w:p>
    <w:p w:rsidR="00EF69AA" w:rsidRPr="00FA1071" w:rsidRDefault="00EF69AA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b)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:3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-4x</m:t>
          </m:r>
        </m:oMath>
      </m:oMathPara>
    </w:p>
    <w:p w:rsidR="00EF69AA" w:rsidRPr="00FA1071" w:rsidRDefault="00EF69AA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c)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2x-30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x-5</m:t>
              </m:r>
            </m:den>
          </m:f>
        </m:oMath>
      </m:oMathPara>
    </w:p>
    <w:p w:rsidR="00EF69AA" w:rsidRPr="00FA1071" w:rsidRDefault="00EF69AA">
      <w:pPr>
        <w:rPr>
          <w:rFonts w:ascii="Times New Roman" w:eastAsiaTheme="minorEastAsia" w:hAnsi="Times New Roman" w:cs="Times New Roman"/>
          <w:sz w:val="28"/>
          <w:szCs w:val="28"/>
        </w:rPr>
      </w:pPr>
      <w:r w:rsidRPr="00FA1071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Câu 2</w:t>
      </w:r>
      <w:r w:rsidR="001F6361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(2đ)</w:t>
      </w:r>
      <w:r w:rsidRPr="00FA1071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:</w:t>
      </w:r>
      <w:r w:rsidRPr="00FA1071">
        <w:rPr>
          <w:rFonts w:ascii="Times New Roman" w:eastAsiaTheme="minorEastAsia" w:hAnsi="Times New Roman" w:cs="Times New Roman"/>
          <w:sz w:val="28"/>
          <w:szCs w:val="28"/>
        </w:rPr>
        <w:t xml:space="preserve"> Phân tích đa thức thành nhân tử</w:t>
      </w:r>
    </w:p>
    <w:p w:rsidR="00EF69AA" w:rsidRPr="00092FEA" w:rsidRDefault="00EF69AA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a) 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+18x</m:t>
        </m:r>
      </m:oMath>
      <w:r w:rsidR="00092FEA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b) 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-4xy-9+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092FEA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) 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-11x+2</m:t>
        </m:r>
      </m:oMath>
    </w:p>
    <w:p w:rsidR="00EF69AA" w:rsidRPr="00FA1071" w:rsidRDefault="00EF69AA">
      <w:pPr>
        <w:rPr>
          <w:rFonts w:ascii="Times New Roman" w:eastAsiaTheme="minorEastAsia" w:hAnsi="Times New Roman" w:cs="Times New Roman"/>
          <w:sz w:val="28"/>
          <w:szCs w:val="28"/>
        </w:rPr>
      </w:pPr>
      <w:r w:rsidRPr="00FA1071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Câu 3</w:t>
      </w:r>
      <w:r w:rsidR="001F6361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(1,5đ)</w:t>
      </w:r>
      <w:r w:rsidRPr="00FA1071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:</w:t>
      </w:r>
      <w:r w:rsidRPr="00FA1071">
        <w:rPr>
          <w:rFonts w:ascii="Times New Roman" w:eastAsiaTheme="minorEastAsia" w:hAnsi="Times New Roman" w:cs="Times New Roman"/>
          <w:sz w:val="28"/>
          <w:szCs w:val="28"/>
        </w:rPr>
        <w:t xml:space="preserve"> Tìm </w:t>
      </w:r>
      <w:proofErr w:type="gramStart"/>
      <w:r w:rsidRPr="00FA1071">
        <w:rPr>
          <w:rFonts w:ascii="Times New Roman" w:eastAsiaTheme="minorEastAsia" w:hAnsi="Times New Roman" w:cs="Times New Roman"/>
          <w:sz w:val="28"/>
          <w:szCs w:val="28"/>
        </w:rPr>
        <w:t>x,biết</w:t>
      </w:r>
      <w:proofErr w:type="gramEnd"/>
    </w:p>
    <w:p w:rsidR="00EF69AA" w:rsidRPr="00092FEA" w:rsidRDefault="00EF69AA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a)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3x+2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-3x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</m:oMath>
      <w:r w:rsidR="00092FE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b)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x-4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</w:p>
    <w:p w:rsidR="00730E6A" w:rsidRPr="00FA1071" w:rsidRDefault="00FA1071">
      <w:pPr>
        <w:rPr>
          <w:rFonts w:ascii="Times New Roman" w:eastAsiaTheme="minorEastAsia" w:hAnsi="Times New Roman" w:cs="Times New Roman"/>
          <w:sz w:val="28"/>
          <w:szCs w:val="28"/>
        </w:rPr>
      </w:pPr>
      <w:r w:rsidRPr="00FA1071">
        <w:rPr>
          <w:rFonts w:ascii="Times New Roman" w:hAnsi="Times New Roman" w:cs="Times New Roman"/>
          <w:b/>
          <w:sz w:val="28"/>
          <w:szCs w:val="28"/>
          <w:u w:val="single"/>
        </w:rPr>
        <w:t>Câu 4</w:t>
      </w:r>
      <w:r w:rsidR="001F6361">
        <w:rPr>
          <w:rFonts w:ascii="Times New Roman" w:hAnsi="Times New Roman" w:cs="Times New Roman"/>
          <w:b/>
          <w:sz w:val="28"/>
          <w:szCs w:val="28"/>
          <w:u w:val="single"/>
        </w:rPr>
        <w:t>(0,5đ)</w:t>
      </w:r>
      <w:r w:rsidRPr="00FA1071">
        <w:rPr>
          <w:rFonts w:ascii="Times New Roman" w:hAnsi="Times New Roman" w:cs="Times New Roman"/>
          <w:sz w:val="28"/>
          <w:szCs w:val="28"/>
        </w:rPr>
        <w:t xml:space="preserve">: </w:t>
      </w:r>
      <w:r w:rsidR="00730E6A" w:rsidRPr="00FA1071">
        <w:rPr>
          <w:rFonts w:ascii="Times New Roman" w:hAnsi="Times New Roman" w:cs="Times New Roman"/>
          <w:sz w:val="28"/>
          <w:szCs w:val="28"/>
        </w:rPr>
        <w:t xml:space="preserve">Bạn </w:t>
      </w:r>
      <w:proofErr w:type="gramStart"/>
      <w:r w:rsidR="00730E6A" w:rsidRPr="00FA1071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730E6A" w:rsidRPr="00FA1071">
        <w:rPr>
          <w:rFonts w:ascii="Times New Roman" w:hAnsi="Times New Roman" w:cs="Times New Roman"/>
          <w:sz w:val="28"/>
          <w:szCs w:val="28"/>
        </w:rPr>
        <w:t xml:space="preserve"> dự định đến nhà sách để </w:t>
      </w:r>
      <w:r w:rsidR="008C3240">
        <w:rPr>
          <w:rFonts w:ascii="Times New Roman" w:hAnsi="Times New Roman" w:cs="Times New Roman"/>
          <w:sz w:val="28"/>
          <w:szCs w:val="28"/>
        </w:rPr>
        <w:t>mua 15</w:t>
      </w:r>
      <w:r w:rsidR="00730E6A" w:rsidRPr="00FA1071">
        <w:rPr>
          <w:rFonts w:ascii="Times New Roman" w:hAnsi="Times New Roman" w:cs="Times New Roman"/>
          <w:sz w:val="28"/>
          <w:szCs w:val="28"/>
        </w:rPr>
        <w:t xml:space="preserve"> cây bút với </w:t>
      </w:r>
      <w:r w:rsidR="008C3240">
        <w:rPr>
          <w:rFonts w:ascii="Times New Roman" w:hAnsi="Times New Roman" w:cs="Times New Roman"/>
          <w:sz w:val="28"/>
          <w:szCs w:val="28"/>
        </w:rPr>
        <w:t>giá 12</w:t>
      </w:r>
      <w:r w:rsidR="00730E6A" w:rsidRPr="00FA1071">
        <w:rPr>
          <w:rFonts w:ascii="Times New Roman" w:hAnsi="Times New Roman" w:cs="Times New Roman"/>
          <w:sz w:val="28"/>
          <w:szCs w:val="28"/>
        </w:rPr>
        <w:t>000 đồng/cây. Nhưng nhà sách hiện có chương trình khuyến mãi nên mỗi cây bút được giảm giá 20%. Hỏi cũng với số tiề</w:t>
      </w:r>
      <w:r w:rsidR="008C3240">
        <w:rPr>
          <w:rFonts w:ascii="Times New Roman" w:hAnsi="Times New Roman" w:cs="Times New Roman"/>
          <w:sz w:val="28"/>
          <w:szCs w:val="28"/>
        </w:rPr>
        <w:t>n mua 15</w:t>
      </w:r>
      <w:r w:rsidR="00730E6A" w:rsidRPr="00FA1071">
        <w:rPr>
          <w:rFonts w:ascii="Times New Roman" w:hAnsi="Times New Roman" w:cs="Times New Roman"/>
          <w:sz w:val="28"/>
          <w:szCs w:val="28"/>
        </w:rPr>
        <w:t xml:space="preserve"> cây bút với giá ban đầu </w:t>
      </w:r>
      <w:proofErr w:type="gramStart"/>
      <w:r w:rsidR="00730E6A" w:rsidRPr="00FA1071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730E6A" w:rsidRPr="00FA1071">
        <w:rPr>
          <w:rFonts w:ascii="Times New Roman" w:hAnsi="Times New Roman" w:cs="Times New Roman"/>
          <w:sz w:val="28"/>
          <w:szCs w:val="28"/>
        </w:rPr>
        <w:t xml:space="preserve"> có thể mua được nhiều nhất bao nhiêu c</w:t>
      </w:r>
      <w:bookmarkStart w:id="0" w:name="_GoBack"/>
      <w:bookmarkEnd w:id="0"/>
      <w:r w:rsidR="00730E6A" w:rsidRPr="00FA1071">
        <w:rPr>
          <w:rFonts w:ascii="Times New Roman" w:hAnsi="Times New Roman" w:cs="Times New Roman"/>
          <w:sz w:val="28"/>
          <w:szCs w:val="28"/>
        </w:rPr>
        <w:t>ây bút với giá đã giảm? Giải thích.</w:t>
      </w:r>
    </w:p>
    <w:p w:rsidR="00412E74" w:rsidRPr="00FA1071" w:rsidRDefault="00EF69AA" w:rsidP="004B2BA6">
      <w:pPr>
        <w:rPr>
          <w:rFonts w:ascii="Times New Roman" w:eastAsiaTheme="minorEastAsia" w:hAnsi="Times New Roman" w:cs="Times New Roman"/>
          <w:sz w:val="28"/>
          <w:szCs w:val="28"/>
        </w:rPr>
      </w:pPr>
      <w:r w:rsidRPr="00FA1071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Câu </w:t>
      </w:r>
      <w:r w:rsidR="00FA1071" w:rsidRPr="00FA1071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5</w:t>
      </w:r>
      <w:r w:rsidR="001F6361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(1đ)</w:t>
      </w:r>
      <w:r w:rsidR="00623180" w:rsidRPr="00FA1071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:</w:t>
      </w:r>
      <w:r w:rsidR="00623180" w:rsidRPr="00FA10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15BC5" w:rsidRPr="00FA1071">
        <w:rPr>
          <w:rFonts w:ascii="Times New Roman" w:eastAsiaTheme="minorEastAsia" w:hAnsi="Times New Roman" w:cs="Times New Roman"/>
          <w:sz w:val="28"/>
          <w:szCs w:val="28"/>
        </w:rPr>
        <w:t>Đáy của một hồ bơi là hình chữ nhật có chiề</w:t>
      </w:r>
      <w:r w:rsidR="0028276A">
        <w:rPr>
          <w:rFonts w:ascii="Times New Roman" w:eastAsiaTheme="minorEastAsia" w:hAnsi="Times New Roman" w:cs="Times New Roman"/>
          <w:sz w:val="28"/>
          <w:szCs w:val="28"/>
        </w:rPr>
        <w:t>u dài là 36</w:t>
      </w:r>
      <w:proofErr w:type="gramStart"/>
      <w:r w:rsidR="00715BC5" w:rsidRPr="00FA1071">
        <w:rPr>
          <w:rFonts w:ascii="Times New Roman" w:eastAsiaTheme="minorEastAsia" w:hAnsi="Times New Roman" w:cs="Times New Roman"/>
          <w:sz w:val="28"/>
          <w:szCs w:val="28"/>
        </w:rPr>
        <w:t>m,rộ</w:t>
      </w:r>
      <w:r w:rsidR="0028276A">
        <w:rPr>
          <w:rFonts w:ascii="Times New Roman" w:eastAsiaTheme="minorEastAsia" w:hAnsi="Times New Roman" w:cs="Times New Roman"/>
          <w:sz w:val="28"/>
          <w:szCs w:val="28"/>
        </w:rPr>
        <w:t>ng</w:t>
      </w:r>
      <w:proofErr w:type="gramEnd"/>
      <w:r w:rsidR="0028276A">
        <w:rPr>
          <w:rFonts w:ascii="Times New Roman" w:eastAsiaTheme="minorEastAsia" w:hAnsi="Times New Roman" w:cs="Times New Roman"/>
          <w:sz w:val="28"/>
          <w:szCs w:val="28"/>
        </w:rPr>
        <w:t xml:space="preserve"> 3</w:t>
      </w:r>
      <w:r w:rsidR="00715BC5" w:rsidRPr="00FA1071">
        <w:rPr>
          <w:rFonts w:ascii="Times New Roman" w:eastAsiaTheme="minorEastAsia" w:hAnsi="Times New Roman" w:cs="Times New Roman"/>
          <w:sz w:val="28"/>
          <w:szCs w:val="28"/>
        </w:rPr>
        <w:t>2m.Tháng 9 năm 2019, nhà đầu tư có trùng tu lại hồ bơi.Gạch lát đáy hồ bơi được sử dụng là gạch cao cấp đem lại cảm giác sang trọng.Kích thước củ</w:t>
      </w:r>
      <w:r w:rsidR="00FA1071" w:rsidRPr="00FA1071">
        <w:rPr>
          <w:rFonts w:ascii="Times New Roman" w:eastAsiaTheme="minorEastAsia" w:hAnsi="Times New Roman" w:cs="Times New Roman"/>
          <w:sz w:val="28"/>
          <w:szCs w:val="28"/>
        </w:rPr>
        <w:t>a mỗi</w:t>
      </w:r>
      <w:r w:rsidR="00715BC5" w:rsidRPr="00FA1071">
        <w:rPr>
          <w:rFonts w:ascii="Times New Roman" w:eastAsiaTheme="minorEastAsia" w:hAnsi="Times New Roman" w:cs="Times New Roman"/>
          <w:sz w:val="28"/>
          <w:szCs w:val="28"/>
        </w:rPr>
        <w:t xml:space="preserve"> viên gạ</w:t>
      </w:r>
      <w:r w:rsidR="00541D96">
        <w:rPr>
          <w:rFonts w:ascii="Times New Roman" w:eastAsiaTheme="minorEastAsia" w:hAnsi="Times New Roman" w:cs="Times New Roman"/>
          <w:sz w:val="28"/>
          <w:szCs w:val="28"/>
        </w:rPr>
        <w:t>ch là hình</w:t>
      </w:r>
      <w:r w:rsidR="00715BC5" w:rsidRPr="00FA1071">
        <w:rPr>
          <w:rFonts w:ascii="Times New Roman" w:eastAsiaTheme="minorEastAsia" w:hAnsi="Times New Roman" w:cs="Times New Roman"/>
          <w:sz w:val="28"/>
          <w:szCs w:val="28"/>
        </w:rPr>
        <w:t xml:space="preserve"> vuông có cạnh là 40cm và mỗi thùng gạch loại này có 12 viên gạch.</w:t>
      </w:r>
    </w:p>
    <w:p w:rsidR="00715BC5" w:rsidRPr="00FA1071" w:rsidRDefault="00715BC5" w:rsidP="00715BC5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FA1071">
        <w:rPr>
          <w:rFonts w:ascii="Times New Roman" w:eastAsiaTheme="minorEastAsia" w:hAnsi="Times New Roman" w:cs="Times New Roman"/>
          <w:sz w:val="28"/>
          <w:szCs w:val="28"/>
        </w:rPr>
        <w:t>Tính diện tích đáy hồ bơi.</w:t>
      </w:r>
    </w:p>
    <w:p w:rsidR="00715BC5" w:rsidRPr="00FA1071" w:rsidRDefault="00715BC5" w:rsidP="00715BC5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FA1071">
        <w:rPr>
          <w:rFonts w:ascii="Times New Roman" w:eastAsiaTheme="minorEastAsia" w:hAnsi="Times New Roman" w:cs="Times New Roman"/>
          <w:sz w:val="28"/>
          <w:szCs w:val="28"/>
        </w:rPr>
        <w:t xml:space="preserve">Hỏi nhà đầu tư phải cần bao nhiêu thùng gạch để lát đủ đáy hồ bơi </w:t>
      </w:r>
      <w:r w:rsidR="00CF684B" w:rsidRPr="00FA1071">
        <w:rPr>
          <w:rFonts w:ascii="Times New Roman" w:eastAsiaTheme="minorEastAsia" w:hAnsi="Times New Roman" w:cs="Times New Roman"/>
          <w:sz w:val="28"/>
          <w:szCs w:val="28"/>
        </w:rPr>
        <w:t>?</w:t>
      </w:r>
      <w:r w:rsidRPr="00FA1071">
        <w:rPr>
          <w:rFonts w:ascii="Times New Roman" w:eastAsiaTheme="minorEastAsia" w:hAnsi="Times New Roman" w:cs="Times New Roman"/>
          <w:sz w:val="28"/>
          <w:szCs w:val="28"/>
        </w:rPr>
        <w:t>(không tính số gạch hao hụt do tác động của ngoại cảnh cũng như trong qua trình ốp lát gạch bị</w:t>
      </w:r>
      <w:r w:rsidR="00541D96">
        <w:rPr>
          <w:rFonts w:ascii="Times New Roman" w:eastAsiaTheme="minorEastAsia" w:hAnsi="Times New Roman" w:cs="Times New Roman"/>
          <w:sz w:val="28"/>
          <w:szCs w:val="28"/>
        </w:rPr>
        <w:t xml:space="preserve"> nứ</w:t>
      </w:r>
      <w:r w:rsidRPr="00FA1071">
        <w:rPr>
          <w:rFonts w:ascii="Times New Roman" w:eastAsiaTheme="minorEastAsia" w:hAnsi="Times New Roman" w:cs="Times New Roman"/>
          <w:sz w:val="28"/>
          <w:szCs w:val="28"/>
        </w:rPr>
        <w:t>t vỡ)</w:t>
      </w:r>
    </w:p>
    <w:p w:rsidR="004B2BA6" w:rsidRPr="00FA1071" w:rsidRDefault="00412E74" w:rsidP="004B2BA6">
      <w:pPr>
        <w:rPr>
          <w:rFonts w:ascii="Times New Roman" w:hAnsi="Times New Roman" w:cs="Times New Roman"/>
          <w:sz w:val="28"/>
          <w:szCs w:val="28"/>
        </w:rPr>
      </w:pPr>
      <w:r w:rsidRPr="00FA1071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Câu 6</w:t>
      </w:r>
      <w:r w:rsidR="001F6361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(3đ)</w:t>
      </w:r>
      <w:r w:rsidRPr="00FA1071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:</w:t>
      </w:r>
      <w:r w:rsidRPr="00FA10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B2BA6" w:rsidRPr="00FA1071">
        <w:rPr>
          <w:rFonts w:ascii="Times New Roman" w:hAnsi="Times New Roman" w:cs="Times New Roman"/>
          <w:sz w:val="28"/>
          <w:szCs w:val="28"/>
        </w:rPr>
        <w:t xml:space="preserve">Cho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="004B2BA6" w:rsidRPr="00FA1071">
        <w:rPr>
          <w:rFonts w:ascii="Times New Roman" w:eastAsia="Times New Roman" w:hAnsi="Times New Roman" w:cs="Times New Roman"/>
          <w:sz w:val="28"/>
          <w:szCs w:val="28"/>
        </w:rPr>
        <w:t xml:space="preserve">ABC vuông tại A ( AB &lt; AC ). Gọi </w:t>
      </w:r>
      <w:proofErr w:type="gramStart"/>
      <w:r w:rsidR="004B2BA6" w:rsidRPr="00FA1071">
        <w:rPr>
          <w:rFonts w:ascii="Times New Roman" w:eastAsia="Times New Roman" w:hAnsi="Times New Roman" w:cs="Times New Roman"/>
          <w:sz w:val="28"/>
          <w:szCs w:val="28"/>
        </w:rPr>
        <w:t>H ,I</w:t>
      </w:r>
      <w:proofErr w:type="gramEnd"/>
      <w:r w:rsidR="004B2BA6" w:rsidRPr="00FA1071">
        <w:rPr>
          <w:rFonts w:ascii="Times New Roman" w:eastAsia="Times New Roman" w:hAnsi="Times New Roman" w:cs="Times New Roman"/>
          <w:sz w:val="28"/>
          <w:szCs w:val="28"/>
        </w:rPr>
        <w:t>,K lần lượt là trung điểm của AB, AC, BC.</w:t>
      </w:r>
    </w:p>
    <w:p w:rsidR="004B2BA6" w:rsidRPr="00FA1071" w:rsidRDefault="00936D31" w:rsidP="002A1DA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Chứng minh tứ giác HICB là hình thang.</w:t>
      </w:r>
    </w:p>
    <w:p w:rsidR="002A1DAC" w:rsidRPr="00FA1071" w:rsidRDefault="004B2BA6" w:rsidP="002A1DA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A1071">
        <w:rPr>
          <w:rFonts w:ascii="Times New Roman" w:eastAsia="Times New Roman" w:hAnsi="Times New Roman" w:cs="Times New Roman"/>
          <w:sz w:val="28"/>
          <w:szCs w:val="28"/>
        </w:rPr>
        <w:t>Chứng minh tứ giác AIKH là hình chữ nhật</w:t>
      </w:r>
    </w:p>
    <w:p w:rsidR="00FA1071" w:rsidRPr="008E33B8" w:rsidRDefault="004B2BA6" w:rsidP="008E33B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A1071">
        <w:rPr>
          <w:rFonts w:ascii="Times New Roman" w:eastAsia="Times New Roman" w:hAnsi="Times New Roman" w:cs="Times New Roman"/>
          <w:sz w:val="28"/>
          <w:szCs w:val="28"/>
        </w:rPr>
        <w:t xml:space="preserve"> Gọi</w:t>
      </w:r>
      <w:r w:rsidR="00630A75">
        <w:rPr>
          <w:rFonts w:ascii="Times New Roman" w:eastAsia="Times New Roman" w:hAnsi="Times New Roman" w:cs="Times New Roman"/>
          <w:sz w:val="28"/>
          <w:szCs w:val="28"/>
        </w:rPr>
        <w:t xml:space="preserve"> D là điểm đối xứng của K qua I</w:t>
      </w:r>
      <w:r w:rsidRPr="00FA10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33B8">
        <w:rPr>
          <w:rFonts w:ascii="Times New Roman" w:eastAsia="Times New Roman" w:hAnsi="Times New Roman" w:cs="Times New Roman"/>
          <w:sz w:val="28"/>
          <w:szCs w:val="28"/>
        </w:rPr>
        <w:t>E là điểm đối xứng của D qua K. Chứng minh AE = BD.</w:t>
      </w:r>
    </w:p>
    <w:p w:rsidR="00FA1071" w:rsidRPr="00B460A2" w:rsidRDefault="00FA1071" w:rsidP="00FA1071">
      <w:pP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B460A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lastRenderedPageBreak/>
        <w:t>ĐÁP 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1155"/>
        <w:gridCol w:w="6499"/>
        <w:gridCol w:w="962"/>
      </w:tblGrid>
      <w:tr w:rsidR="00B42618" w:rsidTr="002B234C">
        <w:tc>
          <w:tcPr>
            <w:tcW w:w="1274" w:type="dxa"/>
          </w:tcPr>
          <w:p w:rsidR="00B460A2" w:rsidRPr="00B460A2" w:rsidRDefault="00B460A2" w:rsidP="00B460A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460A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157" w:type="dxa"/>
          </w:tcPr>
          <w:p w:rsidR="00B460A2" w:rsidRPr="00B460A2" w:rsidRDefault="00B460A2" w:rsidP="00B460A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460A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Ý</w:t>
            </w:r>
          </w:p>
        </w:tc>
        <w:tc>
          <w:tcPr>
            <w:tcW w:w="6202" w:type="dxa"/>
          </w:tcPr>
          <w:p w:rsidR="00B460A2" w:rsidRPr="00B460A2" w:rsidRDefault="00B460A2" w:rsidP="00B460A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460A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43" w:type="dxa"/>
          </w:tcPr>
          <w:p w:rsidR="00B460A2" w:rsidRPr="00B460A2" w:rsidRDefault="00B460A2" w:rsidP="00B460A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460A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B42618" w:rsidTr="00B460A2">
        <w:tc>
          <w:tcPr>
            <w:tcW w:w="959" w:type="dxa"/>
          </w:tcPr>
          <w:p w:rsidR="00B460A2" w:rsidRPr="00940BC1" w:rsidRDefault="00E21372" w:rsidP="00FA107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40BC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1(2điểm)</w:t>
            </w:r>
          </w:p>
        </w:tc>
        <w:tc>
          <w:tcPr>
            <w:tcW w:w="1134" w:type="dxa"/>
          </w:tcPr>
          <w:p w:rsidR="00B460A2" w:rsidRDefault="00E21372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a (0,5đ)</w:t>
            </w:r>
          </w:p>
        </w:tc>
        <w:tc>
          <w:tcPr>
            <w:tcW w:w="6520" w:type="dxa"/>
          </w:tcPr>
          <w:p w:rsidR="00E21372" w:rsidRPr="00FA1071" w:rsidRDefault="00E21372" w:rsidP="00E2137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a)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-5x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x-7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+x</m:t>
                </m:r>
              </m:oMath>
            </m:oMathPara>
          </w:p>
          <w:p w:rsidR="00B460A2" w:rsidRDefault="00E21372" w:rsidP="00E2137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-4x+1-5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+35x+x</m:t>
              </m:r>
            </m:oMath>
          </w:p>
          <w:p w:rsidR="00E21372" w:rsidRDefault="00E21372" w:rsidP="00E2137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+32x+1</m:t>
              </m:r>
            </m:oMath>
          </w:p>
        </w:tc>
        <w:tc>
          <w:tcPr>
            <w:tcW w:w="963" w:type="dxa"/>
          </w:tcPr>
          <w:p w:rsidR="00B460A2" w:rsidRDefault="00B460A2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21372" w:rsidRDefault="00E21372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  <w:p w:rsidR="00E21372" w:rsidRDefault="00E21372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B42618" w:rsidTr="00B460A2">
        <w:tc>
          <w:tcPr>
            <w:tcW w:w="959" w:type="dxa"/>
          </w:tcPr>
          <w:p w:rsidR="00B460A2" w:rsidRDefault="00B460A2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60A2" w:rsidRDefault="00E21372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b (0,5đ)</w:t>
            </w:r>
          </w:p>
        </w:tc>
        <w:tc>
          <w:tcPr>
            <w:tcW w:w="6520" w:type="dxa"/>
          </w:tcPr>
          <w:p w:rsidR="004204F3" w:rsidRPr="00FA1071" w:rsidRDefault="004204F3" w:rsidP="004204F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b)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15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-6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:3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-4x</m:t>
                </m:r>
              </m:oMath>
            </m:oMathPara>
          </w:p>
          <w:p w:rsidR="00B460A2" w:rsidRPr="00531E8C" w:rsidRDefault="004204F3" w:rsidP="004204F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5x-2y-4x</m:t>
              </m:r>
            </m:oMath>
          </w:p>
          <w:p w:rsidR="00531E8C" w:rsidRPr="00531E8C" w:rsidRDefault="00531E8C" w:rsidP="004204F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x-2y</m:t>
              </m:r>
            </m:oMath>
          </w:p>
          <w:p w:rsidR="00303E30" w:rsidRDefault="00303E30" w:rsidP="004204F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B460A2" w:rsidRDefault="00B460A2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4204F3" w:rsidRDefault="004204F3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</w:t>
            </w:r>
            <w:r w:rsidR="00531E8C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  <w:p w:rsidR="00531E8C" w:rsidRDefault="00531E8C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B42618" w:rsidTr="00B460A2">
        <w:tc>
          <w:tcPr>
            <w:tcW w:w="959" w:type="dxa"/>
          </w:tcPr>
          <w:p w:rsidR="00B460A2" w:rsidRPr="00047E4C" w:rsidRDefault="00B460A2" w:rsidP="00FA107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60A2" w:rsidRDefault="004204F3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 (1đ)</w:t>
            </w:r>
          </w:p>
        </w:tc>
        <w:tc>
          <w:tcPr>
            <w:tcW w:w="6520" w:type="dxa"/>
          </w:tcPr>
          <w:p w:rsidR="00B460A2" w:rsidRPr="004204F3" w:rsidRDefault="00047E4C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c)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x+5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2x-30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-25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x-5</m:t>
                    </m:r>
                  </m:den>
                </m:f>
              </m:oMath>
            </m:oMathPara>
          </w:p>
          <w:p w:rsidR="004204F3" w:rsidRPr="004204F3" w:rsidRDefault="004204F3" w:rsidP="004204F3">
            <w:pPr>
              <w:rPr>
                <w:rFonts w:ascii="Times New Roman" w:eastAsiaTheme="minorEastAsia" w:hAnsi="Times New Roman" w:cs="Times New Roman"/>
                <w:sz w:val="4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40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40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40"/>
                      <w:szCs w:val="28"/>
                    </w:rPr>
                    <m:t>x+5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40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40"/>
                      <w:szCs w:val="28"/>
                    </w:rPr>
                    <m:t>2x-30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40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28"/>
                        </w:rPr>
                        <m:t>x-5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40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28"/>
                        </w:rPr>
                        <m:t>x+5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 w:cs="Times New Roman"/>
                  <w:sz w:val="40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40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40"/>
                      <w:szCs w:val="28"/>
                    </w:rPr>
                    <m:t>x-5</m:t>
                  </m:r>
                </m:den>
              </m:f>
            </m:oMath>
          </w:p>
          <w:p w:rsidR="004204F3" w:rsidRPr="004204F3" w:rsidRDefault="004204F3" w:rsidP="004204F3">
            <w:pPr>
              <w:rPr>
                <w:rFonts w:ascii="Times New Roman" w:eastAsiaTheme="minorEastAsia" w:hAnsi="Times New Roman" w:cs="Times New Roman"/>
                <w:sz w:val="40"/>
                <w:szCs w:val="28"/>
              </w:rPr>
            </w:pPr>
            <w:r w:rsidRPr="004204F3">
              <w:rPr>
                <w:rFonts w:ascii="Times New Roman" w:eastAsiaTheme="minorEastAsia" w:hAnsi="Times New Roman" w:cs="Times New Roman"/>
                <w:sz w:val="40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40"/>
                      <w:szCs w:val="28"/>
                    </w:rPr>
                    <m:t>4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40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28"/>
                        </w:rPr>
                        <m:t>x-5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40"/>
                      <w:szCs w:val="28"/>
                    </w:rPr>
                    <m:t>-2x+30+6(x+5)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40"/>
                      <w:szCs w:val="28"/>
                    </w:rPr>
                    <m:t>(x-5)(x+5)</m:t>
                  </m:r>
                </m:den>
              </m:f>
            </m:oMath>
          </w:p>
          <w:p w:rsidR="004204F3" w:rsidRPr="004204F3" w:rsidRDefault="004204F3" w:rsidP="004204F3">
            <w:pPr>
              <w:rPr>
                <w:rFonts w:ascii="Times New Roman" w:eastAsiaTheme="minorEastAsia" w:hAnsi="Times New Roman" w:cs="Times New Roman"/>
                <w:sz w:val="40"/>
                <w:szCs w:val="28"/>
              </w:rPr>
            </w:pPr>
            <w:r w:rsidRPr="004204F3">
              <w:rPr>
                <w:rFonts w:ascii="Times New Roman" w:eastAsiaTheme="minorEastAsia" w:hAnsi="Times New Roman" w:cs="Times New Roman"/>
                <w:sz w:val="40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40"/>
                      <w:szCs w:val="28"/>
                    </w:rPr>
                    <m:t>4x-20-2x+30+6x+30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40"/>
                      <w:szCs w:val="28"/>
                    </w:rPr>
                    <m:t>(x-5)(x+5)</m:t>
                  </m:r>
                </m:den>
              </m:f>
            </m:oMath>
          </w:p>
          <w:p w:rsidR="004204F3" w:rsidRPr="004204F3" w:rsidRDefault="004204F3" w:rsidP="004204F3">
            <w:pPr>
              <w:rPr>
                <w:rFonts w:ascii="Times New Roman" w:eastAsiaTheme="minorEastAsia" w:hAnsi="Times New Roman" w:cs="Times New Roman"/>
                <w:sz w:val="40"/>
                <w:szCs w:val="28"/>
              </w:rPr>
            </w:pPr>
            <w:r w:rsidRPr="004204F3">
              <w:rPr>
                <w:rFonts w:ascii="Times New Roman" w:eastAsiaTheme="minorEastAsia" w:hAnsi="Times New Roman" w:cs="Times New Roman"/>
                <w:sz w:val="40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40"/>
                      <w:szCs w:val="28"/>
                    </w:rPr>
                    <m:t>8x+40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40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28"/>
                        </w:rPr>
                        <m:t>x-5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40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28"/>
                        </w:rPr>
                        <m:t>x+5</m:t>
                      </m:r>
                    </m:e>
                  </m:d>
                </m:den>
              </m:f>
            </m:oMath>
          </w:p>
          <w:p w:rsidR="004204F3" w:rsidRPr="004204F3" w:rsidRDefault="004204F3" w:rsidP="004204F3">
            <w:pPr>
              <w:rPr>
                <w:rFonts w:ascii="Times New Roman" w:eastAsiaTheme="minorEastAsia" w:hAnsi="Times New Roman" w:cs="Times New Roman"/>
                <w:sz w:val="40"/>
                <w:szCs w:val="28"/>
              </w:rPr>
            </w:pPr>
            <w:r w:rsidRPr="004204F3">
              <w:rPr>
                <w:rFonts w:ascii="Times New Roman" w:eastAsiaTheme="minorEastAsia" w:hAnsi="Times New Roman" w:cs="Times New Roman"/>
                <w:sz w:val="40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40"/>
                      <w:szCs w:val="28"/>
                    </w:rPr>
                    <m:t>8(x+5)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40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28"/>
                        </w:rPr>
                        <m:t>x-5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40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28"/>
                        </w:rPr>
                        <m:t>x+5</m:t>
                      </m:r>
                    </m:e>
                  </m:d>
                </m:den>
              </m:f>
            </m:oMath>
          </w:p>
          <w:p w:rsidR="004204F3" w:rsidRPr="004204F3" w:rsidRDefault="004204F3" w:rsidP="004204F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04F3">
              <w:rPr>
                <w:rFonts w:ascii="Times New Roman" w:eastAsiaTheme="minorEastAsia" w:hAnsi="Times New Roman" w:cs="Times New Roman"/>
                <w:sz w:val="40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40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40"/>
                      <w:szCs w:val="28"/>
                    </w:rPr>
                    <m:t>x-5</m:t>
                  </m:r>
                </m:den>
              </m:f>
            </m:oMath>
          </w:p>
        </w:tc>
        <w:tc>
          <w:tcPr>
            <w:tcW w:w="963" w:type="dxa"/>
          </w:tcPr>
          <w:p w:rsidR="00B460A2" w:rsidRDefault="00B460A2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40BC1" w:rsidRDefault="00940BC1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40BC1" w:rsidRDefault="00940BC1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40BC1" w:rsidRDefault="00940BC1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40BC1" w:rsidRDefault="00940BC1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40BC1" w:rsidRDefault="00940BC1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  <w:p w:rsidR="00940BC1" w:rsidRDefault="00940BC1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40BC1" w:rsidRDefault="00940BC1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  <w:p w:rsidR="00940BC1" w:rsidRDefault="00940BC1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40BC1" w:rsidRDefault="00940BC1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40BC1" w:rsidRDefault="00940BC1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  <w:p w:rsidR="00940BC1" w:rsidRDefault="00940BC1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40BC1" w:rsidRDefault="00940BC1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40BC1" w:rsidRDefault="00940BC1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40BC1" w:rsidRDefault="00940BC1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  <w:p w:rsidR="00940BC1" w:rsidRDefault="00940BC1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42618" w:rsidTr="00B460A2">
        <w:tc>
          <w:tcPr>
            <w:tcW w:w="959" w:type="dxa"/>
          </w:tcPr>
          <w:p w:rsidR="00B460A2" w:rsidRPr="00047E4C" w:rsidRDefault="003E6667" w:rsidP="00FA107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47E4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2(2điểm)</w:t>
            </w:r>
          </w:p>
        </w:tc>
        <w:tc>
          <w:tcPr>
            <w:tcW w:w="1134" w:type="dxa"/>
          </w:tcPr>
          <w:p w:rsidR="00B460A2" w:rsidRDefault="003E6667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a(0,5đ)</w:t>
            </w:r>
          </w:p>
        </w:tc>
        <w:tc>
          <w:tcPr>
            <w:tcW w:w="6520" w:type="dxa"/>
          </w:tcPr>
          <w:p w:rsidR="003E6667" w:rsidRPr="00FA1071" w:rsidRDefault="00047E4C" w:rsidP="003E66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a) 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+18x</m:t>
                </m:r>
              </m:oMath>
            </m:oMathPara>
          </w:p>
          <w:p w:rsidR="00B460A2" w:rsidRPr="003E6667" w:rsidRDefault="003E6667" w:rsidP="003E66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-6x+9</m:t>
                  </m:r>
                </m:e>
              </m:d>
            </m:oMath>
          </w:p>
          <w:p w:rsidR="003E6667" w:rsidRPr="003E6667" w:rsidRDefault="003E6667" w:rsidP="003E66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963" w:type="dxa"/>
          </w:tcPr>
          <w:p w:rsidR="00B460A2" w:rsidRDefault="00B460A2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E6667" w:rsidRDefault="003E6667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  <w:p w:rsidR="003E6667" w:rsidRDefault="003E6667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3E6667" w:rsidTr="00B460A2">
        <w:tc>
          <w:tcPr>
            <w:tcW w:w="959" w:type="dxa"/>
          </w:tcPr>
          <w:p w:rsidR="003E6667" w:rsidRPr="00047E4C" w:rsidRDefault="003E6667" w:rsidP="00FA107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3E6667" w:rsidRPr="00047E4C" w:rsidRDefault="003E6667" w:rsidP="00FA107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667" w:rsidRDefault="003E6667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b (0,75đ)</w:t>
            </w:r>
          </w:p>
        </w:tc>
        <w:tc>
          <w:tcPr>
            <w:tcW w:w="6520" w:type="dxa"/>
          </w:tcPr>
          <w:p w:rsidR="003E6667" w:rsidRPr="003E6667" w:rsidRDefault="00047E4C" w:rsidP="003E66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b) 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-4xy-9+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3E6667" w:rsidRPr="003E6667" w:rsidRDefault="003E6667" w:rsidP="003E66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-4xy+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-9</m:t>
              </m:r>
            </m:oMath>
          </w:p>
          <w:p w:rsidR="003E6667" w:rsidRPr="003E6667" w:rsidRDefault="003E6667" w:rsidP="003E66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2x-y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3E6667" w:rsidRPr="003241A3" w:rsidRDefault="003E6667" w:rsidP="003E66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(2x-y-3)(2x-y+3)</m:t>
              </m:r>
            </m:oMath>
          </w:p>
        </w:tc>
        <w:tc>
          <w:tcPr>
            <w:tcW w:w="963" w:type="dxa"/>
          </w:tcPr>
          <w:p w:rsidR="003E6667" w:rsidRDefault="003E6667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E6667" w:rsidRDefault="003E6667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E6667" w:rsidRDefault="003E6667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  <w:p w:rsidR="003E6667" w:rsidRDefault="003E6667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3E6667" w:rsidTr="00B460A2">
        <w:tc>
          <w:tcPr>
            <w:tcW w:w="959" w:type="dxa"/>
          </w:tcPr>
          <w:p w:rsidR="003E6667" w:rsidRPr="00047E4C" w:rsidRDefault="003E6667" w:rsidP="00FA107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667" w:rsidRDefault="003241A3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 (0,75đ)</w:t>
            </w:r>
          </w:p>
        </w:tc>
        <w:tc>
          <w:tcPr>
            <w:tcW w:w="6520" w:type="dxa"/>
          </w:tcPr>
          <w:p w:rsidR="003241A3" w:rsidRPr="00FA1071" w:rsidRDefault="00047E4C" w:rsidP="003241A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c) 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-11x+2</m:t>
                </m:r>
              </m:oMath>
            </m:oMathPara>
          </w:p>
          <w:p w:rsidR="003241A3" w:rsidRPr="00E67A0B" w:rsidRDefault="003241A3" w:rsidP="00E67A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w:r w:rsidR="00E67A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5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-10x-x+2</m:t>
              </m:r>
            </m:oMath>
          </w:p>
          <w:p w:rsidR="00E67A0B" w:rsidRPr="00E67A0B" w:rsidRDefault="00E67A0B" w:rsidP="00E67A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5x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x-2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x-2</m:t>
                  </m:r>
                </m:e>
              </m:d>
            </m:oMath>
          </w:p>
          <w:p w:rsidR="00E67A0B" w:rsidRPr="00E67A0B" w:rsidRDefault="00E67A0B" w:rsidP="00E67A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(x-2)(5x-1)</m:t>
              </m:r>
            </m:oMath>
          </w:p>
        </w:tc>
        <w:tc>
          <w:tcPr>
            <w:tcW w:w="963" w:type="dxa"/>
          </w:tcPr>
          <w:p w:rsidR="003E6667" w:rsidRDefault="003E6667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92427" w:rsidRDefault="00892427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  <w:p w:rsidR="00892427" w:rsidRDefault="00892427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  <w:p w:rsidR="00892427" w:rsidRDefault="00892427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3E6667" w:rsidTr="00B460A2">
        <w:tc>
          <w:tcPr>
            <w:tcW w:w="959" w:type="dxa"/>
          </w:tcPr>
          <w:p w:rsidR="003E6667" w:rsidRPr="00047E4C" w:rsidRDefault="00D37033" w:rsidP="00FA107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47E4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3(1,5 điểm)</w:t>
            </w:r>
          </w:p>
        </w:tc>
        <w:tc>
          <w:tcPr>
            <w:tcW w:w="1134" w:type="dxa"/>
          </w:tcPr>
          <w:p w:rsidR="003E6667" w:rsidRDefault="002C558D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a</w:t>
            </w:r>
            <w:r w:rsidR="009A513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(0,75đ)</w:t>
            </w:r>
          </w:p>
        </w:tc>
        <w:tc>
          <w:tcPr>
            <w:tcW w:w="6520" w:type="dxa"/>
          </w:tcPr>
          <w:p w:rsidR="002C558D" w:rsidRPr="00FA1071" w:rsidRDefault="00047E4C" w:rsidP="002C558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a)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3x+2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x-4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=2</m:t>
                </m:r>
              </m:oMath>
            </m:oMathPara>
          </w:p>
          <w:p w:rsidR="003E6667" w:rsidRPr="009A5138" w:rsidRDefault="009A5138" w:rsidP="009A51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-3x+2x-2-3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+12x=2</m:t>
              </m:r>
            </m:oMath>
          </w:p>
          <w:p w:rsidR="009A5138" w:rsidRPr="009A5138" w:rsidRDefault="009A5138" w:rsidP="009A51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11x-2=2</m:t>
              </m:r>
            </m:oMath>
          </w:p>
          <w:p w:rsidR="009A5138" w:rsidRPr="009A5138" w:rsidRDefault="009A5138" w:rsidP="009A51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</m:oMath>
          </w:p>
        </w:tc>
        <w:tc>
          <w:tcPr>
            <w:tcW w:w="963" w:type="dxa"/>
          </w:tcPr>
          <w:p w:rsidR="003E6667" w:rsidRDefault="003E6667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A5138" w:rsidRDefault="009A5138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  <w:p w:rsidR="009A5138" w:rsidRDefault="009A5138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  <w:p w:rsidR="009A5138" w:rsidRDefault="009A5138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3E6667" w:rsidTr="00B460A2">
        <w:tc>
          <w:tcPr>
            <w:tcW w:w="959" w:type="dxa"/>
          </w:tcPr>
          <w:p w:rsidR="003E6667" w:rsidRDefault="003E6667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667" w:rsidRDefault="009A5138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b (0,75đ)</w:t>
            </w:r>
          </w:p>
        </w:tc>
        <w:tc>
          <w:tcPr>
            <w:tcW w:w="6520" w:type="dxa"/>
          </w:tcPr>
          <w:p w:rsidR="009A5138" w:rsidRPr="00FA1071" w:rsidRDefault="009A5138" w:rsidP="009A513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b)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x-4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x-4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=0</m:t>
                </m:r>
              </m:oMath>
            </m:oMathPara>
          </w:p>
          <w:p w:rsidR="003E6667" w:rsidRPr="009A5138" w:rsidRDefault="009A5138" w:rsidP="009A51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x-4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x-4+x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=0</m:t>
              </m:r>
            </m:oMath>
          </w:p>
          <w:p w:rsidR="009A5138" w:rsidRPr="009A5138" w:rsidRDefault="009A5138" w:rsidP="009A51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x-4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2x-4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=0</m:t>
              </m:r>
            </m:oMath>
          </w:p>
          <w:p w:rsidR="009A5138" w:rsidRPr="009A5138" w:rsidRDefault="009A5138" w:rsidP="009A51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x-4=0 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hay 2x-4=0</m:t>
              </m:r>
            </m:oMath>
          </w:p>
          <w:p w:rsidR="009A5138" w:rsidRPr="009A5138" w:rsidRDefault="009A5138" w:rsidP="009A51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x=4 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hay x=2</m:t>
              </m:r>
            </m:oMath>
          </w:p>
        </w:tc>
        <w:tc>
          <w:tcPr>
            <w:tcW w:w="963" w:type="dxa"/>
          </w:tcPr>
          <w:p w:rsidR="003E6667" w:rsidRDefault="003E6667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22B21" w:rsidRDefault="00A22B21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  <w:p w:rsidR="00A22B21" w:rsidRDefault="00A22B21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22B21" w:rsidRDefault="00A22B21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0,25</w:t>
            </w:r>
          </w:p>
          <w:p w:rsidR="00A22B21" w:rsidRDefault="00A22B21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3E6667" w:rsidTr="00B460A2">
        <w:tc>
          <w:tcPr>
            <w:tcW w:w="959" w:type="dxa"/>
          </w:tcPr>
          <w:p w:rsidR="003E6667" w:rsidRPr="00047E4C" w:rsidRDefault="00C04F38" w:rsidP="00FA107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47E4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lastRenderedPageBreak/>
              <w:t>4 (0,5đ)</w:t>
            </w:r>
          </w:p>
        </w:tc>
        <w:tc>
          <w:tcPr>
            <w:tcW w:w="1134" w:type="dxa"/>
          </w:tcPr>
          <w:p w:rsidR="003E6667" w:rsidRDefault="003E6667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3E6667" w:rsidRDefault="00F8307D" w:rsidP="003E66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Giá của 1 cây bút khi giảm 20% là : </w:t>
            </w:r>
          </w:p>
          <w:p w:rsidR="00F8307D" w:rsidRDefault="008C3240" w:rsidP="003E66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12000.80%=96</w:t>
            </w:r>
            <w:r w:rsidR="00F8307D">
              <w:rPr>
                <w:rFonts w:ascii="Times New Roman" w:eastAsia="Times New Roman" w:hAnsi="Times New Roman" w:cs="Times New Roman"/>
                <w:sz w:val="28"/>
                <w:szCs w:val="28"/>
              </w:rPr>
              <w:t>00(đồng)</w:t>
            </w:r>
          </w:p>
          <w:p w:rsidR="00F8307D" w:rsidRDefault="00F8307D" w:rsidP="003E66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 cây bú</w:t>
            </w:r>
            <w:r w:rsidR="00947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 bạn có thể mua được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 :</w:t>
            </w:r>
          </w:p>
          <w:p w:rsidR="00F8307D" w:rsidRDefault="008C3240" w:rsidP="003E66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(12000.15) : 96</w:t>
            </w:r>
            <w:r w:rsidR="00F8307D">
              <w:rPr>
                <w:rFonts w:ascii="Times New Roman" w:eastAsia="Times New Roman" w:hAnsi="Times New Roman" w:cs="Times New Roman"/>
                <w:sz w:val="28"/>
                <w:szCs w:val="28"/>
              </w:rPr>
              <w:t>00=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18,75(cây)</w:t>
            </w:r>
          </w:p>
          <w:p w:rsidR="008C3240" w:rsidRPr="00FA1071" w:rsidRDefault="008C3240" w:rsidP="003E66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Vậy bạn An có thể mua được nhiều nhất là 18 cây.</w:t>
            </w:r>
          </w:p>
        </w:tc>
        <w:tc>
          <w:tcPr>
            <w:tcW w:w="963" w:type="dxa"/>
          </w:tcPr>
          <w:p w:rsidR="003E6667" w:rsidRDefault="003E6667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C3240" w:rsidRDefault="008C3240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  <w:p w:rsidR="008C3240" w:rsidRDefault="008C3240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C3240" w:rsidRDefault="008C3240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C3240" w:rsidRDefault="008C3240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3E6667" w:rsidTr="00B460A2">
        <w:tc>
          <w:tcPr>
            <w:tcW w:w="959" w:type="dxa"/>
          </w:tcPr>
          <w:p w:rsidR="003E6667" w:rsidRPr="00047E4C" w:rsidRDefault="0028276A" w:rsidP="00FA107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47E4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5 (1đ)</w:t>
            </w:r>
          </w:p>
        </w:tc>
        <w:tc>
          <w:tcPr>
            <w:tcW w:w="1134" w:type="dxa"/>
          </w:tcPr>
          <w:p w:rsidR="003E6667" w:rsidRDefault="0028276A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a (0,</w:t>
            </w:r>
            <w:r w:rsidR="00DE4837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5đ)</w:t>
            </w:r>
          </w:p>
        </w:tc>
        <w:tc>
          <w:tcPr>
            <w:tcW w:w="6520" w:type="dxa"/>
          </w:tcPr>
          <w:p w:rsidR="003E6667" w:rsidRDefault="0028276A" w:rsidP="003E66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Diện tích đáy hồ bơi là :</w:t>
            </w:r>
          </w:p>
          <w:p w:rsidR="0028276A" w:rsidRPr="0028276A" w:rsidRDefault="0028276A" w:rsidP="003E66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36.32=1152(m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63" w:type="dxa"/>
          </w:tcPr>
          <w:p w:rsidR="003E6667" w:rsidRDefault="003E6667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8276A" w:rsidRDefault="0028276A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3E6667" w:rsidTr="00B460A2">
        <w:tc>
          <w:tcPr>
            <w:tcW w:w="959" w:type="dxa"/>
          </w:tcPr>
          <w:p w:rsidR="003E6667" w:rsidRDefault="003E6667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667" w:rsidRDefault="00DE4837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b (0,75đ)</w:t>
            </w:r>
          </w:p>
        </w:tc>
        <w:tc>
          <w:tcPr>
            <w:tcW w:w="6520" w:type="dxa"/>
          </w:tcPr>
          <w:p w:rsidR="003E6667" w:rsidRDefault="0028276A" w:rsidP="003E66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Đổi 40cm = 0,4m</w:t>
            </w:r>
          </w:p>
          <w:p w:rsidR="0028276A" w:rsidRDefault="0028276A" w:rsidP="003E66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Diện tích 1 viên gạch là:</w:t>
            </w:r>
          </w:p>
          <w:p w:rsidR="0028276A" w:rsidRDefault="0028276A" w:rsidP="003E6667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0,4.0,4=0,16(m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2)</w:t>
            </w:r>
          </w:p>
          <w:p w:rsidR="0028276A" w:rsidRDefault="0028276A" w:rsidP="003E66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 viên gạch cần dùng là :</w:t>
            </w:r>
          </w:p>
          <w:p w:rsidR="0028276A" w:rsidRDefault="0028276A" w:rsidP="003E66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1152: 0,16=7200(viên)</w:t>
            </w:r>
          </w:p>
          <w:p w:rsidR="0028276A" w:rsidRDefault="0028276A" w:rsidP="003E66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 thùng gạch cần dùng là :</w:t>
            </w:r>
          </w:p>
          <w:p w:rsidR="0028276A" w:rsidRPr="0028276A" w:rsidRDefault="0028276A" w:rsidP="003E66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7200 : 12=600(thùng)</w:t>
            </w:r>
          </w:p>
        </w:tc>
        <w:tc>
          <w:tcPr>
            <w:tcW w:w="963" w:type="dxa"/>
          </w:tcPr>
          <w:p w:rsidR="003E6667" w:rsidRDefault="003E6667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8276A" w:rsidRDefault="0028276A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8276A" w:rsidRDefault="0028276A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  <w:p w:rsidR="0028276A" w:rsidRDefault="0028276A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8276A" w:rsidRDefault="0028276A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  <w:p w:rsidR="0028276A" w:rsidRDefault="0028276A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8276A" w:rsidRDefault="0028276A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3E6667" w:rsidTr="00B460A2">
        <w:tc>
          <w:tcPr>
            <w:tcW w:w="959" w:type="dxa"/>
          </w:tcPr>
          <w:p w:rsidR="003E6667" w:rsidRPr="00047E4C" w:rsidRDefault="00047E4C" w:rsidP="00FA107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47E4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6 ( 3đ)</w:t>
            </w:r>
          </w:p>
        </w:tc>
        <w:tc>
          <w:tcPr>
            <w:tcW w:w="1134" w:type="dxa"/>
          </w:tcPr>
          <w:p w:rsidR="003E6667" w:rsidRDefault="003E6667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E80BCC" w:rsidRDefault="00E80BCC" w:rsidP="003E66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DD92450" wp14:editId="4E52DB9E">
                  <wp:extent cx="2905125" cy="289737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897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BCC" w:rsidRPr="00FA1071" w:rsidRDefault="00E80BCC" w:rsidP="00E80B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E6667" w:rsidRDefault="003E6667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E6667" w:rsidTr="00B460A2">
        <w:tc>
          <w:tcPr>
            <w:tcW w:w="959" w:type="dxa"/>
          </w:tcPr>
          <w:p w:rsidR="003E6667" w:rsidRDefault="003E6667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667" w:rsidRDefault="002B234C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a(1</w:t>
            </w:r>
            <w:r w:rsidR="00E80BCC">
              <w:rPr>
                <w:rFonts w:ascii="Times New Roman" w:eastAsiaTheme="minorEastAsia" w:hAnsi="Times New Roman" w:cs="Times New Roman"/>
                <w:sz w:val="28"/>
                <w:szCs w:val="28"/>
              </w:rPr>
              <w:t>đ)</w:t>
            </w:r>
          </w:p>
        </w:tc>
        <w:tc>
          <w:tcPr>
            <w:tcW w:w="6520" w:type="dxa"/>
          </w:tcPr>
          <w:p w:rsidR="00E80BCC" w:rsidRDefault="00E80BCC" w:rsidP="00E80B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Chứng minh HI là đường trung bình của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∆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ABC</w:t>
            </w:r>
          </w:p>
          <w:p w:rsidR="00E80BCC" w:rsidRDefault="00E80BCC" w:rsidP="00E80B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mbria Math" w:eastAsia="Times New Roman" w:hAnsi="Cambria Math" w:cs="Times New Roman"/>
                <w:sz w:val="28"/>
                <w:szCs w:val="28"/>
              </w:rPr>
              <w:t>⇒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HI // BC và HI = ½ BC</w:t>
            </w:r>
          </w:p>
          <w:p w:rsidR="00E80BCC" w:rsidRDefault="008E33B8" w:rsidP="00E80B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Suy ra:  HICB là hình thang</w:t>
            </w:r>
          </w:p>
          <w:p w:rsidR="00E80BCC" w:rsidRPr="00E80BCC" w:rsidRDefault="00E80BCC" w:rsidP="00E80BCC">
            <w:pPr>
              <w:tabs>
                <w:tab w:val="left" w:pos="42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E6667" w:rsidRDefault="008E33B8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</w:t>
            </w:r>
            <w:r w:rsidR="00E80BCC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  <w:p w:rsidR="00E80BCC" w:rsidRDefault="00E80BCC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  <w:p w:rsidR="00E80BCC" w:rsidRDefault="00E80BCC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3E6667" w:rsidTr="00B460A2">
        <w:tc>
          <w:tcPr>
            <w:tcW w:w="959" w:type="dxa"/>
          </w:tcPr>
          <w:p w:rsidR="003E6667" w:rsidRDefault="003E6667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667" w:rsidRDefault="002B234C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b (1đ</w:t>
            </w:r>
            <w:r w:rsidR="00E80BCC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20" w:type="dxa"/>
          </w:tcPr>
          <w:p w:rsidR="003E6667" w:rsidRDefault="00101330" w:rsidP="003E66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Cm : IK là đường trung bình của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∆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ABC</w:t>
            </w:r>
          </w:p>
          <w:p w:rsidR="00101330" w:rsidRDefault="00101330" w:rsidP="003E66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Cm : AIKH là hình bình hành</w:t>
            </w:r>
          </w:p>
          <w:p w:rsidR="00101330" w:rsidRPr="00FA1071" w:rsidRDefault="00101330" w:rsidP="003E66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Cm : AIKH là hình chữ nhật </w:t>
            </w:r>
          </w:p>
        </w:tc>
        <w:tc>
          <w:tcPr>
            <w:tcW w:w="963" w:type="dxa"/>
          </w:tcPr>
          <w:p w:rsidR="003E6667" w:rsidRDefault="00101330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  <w:p w:rsidR="00101330" w:rsidRDefault="008E33B8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</w:t>
            </w:r>
            <w:r w:rsidR="00101330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  <w:p w:rsidR="00101330" w:rsidRDefault="00101330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2B234C" w:rsidTr="00B460A2">
        <w:trPr>
          <w:gridAfter w:val="3"/>
          <w:wAfter w:w="8302" w:type="dxa"/>
        </w:trPr>
        <w:tc>
          <w:tcPr>
            <w:tcW w:w="959" w:type="dxa"/>
          </w:tcPr>
          <w:p w:rsidR="002B234C" w:rsidRDefault="002B234C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01330" w:rsidTr="002B234C">
        <w:tc>
          <w:tcPr>
            <w:tcW w:w="1274" w:type="dxa"/>
          </w:tcPr>
          <w:p w:rsidR="00101330" w:rsidRDefault="00101330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101330" w:rsidRDefault="002B234C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d (1</w:t>
            </w:r>
            <w:r w:rsidR="00E95201">
              <w:rPr>
                <w:rFonts w:ascii="Times New Roman" w:eastAsiaTheme="minorEastAsia" w:hAnsi="Times New Roman" w:cs="Times New Roman"/>
                <w:sz w:val="28"/>
                <w:szCs w:val="28"/>
              </w:rPr>
              <w:t>đ)</w:t>
            </w:r>
          </w:p>
        </w:tc>
        <w:tc>
          <w:tcPr>
            <w:tcW w:w="6202" w:type="dxa"/>
          </w:tcPr>
          <w:p w:rsidR="00101330" w:rsidRDefault="00B42618" w:rsidP="003E66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Cm : BDCE là hình bình hành</w:t>
            </w:r>
          </w:p>
          <w:p w:rsidR="00B42618" w:rsidRDefault="00B42618" w:rsidP="003E66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Suy ra : BD=CE</w:t>
            </w:r>
          </w:p>
          <w:p w:rsidR="00B42618" w:rsidRDefault="00B42618" w:rsidP="00B426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Cm: tam giác AEC cân tại E</w:t>
            </w:r>
          </w:p>
          <w:p w:rsidR="00B42618" w:rsidRDefault="00B42618" w:rsidP="00B426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Suy ra EC=EA</w:t>
            </w:r>
          </w:p>
          <w:p w:rsidR="00B42618" w:rsidRDefault="00B42618" w:rsidP="00B426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Suy ra : BD=EA</w:t>
            </w:r>
          </w:p>
        </w:tc>
        <w:tc>
          <w:tcPr>
            <w:tcW w:w="943" w:type="dxa"/>
          </w:tcPr>
          <w:p w:rsidR="00101330" w:rsidRDefault="00B42618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  <w:p w:rsidR="00B42618" w:rsidRDefault="00B42618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  <w:p w:rsidR="00B42618" w:rsidRDefault="00B42618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  <w:p w:rsidR="008E33B8" w:rsidRDefault="008E33B8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E33B8" w:rsidRDefault="008E33B8" w:rsidP="00FA10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</w:tbl>
    <w:p w:rsidR="00FA1071" w:rsidRPr="00FA1071" w:rsidRDefault="00FA1071" w:rsidP="00FA1071">
      <w:pPr>
        <w:rPr>
          <w:rFonts w:ascii="Times New Roman" w:eastAsiaTheme="minorEastAsia" w:hAnsi="Times New Roman" w:cs="Times New Roman"/>
          <w:sz w:val="28"/>
          <w:szCs w:val="28"/>
        </w:rPr>
      </w:pPr>
    </w:p>
    <w:sectPr w:rsidR="00FA1071" w:rsidRPr="00FA1071" w:rsidSect="00092FEA">
      <w:pgSz w:w="12240" w:h="15840"/>
      <w:pgMar w:top="568" w:right="90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3586F"/>
    <w:multiLevelType w:val="hybridMultilevel"/>
    <w:tmpl w:val="EE8E46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21C5A"/>
    <w:multiLevelType w:val="hybridMultilevel"/>
    <w:tmpl w:val="0FAC97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D66CF"/>
    <w:multiLevelType w:val="hybridMultilevel"/>
    <w:tmpl w:val="6DD4C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AA"/>
    <w:rsid w:val="00047E4C"/>
    <w:rsid w:val="00092FEA"/>
    <w:rsid w:val="00101330"/>
    <w:rsid w:val="001967AA"/>
    <w:rsid w:val="001A16DF"/>
    <w:rsid w:val="001C4472"/>
    <w:rsid w:val="001F6361"/>
    <w:rsid w:val="0028276A"/>
    <w:rsid w:val="002A1DAC"/>
    <w:rsid w:val="002B234C"/>
    <w:rsid w:val="002C558D"/>
    <w:rsid w:val="00303E30"/>
    <w:rsid w:val="003241A3"/>
    <w:rsid w:val="003E6667"/>
    <w:rsid w:val="00412E74"/>
    <w:rsid w:val="004204F3"/>
    <w:rsid w:val="004B2BA6"/>
    <w:rsid w:val="00531E8C"/>
    <w:rsid w:val="00541D96"/>
    <w:rsid w:val="00623180"/>
    <w:rsid w:val="00630A75"/>
    <w:rsid w:val="00715BC5"/>
    <w:rsid w:val="00730E6A"/>
    <w:rsid w:val="00892427"/>
    <w:rsid w:val="008B6FEE"/>
    <w:rsid w:val="008C3240"/>
    <w:rsid w:val="008E33B8"/>
    <w:rsid w:val="00936D31"/>
    <w:rsid w:val="00940BC1"/>
    <w:rsid w:val="00947172"/>
    <w:rsid w:val="00973BD0"/>
    <w:rsid w:val="009A5138"/>
    <w:rsid w:val="00A22B21"/>
    <w:rsid w:val="00B42618"/>
    <w:rsid w:val="00B460A2"/>
    <w:rsid w:val="00C04F38"/>
    <w:rsid w:val="00CF684B"/>
    <w:rsid w:val="00D37033"/>
    <w:rsid w:val="00DE4837"/>
    <w:rsid w:val="00E21372"/>
    <w:rsid w:val="00E67A0B"/>
    <w:rsid w:val="00E80BCC"/>
    <w:rsid w:val="00E95201"/>
    <w:rsid w:val="00EF69AA"/>
    <w:rsid w:val="00F8307D"/>
    <w:rsid w:val="00FA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1B0CF"/>
  <w15:docId w15:val="{DA866A2D-D25A-4F23-AD61-766D11E3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69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9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3180"/>
    <w:pPr>
      <w:ind w:left="720"/>
      <w:contextualSpacing/>
    </w:pPr>
  </w:style>
  <w:style w:type="table" w:styleId="TableGrid">
    <w:name w:val="Table Grid"/>
    <w:basedOn w:val="TableNormal"/>
    <w:uiPriority w:val="59"/>
    <w:rsid w:val="00B46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2981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2020-11-17T14:07:00Z</dcterms:created>
  <dcterms:modified xsi:type="dcterms:W3CDTF">2020-11-17T15:02:00Z</dcterms:modified>
</cp:coreProperties>
</file>