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79" w:type="dxa"/>
        <w:tblInd w:w="-132" w:type="dxa"/>
        <w:tblLook w:val="04A0" w:firstRow="1" w:lastRow="0" w:firstColumn="1" w:lastColumn="0" w:noHBand="0" w:noVBand="1"/>
      </w:tblPr>
      <w:tblGrid>
        <w:gridCol w:w="3583"/>
        <w:gridCol w:w="6996"/>
      </w:tblGrid>
      <w:tr w:rsidR="005F6BB8">
        <w:trPr>
          <w:trHeight w:val="1265"/>
        </w:trPr>
        <w:tc>
          <w:tcPr>
            <w:tcW w:w="3583" w:type="dxa"/>
            <w:shd w:val="clear" w:color="auto" w:fill="auto"/>
          </w:tcPr>
          <w:p w:rsidR="005F6BB8" w:rsidRDefault="005F6BB8">
            <w:pPr>
              <w:jc w:val="center"/>
              <w:rPr>
                <w:b/>
                <w:sz w:val="28"/>
                <w:szCs w:val="28"/>
              </w:rPr>
            </w:pPr>
          </w:p>
        </w:tc>
        <w:tc>
          <w:tcPr>
            <w:tcW w:w="6996" w:type="dxa"/>
            <w:shd w:val="clear" w:color="auto" w:fill="auto"/>
          </w:tcPr>
          <w:p w:rsidR="005F6BB8" w:rsidRDefault="009F7ED0">
            <w:pPr>
              <w:jc w:val="center"/>
              <w:rPr>
                <w:b/>
                <w:sz w:val="26"/>
                <w:szCs w:val="26"/>
              </w:rPr>
            </w:pPr>
            <w:r>
              <w:rPr>
                <w:b/>
                <w:sz w:val="26"/>
                <w:szCs w:val="26"/>
              </w:rPr>
              <w:t>MA TRẬN ĐỀ KIỂM TRA HỌC KỲ II</w:t>
            </w:r>
          </w:p>
          <w:p w:rsidR="005F6BB8" w:rsidRDefault="009F7ED0">
            <w:pPr>
              <w:jc w:val="center"/>
              <w:rPr>
                <w:b/>
                <w:sz w:val="26"/>
                <w:szCs w:val="26"/>
              </w:rPr>
            </w:pPr>
            <w:r>
              <w:rPr>
                <w:b/>
                <w:sz w:val="26"/>
                <w:szCs w:val="26"/>
              </w:rPr>
              <w:t xml:space="preserve">Năm học: 2022 - 2023  </w:t>
            </w:r>
          </w:p>
          <w:p w:rsidR="005F6BB8" w:rsidRDefault="009F7ED0">
            <w:pPr>
              <w:jc w:val="center"/>
              <w:rPr>
                <w:b/>
                <w:sz w:val="26"/>
                <w:szCs w:val="26"/>
              </w:rPr>
            </w:pPr>
            <w:r>
              <w:rPr>
                <w:b/>
                <w:sz w:val="26"/>
                <w:szCs w:val="26"/>
              </w:rPr>
              <w:t xml:space="preserve">MÔN : VẬT LÝ 9  </w:t>
            </w:r>
          </w:p>
          <w:p w:rsidR="005F6BB8" w:rsidRDefault="009F7ED0">
            <w:pPr>
              <w:jc w:val="center"/>
              <w:rPr>
                <w:i/>
                <w:sz w:val="26"/>
                <w:szCs w:val="26"/>
              </w:rPr>
            </w:pPr>
            <w:r>
              <w:rPr>
                <w:i/>
                <w:sz w:val="26"/>
                <w:szCs w:val="26"/>
              </w:rPr>
              <w:t>Thời gian làm bài: 45 phút  (không kể thời gian giao đề)</w:t>
            </w:r>
          </w:p>
        </w:tc>
      </w:tr>
    </w:tbl>
    <w:p w:rsidR="005F6BB8" w:rsidRDefault="005F6BB8">
      <w:pPr>
        <w:ind w:right="-540"/>
        <w:rPr>
          <w:b/>
          <w:bdr w:val="single" w:sz="4" w:space="0" w:color="auto"/>
        </w:rPr>
      </w:pPr>
    </w:p>
    <w:p w:rsidR="005F6BB8" w:rsidRDefault="005F6BB8">
      <w:pPr>
        <w:rPr>
          <w:vanish/>
        </w:rPr>
      </w:pPr>
    </w:p>
    <w:tbl>
      <w:tblPr>
        <w:tblW w:w="1086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943"/>
        <w:gridCol w:w="2700"/>
        <w:gridCol w:w="1980"/>
        <w:gridCol w:w="1144"/>
        <w:gridCol w:w="900"/>
      </w:tblGrid>
      <w:tr w:rsidR="005F6BB8">
        <w:tc>
          <w:tcPr>
            <w:tcW w:w="1197" w:type="dxa"/>
            <w:vMerge w:val="restart"/>
            <w:tcBorders>
              <w:top w:val="single" w:sz="4" w:space="0" w:color="auto"/>
              <w:left w:val="single" w:sz="4" w:space="0" w:color="auto"/>
              <w:bottom w:val="single" w:sz="4" w:space="0" w:color="auto"/>
              <w:right w:val="single" w:sz="4" w:space="0" w:color="auto"/>
            </w:tcBorders>
            <w:vAlign w:val="center"/>
          </w:tcPr>
          <w:p w:rsidR="005F6BB8" w:rsidRDefault="009F7ED0">
            <w:pPr>
              <w:jc w:val="center"/>
              <w:rPr>
                <w:b/>
              </w:rPr>
            </w:pPr>
            <w:r>
              <w:rPr>
                <w:b/>
              </w:rPr>
              <w:t>Tên chủ đề</w:t>
            </w:r>
          </w:p>
        </w:tc>
        <w:tc>
          <w:tcPr>
            <w:tcW w:w="2943" w:type="dxa"/>
            <w:vMerge w:val="restart"/>
            <w:tcBorders>
              <w:top w:val="single" w:sz="4" w:space="0" w:color="auto"/>
              <w:left w:val="single" w:sz="4" w:space="0" w:color="auto"/>
              <w:bottom w:val="single" w:sz="4" w:space="0" w:color="auto"/>
              <w:right w:val="single" w:sz="4" w:space="0" w:color="auto"/>
            </w:tcBorders>
            <w:vAlign w:val="center"/>
          </w:tcPr>
          <w:p w:rsidR="005F6BB8" w:rsidRDefault="009F7ED0">
            <w:pPr>
              <w:jc w:val="center"/>
              <w:rPr>
                <w:b/>
              </w:rPr>
            </w:pPr>
            <w:r>
              <w:rPr>
                <w:b/>
              </w:rPr>
              <w:t>Nhận biết</w:t>
            </w:r>
          </w:p>
          <w:p w:rsidR="005F6BB8" w:rsidRDefault="009F7ED0">
            <w:pPr>
              <w:jc w:val="center"/>
              <w:rPr>
                <w:b/>
              </w:rPr>
            </w:pPr>
            <w:r>
              <w:rPr>
                <w:b/>
              </w:rPr>
              <w:t>40%</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5F6BB8" w:rsidRDefault="009F7ED0">
            <w:pPr>
              <w:jc w:val="center"/>
              <w:rPr>
                <w:b/>
              </w:rPr>
            </w:pPr>
            <w:r>
              <w:rPr>
                <w:b/>
              </w:rPr>
              <w:t>Thông hiểu</w:t>
            </w:r>
          </w:p>
          <w:p w:rsidR="005F6BB8" w:rsidRDefault="009F7ED0">
            <w:pPr>
              <w:jc w:val="center"/>
              <w:rPr>
                <w:b/>
              </w:rPr>
            </w:pPr>
            <w:r>
              <w:rPr>
                <w:b/>
              </w:rPr>
              <w:t>30%</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5F6BB8" w:rsidRDefault="009F7ED0">
            <w:pPr>
              <w:jc w:val="center"/>
              <w:rPr>
                <w:b/>
              </w:rPr>
            </w:pPr>
            <w:r>
              <w:rPr>
                <w:b/>
              </w:rPr>
              <w:t>Vận dụng</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5F6BB8" w:rsidRDefault="009F7ED0">
            <w:pPr>
              <w:jc w:val="center"/>
              <w:rPr>
                <w:b/>
              </w:rPr>
            </w:pPr>
            <w:r>
              <w:rPr>
                <w:b/>
              </w:rPr>
              <w:t>Cộng</w:t>
            </w:r>
          </w:p>
        </w:tc>
      </w:tr>
      <w:tr w:rsidR="005F6BB8">
        <w:trPr>
          <w:trHeight w:val="712"/>
        </w:trPr>
        <w:tc>
          <w:tcPr>
            <w:tcW w:w="1197" w:type="dxa"/>
            <w:vMerge/>
            <w:tcBorders>
              <w:top w:val="single" w:sz="4" w:space="0" w:color="auto"/>
              <w:left w:val="single" w:sz="4" w:space="0" w:color="auto"/>
              <w:bottom w:val="single" w:sz="4" w:space="0" w:color="auto"/>
              <w:right w:val="single" w:sz="4" w:space="0" w:color="auto"/>
            </w:tcBorders>
            <w:vAlign w:val="center"/>
          </w:tcPr>
          <w:p w:rsidR="005F6BB8" w:rsidRDefault="005F6BB8"/>
        </w:tc>
        <w:tc>
          <w:tcPr>
            <w:tcW w:w="2943" w:type="dxa"/>
            <w:vMerge/>
            <w:tcBorders>
              <w:top w:val="single" w:sz="4" w:space="0" w:color="auto"/>
              <w:left w:val="single" w:sz="4" w:space="0" w:color="auto"/>
              <w:bottom w:val="single" w:sz="4" w:space="0" w:color="auto"/>
              <w:right w:val="single" w:sz="4" w:space="0" w:color="auto"/>
            </w:tcBorders>
            <w:vAlign w:val="center"/>
          </w:tcPr>
          <w:p w:rsidR="005F6BB8" w:rsidRDefault="005F6BB8"/>
        </w:tc>
        <w:tc>
          <w:tcPr>
            <w:tcW w:w="2700" w:type="dxa"/>
            <w:vMerge/>
            <w:tcBorders>
              <w:top w:val="single" w:sz="4" w:space="0" w:color="auto"/>
              <w:left w:val="single" w:sz="4" w:space="0" w:color="auto"/>
              <w:bottom w:val="single" w:sz="4" w:space="0" w:color="auto"/>
              <w:right w:val="single" w:sz="4" w:space="0" w:color="auto"/>
            </w:tcBorders>
            <w:vAlign w:val="center"/>
          </w:tcPr>
          <w:p w:rsidR="005F6BB8" w:rsidRDefault="005F6BB8"/>
        </w:tc>
        <w:tc>
          <w:tcPr>
            <w:tcW w:w="1980"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Cấp độ thấp</w:t>
            </w:r>
          </w:p>
          <w:p w:rsidR="005F6BB8" w:rsidRDefault="009F7ED0">
            <w:pPr>
              <w:jc w:val="center"/>
              <w:rPr>
                <w:b/>
              </w:rPr>
            </w:pPr>
            <w:r>
              <w:rPr>
                <w:b/>
              </w:rPr>
              <w:t>20%</w:t>
            </w:r>
          </w:p>
        </w:tc>
        <w:tc>
          <w:tcPr>
            <w:tcW w:w="1144"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Cấp độ cao</w:t>
            </w:r>
          </w:p>
          <w:p w:rsidR="005F6BB8" w:rsidRDefault="009F7ED0">
            <w:pPr>
              <w:jc w:val="center"/>
              <w:rPr>
                <w:b/>
              </w:rPr>
            </w:pPr>
            <w:r>
              <w:rPr>
                <w:b/>
              </w:rPr>
              <w:t>10%</w:t>
            </w:r>
          </w:p>
        </w:tc>
        <w:tc>
          <w:tcPr>
            <w:tcW w:w="900" w:type="dxa"/>
            <w:vMerge/>
            <w:tcBorders>
              <w:top w:val="single" w:sz="4" w:space="0" w:color="auto"/>
              <w:left w:val="single" w:sz="4" w:space="0" w:color="auto"/>
              <w:bottom w:val="single" w:sz="4" w:space="0" w:color="auto"/>
              <w:right w:val="single" w:sz="4" w:space="0" w:color="auto"/>
            </w:tcBorders>
            <w:vAlign w:val="center"/>
          </w:tcPr>
          <w:p w:rsidR="005F6BB8" w:rsidRDefault="005F6BB8"/>
        </w:tc>
      </w:tr>
      <w:tr w:rsidR="005F6BB8">
        <w:tc>
          <w:tcPr>
            <w:tcW w:w="1197" w:type="dxa"/>
            <w:tcBorders>
              <w:top w:val="single" w:sz="4" w:space="0" w:color="auto"/>
              <w:left w:val="single" w:sz="4" w:space="0" w:color="auto"/>
              <w:bottom w:val="single" w:sz="4" w:space="0" w:color="auto"/>
              <w:right w:val="single" w:sz="4" w:space="0" w:color="auto"/>
            </w:tcBorders>
          </w:tcPr>
          <w:p w:rsidR="005F6BB8" w:rsidRDefault="009F7ED0">
            <w:pPr>
              <w:rPr>
                <w:b/>
              </w:rPr>
            </w:pPr>
            <w:r>
              <w:rPr>
                <w:b/>
              </w:rPr>
              <w:t>Chương 2: Điện từ học</w:t>
            </w:r>
          </w:p>
        </w:tc>
        <w:tc>
          <w:tcPr>
            <w:tcW w:w="2943" w:type="dxa"/>
            <w:tcBorders>
              <w:top w:val="single" w:sz="4" w:space="0" w:color="auto"/>
              <w:left w:val="single" w:sz="4" w:space="0" w:color="auto"/>
              <w:bottom w:val="single" w:sz="4" w:space="0" w:color="auto"/>
              <w:right w:val="single" w:sz="4" w:space="0" w:color="auto"/>
            </w:tcBorders>
          </w:tcPr>
          <w:p w:rsidR="005F6BB8" w:rsidRDefault="009F7ED0">
            <w:pPr>
              <w:rPr>
                <w:color w:val="000000"/>
              </w:rPr>
            </w:pPr>
            <w:r>
              <w:t xml:space="preserve">1. </w:t>
            </w:r>
            <w:r>
              <w:rPr>
                <w:color w:val="000000"/>
              </w:rPr>
              <w:t>Nêu được nguyên tắc cấu tạo của máy phát điện xoay chiều có khung dây  quay hoặc có nam châm quay.</w:t>
            </w:r>
          </w:p>
          <w:p w:rsidR="005F6BB8" w:rsidRDefault="009F7ED0">
            <w:pPr>
              <w:rPr>
                <w:color w:val="000000"/>
              </w:rPr>
            </w:pPr>
            <w:r>
              <w:t xml:space="preserve">2. </w:t>
            </w:r>
            <w:r>
              <w:rPr>
                <w:color w:val="000000"/>
              </w:rPr>
              <w:t>Nêu được các máy phát điện đều biến đổi cơ năng thành điện năng.</w:t>
            </w:r>
          </w:p>
          <w:p w:rsidR="005F6BB8" w:rsidRDefault="009F7ED0">
            <w:pPr>
              <w:rPr>
                <w:color w:val="000000"/>
              </w:rPr>
            </w:pPr>
            <w:r>
              <w:rPr>
                <w:color w:val="000000"/>
              </w:rPr>
              <w:t>3. Nêu được dấu hiệu chính để phân biệt dòng điện xoay chiều với dòng điện một chiều và các tác dụng của dòng điện xoay chiều.</w:t>
            </w:r>
          </w:p>
          <w:p w:rsidR="005F6BB8" w:rsidRDefault="009F7ED0">
            <w:pPr>
              <w:rPr>
                <w:color w:val="000000"/>
              </w:rPr>
            </w:pPr>
            <w:r>
              <w:rPr>
                <w:color w:val="000000"/>
              </w:rPr>
              <w:t>4. Nhận biết đư</w:t>
            </w:r>
            <w:r>
              <w:rPr>
                <w:color w:val="000000"/>
              </w:rPr>
              <w:softHyphen/>
              <w:t>ợc ampe kế và vôn kế dùng cho dòng điện một chiều và  xoay chiều qua các kí hiệu ghi trên dụng cụ.</w:t>
            </w:r>
          </w:p>
          <w:p w:rsidR="005F6BB8" w:rsidRDefault="009F7ED0">
            <w:pPr>
              <w:rPr>
                <w:color w:val="000000"/>
              </w:rPr>
            </w:pPr>
            <w:r>
              <w:rPr>
                <w:color w:val="000000"/>
              </w:rPr>
              <w:t>5.  Nêu được các số chỉ của ampe kế và vôn kế xoay chiều cho biết giá trị hiệu dụng của cường độ dòng điện và của điện áp xoay chiều</w:t>
            </w:r>
          </w:p>
          <w:p w:rsidR="005F6BB8" w:rsidRDefault="009F7ED0">
            <w:pPr>
              <w:rPr>
                <w:color w:val="000000"/>
              </w:rPr>
            </w:pPr>
            <w:r>
              <w:rPr>
                <w:color w:val="000000"/>
              </w:rPr>
              <w:t>6. Nêu được công suất hao phí trên đường dây tải điện tỉ lệ nghịch với bình phương của điện áp hiệu dụng đặt vào hai đầu dây dẫn.</w:t>
            </w:r>
          </w:p>
          <w:p w:rsidR="005F6BB8" w:rsidRDefault="009F7ED0">
            <w:pPr>
              <w:rPr>
                <w:color w:val="000000"/>
              </w:rPr>
            </w:pPr>
            <w:r>
              <w:rPr>
                <w:color w:val="000000"/>
              </w:rPr>
              <w:t>7</w:t>
            </w:r>
            <w:r>
              <w:t>. Nêu đư</w:t>
            </w:r>
            <w:r>
              <w:softHyphen/>
              <w:t>ợc nguyên tắc cấu tạo và giải thích được nguyên tắc hoạt động của máy biến áp.</w:t>
            </w:r>
          </w:p>
        </w:tc>
        <w:tc>
          <w:tcPr>
            <w:tcW w:w="2700" w:type="dxa"/>
            <w:tcBorders>
              <w:top w:val="single" w:sz="4" w:space="0" w:color="auto"/>
              <w:left w:val="single" w:sz="4" w:space="0" w:color="auto"/>
              <w:bottom w:val="single" w:sz="4" w:space="0" w:color="auto"/>
              <w:right w:val="single" w:sz="4" w:space="0" w:color="auto"/>
            </w:tcBorders>
          </w:tcPr>
          <w:p w:rsidR="005F6BB8" w:rsidRDefault="009F7ED0">
            <w:pPr>
              <w:rPr>
                <w:color w:val="000000"/>
              </w:rPr>
            </w:pPr>
            <w:r>
              <w:t xml:space="preserve">8. </w:t>
            </w:r>
            <w:r>
              <w:rPr>
                <w:color w:val="000000"/>
              </w:rPr>
              <w:t>Phát hiện dòng điện là dòng điện xoay chiều hay dòng điện một chiều dựa trên tác dụng từ của chúng.</w:t>
            </w:r>
          </w:p>
          <w:p w:rsidR="005F6BB8" w:rsidRDefault="009F7ED0">
            <w:pPr>
              <w:rPr>
                <w:color w:val="000000"/>
              </w:rPr>
            </w:pPr>
            <w:r>
              <w:rPr>
                <w:color w:val="000000"/>
              </w:rPr>
              <w:t>9. Giải thích được nguyên tắc hoạt động của máy phát điện xoay chiều có khung dây quay hoặc có nam châm quay.</w:t>
            </w:r>
          </w:p>
          <w:p w:rsidR="005F6BB8" w:rsidRDefault="009F7ED0">
            <w:pPr>
              <w:rPr>
                <w:color w:val="000000"/>
              </w:rPr>
            </w:pPr>
            <w:r>
              <w:rPr>
                <w:color w:val="000000"/>
              </w:rPr>
              <w:t>10. Giải thích được vì sao có sự hao phí điện năng trên đường dây tải điện.</w:t>
            </w:r>
          </w:p>
          <w:p w:rsidR="005F6BB8" w:rsidRDefault="009F7ED0">
            <w:pPr>
              <w:rPr>
                <w:color w:val="000000"/>
              </w:rPr>
            </w:pPr>
            <w:r>
              <w:rPr>
                <w:color w:val="000000"/>
              </w:rPr>
              <w:t>11. Nêu đ</w:t>
            </w:r>
            <w:r>
              <w:rPr>
                <w:color w:val="000000"/>
              </w:rPr>
              <w:softHyphen/>
              <w:t>ược điện áp hiệu dụng ở hai đầu các cuộn dây máy biến áp tỉ lệ thuận với số vòng dây của mỗi cuộn.</w:t>
            </w:r>
          </w:p>
          <w:p w:rsidR="005F6BB8" w:rsidRDefault="005F6BB8"/>
        </w:tc>
        <w:tc>
          <w:tcPr>
            <w:tcW w:w="1980" w:type="dxa"/>
            <w:tcBorders>
              <w:top w:val="single" w:sz="4" w:space="0" w:color="auto"/>
              <w:left w:val="single" w:sz="4" w:space="0" w:color="auto"/>
              <w:bottom w:val="single" w:sz="4" w:space="0" w:color="auto"/>
              <w:right w:val="single" w:sz="4" w:space="0" w:color="auto"/>
            </w:tcBorders>
          </w:tcPr>
          <w:p w:rsidR="005F6BB8" w:rsidRDefault="009F7ED0">
            <w:r>
              <w:t>12. Giải được một số bài tập định tính về nguyên nhân gây ra dòng điện cảm ứng.</w:t>
            </w:r>
          </w:p>
          <w:p w:rsidR="005F6BB8" w:rsidRDefault="009F7ED0">
            <w:pPr>
              <w:jc w:val="both"/>
              <w:rPr>
                <w:color w:val="0000FF"/>
              </w:rPr>
            </w:pPr>
            <w:r>
              <w:t>13. Vận dụng được công thức</w:t>
            </w:r>
            <w:r>
              <w:rPr>
                <w:color w:val="0000FF"/>
              </w:rPr>
              <w:t xml:space="preserve"> </w:t>
            </w:r>
            <w:r>
              <w:rPr>
                <w:noProof/>
                <w:color w:val="0000FF"/>
                <w:position w:val="-30"/>
              </w:rPr>
              <w:drawing>
                <wp:inline distT="0" distB="0" distL="114300" distR="114300">
                  <wp:extent cx="608965" cy="447040"/>
                  <wp:effectExtent l="0" t="0" r="0" b="1079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9"/>
                          <a:stretch>
                            <a:fillRect/>
                          </a:stretch>
                        </pic:blipFill>
                        <pic:spPr>
                          <a:xfrm>
                            <a:off x="0" y="0"/>
                            <a:ext cx="608965" cy="447040"/>
                          </a:xfrm>
                          <a:prstGeom prst="rect">
                            <a:avLst/>
                          </a:prstGeom>
                          <a:noFill/>
                          <a:ln>
                            <a:noFill/>
                          </a:ln>
                        </pic:spPr>
                      </pic:pic>
                    </a:graphicData>
                  </a:graphic>
                </wp:inline>
              </w:drawing>
            </w:r>
            <w:r>
              <w:rPr>
                <w:color w:val="0000FF"/>
              </w:rPr>
              <w:t>.</w:t>
            </w:r>
          </w:p>
          <w:p w:rsidR="005F6BB8" w:rsidRDefault="005F6BB8"/>
        </w:tc>
        <w:tc>
          <w:tcPr>
            <w:tcW w:w="1144" w:type="dxa"/>
            <w:tcBorders>
              <w:top w:val="single" w:sz="4" w:space="0" w:color="auto"/>
              <w:left w:val="single" w:sz="4" w:space="0" w:color="auto"/>
              <w:bottom w:val="single" w:sz="4" w:space="0" w:color="auto"/>
              <w:right w:val="single" w:sz="4" w:space="0" w:color="auto"/>
            </w:tcBorders>
          </w:tcPr>
          <w:p w:rsidR="005F6BB8" w:rsidRDefault="005F6BB8"/>
        </w:tc>
        <w:tc>
          <w:tcPr>
            <w:tcW w:w="900" w:type="dxa"/>
            <w:tcBorders>
              <w:top w:val="single" w:sz="4" w:space="0" w:color="auto"/>
              <w:left w:val="single" w:sz="4" w:space="0" w:color="auto"/>
              <w:bottom w:val="single" w:sz="4" w:space="0" w:color="auto"/>
              <w:right w:val="single" w:sz="4" w:space="0" w:color="auto"/>
            </w:tcBorders>
          </w:tcPr>
          <w:p w:rsidR="005F6BB8" w:rsidRDefault="005F6BB8"/>
        </w:tc>
      </w:tr>
      <w:tr w:rsidR="005F6BB8">
        <w:tc>
          <w:tcPr>
            <w:tcW w:w="1197" w:type="dxa"/>
            <w:tcBorders>
              <w:top w:val="single" w:sz="4" w:space="0" w:color="auto"/>
              <w:left w:val="single" w:sz="4" w:space="0" w:color="auto"/>
              <w:bottom w:val="single" w:sz="4" w:space="0" w:color="auto"/>
              <w:right w:val="single" w:sz="4" w:space="0" w:color="auto"/>
            </w:tcBorders>
          </w:tcPr>
          <w:p w:rsidR="005F6BB8" w:rsidRDefault="009F7ED0">
            <w:pPr>
              <w:rPr>
                <w:b/>
              </w:rPr>
            </w:pPr>
            <w:r>
              <w:rPr>
                <w:b/>
              </w:rPr>
              <w:t>Số câu hỏi</w:t>
            </w:r>
          </w:p>
        </w:tc>
        <w:tc>
          <w:tcPr>
            <w:tcW w:w="2943"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1</w:t>
            </w:r>
          </w:p>
        </w:tc>
        <w:tc>
          <w:tcPr>
            <w:tcW w:w="2700"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1</w:t>
            </w:r>
          </w:p>
        </w:tc>
        <w:tc>
          <w:tcPr>
            <w:tcW w:w="1980"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1</w:t>
            </w:r>
          </w:p>
        </w:tc>
        <w:tc>
          <w:tcPr>
            <w:tcW w:w="1144" w:type="dxa"/>
            <w:tcBorders>
              <w:top w:val="single" w:sz="4" w:space="0" w:color="auto"/>
              <w:left w:val="single" w:sz="4" w:space="0" w:color="auto"/>
              <w:bottom w:val="single" w:sz="4" w:space="0" w:color="auto"/>
              <w:right w:val="single" w:sz="4" w:space="0" w:color="auto"/>
            </w:tcBorders>
          </w:tcPr>
          <w:p w:rsidR="005F6BB8" w:rsidRDefault="005F6BB8">
            <w:pPr>
              <w:jc w:val="center"/>
              <w:rPr>
                <w:b/>
              </w:rPr>
            </w:pPr>
          </w:p>
        </w:tc>
        <w:tc>
          <w:tcPr>
            <w:tcW w:w="900"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3</w:t>
            </w:r>
          </w:p>
        </w:tc>
      </w:tr>
      <w:tr w:rsidR="005F6BB8">
        <w:tc>
          <w:tcPr>
            <w:tcW w:w="1197" w:type="dxa"/>
            <w:tcBorders>
              <w:top w:val="single" w:sz="4" w:space="0" w:color="auto"/>
              <w:left w:val="single" w:sz="4" w:space="0" w:color="auto"/>
              <w:bottom w:val="single" w:sz="4" w:space="0" w:color="auto"/>
              <w:right w:val="single" w:sz="4" w:space="0" w:color="auto"/>
            </w:tcBorders>
          </w:tcPr>
          <w:p w:rsidR="005F6BB8" w:rsidRDefault="009F7ED0">
            <w:pPr>
              <w:rPr>
                <w:b/>
              </w:rPr>
            </w:pPr>
            <w:r>
              <w:rPr>
                <w:b/>
              </w:rPr>
              <w:t>Số điểm</w:t>
            </w:r>
          </w:p>
        </w:tc>
        <w:tc>
          <w:tcPr>
            <w:tcW w:w="2943"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1,5</w:t>
            </w:r>
          </w:p>
        </w:tc>
        <w:tc>
          <w:tcPr>
            <w:tcW w:w="2700"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1</w:t>
            </w:r>
          </w:p>
        </w:tc>
        <w:tc>
          <w:tcPr>
            <w:tcW w:w="1980"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0,5</w:t>
            </w:r>
          </w:p>
        </w:tc>
        <w:tc>
          <w:tcPr>
            <w:tcW w:w="1144" w:type="dxa"/>
            <w:tcBorders>
              <w:top w:val="single" w:sz="4" w:space="0" w:color="auto"/>
              <w:left w:val="single" w:sz="4" w:space="0" w:color="auto"/>
              <w:bottom w:val="single" w:sz="4" w:space="0" w:color="auto"/>
              <w:right w:val="single" w:sz="4" w:space="0" w:color="auto"/>
            </w:tcBorders>
          </w:tcPr>
          <w:p w:rsidR="005F6BB8" w:rsidRDefault="005F6BB8">
            <w:pPr>
              <w:jc w:val="center"/>
              <w:rPr>
                <w:b/>
              </w:rPr>
            </w:pPr>
          </w:p>
        </w:tc>
        <w:tc>
          <w:tcPr>
            <w:tcW w:w="900" w:type="dxa"/>
            <w:tcBorders>
              <w:top w:val="single" w:sz="4" w:space="0" w:color="auto"/>
              <w:left w:val="single" w:sz="4" w:space="0" w:color="auto"/>
              <w:bottom w:val="single" w:sz="4" w:space="0" w:color="auto"/>
              <w:right w:val="single" w:sz="4" w:space="0" w:color="auto"/>
            </w:tcBorders>
          </w:tcPr>
          <w:p w:rsidR="005F6BB8" w:rsidRDefault="009F7ED0">
            <w:pPr>
              <w:ind w:left="-61" w:right="-105"/>
              <w:jc w:val="center"/>
              <w:rPr>
                <w:b/>
              </w:rPr>
            </w:pPr>
            <w:r>
              <w:rPr>
                <w:b/>
              </w:rPr>
              <w:t>3(30%)</w:t>
            </w:r>
          </w:p>
        </w:tc>
      </w:tr>
      <w:tr w:rsidR="005F6BB8">
        <w:tc>
          <w:tcPr>
            <w:tcW w:w="1197" w:type="dxa"/>
            <w:tcBorders>
              <w:top w:val="single" w:sz="4" w:space="0" w:color="auto"/>
              <w:left w:val="single" w:sz="4" w:space="0" w:color="auto"/>
              <w:bottom w:val="single" w:sz="4" w:space="0" w:color="auto"/>
              <w:right w:val="single" w:sz="4" w:space="0" w:color="auto"/>
            </w:tcBorders>
          </w:tcPr>
          <w:p w:rsidR="005F6BB8" w:rsidRDefault="009F7ED0">
            <w:pPr>
              <w:rPr>
                <w:b/>
              </w:rPr>
            </w:pPr>
            <w:r>
              <w:rPr>
                <w:b/>
              </w:rPr>
              <w:t>Chương 3: Quang học</w:t>
            </w:r>
          </w:p>
        </w:tc>
        <w:tc>
          <w:tcPr>
            <w:tcW w:w="2943" w:type="dxa"/>
            <w:tcBorders>
              <w:top w:val="single" w:sz="4" w:space="0" w:color="auto"/>
              <w:left w:val="single" w:sz="4" w:space="0" w:color="auto"/>
              <w:bottom w:val="single" w:sz="4" w:space="0" w:color="auto"/>
              <w:right w:val="single" w:sz="4" w:space="0" w:color="auto"/>
            </w:tcBorders>
          </w:tcPr>
          <w:p w:rsidR="005F6BB8" w:rsidRDefault="009F7ED0">
            <w:pPr>
              <w:rPr>
                <w:color w:val="000000"/>
              </w:rPr>
            </w:pPr>
            <w:r>
              <w:rPr>
                <w:color w:val="000000"/>
              </w:rPr>
              <w:t>14. Nhận biết được thấu kính hội tụ, thấu kính phân kì.</w:t>
            </w:r>
          </w:p>
          <w:p w:rsidR="005F6BB8" w:rsidRDefault="009F7ED0">
            <w:pPr>
              <w:rPr>
                <w:color w:val="000000"/>
              </w:rPr>
            </w:pPr>
            <w:r>
              <w:rPr>
                <w:color w:val="000000"/>
              </w:rPr>
              <w:t>15. Nêu được mắt có các bộ phận chính là thể thuỷ tinh và màng lưới.</w:t>
            </w:r>
          </w:p>
          <w:p w:rsidR="005F6BB8" w:rsidRDefault="009F7ED0">
            <w:pPr>
              <w:rPr>
                <w:color w:val="000000"/>
              </w:rPr>
            </w:pPr>
            <w:r>
              <w:rPr>
                <w:color w:val="000000"/>
              </w:rPr>
              <w:lastRenderedPageBreak/>
              <w:t>16. Nêu được kính lúp là thấu kính hội tụ có tiêu cự ngắn và được dùng để quan sát các vật nhỏ.</w:t>
            </w:r>
          </w:p>
          <w:p w:rsidR="005F6BB8" w:rsidRDefault="009F7ED0">
            <w:pPr>
              <w:rPr>
                <w:color w:val="000000"/>
              </w:rPr>
            </w:pPr>
            <w:r>
              <w:rPr>
                <w:color w:val="000000"/>
              </w:rPr>
              <w:t>17. Nhận biết được rằng, khi nhiều ánh sáng màu được chiếu vào cùng một chỗ trên màn ảnh trắng hoặc đồng thời đi vào mắt thì chúng được trộn với nhau và cho một màu khác hẳn, có thể trộn một số ánh sáng màu thích hợp với nhau để thu được ánh sáng trắng.</w:t>
            </w:r>
          </w:p>
          <w:p w:rsidR="005F6BB8" w:rsidRDefault="005F6BB8">
            <w:pPr>
              <w:rPr>
                <w:color w:val="000000"/>
              </w:rPr>
            </w:pPr>
          </w:p>
          <w:p w:rsidR="005F6BB8" w:rsidRDefault="005F6BB8"/>
        </w:tc>
        <w:tc>
          <w:tcPr>
            <w:tcW w:w="2700" w:type="dxa"/>
            <w:tcBorders>
              <w:top w:val="single" w:sz="4" w:space="0" w:color="auto"/>
              <w:left w:val="single" w:sz="4" w:space="0" w:color="auto"/>
              <w:bottom w:val="single" w:sz="4" w:space="0" w:color="auto"/>
              <w:right w:val="single" w:sz="4" w:space="0" w:color="auto"/>
            </w:tcBorders>
          </w:tcPr>
          <w:p w:rsidR="005F6BB8" w:rsidRDefault="009F7ED0">
            <w:pPr>
              <w:jc w:val="both"/>
              <w:rPr>
                <w:color w:val="000000"/>
              </w:rPr>
            </w:pPr>
            <w:r>
              <w:rPr>
                <w:color w:val="000000"/>
              </w:rPr>
              <w:lastRenderedPageBreak/>
              <w:t>18. Mô tả được hiện tượng khúc xạ ánh sáng trong trường hợp ánh sáng truyền từ không khí  sang nước và ngược lại.</w:t>
            </w:r>
          </w:p>
          <w:p w:rsidR="005F6BB8" w:rsidRDefault="009F7ED0">
            <w:pPr>
              <w:jc w:val="both"/>
              <w:rPr>
                <w:color w:val="000000"/>
              </w:rPr>
            </w:pPr>
            <w:r>
              <w:rPr>
                <w:color w:val="000000"/>
              </w:rPr>
              <w:t xml:space="preserve">19. Chỉ ra được tia khúc </w:t>
            </w:r>
            <w:r>
              <w:rPr>
                <w:color w:val="000000"/>
              </w:rPr>
              <w:lastRenderedPageBreak/>
              <w:t>xạ và tia phản xạ, góc khúc xạ và góc phản xạ.</w:t>
            </w:r>
          </w:p>
          <w:p w:rsidR="005F6BB8" w:rsidRDefault="009F7ED0">
            <w:pPr>
              <w:jc w:val="both"/>
              <w:rPr>
                <w:color w:val="000000"/>
              </w:rPr>
            </w:pPr>
            <w:r>
              <w:rPr>
                <w:color w:val="000000"/>
              </w:rPr>
              <w:t>20. Mô tả được đường truyền của tia sáng đặc biệt qua thấu kính hội tụ, thấu kính phân kì. Nêu được tiêu điểm chính, tiêu cự của thấu kính là gì.</w:t>
            </w:r>
          </w:p>
          <w:p w:rsidR="005F6BB8" w:rsidRDefault="009F7ED0">
            <w:pPr>
              <w:jc w:val="both"/>
              <w:rPr>
                <w:color w:val="000000"/>
              </w:rPr>
            </w:pPr>
            <w:r>
              <w:rPr>
                <w:color w:val="000000"/>
              </w:rPr>
              <w:t>21. Nêu được các đặc điểm về ảnh của một vật tạo bởi thấu kính hội tụ, thấu kính phân kì.</w:t>
            </w:r>
          </w:p>
          <w:p w:rsidR="005F6BB8" w:rsidRDefault="009F7ED0">
            <w:pPr>
              <w:jc w:val="both"/>
              <w:rPr>
                <w:color w:val="000000"/>
              </w:rPr>
            </w:pPr>
            <w:r>
              <w:rPr>
                <w:color w:val="000000"/>
              </w:rPr>
              <w:t>22. Nêu được sự tương tự giữa cấu tạo của mắt và  máy ảnh</w:t>
            </w:r>
          </w:p>
          <w:p w:rsidR="005F6BB8" w:rsidRDefault="009F7ED0">
            <w:pPr>
              <w:jc w:val="both"/>
              <w:rPr>
                <w:color w:val="000000"/>
              </w:rPr>
            </w:pPr>
            <w:r>
              <w:rPr>
                <w:color w:val="000000"/>
              </w:rPr>
              <w:t>23. Nêu được mắt phải điều tiết khi muốn nhìn rõ vật ở các vị trí xa, gần khác nhau.</w:t>
            </w:r>
          </w:p>
          <w:p w:rsidR="005F6BB8" w:rsidRDefault="009F7ED0">
            <w:pPr>
              <w:jc w:val="both"/>
              <w:rPr>
                <w:color w:val="000000"/>
              </w:rPr>
            </w:pPr>
            <w:r>
              <w:rPr>
                <w:color w:val="000000"/>
              </w:rPr>
              <w:t>24. Nêu được đặc điểm của mắt cận mắt lão và cách sửa.</w:t>
            </w:r>
          </w:p>
          <w:p w:rsidR="005F6BB8" w:rsidRDefault="009F7ED0">
            <w:pPr>
              <w:jc w:val="both"/>
              <w:rPr>
                <w:color w:val="000000"/>
              </w:rPr>
            </w:pPr>
            <w:r>
              <w:rPr>
                <w:color w:val="000000"/>
              </w:rPr>
              <w:t>25. Nêu được số ghi trên kính lúp là số bội giác của kính lúp và khi dùng kính lúp có số bội giác càng lớn thì quan sát thấy ảnh càng lớn.</w:t>
            </w:r>
          </w:p>
          <w:p w:rsidR="005F6BB8" w:rsidRDefault="009F7ED0">
            <w:pPr>
              <w:jc w:val="both"/>
              <w:rPr>
                <w:color w:val="000000"/>
              </w:rPr>
            </w:pPr>
            <w:r>
              <w:rPr>
                <w:color w:val="000000"/>
              </w:rPr>
              <w:t>26. Nêu được chùm ánh sáng trắng có chứa nhiều chùm ánh sáng màu khác nhau và mô tả được cách phân tích ánh sáng trắng thành các ánh sáng màu.</w:t>
            </w:r>
          </w:p>
        </w:tc>
        <w:tc>
          <w:tcPr>
            <w:tcW w:w="1980" w:type="dxa"/>
            <w:tcBorders>
              <w:top w:val="single" w:sz="4" w:space="0" w:color="auto"/>
              <w:left w:val="single" w:sz="4" w:space="0" w:color="auto"/>
              <w:bottom w:val="single" w:sz="4" w:space="0" w:color="auto"/>
              <w:right w:val="single" w:sz="4" w:space="0" w:color="auto"/>
            </w:tcBorders>
          </w:tcPr>
          <w:p w:rsidR="005F6BB8" w:rsidRDefault="009F7ED0">
            <w:pPr>
              <w:rPr>
                <w:color w:val="000000"/>
              </w:rPr>
            </w:pPr>
            <w:r>
              <w:rPr>
                <w:color w:val="000000"/>
              </w:rPr>
              <w:lastRenderedPageBreak/>
              <w:t xml:space="preserve">27. Xác định được thấu kính hội tụ hay thấu kính phân kì qua việc quan sát trực tiếp các thấu kính </w:t>
            </w:r>
            <w:r>
              <w:rPr>
                <w:color w:val="000000"/>
              </w:rPr>
              <w:lastRenderedPageBreak/>
              <w:t>này và quan sát ảnh của một vật ta bởi các thấu kính đó.</w:t>
            </w:r>
          </w:p>
          <w:p w:rsidR="005F6BB8" w:rsidRDefault="009F7ED0">
            <w:pPr>
              <w:rPr>
                <w:color w:val="000000"/>
              </w:rPr>
            </w:pPr>
            <w:r>
              <w:rPr>
                <w:color w:val="000000"/>
              </w:rPr>
              <w:t>28. Vẽ được đường truyền của các tia sáng đặc biệt qua thấu kính hội tụ, thấu kính phân kì.</w:t>
            </w:r>
          </w:p>
          <w:p w:rsidR="005F6BB8" w:rsidRDefault="009F7ED0">
            <w:pPr>
              <w:rPr>
                <w:color w:val="000000"/>
              </w:rPr>
            </w:pPr>
            <w:r>
              <w:rPr>
                <w:color w:val="000000"/>
              </w:rPr>
              <w:t>29. Dựng được ảnh của một vật tạo bởi thấu kính hội tụ, thấu kính phân kì bằng cách sử dụng các tia đặc biệt.</w:t>
            </w:r>
          </w:p>
          <w:p w:rsidR="005F6BB8" w:rsidRDefault="009F7ED0">
            <w:pPr>
              <w:rPr>
                <w:color w:val="000000"/>
              </w:rPr>
            </w:pPr>
            <w:r>
              <w:rPr>
                <w:color w:val="000000"/>
              </w:rPr>
              <w:t>30. Giải thích được một số hiện tượng bằng cách nêu được nguyên nhân là do có sự phân tích ánh sáng trắng là do nguyên nhân nào.</w:t>
            </w:r>
          </w:p>
          <w:p w:rsidR="005F6BB8" w:rsidRDefault="005F6BB8"/>
        </w:tc>
        <w:tc>
          <w:tcPr>
            <w:tcW w:w="1144" w:type="dxa"/>
            <w:tcBorders>
              <w:top w:val="single" w:sz="4" w:space="0" w:color="auto"/>
              <w:left w:val="single" w:sz="4" w:space="0" w:color="auto"/>
              <w:bottom w:val="single" w:sz="4" w:space="0" w:color="auto"/>
              <w:right w:val="single" w:sz="4" w:space="0" w:color="auto"/>
            </w:tcBorders>
          </w:tcPr>
          <w:p w:rsidR="005F6BB8" w:rsidRDefault="009F7ED0">
            <w:r>
              <w:rPr>
                <w:color w:val="000000"/>
              </w:rPr>
              <w:lastRenderedPageBreak/>
              <w:t xml:space="preserve">31. Xác định được tiêu cự, khoảng cách từ </w:t>
            </w:r>
            <w:r>
              <w:rPr>
                <w:color w:val="000000"/>
              </w:rPr>
              <w:lastRenderedPageBreak/>
              <w:t>vật , ảnh dến thấu kính, của thấu kính hội tụ hay phân kỳ (bằng kiến thức hình học.)</w:t>
            </w:r>
          </w:p>
        </w:tc>
        <w:tc>
          <w:tcPr>
            <w:tcW w:w="900" w:type="dxa"/>
            <w:tcBorders>
              <w:top w:val="single" w:sz="4" w:space="0" w:color="auto"/>
              <w:left w:val="single" w:sz="4" w:space="0" w:color="auto"/>
              <w:bottom w:val="single" w:sz="4" w:space="0" w:color="auto"/>
              <w:right w:val="single" w:sz="4" w:space="0" w:color="auto"/>
            </w:tcBorders>
          </w:tcPr>
          <w:p w:rsidR="005F6BB8" w:rsidRDefault="005F6BB8"/>
        </w:tc>
      </w:tr>
      <w:tr w:rsidR="005F6BB8">
        <w:trPr>
          <w:trHeight w:val="600"/>
        </w:trPr>
        <w:tc>
          <w:tcPr>
            <w:tcW w:w="1197" w:type="dxa"/>
            <w:tcBorders>
              <w:top w:val="single" w:sz="4" w:space="0" w:color="auto"/>
              <w:left w:val="single" w:sz="4" w:space="0" w:color="auto"/>
              <w:bottom w:val="single" w:sz="4" w:space="0" w:color="auto"/>
              <w:right w:val="single" w:sz="4" w:space="0" w:color="auto"/>
            </w:tcBorders>
          </w:tcPr>
          <w:p w:rsidR="005F6BB8" w:rsidRDefault="009F7ED0">
            <w:pPr>
              <w:rPr>
                <w:b/>
              </w:rPr>
            </w:pPr>
            <w:r>
              <w:rPr>
                <w:b/>
              </w:rPr>
              <w:lastRenderedPageBreak/>
              <w:t>Số câu hỏi</w:t>
            </w:r>
          </w:p>
        </w:tc>
        <w:tc>
          <w:tcPr>
            <w:tcW w:w="2943" w:type="dxa"/>
            <w:tcBorders>
              <w:top w:val="single" w:sz="4" w:space="0" w:color="auto"/>
              <w:left w:val="single" w:sz="4" w:space="0" w:color="auto"/>
              <w:bottom w:val="single" w:sz="4" w:space="0" w:color="auto"/>
              <w:right w:val="single" w:sz="4" w:space="0" w:color="auto"/>
            </w:tcBorders>
          </w:tcPr>
          <w:p w:rsidR="005F6BB8" w:rsidRDefault="009F7ED0">
            <w:pPr>
              <w:jc w:val="center"/>
              <w:rPr>
                <w:b/>
                <w:bCs/>
              </w:rPr>
            </w:pPr>
            <w:r>
              <w:rPr>
                <w:b/>
                <w:bCs/>
              </w:rPr>
              <w:t>3</w:t>
            </w:r>
          </w:p>
        </w:tc>
        <w:tc>
          <w:tcPr>
            <w:tcW w:w="2700" w:type="dxa"/>
            <w:tcBorders>
              <w:top w:val="single" w:sz="4" w:space="0" w:color="auto"/>
              <w:left w:val="single" w:sz="4" w:space="0" w:color="auto"/>
              <w:bottom w:val="single" w:sz="4" w:space="0" w:color="auto"/>
              <w:right w:val="single" w:sz="4" w:space="0" w:color="auto"/>
            </w:tcBorders>
          </w:tcPr>
          <w:p w:rsidR="005F6BB8" w:rsidRDefault="009F7ED0">
            <w:pPr>
              <w:jc w:val="center"/>
              <w:rPr>
                <w:b/>
                <w:bCs/>
              </w:rPr>
            </w:pPr>
            <w:r>
              <w:rPr>
                <w:b/>
                <w:bCs/>
              </w:rPr>
              <w:t>3</w:t>
            </w:r>
          </w:p>
        </w:tc>
        <w:tc>
          <w:tcPr>
            <w:tcW w:w="1980" w:type="dxa"/>
            <w:tcBorders>
              <w:top w:val="single" w:sz="4" w:space="0" w:color="auto"/>
              <w:left w:val="single" w:sz="4" w:space="0" w:color="auto"/>
              <w:bottom w:val="single" w:sz="4" w:space="0" w:color="auto"/>
              <w:right w:val="single" w:sz="4" w:space="0" w:color="auto"/>
            </w:tcBorders>
          </w:tcPr>
          <w:p w:rsidR="005F6BB8" w:rsidRDefault="009F7ED0">
            <w:pPr>
              <w:jc w:val="center"/>
              <w:rPr>
                <w:b/>
                <w:bCs/>
              </w:rPr>
            </w:pPr>
            <w:r>
              <w:rPr>
                <w:b/>
                <w:bCs/>
              </w:rPr>
              <w:t>1</w:t>
            </w:r>
          </w:p>
        </w:tc>
        <w:tc>
          <w:tcPr>
            <w:tcW w:w="1144" w:type="dxa"/>
            <w:tcBorders>
              <w:top w:val="single" w:sz="4" w:space="0" w:color="auto"/>
              <w:left w:val="single" w:sz="4" w:space="0" w:color="auto"/>
              <w:bottom w:val="single" w:sz="4" w:space="0" w:color="auto"/>
              <w:right w:val="single" w:sz="4" w:space="0" w:color="auto"/>
            </w:tcBorders>
          </w:tcPr>
          <w:p w:rsidR="005F6BB8" w:rsidRDefault="009F7ED0">
            <w:pPr>
              <w:jc w:val="center"/>
              <w:rPr>
                <w:b/>
                <w:bCs/>
              </w:rPr>
            </w:pPr>
            <w:r>
              <w:rPr>
                <w:b/>
                <w:bCs/>
              </w:rPr>
              <w:t>1</w:t>
            </w:r>
          </w:p>
        </w:tc>
        <w:tc>
          <w:tcPr>
            <w:tcW w:w="900" w:type="dxa"/>
            <w:tcBorders>
              <w:top w:val="single" w:sz="4" w:space="0" w:color="auto"/>
              <w:left w:val="single" w:sz="4" w:space="0" w:color="auto"/>
              <w:bottom w:val="single" w:sz="4" w:space="0" w:color="auto"/>
              <w:right w:val="single" w:sz="4" w:space="0" w:color="auto"/>
            </w:tcBorders>
          </w:tcPr>
          <w:p w:rsidR="005F6BB8" w:rsidRDefault="009F7ED0">
            <w:pPr>
              <w:jc w:val="center"/>
              <w:rPr>
                <w:b/>
                <w:bCs/>
              </w:rPr>
            </w:pPr>
            <w:r>
              <w:rPr>
                <w:b/>
                <w:bCs/>
              </w:rPr>
              <w:t>8</w:t>
            </w:r>
          </w:p>
        </w:tc>
      </w:tr>
      <w:tr w:rsidR="005F6BB8">
        <w:trPr>
          <w:trHeight w:val="188"/>
        </w:trPr>
        <w:tc>
          <w:tcPr>
            <w:tcW w:w="1197"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Số điểm</w:t>
            </w:r>
          </w:p>
        </w:tc>
        <w:tc>
          <w:tcPr>
            <w:tcW w:w="2943"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2,5</w:t>
            </w:r>
          </w:p>
        </w:tc>
        <w:tc>
          <w:tcPr>
            <w:tcW w:w="2700"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2</w:t>
            </w:r>
          </w:p>
        </w:tc>
        <w:tc>
          <w:tcPr>
            <w:tcW w:w="1980"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1,5</w:t>
            </w:r>
          </w:p>
        </w:tc>
        <w:tc>
          <w:tcPr>
            <w:tcW w:w="1144"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1</w:t>
            </w:r>
          </w:p>
        </w:tc>
        <w:tc>
          <w:tcPr>
            <w:tcW w:w="900" w:type="dxa"/>
            <w:tcBorders>
              <w:top w:val="single" w:sz="4" w:space="0" w:color="auto"/>
              <w:left w:val="single" w:sz="4" w:space="0" w:color="auto"/>
              <w:bottom w:val="single" w:sz="4" w:space="0" w:color="auto"/>
              <w:right w:val="single" w:sz="4" w:space="0" w:color="auto"/>
            </w:tcBorders>
          </w:tcPr>
          <w:p w:rsidR="005F6BB8" w:rsidRDefault="009F7ED0">
            <w:pPr>
              <w:ind w:left="-203" w:right="-105"/>
              <w:jc w:val="center"/>
              <w:rPr>
                <w:b/>
              </w:rPr>
            </w:pPr>
            <w:r>
              <w:rPr>
                <w:b/>
              </w:rPr>
              <w:t>7(70%)</w:t>
            </w:r>
          </w:p>
        </w:tc>
      </w:tr>
      <w:tr w:rsidR="005F6BB8">
        <w:tc>
          <w:tcPr>
            <w:tcW w:w="1197" w:type="dxa"/>
            <w:tcBorders>
              <w:top w:val="single" w:sz="4" w:space="0" w:color="auto"/>
              <w:left w:val="single" w:sz="4" w:space="0" w:color="auto"/>
              <w:bottom w:val="single" w:sz="4" w:space="0" w:color="auto"/>
              <w:right w:val="single" w:sz="4" w:space="0" w:color="auto"/>
            </w:tcBorders>
          </w:tcPr>
          <w:p w:rsidR="005F6BB8" w:rsidRDefault="009F7ED0">
            <w:pPr>
              <w:ind w:left="-162" w:right="-133"/>
              <w:jc w:val="center"/>
              <w:rPr>
                <w:b/>
              </w:rPr>
            </w:pPr>
            <w:r>
              <w:rPr>
                <w:b/>
              </w:rPr>
              <w:t>TS câu hỏi</w:t>
            </w:r>
          </w:p>
        </w:tc>
        <w:tc>
          <w:tcPr>
            <w:tcW w:w="2943"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4</w:t>
            </w:r>
          </w:p>
        </w:tc>
        <w:tc>
          <w:tcPr>
            <w:tcW w:w="2700"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4</w:t>
            </w:r>
          </w:p>
        </w:tc>
        <w:tc>
          <w:tcPr>
            <w:tcW w:w="1980"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2</w:t>
            </w:r>
          </w:p>
        </w:tc>
        <w:tc>
          <w:tcPr>
            <w:tcW w:w="1144"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1</w:t>
            </w:r>
          </w:p>
        </w:tc>
        <w:tc>
          <w:tcPr>
            <w:tcW w:w="900" w:type="dxa"/>
            <w:tcBorders>
              <w:top w:val="single" w:sz="4" w:space="0" w:color="auto"/>
              <w:left w:val="single" w:sz="4" w:space="0" w:color="auto"/>
              <w:bottom w:val="single" w:sz="4" w:space="0" w:color="auto"/>
              <w:right w:val="single" w:sz="4" w:space="0" w:color="auto"/>
            </w:tcBorders>
          </w:tcPr>
          <w:p w:rsidR="005F6BB8" w:rsidRDefault="005F6BB8">
            <w:pPr>
              <w:jc w:val="center"/>
              <w:rPr>
                <w:b/>
              </w:rPr>
            </w:pPr>
          </w:p>
        </w:tc>
      </w:tr>
      <w:tr w:rsidR="005F6BB8">
        <w:tc>
          <w:tcPr>
            <w:tcW w:w="1197"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TS điểm</w:t>
            </w:r>
          </w:p>
        </w:tc>
        <w:tc>
          <w:tcPr>
            <w:tcW w:w="2943"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4</w:t>
            </w:r>
          </w:p>
        </w:tc>
        <w:tc>
          <w:tcPr>
            <w:tcW w:w="2700"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3</w:t>
            </w:r>
          </w:p>
        </w:tc>
        <w:tc>
          <w:tcPr>
            <w:tcW w:w="1980"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2</w:t>
            </w:r>
          </w:p>
        </w:tc>
        <w:tc>
          <w:tcPr>
            <w:tcW w:w="1144"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1</w:t>
            </w:r>
          </w:p>
        </w:tc>
        <w:tc>
          <w:tcPr>
            <w:tcW w:w="900" w:type="dxa"/>
            <w:tcBorders>
              <w:top w:val="single" w:sz="4" w:space="0" w:color="auto"/>
              <w:left w:val="single" w:sz="4" w:space="0" w:color="auto"/>
              <w:bottom w:val="single" w:sz="4" w:space="0" w:color="auto"/>
              <w:right w:val="single" w:sz="4" w:space="0" w:color="auto"/>
            </w:tcBorders>
          </w:tcPr>
          <w:p w:rsidR="005F6BB8" w:rsidRDefault="009F7ED0">
            <w:pPr>
              <w:jc w:val="center"/>
              <w:rPr>
                <w:b/>
              </w:rPr>
            </w:pPr>
            <w:r>
              <w:rPr>
                <w:b/>
              </w:rPr>
              <w:t>10</w:t>
            </w:r>
          </w:p>
          <w:p w:rsidR="005F6BB8" w:rsidRDefault="009F7ED0">
            <w:pPr>
              <w:ind w:left="-203" w:right="-105"/>
              <w:jc w:val="center"/>
              <w:rPr>
                <w:b/>
              </w:rPr>
            </w:pPr>
            <w:r>
              <w:rPr>
                <w:b/>
              </w:rPr>
              <w:t>(100%)</w:t>
            </w:r>
          </w:p>
        </w:tc>
      </w:tr>
    </w:tbl>
    <w:p w:rsidR="005F6BB8" w:rsidRDefault="009F7ED0">
      <w:pPr>
        <w:ind w:left="-851" w:right="-382"/>
        <w:jc w:val="center"/>
        <w:rPr>
          <w:b/>
          <w:sz w:val="28"/>
          <w:szCs w:val="28"/>
        </w:rPr>
      </w:pPr>
      <w:r>
        <w:rPr>
          <w:b/>
          <w:sz w:val="28"/>
          <w:szCs w:val="28"/>
        </w:rPr>
        <w:br w:type="page"/>
      </w:r>
    </w:p>
    <w:tbl>
      <w:tblPr>
        <w:tblStyle w:val="TableGrid"/>
        <w:tblW w:w="0" w:type="auto"/>
        <w:tblLook w:val="04A0" w:firstRow="1" w:lastRow="0" w:firstColumn="1" w:lastColumn="0" w:noHBand="0" w:noVBand="1"/>
      </w:tblPr>
      <w:tblGrid>
        <w:gridCol w:w="4643"/>
        <w:gridCol w:w="4644"/>
      </w:tblGrid>
      <w:tr w:rsidR="005F6BB8">
        <w:trPr>
          <w:trHeight w:val="873"/>
        </w:trPr>
        <w:tc>
          <w:tcPr>
            <w:tcW w:w="4643" w:type="dxa"/>
            <w:tcBorders>
              <w:top w:val="nil"/>
              <w:left w:val="nil"/>
              <w:bottom w:val="nil"/>
              <w:right w:val="nil"/>
            </w:tcBorders>
            <w:vAlign w:val="center"/>
          </w:tcPr>
          <w:p w:rsidR="005F6BB8" w:rsidRDefault="005F6BB8">
            <w:pPr>
              <w:jc w:val="center"/>
              <w:rPr>
                <w:b/>
                <w:sz w:val="28"/>
                <w:szCs w:val="28"/>
                <w:u w:val="single"/>
              </w:rPr>
            </w:pPr>
          </w:p>
        </w:tc>
        <w:tc>
          <w:tcPr>
            <w:tcW w:w="4644" w:type="dxa"/>
            <w:tcBorders>
              <w:top w:val="nil"/>
              <w:left w:val="nil"/>
              <w:bottom w:val="nil"/>
              <w:right w:val="nil"/>
            </w:tcBorders>
          </w:tcPr>
          <w:p w:rsidR="005F6BB8" w:rsidRDefault="009F7ED0">
            <w:pPr>
              <w:jc w:val="center"/>
              <w:rPr>
                <w:b/>
                <w:sz w:val="26"/>
                <w:szCs w:val="26"/>
              </w:rPr>
            </w:pPr>
            <w:r>
              <w:rPr>
                <w:b/>
                <w:sz w:val="26"/>
                <w:szCs w:val="26"/>
              </w:rPr>
              <w:t>ĐỀ KIỂM TRA HỌC KỲ II</w:t>
            </w:r>
          </w:p>
          <w:p w:rsidR="005F6BB8" w:rsidRDefault="009F7ED0">
            <w:pPr>
              <w:jc w:val="center"/>
              <w:rPr>
                <w:b/>
                <w:sz w:val="26"/>
                <w:szCs w:val="26"/>
              </w:rPr>
            </w:pPr>
            <w:r>
              <w:rPr>
                <w:b/>
                <w:sz w:val="26"/>
                <w:szCs w:val="26"/>
              </w:rPr>
              <w:t>Năm học: 2022 - 2023</w:t>
            </w:r>
          </w:p>
          <w:p w:rsidR="005F6BB8" w:rsidRDefault="009F7ED0">
            <w:pPr>
              <w:jc w:val="center"/>
              <w:rPr>
                <w:b/>
                <w:sz w:val="26"/>
                <w:szCs w:val="26"/>
              </w:rPr>
            </w:pPr>
            <w:r>
              <w:rPr>
                <w:b/>
                <w:sz w:val="26"/>
                <w:szCs w:val="26"/>
              </w:rPr>
              <w:t>MÔN : VẬT LÝ 9</w:t>
            </w:r>
          </w:p>
          <w:p w:rsidR="005F6BB8" w:rsidRDefault="009F7ED0">
            <w:pPr>
              <w:jc w:val="center"/>
              <w:rPr>
                <w:b/>
                <w:sz w:val="28"/>
                <w:szCs w:val="28"/>
                <w:u w:val="single"/>
              </w:rPr>
            </w:pPr>
            <w:r>
              <w:rPr>
                <w:i/>
                <w:sz w:val="26"/>
                <w:szCs w:val="26"/>
              </w:rPr>
              <w:t>Thời gian làm bài: 45 phút</w:t>
            </w:r>
          </w:p>
        </w:tc>
      </w:tr>
    </w:tbl>
    <w:p w:rsidR="005F6BB8" w:rsidRDefault="005F6BB8">
      <w:pPr>
        <w:rPr>
          <w:b/>
          <w:sz w:val="28"/>
          <w:szCs w:val="28"/>
          <w:u w:val="single"/>
        </w:rPr>
      </w:pPr>
    </w:p>
    <w:p w:rsidR="005F6BB8" w:rsidRDefault="009F7ED0">
      <w:pPr>
        <w:rPr>
          <w:b/>
          <w:i/>
          <w:sz w:val="28"/>
          <w:szCs w:val="28"/>
        </w:rPr>
      </w:pPr>
      <w:r>
        <w:rPr>
          <w:b/>
          <w:sz w:val="28"/>
          <w:szCs w:val="28"/>
          <w:u w:val="single"/>
        </w:rPr>
        <w:t xml:space="preserve">I. Trắc nghiệm </w:t>
      </w:r>
      <w:r>
        <w:rPr>
          <w:b/>
          <w:i/>
          <w:sz w:val="28"/>
          <w:szCs w:val="28"/>
          <w:u w:val="single"/>
        </w:rPr>
        <w:t>(3 điểm).</w:t>
      </w:r>
      <w:r>
        <w:rPr>
          <w:b/>
          <w:i/>
          <w:sz w:val="28"/>
          <w:szCs w:val="28"/>
        </w:rPr>
        <w:t xml:space="preserve"> </w:t>
      </w:r>
    </w:p>
    <w:p w:rsidR="005F6BB8" w:rsidRDefault="009F7ED0">
      <w:pPr>
        <w:pStyle w:val="NoSpacing"/>
        <w:spacing w:line="276" w:lineRule="auto"/>
        <w:rPr>
          <w:rFonts w:ascii="Times New Roman" w:hAnsi="Times New Roman"/>
          <w:i/>
          <w:iCs/>
          <w:sz w:val="28"/>
          <w:szCs w:val="28"/>
        </w:rPr>
      </w:pPr>
      <w:r>
        <w:rPr>
          <w:rFonts w:ascii="Times New Roman" w:hAnsi="Times New Roman"/>
          <w:i/>
          <w:iCs/>
          <w:sz w:val="28"/>
          <w:szCs w:val="28"/>
        </w:rPr>
        <w:t>Hãy khoanh tròn vào chữ cái đứng trước câu trả lời đúng.</w:t>
      </w:r>
    </w:p>
    <w:p w:rsidR="005F6BB8" w:rsidRDefault="009F7ED0">
      <w:pPr>
        <w:tabs>
          <w:tab w:val="left" w:pos="1080"/>
          <w:tab w:val="left" w:pos="5040"/>
        </w:tabs>
        <w:jc w:val="both"/>
        <w:rPr>
          <w:sz w:val="28"/>
          <w:szCs w:val="28"/>
        </w:rPr>
      </w:pPr>
      <w:r>
        <w:rPr>
          <w:b/>
          <w:sz w:val="28"/>
          <w:szCs w:val="28"/>
        </w:rPr>
        <w:t xml:space="preserve">Câu 1. </w:t>
      </w:r>
      <w:r>
        <w:rPr>
          <w:sz w:val="28"/>
          <w:szCs w:val="28"/>
        </w:rPr>
        <w:t>Cuộn sơ cấp của máy biến thế có 4400 vòng, cuộn thứ cấp có 240 vòng. Khi đặt vào hai đầu cuộn sơ cấp một hiệu điện thế xoay chiều 220V thì ở hai đầu dây cuộn thứ cấp có hiệu điện thế là bao nhiêu?</w:t>
      </w:r>
    </w:p>
    <w:p w:rsidR="005F6BB8" w:rsidRDefault="009F7ED0">
      <w:pPr>
        <w:tabs>
          <w:tab w:val="left" w:pos="1080"/>
          <w:tab w:val="left" w:pos="5040"/>
        </w:tabs>
        <w:jc w:val="both"/>
        <w:rPr>
          <w:sz w:val="28"/>
          <w:szCs w:val="28"/>
        </w:rPr>
      </w:pPr>
      <w:r>
        <w:rPr>
          <w:sz w:val="28"/>
          <w:szCs w:val="28"/>
        </w:rPr>
        <w:t>A. 4033V</w:t>
      </w:r>
      <w:r>
        <w:rPr>
          <w:sz w:val="28"/>
          <w:szCs w:val="28"/>
        </w:rPr>
        <w:tab/>
        <w:t>B. 120V</w:t>
      </w:r>
    </w:p>
    <w:p w:rsidR="005F6BB8" w:rsidRDefault="009F7ED0">
      <w:pPr>
        <w:tabs>
          <w:tab w:val="left" w:pos="1080"/>
          <w:tab w:val="left" w:pos="5040"/>
        </w:tabs>
        <w:jc w:val="both"/>
        <w:rPr>
          <w:sz w:val="28"/>
          <w:szCs w:val="28"/>
        </w:rPr>
      </w:pPr>
      <w:r>
        <w:rPr>
          <w:sz w:val="28"/>
          <w:szCs w:val="28"/>
        </w:rPr>
        <w:t>C. 21V</w:t>
      </w:r>
      <w:r>
        <w:rPr>
          <w:sz w:val="28"/>
          <w:szCs w:val="28"/>
        </w:rPr>
        <w:tab/>
      </w:r>
      <w:r>
        <w:rPr>
          <w:sz w:val="28"/>
          <w:szCs w:val="28"/>
        </w:rPr>
        <w:tab/>
        <w:t>D. 12V</w:t>
      </w:r>
    </w:p>
    <w:p w:rsidR="005F6BB8" w:rsidRDefault="009F7ED0">
      <w:pPr>
        <w:jc w:val="both"/>
        <w:rPr>
          <w:b/>
          <w:sz w:val="28"/>
          <w:szCs w:val="28"/>
        </w:rPr>
      </w:pPr>
      <w:r>
        <w:rPr>
          <w:b/>
          <w:sz w:val="28"/>
          <w:szCs w:val="28"/>
        </w:rPr>
        <w:t xml:space="preserve">Câu 2.  </w:t>
      </w:r>
      <w:r>
        <w:rPr>
          <w:sz w:val="28"/>
          <w:szCs w:val="28"/>
        </w:rPr>
        <w:t>Khi tia sáng truyền từ nước sang không khí thì</w:t>
      </w:r>
    </w:p>
    <w:p w:rsidR="005F6BB8" w:rsidRDefault="009F7ED0">
      <w:pPr>
        <w:tabs>
          <w:tab w:val="left" w:pos="1080"/>
          <w:tab w:val="left" w:pos="5040"/>
        </w:tabs>
        <w:jc w:val="both"/>
        <w:rPr>
          <w:sz w:val="28"/>
          <w:szCs w:val="28"/>
        </w:rPr>
      </w:pPr>
      <w:r>
        <w:rPr>
          <w:sz w:val="28"/>
          <w:szCs w:val="28"/>
        </w:rPr>
        <w:t xml:space="preserve">A. tia khúc xạ nằm trong mặt phẳng tới, góc khúc xạ lớn hơn góc tới.          </w:t>
      </w:r>
    </w:p>
    <w:p w:rsidR="005F6BB8" w:rsidRDefault="009F7ED0">
      <w:pPr>
        <w:tabs>
          <w:tab w:val="left" w:pos="1080"/>
          <w:tab w:val="left" w:pos="5040"/>
        </w:tabs>
        <w:jc w:val="both"/>
        <w:rPr>
          <w:sz w:val="28"/>
          <w:szCs w:val="28"/>
        </w:rPr>
      </w:pPr>
      <w:r>
        <w:rPr>
          <w:sz w:val="28"/>
          <w:szCs w:val="28"/>
        </w:rPr>
        <w:t>B. tia khúc xạ nằm trong mặt phẳng tới, góc khúc xạ nhỏ hơn góc tới.</w:t>
      </w:r>
    </w:p>
    <w:p w:rsidR="005F6BB8" w:rsidRDefault="009F7ED0">
      <w:pPr>
        <w:tabs>
          <w:tab w:val="left" w:pos="1080"/>
          <w:tab w:val="left" w:pos="5040"/>
        </w:tabs>
        <w:jc w:val="both"/>
        <w:rPr>
          <w:sz w:val="28"/>
          <w:szCs w:val="28"/>
        </w:rPr>
      </w:pPr>
      <w:r>
        <w:rPr>
          <w:sz w:val="28"/>
          <w:szCs w:val="28"/>
        </w:rPr>
        <w:t>C. tia khúc xa không nằm trong mặt phẳng tới, góc khúc xạ nhỏ hơn góc tới.</w:t>
      </w:r>
    </w:p>
    <w:p w:rsidR="005F6BB8" w:rsidRDefault="009F7ED0">
      <w:pPr>
        <w:jc w:val="both"/>
        <w:rPr>
          <w:sz w:val="28"/>
          <w:szCs w:val="28"/>
        </w:rPr>
      </w:pPr>
      <w:r>
        <w:rPr>
          <w:sz w:val="28"/>
          <w:szCs w:val="28"/>
        </w:rPr>
        <w:t>D. tia khúc xa không nằm trong mặt phẳng tới, góc khúc xạ lớn hơn góc tới.</w:t>
      </w:r>
    </w:p>
    <w:p w:rsidR="005F6BB8" w:rsidRDefault="009F7ED0">
      <w:pPr>
        <w:tabs>
          <w:tab w:val="left" w:pos="1080"/>
          <w:tab w:val="left" w:pos="5940"/>
        </w:tabs>
        <w:jc w:val="both"/>
        <w:rPr>
          <w:sz w:val="28"/>
          <w:szCs w:val="28"/>
        </w:rPr>
      </w:pPr>
      <w:r>
        <w:rPr>
          <w:b/>
          <w:sz w:val="28"/>
          <w:szCs w:val="28"/>
        </w:rPr>
        <w:t>Câu 3</w:t>
      </w:r>
      <w:r>
        <w:rPr>
          <w:sz w:val="28"/>
          <w:szCs w:val="28"/>
        </w:rPr>
        <w:t xml:space="preserve">. Câu nào sau đây </w:t>
      </w:r>
      <w:r>
        <w:rPr>
          <w:b/>
          <w:bCs/>
          <w:sz w:val="28"/>
          <w:szCs w:val="28"/>
        </w:rPr>
        <w:t>không đúng</w:t>
      </w:r>
      <w:r>
        <w:rPr>
          <w:sz w:val="28"/>
          <w:szCs w:val="28"/>
        </w:rPr>
        <w:t xml:space="preserve"> khi nói về thấu kính hội tụ</w:t>
      </w:r>
    </w:p>
    <w:p w:rsidR="005F6BB8" w:rsidRDefault="009F7ED0">
      <w:pPr>
        <w:tabs>
          <w:tab w:val="left" w:pos="1080"/>
          <w:tab w:val="left" w:pos="5940"/>
        </w:tabs>
        <w:jc w:val="both"/>
        <w:rPr>
          <w:sz w:val="28"/>
          <w:szCs w:val="28"/>
        </w:rPr>
      </w:pPr>
      <w:r>
        <w:rPr>
          <w:sz w:val="28"/>
          <w:szCs w:val="28"/>
        </w:rPr>
        <w:t>A. Có ít nhất một mặt lồi</w:t>
      </w:r>
    </w:p>
    <w:p w:rsidR="005F6BB8" w:rsidRDefault="009F7ED0">
      <w:pPr>
        <w:tabs>
          <w:tab w:val="left" w:pos="1080"/>
          <w:tab w:val="left" w:pos="5940"/>
        </w:tabs>
        <w:jc w:val="both"/>
        <w:rPr>
          <w:sz w:val="28"/>
          <w:szCs w:val="28"/>
        </w:rPr>
      </w:pPr>
      <w:r>
        <w:rPr>
          <w:sz w:val="28"/>
          <w:szCs w:val="28"/>
        </w:rPr>
        <w:t>B. Các tia sáng không qua quang tâm đến thấu kính đều bị khúc xạ về phía trục chính so với tia tới.</w:t>
      </w:r>
    </w:p>
    <w:p w:rsidR="005F6BB8" w:rsidRDefault="009F7ED0">
      <w:pPr>
        <w:tabs>
          <w:tab w:val="left" w:pos="1080"/>
          <w:tab w:val="left" w:pos="5940"/>
        </w:tabs>
        <w:jc w:val="both"/>
        <w:rPr>
          <w:sz w:val="28"/>
          <w:szCs w:val="28"/>
        </w:rPr>
      </w:pPr>
      <w:r>
        <w:rPr>
          <w:sz w:val="28"/>
          <w:szCs w:val="28"/>
        </w:rPr>
        <w:t>C. Chỉ được làm bằng thủy tinh</w:t>
      </w:r>
    </w:p>
    <w:p w:rsidR="005F6BB8" w:rsidRDefault="009F7ED0">
      <w:pPr>
        <w:tabs>
          <w:tab w:val="left" w:pos="1080"/>
          <w:tab w:val="left" w:pos="5940"/>
        </w:tabs>
        <w:jc w:val="both"/>
        <w:rPr>
          <w:sz w:val="28"/>
          <w:szCs w:val="28"/>
        </w:rPr>
      </w:pPr>
      <w:r>
        <w:rPr>
          <w:sz w:val="28"/>
          <w:szCs w:val="28"/>
        </w:rPr>
        <w:t>D. Mỗi thấu kính đều có trục chính, quang tâm, tiêu điểm, tiêu cự</w:t>
      </w:r>
    </w:p>
    <w:p w:rsidR="005F6BB8" w:rsidRDefault="009F7ED0">
      <w:pPr>
        <w:tabs>
          <w:tab w:val="left" w:pos="1080"/>
          <w:tab w:val="left" w:pos="5940"/>
        </w:tabs>
        <w:jc w:val="both"/>
        <w:rPr>
          <w:sz w:val="28"/>
          <w:szCs w:val="28"/>
          <w:lang w:val="pl-PL"/>
        </w:rPr>
      </w:pPr>
      <w:r>
        <w:rPr>
          <w:b/>
          <w:sz w:val="28"/>
          <w:szCs w:val="28"/>
        </w:rPr>
        <w:t>Câu 4.</w:t>
      </w:r>
      <w:r>
        <w:rPr>
          <w:sz w:val="28"/>
          <w:szCs w:val="28"/>
          <w:lang w:val="pl-PL"/>
        </w:rPr>
        <w:t xml:space="preserve"> </w:t>
      </w:r>
      <w:r>
        <w:rPr>
          <w:sz w:val="28"/>
          <w:szCs w:val="28"/>
        </w:rPr>
        <w:t>T</w:t>
      </w:r>
      <w:r>
        <w:rPr>
          <w:sz w:val="28"/>
          <w:szCs w:val="28"/>
          <w:lang w:val="pl-PL"/>
        </w:rPr>
        <w:t>hấu kính phân kì là loại thấu kính</w:t>
      </w:r>
    </w:p>
    <w:p w:rsidR="005F6BB8" w:rsidRDefault="009F7ED0">
      <w:pPr>
        <w:tabs>
          <w:tab w:val="left" w:pos="1080"/>
          <w:tab w:val="left" w:pos="5940"/>
        </w:tabs>
        <w:jc w:val="both"/>
        <w:rPr>
          <w:sz w:val="28"/>
          <w:szCs w:val="28"/>
          <w:lang w:val="pl-PL"/>
        </w:rPr>
      </w:pPr>
      <w:r>
        <w:rPr>
          <w:sz w:val="28"/>
          <w:szCs w:val="28"/>
          <w:lang w:val="pl-PL"/>
        </w:rPr>
        <w:t>A. có phần rìa dày hơn phần giữa.</w:t>
      </w:r>
    </w:p>
    <w:p w:rsidR="005F6BB8" w:rsidRDefault="009F7ED0">
      <w:pPr>
        <w:tabs>
          <w:tab w:val="left" w:pos="1080"/>
          <w:tab w:val="left" w:pos="5940"/>
        </w:tabs>
        <w:jc w:val="both"/>
        <w:rPr>
          <w:sz w:val="28"/>
          <w:szCs w:val="28"/>
          <w:lang w:val="pl-PL"/>
        </w:rPr>
      </w:pPr>
      <w:r>
        <w:rPr>
          <w:sz w:val="28"/>
          <w:szCs w:val="28"/>
          <w:lang w:val="pl-PL"/>
        </w:rPr>
        <w:t>B. có phần rìa mỏng hơn phần giữa.</w:t>
      </w:r>
    </w:p>
    <w:p w:rsidR="005F6BB8" w:rsidRDefault="009F7ED0">
      <w:pPr>
        <w:tabs>
          <w:tab w:val="left" w:pos="1080"/>
          <w:tab w:val="left" w:pos="5940"/>
        </w:tabs>
        <w:jc w:val="both"/>
        <w:rPr>
          <w:sz w:val="28"/>
          <w:szCs w:val="28"/>
          <w:lang w:val="pl-PL"/>
        </w:rPr>
      </w:pPr>
      <w:r>
        <w:rPr>
          <w:sz w:val="28"/>
          <w:szCs w:val="28"/>
          <w:lang w:val="pl-PL"/>
        </w:rPr>
        <w:t>C. biến chùm tia tới song song thành chùm tia ló hộ</w:t>
      </w:r>
      <w:r>
        <w:rPr>
          <w:sz w:val="28"/>
          <w:szCs w:val="28"/>
        </w:rPr>
        <w:t>i</w:t>
      </w:r>
      <w:r>
        <w:rPr>
          <w:sz w:val="28"/>
          <w:szCs w:val="28"/>
          <w:lang w:val="pl-PL"/>
        </w:rPr>
        <w:t xml:space="preserve"> tụ.</w:t>
      </w:r>
    </w:p>
    <w:p w:rsidR="005F6BB8" w:rsidRDefault="009F7ED0">
      <w:pPr>
        <w:tabs>
          <w:tab w:val="left" w:pos="1080"/>
          <w:tab w:val="left" w:pos="5940"/>
        </w:tabs>
        <w:jc w:val="both"/>
        <w:rPr>
          <w:sz w:val="28"/>
          <w:szCs w:val="28"/>
          <w:lang w:val="pl-PL"/>
        </w:rPr>
      </w:pPr>
      <w:r>
        <w:rPr>
          <w:sz w:val="28"/>
          <w:szCs w:val="28"/>
          <w:lang w:val="pl-PL"/>
        </w:rPr>
        <w:t>D. có thể làm bằng chất rắn trong suốt.</w:t>
      </w:r>
    </w:p>
    <w:p w:rsidR="005F6BB8" w:rsidRDefault="009F7ED0">
      <w:pPr>
        <w:tabs>
          <w:tab w:val="left" w:pos="720"/>
        </w:tabs>
        <w:jc w:val="both"/>
        <w:rPr>
          <w:sz w:val="28"/>
          <w:szCs w:val="28"/>
          <w:lang w:val="pl-PL"/>
        </w:rPr>
      </w:pPr>
      <w:r>
        <w:rPr>
          <w:b/>
          <w:sz w:val="28"/>
          <w:szCs w:val="28"/>
          <w:lang w:val="pl-PL"/>
        </w:rPr>
        <w:t xml:space="preserve">Câu </w:t>
      </w:r>
      <w:r>
        <w:rPr>
          <w:b/>
          <w:sz w:val="28"/>
          <w:szCs w:val="28"/>
        </w:rPr>
        <w:t>5</w:t>
      </w:r>
      <w:r>
        <w:rPr>
          <w:b/>
          <w:sz w:val="28"/>
          <w:szCs w:val="28"/>
          <w:lang w:val="pl-PL"/>
        </w:rPr>
        <w:t>.</w:t>
      </w:r>
      <w:r>
        <w:rPr>
          <w:sz w:val="28"/>
          <w:szCs w:val="28"/>
          <w:lang w:val="pl-PL"/>
        </w:rPr>
        <w:t xml:space="preserve"> Phát biểu nào sau đây là </w:t>
      </w:r>
      <w:r>
        <w:rPr>
          <w:b/>
          <w:bCs/>
          <w:i/>
          <w:iCs/>
          <w:sz w:val="28"/>
          <w:szCs w:val="28"/>
          <w:lang w:val="pl-PL"/>
        </w:rPr>
        <w:t>đúng</w:t>
      </w:r>
      <w:r>
        <w:rPr>
          <w:sz w:val="28"/>
          <w:szCs w:val="28"/>
          <w:lang w:val="pl-PL"/>
        </w:rPr>
        <w:t xml:space="preserve"> khi nói về quá trình tạo ảnh của một vật qua thấu kính phân kì?</w:t>
      </w:r>
    </w:p>
    <w:p w:rsidR="005F6BB8" w:rsidRDefault="009F7ED0">
      <w:pPr>
        <w:tabs>
          <w:tab w:val="left" w:pos="1080"/>
          <w:tab w:val="left" w:pos="5940"/>
        </w:tabs>
        <w:jc w:val="both"/>
        <w:rPr>
          <w:sz w:val="28"/>
          <w:szCs w:val="28"/>
          <w:lang w:val="pl-PL"/>
        </w:rPr>
      </w:pPr>
      <w:r>
        <w:rPr>
          <w:sz w:val="28"/>
          <w:szCs w:val="28"/>
          <w:lang w:val="pl-PL"/>
        </w:rPr>
        <w:t xml:space="preserve">A. Ảnh luôn luôn nhỏ hơn vật, cùng chiều.            </w:t>
      </w:r>
    </w:p>
    <w:p w:rsidR="005F6BB8" w:rsidRDefault="009F7ED0">
      <w:pPr>
        <w:tabs>
          <w:tab w:val="left" w:pos="1080"/>
          <w:tab w:val="left" w:pos="5940"/>
        </w:tabs>
        <w:jc w:val="both"/>
        <w:rPr>
          <w:sz w:val="28"/>
          <w:szCs w:val="28"/>
          <w:lang w:val="pl-PL"/>
        </w:rPr>
      </w:pPr>
      <w:r>
        <w:rPr>
          <w:sz w:val="28"/>
          <w:szCs w:val="28"/>
          <w:lang w:val="pl-PL"/>
        </w:rPr>
        <w:t>B. Ảnh và vật nằm về một phía của thấu kính.</w:t>
      </w:r>
    </w:p>
    <w:p w:rsidR="005F6BB8" w:rsidRDefault="009F7ED0">
      <w:pPr>
        <w:tabs>
          <w:tab w:val="left" w:pos="1080"/>
          <w:tab w:val="left" w:pos="5940"/>
        </w:tabs>
        <w:jc w:val="both"/>
        <w:rPr>
          <w:sz w:val="28"/>
          <w:szCs w:val="28"/>
          <w:lang w:val="pl-PL"/>
        </w:rPr>
      </w:pPr>
      <w:r>
        <w:rPr>
          <w:sz w:val="28"/>
          <w:szCs w:val="28"/>
          <w:lang w:val="pl-PL"/>
        </w:rPr>
        <w:t xml:space="preserve">C. Ảnh luôn là ảnh ảo không phụ thuộc vào vị trí của vật .     </w:t>
      </w:r>
    </w:p>
    <w:p w:rsidR="005F6BB8" w:rsidRDefault="009F7ED0">
      <w:pPr>
        <w:tabs>
          <w:tab w:val="left" w:pos="1080"/>
          <w:tab w:val="left" w:pos="5160"/>
        </w:tabs>
        <w:jc w:val="both"/>
        <w:rPr>
          <w:sz w:val="28"/>
          <w:szCs w:val="28"/>
          <w:lang w:val="pl-PL"/>
        </w:rPr>
      </w:pPr>
      <w:r>
        <w:rPr>
          <w:sz w:val="28"/>
          <w:szCs w:val="28"/>
          <w:lang w:val="pl-PL"/>
        </w:rPr>
        <w:t xml:space="preserve"> D. Các phát biểu A,B,C đều đúng.</w:t>
      </w:r>
    </w:p>
    <w:p w:rsidR="005F6BB8" w:rsidRDefault="009F7ED0">
      <w:pPr>
        <w:jc w:val="both"/>
        <w:rPr>
          <w:sz w:val="28"/>
          <w:szCs w:val="28"/>
        </w:rPr>
      </w:pPr>
      <w:r>
        <w:rPr>
          <w:b/>
          <w:sz w:val="28"/>
          <w:szCs w:val="28"/>
        </w:rPr>
        <w:t>Câu 6.</w:t>
      </w:r>
      <w:r>
        <w:rPr>
          <w:sz w:val="28"/>
          <w:szCs w:val="28"/>
        </w:rPr>
        <w:t xml:space="preserve"> Để khắc phục tật mắt lão, ta cần đeo loại kính có tính chất như   </w:t>
      </w:r>
    </w:p>
    <w:p w:rsidR="005F6BB8" w:rsidRDefault="009F7ED0">
      <w:pPr>
        <w:jc w:val="both"/>
        <w:rPr>
          <w:sz w:val="28"/>
          <w:szCs w:val="28"/>
        </w:rPr>
      </w:pPr>
      <w:r>
        <w:rPr>
          <w:sz w:val="28"/>
          <w:szCs w:val="28"/>
        </w:rPr>
        <w:t xml:space="preserve"> A. kính phân kì.                            B. kính hội tụ.        </w:t>
      </w:r>
    </w:p>
    <w:p w:rsidR="005F6BB8" w:rsidRDefault="009F7ED0">
      <w:pPr>
        <w:jc w:val="both"/>
        <w:rPr>
          <w:sz w:val="28"/>
          <w:szCs w:val="28"/>
        </w:rPr>
      </w:pPr>
      <w:r>
        <w:rPr>
          <w:sz w:val="28"/>
          <w:szCs w:val="28"/>
        </w:rPr>
        <w:t xml:space="preserve"> C. kính mát.                                  D. kính râm.</w:t>
      </w:r>
    </w:p>
    <w:p w:rsidR="005F6BB8" w:rsidRDefault="009F7ED0">
      <w:pPr>
        <w:jc w:val="both"/>
        <w:rPr>
          <w:b/>
          <w:sz w:val="28"/>
          <w:szCs w:val="28"/>
          <w:u w:val="single"/>
        </w:rPr>
      </w:pPr>
      <w:r>
        <w:rPr>
          <w:b/>
          <w:sz w:val="28"/>
          <w:szCs w:val="28"/>
          <w:u w:val="single"/>
        </w:rPr>
        <w:t xml:space="preserve">II. Tự luận </w:t>
      </w:r>
      <w:r>
        <w:rPr>
          <w:b/>
          <w:i/>
          <w:sz w:val="28"/>
          <w:szCs w:val="28"/>
          <w:u w:val="single"/>
        </w:rPr>
        <w:t>(7 điểm).</w:t>
      </w:r>
    </w:p>
    <w:p w:rsidR="005F6BB8" w:rsidRDefault="009F7ED0">
      <w:pPr>
        <w:pStyle w:val="ListParagraph"/>
        <w:ind w:left="0"/>
        <w:jc w:val="both"/>
        <w:rPr>
          <w:sz w:val="28"/>
          <w:szCs w:val="28"/>
        </w:rPr>
      </w:pPr>
      <w:r>
        <w:rPr>
          <w:b/>
          <w:sz w:val="28"/>
          <w:szCs w:val="28"/>
        </w:rPr>
        <w:t xml:space="preserve">Câu 1 </w:t>
      </w:r>
      <w:r>
        <w:rPr>
          <w:b/>
          <w:i/>
          <w:sz w:val="28"/>
          <w:szCs w:val="28"/>
        </w:rPr>
        <w:t>(2,5 điểm)</w:t>
      </w:r>
      <w:r>
        <w:rPr>
          <w:b/>
          <w:sz w:val="28"/>
          <w:szCs w:val="28"/>
        </w:rPr>
        <w:t>.</w:t>
      </w:r>
      <w:r>
        <w:rPr>
          <w:sz w:val="28"/>
          <w:szCs w:val="28"/>
        </w:rPr>
        <w:t xml:space="preserve"> </w:t>
      </w:r>
    </w:p>
    <w:p w:rsidR="005F6BB8" w:rsidRDefault="009F7ED0">
      <w:pPr>
        <w:pStyle w:val="ListParagraph"/>
        <w:ind w:left="0"/>
        <w:jc w:val="both"/>
        <w:rPr>
          <w:sz w:val="28"/>
          <w:szCs w:val="28"/>
        </w:rPr>
      </w:pPr>
      <w:r>
        <w:rPr>
          <w:sz w:val="28"/>
          <w:szCs w:val="28"/>
        </w:rPr>
        <w:t xml:space="preserve">a) Công thức tính điện năng hao phí trên đường dây tải điện (Cho biết ý nghĩa và đơn vị của các đại lượng có trong công thức). </w:t>
      </w:r>
    </w:p>
    <w:p w:rsidR="005F6BB8" w:rsidRDefault="009F7ED0">
      <w:pPr>
        <w:pStyle w:val="ListParagraph"/>
        <w:ind w:left="0"/>
        <w:jc w:val="both"/>
        <w:rPr>
          <w:sz w:val="28"/>
          <w:szCs w:val="28"/>
        </w:rPr>
      </w:pPr>
      <w:r>
        <w:rPr>
          <w:sz w:val="28"/>
          <w:szCs w:val="28"/>
        </w:rPr>
        <w:t>b) Dựa vào công thức nêu các cách làm giảm hao phí? Trong các cách trên cách nào có lợi nhất?</w:t>
      </w:r>
    </w:p>
    <w:p w:rsidR="005F6BB8" w:rsidRDefault="009F7ED0">
      <w:pPr>
        <w:tabs>
          <w:tab w:val="right" w:leader="dot" w:pos="10350"/>
        </w:tabs>
        <w:jc w:val="both"/>
        <w:rPr>
          <w:b/>
          <w:sz w:val="28"/>
          <w:szCs w:val="28"/>
        </w:rPr>
      </w:pPr>
      <w:r>
        <w:rPr>
          <w:b/>
          <w:sz w:val="28"/>
          <w:szCs w:val="28"/>
        </w:rPr>
        <w:t xml:space="preserve">Câu 2 </w:t>
      </w:r>
      <w:r>
        <w:rPr>
          <w:b/>
          <w:i/>
          <w:sz w:val="28"/>
          <w:szCs w:val="28"/>
        </w:rPr>
        <w:t>(2 điểm)</w:t>
      </w:r>
      <w:r>
        <w:rPr>
          <w:b/>
          <w:sz w:val="28"/>
          <w:szCs w:val="28"/>
        </w:rPr>
        <w:t xml:space="preserve">. </w:t>
      </w:r>
    </w:p>
    <w:p w:rsidR="005F6BB8" w:rsidRDefault="009F7ED0">
      <w:pPr>
        <w:numPr>
          <w:ilvl w:val="0"/>
          <w:numId w:val="1"/>
        </w:numPr>
        <w:tabs>
          <w:tab w:val="right" w:leader="dot" w:pos="10350"/>
        </w:tabs>
        <w:jc w:val="both"/>
        <w:rPr>
          <w:sz w:val="28"/>
          <w:szCs w:val="28"/>
        </w:rPr>
      </w:pPr>
      <w:r>
        <w:rPr>
          <w:sz w:val="28"/>
          <w:szCs w:val="28"/>
        </w:rPr>
        <w:t>Hãy cho biết các bộ phận quan trọng nhất của mắt.</w:t>
      </w:r>
    </w:p>
    <w:p w:rsidR="005F6BB8" w:rsidRDefault="009F7ED0">
      <w:pPr>
        <w:numPr>
          <w:ilvl w:val="0"/>
          <w:numId w:val="1"/>
        </w:numPr>
        <w:tabs>
          <w:tab w:val="right" w:leader="dot" w:pos="10350"/>
        </w:tabs>
        <w:jc w:val="both"/>
        <w:rPr>
          <w:sz w:val="28"/>
          <w:szCs w:val="28"/>
        </w:rPr>
      </w:pPr>
      <w:r>
        <w:rPr>
          <w:sz w:val="28"/>
          <w:szCs w:val="28"/>
        </w:rPr>
        <w:lastRenderedPageBreak/>
        <w:t>Nêu đặc điểm của mắt cận và cách khắc phục.</w:t>
      </w:r>
    </w:p>
    <w:p w:rsidR="005F6BB8" w:rsidRDefault="009F7ED0">
      <w:pPr>
        <w:tabs>
          <w:tab w:val="left" w:pos="5580"/>
        </w:tabs>
        <w:jc w:val="both"/>
        <w:rPr>
          <w:sz w:val="28"/>
          <w:szCs w:val="28"/>
        </w:rPr>
      </w:pPr>
      <w:r>
        <w:rPr>
          <w:b/>
          <w:sz w:val="28"/>
          <w:szCs w:val="28"/>
        </w:rPr>
        <w:t xml:space="preserve">Câu 3 </w:t>
      </w:r>
      <w:r>
        <w:rPr>
          <w:b/>
          <w:i/>
          <w:sz w:val="28"/>
          <w:szCs w:val="28"/>
        </w:rPr>
        <w:t>(2,5 điểm)</w:t>
      </w:r>
      <w:r>
        <w:rPr>
          <w:b/>
          <w:sz w:val="28"/>
          <w:szCs w:val="28"/>
        </w:rPr>
        <w:t>.</w:t>
      </w:r>
      <w:r>
        <w:rPr>
          <w:sz w:val="28"/>
          <w:szCs w:val="28"/>
        </w:rPr>
        <w:t xml:space="preserve"> Vật sáng AB cao 2cm được đặt vuông góc với trục chính của một thấu kính hội tụ có tiêu cự 30cm. Điểm A nằm trên trục chính và cách thấu kính một khoảng 18cm.</w:t>
      </w:r>
    </w:p>
    <w:p w:rsidR="005F6BB8" w:rsidRDefault="009F7ED0">
      <w:pPr>
        <w:tabs>
          <w:tab w:val="left" w:pos="5580"/>
        </w:tabs>
        <w:jc w:val="both"/>
        <w:rPr>
          <w:sz w:val="28"/>
          <w:szCs w:val="28"/>
        </w:rPr>
      </w:pPr>
      <w:r>
        <w:rPr>
          <w:sz w:val="28"/>
          <w:szCs w:val="28"/>
        </w:rPr>
        <w:t>a. Hãy dựng ảnh A</w:t>
      </w:r>
      <w:r>
        <w:rPr>
          <w:sz w:val="28"/>
          <w:szCs w:val="28"/>
          <w:vertAlign w:val="superscript"/>
        </w:rPr>
        <w:t>’</w:t>
      </w:r>
      <w:r>
        <w:rPr>
          <w:sz w:val="28"/>
          <w:szCs w:val="28"/>
        </w:rPr>
        <w:t>B’ và cho biết tính chất của ảnh.</w:t>
      </w:r>
    </w:p>
    <w:p w:rsidR="005F6BB8" w:rsidRDefault="009F7ED0">
      <w:pPr>
        <w:jc w:val="both"/>
        <w:rPr>
          <w:sz w:val="28"/>
          <w:szCs w:val="28"/>
        </w:rPr>
      </w:pPr>
      <w:r>
        <w:rPr>
          <w:sz w:val="28"/>
          <w:szCs w:val="28"/>
        </w:rPr>
        <w:t>b. Bằng kiến thức hình học hãy tính khoảng cách từ ảnh đến thấu kính và chiều cao của ảnh.</w:t>
      </w:r>
    </w:p>
    <w:p w:rsidR="005F6BB8" w:rsidRDefault="009F7ED0">
      <w:pPr>
        <w:rPr>
          <w:sz w:val="28"/>
          <w:szCs w:val="28"/>
        </w:rPr>
      </w:pPr>
      <w:r>
        <w:rPr>
          <w:sz w:val="28"/>
          <w:szCs w:val="28"/>
        </w:rPr>
        <w:br w:type="page"/>
      </w:r>
    </w:p>
    <w:tbl>
      <w:tblPr>
        <w:tblStyle w:val="TableGrid"/>
        <w:tblW w:w="0" w:type="auto"/>
        <w:tblLook w:val="04A0" w:firstRow="1" w:lastRow="0" w:firstColumn="1" w:lastColumn="0" w:noHBand="0" w:noVBand="1"/>
      </w:tblPr>
      <w:tblGrid>
        <w:gridCol w:w="4643"/>
        <w:gridCol w:w="4644"/>
      </w:tblGrid>
      <w:tr w:rsidR="005F6BB8">
        <w:trPr>
          <w:trHeight w:val="873"/>
        </w:trPr>
        <w:tc>
          <w:tcPr>
            <w:tcW w:w="4643" w:type="dxa"/>
            <w:tcBorders>
              <w:top w:val="nil"/>
              <w:left w:val="nil"/>
              <w:bottom w:val="nil"/>
              <w:right w:val="nil"/>
            </w:tcBorders>
            <w:vAlign w:val="center"/>
          </w:tcPr>
          <w:p w:rsidR="005F6BB8" w:rsidRDefault="005F6BB8">
            <w:pPr>
              <w:jc w:val="center"/>
              <w:rPr>
                <w:b/>
                <w:sz w:val="28"/>
                <w:szCs w:val="28"/>
                <w:u w:val="single"/>
              </w:rPr>
            </w:pPr>
          </w:p>
        </w:tc>
        <w:tc>
          <w:tcPr>
            <w:tcW w:w="4644" w:type="dxa"/>
            <w:tcBorders>
              <w:top w:val="nil"/>
              <w:left w:val="nil"/>
              <w:bottom w:val="nil"/>
              <w:right w:val="nil"/>
            </w:tcBorders>
          </w:tcPr>
          <w:p w:rsidR="005F6BB8" w:rsidRDefault="003A53D7" w:rsidP="003A53D7">
            <w:pPr>
              <w:jc w:val="left"/>
              <w:rPr>
                <w:b/>
                <w:sz w:val="26"/>
                <w:szCs w:val="26"/>
              </w:rPr>
            </w:pPr>
            <w:r>
              <w:rPr>
                <w:b/>
                <w:sz w:val="26"/>
                <w:szCs w:val="26"/>
              </w:rPr>
              <w:t>HƯỚNG DẪN CHẤM</w:t>
            </w:r>
            <w:r w:rsidR="009F7ED0">
              <w:rPr>
                <w:b/>
                <w:sz w:val="26"/>
                <w:szCs w:val="26"/>
              </w:rPr>
              <w:t xml:space="preserve"> KIỂM TRA </w:t>
            </w:r>
            <w:bookmarkStart w:id="0" w:name="_GoBack"/>
            <w:bookmarkEnd w:id="0"/>
            <w:r w:rsidR="009F7ED0">
              <w:rPr>
                <w:b/>
                <w:sz w:val="26"/>
                <w:szCs w:val="26"/>
              </w:rPr>
              <w:t>HỌC KỲ II</w:t>
            </w:r>
          </w:p>
          <w:p w:rsidR="005F6BB8" w:rsidRDefault="009F7ED0">
            <w:pPr>
              <w:jc w:val="center"/>
              <w:rPr>
                <w:b/>
                <w:sz w:val="26"/>
                <w:szCs w:val="26"/>
              </w:rPr>
            </w:pPr>
            <w:r>
              <w:rPr>
                <w:b/>
                <w:sz w:val="26"/>
                <w:szCs w:val="26"/>
              </w:rPr>
              <w:t>Năm học: 2022 - 2023</w:t>
            </w:r>
          </w:p>
          <w:p w:rsidR="005F6BB8" w:rsidRDefault="009F7ED0">
            <w:pPr>
              <w:jc w:val="center"/>
              <w:rPr>
                <w:b/>
                <w:sz w:val="26"/>
                <w:szCs w:val="26"/>
              </w:rPr>
            </w:pPr>
            <w:r>
              <w:rPr>
                <w:b/>
                <w:sz w:val="26"/>
                <w:szCs w:val="26"/>
              </w:rPr>
              <w:t>MÔN : VẬT LÝ 9</w:t>
            </w:r>
          </w:p>
          <w:p w:rsidR="005F6BB8" w:rsidRDefault="009F7ED0">
            <w:pPr>
              <w:jc w:val="center"/>
              <w:rPr>
                <w:b/>
                <w:sz w:val="28"/>
                <w:szCs w:val="28"/>
                <w:u w:val="single"/>
              </w:rPr>
            </w:pPr>
            <w:r>
              <w:rPr>
                <w:i/>
                <w:sz w:val="26"/>
                <w:szCs w:val="26"/>
              </w:rPr>
              <w:t>Thời gian làm bài: 45 phút</w:t>
            </w:r>
          </w:p>
        </w:tc>
      </w:tr>
    </w:tbl>
    <w:p w:rsidR="005F6BB8" w:rsidRDefault="005F6BB8">
      <w:pPr>
        <w:rPr>
          <w:sz w:val="28"/>
          <w:szCs w:val="28"/>
        </w:rPr>
      </w:pPr>
    </w:p>
    <w:p w:rsidR="005F6BB8" w:rsidRDefault="009F7ED0">
      <w:pPr>
        <w:numPr>
          <w:ilvl w:val="0"/>
          <w:numId w:val="2"/>
        </w:numPr>
        <w:rPr>
          <w:b/>
          <w:bCs/>
          <w:sz w:val="28"/>
          <w:szCs w:val="28"/>
        </w:rPr>
      </w:pPr>
      <w:r>
        <w:rPr>
          <w:b/>
          <w:bCs/>
          <w:sz w:val="28"/>
          <w:szCs w:val="28"/>
        </w:rPr>
        <w:t>Trắc nghiệm</w:t>
      </w:r>
    </w:p>
    <w:tbl>
      <w:tblPr>
        <w:tblW w:w="98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7025"/>
        <w:gridCol w:w="1383"/>
      </w:tblGrid>
      <w:tr w:rsidR="005F6BB8">
        <w:tc>
          <w:tcPr>
            <w:tcW w:w="1428" w:type="dxa"/>
          </w:tcPr>
          <w:p w:rsidR="005F6BB8" w:rsidRDefault="009F7ED0">
            <w:pPr>
              <w:jc w:val="center"/>
              <w:rPr>
                <w:b/>
                <w:sz w:val="26"/>
                <w:szCs w:val="26"/>
              </w:rPr>
            </w:pPr>
            <w:r>
              <w:rPr>
                <w:b/>
                <w:sz w:val="26"/>
                <w:szCs w:val="26"/>
              </w:rPr>
              <w:t>Câu</w:t>
            </w:r>
          </w:p>
        </w:tc>
        <w:tc>
          <w:tcPr>
            <w:tcW w:w="7025" w:type="dxa"/>
          </w:tcPr>
          <w:p w:rsidR="005F6BB8" w:rsidRDefault="009F7ED0">
            <w:pPr>
              <w:jc w:val="center"/>
              <w:rPr>
                <w:b/>
                <w:sz w:val="26"/>
                <w:szCs w:val="26"/>
              </w:rPr>
            </w:pPr>
            <w:r>
              <w:rPr>
                <w:b/>
                <w:sz w:val="26"/>
                <w:szCs w:val="26"/>
              </w:rPr>
              <w:t>Nội dung</w:t>
            </w:r>
          </w:p>
        </w:tc>
        <w:tc>
          <w:tcPr>
            <w:tcW w:w="1383" w:type="dxa"/>
          </w:tcPr>
          <w:p w:rsidR="005F6BB8" w:rsidRDefault="009F7ED0">
            <w:pPr>
              <w:jc w:val="center"/>
              <w:rPr>
                <w:b/>
                <w:sz w:val="26"/>
                <w:szCs w:val="26"/>
              </w:rPr>
            </w:pPr>
            <w:r>
              <w:rPr>
                <w:b/>
                <w:sz w:val="26"/>
                <w:szCs w:val="26"/>
              </w:rPr>
              <w:t>Điểm</w:t>
            </w:r>
          </w:p>
        </w:tc>
      </w:tr>
      <w:tr w:rsidR="005F6BB8">
        <w:tc>
          <w:tcPr>
            <w:tcW w:w="1428" w:type="dxa"/>
          </w:tcPr>
          <w:p w:rsidR="005F6BB8" w:rsidRDefault="009F7ED0">
            <w:pPr>
              <w:jc w:val="center"/>
              <w:rPr>
                <w:b/>
                <w:sz w:val="26"/>
                <w:szCs w:val="26"/>
              </w:rPr>
            </w:pPr>
            <w:r>
              <w:rPr>
                <w:b/>
                <w:sz w:val="26"/>
                <w:szCs w:val="26"/>
              </w:rPr>
              <w:t>Câu 1</w:t>
            </w:r>
          </w:p>
        </w:tc>
        <w:tc>
          <w:tcPr>
            <w:tcW w:w="7025" w:type="dxa"/>
          </w:tcPr>
          <w:p w:rsidR="005F6BB8" w:rsidRDefault="009F7ED0">
            <w:pPr>
              <w:jc w:val="center"/>
              <w:rPr>
                <w:sz w:val="26"/>
                <w:szCs w:val="26"/>
              </w:rPr>
            </w:pPr>
            <w:r>
              <w:rPr>
                <w:sz w:val="26"/>
                <w:szCs w:val="26"/>
              </w:rPr>
              <w:t>D</w:t>
            </w:r>
          </w:p>
        </w:tc>
        <w:tc>
          <w:tcPr>
            <w:tcW w:w="1383" w:type="dxa"/>
          </w:tcPr>
          <w:p w:rsidR="005F6BB8" w:rsidRDefault="009F7ED0">
            <w:pPr>
              <w:jc w:val="center"/>
              <w:rPr>
                <w:sz w:val="26"/>
                <w:szCs w:val="26"/>
              </w:rPr>
            </w:pPr>
            <w:r>
              <w:rPr>
                <w:sz w:val="26"/>
                <w:szCs w:val="26"/>
              </w:rPr>
              <w:t>0,5 điểm</w:t>
            </w:r>
          </w:p>
        </w:tc>
      </w:tr>
      <w:tr w:rsidR="005F6BB8">
        <w:tc>
          <w:tcPr>
            <w:tcW w:w="1428" w:type="dxa"/>
          </w:tcPr>
          <w:p w:rsidR="005F6BB8" w:rsidRDefault="009F7ED0">
            <w:pPr>
              <w:jc w:val="center"/>
              <w:rPr>
                <w:b/>
                <w:sz w:val="26"/>
                <w:szCs w:val="26"/>
              </w:rPr>
            </w:pPr>
            <w:r>
              <w:rPr>
                <w:b/>
                <w:sz w:val="26"/>
                <w:szCs w:val="26"/>
              </w:rPr>
              <w:t>Câu 2</w:t>
            </w:r>
          </w:p>
        </w:tc>
        <w:tc>
          <w:tcPr>
            <w:tcW w:w="7025" w:type="dxa"/>
          </w:tcPr>
          <w:p w:rsidR="005F6BB8" w:rsidRDefault="009F7ED0">
            <w:pPr>
              <w:jc w:val="center"/>
              <w:rPr>
                <w:sz w:val="26"/>
                <w:szCs w:val="26"/>
              </w:rPr>
            </w:pPr>
            <w:r>
              <w:rPr>
                <w:sz w:val="26"/>
                <w:szCs w:val="26"/>
              </w:rPr>
              <w:t>A</w:t>
            </w:r>
          </w:p>
        </w:tc>
        <w:tc>
          <w:tcPr>
            <w:tcW w:w="1383" w:type="dxa"/>
          </w:tcPr>
          <w:p w:rsidR="005F6BB8" w:rsidRDefault="009F7ED0">
            <w:pPr>
              <w:jc w:val="center"/>
              <w:rPr>
                <w:sz w:val="26"/>
                <w:szCs w:val="26"/>
              </w:rPr>
            </w:pPr>
            <w:r>
              <w:rPr>
                <w:sz w:val="26"/>
                <w:szCs w:val="26"/>
              </w:rPr>
              <w:t>0,5 điểm</w:t>
            </w:r>
          </w:p>
        </w:tc>
      </w:tr>
      <w:tr w:rsidR="005F6BB8">
        <w:tc>
          <w:tcPr>
            <w:tcW w:w="1428" w:type="dxa"/>
          </w:tcPr>
          <w:p w:rsidR="005F6BB8" w:rsidRDefault="009F7ED0">
            <w:pPr>
              <w:jc w:val="center"/>
              <w:rPr>
                <w:b/>
                <w:sz w:val="26"/>
                <w:szCs w:val="26"/>
              </w:rPr>
            </w:pPr>
            <w:r>
              <w:rPr>
                <w:b/>
                <w:sz w:val="26"/>
                <w:szCs w:val="26"/>
              </w:rPr>
              <w:t>Câu 3</w:t>
            </w:r>
          </w:p>
        </w:tc>
        <w:tc>
          <w:tcPr>
            <w:tcW w:w="7025" w:type="dxa"/>
          </w:tcPr>
          <w:p w:rsidR="005F6BB8" w:rsidRDefault="009F7ED0">
            <w:pPr>
              <w:jc w:val="center"/>
              <w:rPr>
                <w:sz w:val="26"/>
                <w:szCs w:val="26"/>
              </w:rPr>
            </w:pPr>
            <w:r>
              <w:rPr>
                <w:sz w:val="26"/>
                <w:szCs w:val="26"/>
              </w:rPr>
              <w:t>C</w:t>
            </w:r>
          </w:p>
        </w:tc>
        <w:tc>
          <w:tcPr>
            <w:tcW w:w="1383" w:type="dxa"/>
          </w:tcPr>
          <w:p w:rsidR="005F6BB8" w:rsidRDefault="009F7ED0">
            <w:pPr>
              <w:jc w:val="center"/>
              <w:rPr>
                <w:sz w:val="26"/>
                <w:szCs w:val="26"/>
              </w:rPr>
            </w:pPr>
            <w:r>
              <w:rPr>
                <w:sz w:val="26"/>
                <w:szCs w:val="26"/>
              </w:rPr>
              <w:t>0,5 điểm</w:t>
            </w:r>
          </w:p>
        </w:tc>
      </w:tr>
      <w:tr w:rsidR="005F6BB8">
        <w:tc>
          <w:tcPr>
            <w:tcW w:w="1428" w:type="dxa"/>
          </w:tcPr>
          <w:p w:rsidR="005F6BB8" w:rsidRDefault="009F7ED0">
            <w:pPr>
              <w:jc w:val="center"/>
              <w:rPr>
                <w:b/>
                <w:sz w:val="26"/>
                <w:szCs w:val="26"/>
              </w:rPr>
            </w:pPr>
            <w:r>
              <w:rPr>
                <w:b/>
                <w:sz w:val="26"/>
                <w:szCs w:val="26"/>
              </w:rPr>
              <w:t>Câu 4</w:t>
            </w:r>
          </w:p>
        </w:tc>
        <w:tc>
          <w:tcPr>
            <w:tcW w:w="7025" w:type="dxa"/>
          </w:tcPr>
          <w:p w:rsidR="005F6BB8" w:rsidRDefault="009F7ED0">
            <w:pPr>
              <w:jc w:val="center"/>
              <w:rPr>
                <w:sz w:val="26"/>
                <w:szCs w:val="26"/>
              </w:rPr>
            </w:pPr>
            <w:r>
              <w:rPr>
                <w:sz w:val="26"/>
                <w:szCs w:val="26"/>
              </w:rPr>
              <w:t>A</w:t>
            </w:r>
          </w:p>
        </w:tc>
        <w:tc>
          <w:tcPr>
            <w:tcW w:w="1383" w:type="dxa"/>
          </w:tcPr>
          <w:p w:rsidR="005F6BB8" w:rsidRDefault="009F7ED0">
            <w:pPr>
              <w:jc w:val="center"/>
              <w:rPr>
                <w:sz w:val="26"/>
                <w:szCs w:val="26"/>
              </w:rPr>
            </w:pPr>
            <w:r>
              <w:rPr>
                <w:sz w:val="26"/>
                <w:szCs w:val="26"/>
              </w:rPr>
              <w:t>0,5 điểm</w:t>
            </w:r>
          </w:p>
        </w:tc>
      </w:tr>
      <w:tr w:rsidR="005F6BB8">
        <w:tc>
          <w:tcPr>
            <w:tcW w:w="1428" w:type="dxa"/>
          </w:tcPr>
          <w:p w:rsidR="005F6BB8" w:rsidRDefault="009F7ED0">
            <w:pPr>
              <w:jc w:val="center"/>
              <w:rPr>
                <w:b/>
                <w:sz w:val="26"/>
                <w:szCs w:val="26"/>
              </w:rPr>
            </w:pPr>
            <w:r>
              <w:rPr>
                <w:b/>
                <w:sz w:val="26"/>
                <w:szCs w:val="26"/>
              </w:rPr>
              <w:t>Câu 5</w:t>
            </w:r>
          </w:p>
        </w:tc>
        <w:tc>
          <w:tcPr>
            <w:tcW w:w="7025" w:type="dxa"/>
          </w:tcPr>
          <w:p w:rsidR="005F6BB8" w:rsidRDefault="009F7ED0">
            <w:pPr>
              <w:jc w:val="center"/>
              <w:rPr>
                <w:sz w:val="26"/>
                <w:szCs w:val="26"/>
              </w:rPr>
            </w:pPr>
            <w:r>
              <w:rPr>
                <w:sz w:val="26"/>
                <w:szCs w:val="26"/>
              </w:rPr>
              <w:t>D</w:t>
            </w:r>
          </w:p>
        </w:tc>
        <w:tc>
          <w:tcPr>
            <w:tcW w:w="1383" w:type="dxa"/>
          </w:tcPr>
          <w:p w:rsidR="005F6BB8" w:rsidRDefault="009F7ED0">
            <w:pPr>
              <w:jc w:val="center"/>
              <w:rPr>
                <w:sz w:val="26"/>
                <w:szCs w:val="26"/>
              </w:rPr>
            </w:pPr>
            <w:r>
              <w:rPr>
                <w:sz w:val="26"/>
                <w:szCs w:val="26"/>
              </w:rPr>
              <w:t>0,5 điểm</w:t>
            </w:r>
          </w:p>
        </w:tc>
      </w:tr>
      <w:tr w:rsidR="005F6BB8">
        <w:tc>
          <w:tcPr>
            <w:tcW w:w="1428" w:type="dxa"/>
          </w:tcPr>
          <w:p w:rsidR="005F6BB8" w:rsidRDefault="009F7ED0">
            <w:pPr>
              <w:jc w:val="center"/>
              <w:rPr>
                <w:b/>
                <w:sz w:val="26"/>
                <w:szCs w:val="26"/>
              </w:rPr>
            </w:pPr>
            <w:r>
              <w:rPr>
                <w:b/>
                <w:sz w:val="26"/>
                <w:szCs w:val="26"/>
              </w:rPr>
              <w:t>Câu 6</w:t>
            </w:r>
          </w:p>
        </w:tc>
        <w:tc>
          <w:tcPr>
            <w:tcW w:w="7025" w:type="dxa"/>
          </w:tcPr>
          <w:p w:rsidR="005F6BB8" w:rsidRDefault="009F7ED0">
            <w:pPr>
              <w:jc w:val="center"/>
              <w:rPr>
                <w:sz w:val="26"/>
                <w:szCs w:val="26"/>
              </w:rPr>
            </w:pPr>
            <w:r>
              <w:rPr>
                <w:sz w:val="26"/>
                <w:szCs w:val="26"/>
              </w:rPr>
              <w:t>B</w:t>
            </w:r>
          </w:p>
        </w:tc>
        <w:tc>
          <w:tcPr>
            <w:tcW w:w="1383" w:type="dxa"/>
          </w:tcPr>
          <w:p w:rsidR="005F6BB8" w:rsidRDefault="009F7ED0">
            <w:pPr>
              <w:jc w:val="center"/>
              <w:rPr>
                <w:sz w:val="26"/>
                <w:szCs w:val="26"/>
              </w:rPr>
            </w:pPr>
            <w:r>
              <w:rPr>
                <w:sz w:val="26"/>
                <w:szCs w:val="26"/>
              </w:rPr>
              <w:t>0,5 điểm</w:t>
            </w:r>
          </w:p>
        </w:tc>
      </w:tr>
    </w:tbl>
    <w:p w:rsidR="005F6BB8" w:rsidRDefault="005F6BB8">
      <w:pPr>
        <w:shd w:val="clear" w:color="auto" w:fill="FFFFFF"/>
        <w:spacing w:before="120" w:after="120"/>
        <w:rPr>
          <w:rFonts w:ascii="sans-serif" w:eastAsia="sans-serif" w:hAnsi="sans-serif" w:cs="sans-serif"/>
          <w:color w:val="3F88E3"/>
          <w:sz w:val="19"/>
          <w:szCs w:val="19"/>
          <w:shd w:val="clear" w:color="auto" w:fill="FFFFFF"/>
          <w:lang w:eastAsia="zh-CN" w:bidi="ar"/>
        </w:rPr>
      </w:pPr>
    </w:p>
    <w:p w:rsidR="005F6BB8" w:rsidRDefault="009F7ED0">
      <w:pPr>
        <w:rPr>
          <w:rFonts w:ascii="sans-serif" w:eastAsia="sans-serif" w:hAnsi="sans-serif" w:cs="sans-serif"/>
          <w:color w:val="3F88E3"/>
          <w:sz w:val="19"/>
          <w:szCs w:val="19"/>
          <w:shd w:val="clear" w:color="auto" w:fill="FFFFFF"/>
          <w:lang w:eastAsia="zh-CN" w:bidi="ar"/>
        </w:rPr>
      </w:pPr>
      <w:r>
        <w:rPr>
          <w:b/>
          <w:bCs/>
          <w:sz w:val="28"/>
          <w:szCs w:val="28"/>
        </w:rPr>
        <w:t>II. Tự luận</w:t>
      </w:r>
    </w:p>
    <w:tbl>
      <w:tblPr>
        <w:tblW w:w="98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7025"/>
        <w:gridCol w:w="1383"/>
      </w:tblGrid>
      <w:tr w:rsidR="005F6BB8">
        <w:trPr>
          <w:trHeight w:val="288"/>
        </w:trPr>
        <w:tc>
          <w:tcPr>
            <w:tcW w:w="1428" w:type="dxa"/>
            <w:vAlign w:val="center"/>
          </w:tcPr>
          <w:p w:rsidR="005F6BB8" w:rsidRDefault="009F7ED0">
            <w:pPr>
              <w:jc w:val="center"/>
              <w:rPr>
                <w:b/>
                <w:sz w:val="26"/>
                <w:szCs w:val="26"/>
              </w:rPr>
            </w:pPr>
            <w:r>
              <w:rPr>
                <w:b/>
                <w:sz w:val="26"/>
                <w:szCs w:val="26"/>
              </w:rPr>
              <w:t>Câu 1</w:t>
            </w:r>
          </w:p>
          <w:p w:rsidR="005F6BB8" w:rsidRDefault="009F7ED0">
            <w:pPr>
              <w:jc w:val="center"/>
              <w:rPr>
                <w:b/>
                <w:sz w:val="26"/>
                <w:szCs w:val="26"/>
              </w:rPr>
            </w:pPr>
            <w:r>
              <w:rPr>
                <w:b/>
                <w:sz w:val="26"/>
                <w:szCs w:val="26"/>
              </w:rPr>
              <w:t>(2,5 điểm)</w:t>
            </w:r>
          </w:p>
          <w:p w:rsidR="005F6BB8" w:rsidRDefault="005F6BB8">
            <w:pPr>
              <w:jc w:val="center"/>
              <w:rPr>
                <w:b/>
                <w:sz w:val="26"/>
                <w:szCs w:val="26"/>
              </w:rPr>
            </w:pPr>
          </w:p>
        </w:tc>
        <w:tc>
          <w:tcPr>
            <w:tcW w:w="7025" w:type="dxa"/>
          </w:tcPr>
          <w:p w:rsidR="005F6BB8" w:rsidRDefault="009F7ED0">
            <w:pPr>
              <w:pStyle w:val="ListParagraph"/>
              <w:ind w:left="0"/>
              <w:jc w:val="both"/>
              <w:rPr>
                <w:sz w:val="26"/>
                <w:szCs w:val="26"/>
              </w:rPr>
            </w:pPr>
            <w:r>
              <w:rPr>
                <w:sz w:val="26"/>
                <w:szCs w:val="26"/>
              </w:rPr>
              <w:t xml:space="preserve"> - Công thức:</w:t>
            </w:r>
          </w:p>
          <w:p w:rsidR="005F6BB8" w:rsidRDefault="007F3B06">
            <w:pPr>
              <w:jc w:val="both"/>
              <w:rPr>
                <w:rFonts w:hAnsi="Cambria Math"/>
                <w:sz w:val="27"/>
                <w:szCs w:val="27"/>
                <w:lang w:bidi="ar"/>
              </w:rPr>
            </w:pPr>
            <m:oMathPara>
              <m:oMath>
                <m:sSub>
                  <m:sSubPr>
                    <m:ctrlPr>
                      <w:rPr>
                        <w:rFonts w:ascii="Cambria Math" w:hAnsi="Cambria Math"/>
                        <w:i/>
                        <w:sz w:val="27"/>
                        <w:szCs w:val="27"/>
                        <w:lang w:bidi="ar"/>
                      </w:rPr>
                    </m:ctrlPr>
                  </m:sSubPr>
                  <m:e>
                    <m:r>
                      <m:rPr>
                        <m:scr m:val="script"/>
                      </m:rPr>
                      <w:rPr>
                        <w:rFonts w:ascii="Cambria Math" w:eastAsia="MS Mincho" w:hAnsi="Cambria Math" w:cs="MS Mincho"/>
                        <w:sz w:val="27"/>
                        <w:szCs w:val="27"/>
                        <w:lang w:bidi="ar"/>
                      </w:rPr>
                      <m:t>P</m:t>
                    </m:r>
                  </m:e>
                  <m:sub>
                    <m:r>
                      <w:rPr>
                        <w:rFonts w:ascii="Cambria Math" w:hAnsi="Cambria Math"/>
                        <w:sz w:val="27"/>
                        <w:szCs w:val="27"/>
                        <w:lang w:bidi="ar"/>
                      </w:rPr>
                      <m:t>hp</m:t>
                    </m:r>
                  </m:sub>
                </m:sSub>
                <m:r>
                  <w:rPr>
                    <w:rFonts w:ascii="Cambria Math" w:hAnsi="Cambria Math"/>
                    <w:sz w:val="27"/>
                    <w:szCs w:val="27"/>
                    <w:lang w:bidi="ar"/>
                  </w:rPr>
                  <m:t>=</m:t>
                </m:r>
                <m:f>
                  <m:fPr>
                    <m:ctrlPr>
                      <w:rPr>
                        <w:rFonts w:ascii="Cambria Math" w:hAnsi="Cambria Math"/>
                        <w:i/>
                        <w:sz w:val="27"/>
                        <w:szCs w:val="27"/>
                        <w:lang w:bidi="ar"/>
                      </w:rPr>
                    </m:ctrlPr>
                  </m:fPr>
                  <m:num>
                    <m:r>
                      <w:rPr>
                        <w:rFonts w:ascii="Cambria Math" w:hAnsi="Cambria Math"/>
                        <w:sz w:val="27"/>
                        <w:szCs w:val="27"/>
                        <w:lang w:bidi="ar"/>
                      </w:rPr>
                      <m:t>R</m:t>
                    </m:r>
                    <m:sSup>
                      <m:sSupPr>
                        <m:ctrlPr>
                          <w:rPr>
                            <w:rFonts w:ascii="Cambria Math" w:hAnsi="Cambria Math"/>
                            <w:i/>
                            <w:sz w:val="27"/>
                            <w:szCs w:val="27"/>
                            <w:lang w:bidi="ar"/>
                          </w:rPr>
                        </m:ctrlPr>
                      </m:sSupPr>
                      <m:e>
                        <m:r>
                          <m:rPr>
                            <m:scr m:val="script"/>
                          </m:rPr>
                          <w:rPr>
                            <w:rFonts w:ascii="Cambria Math" w:eastAsia="MS Mincho" w:hAnsi="Cambria Math" w:cs="MS Mincho"/>
                            <w:sz w:val="27"/>
                            <w:szCs w:val="27"/>
                            <w:lang w:bidi="ar"/>
                          </w:rPr>
                          <m:t>P</m:t>
                        </m:r>
                      </m:e>
                      <m:sup>
                        <m:r>
                          <w:rPr>
                            <w:rFonts w:ascii="Cambria Math" w:hAnsi="Cambria Math"/>
                            <w:sz w:val="27"/>
                            <w:szCs w:val="27"/>
                            <w:lang w:bidi="ar"/>
                          </w:rPr>
                          <m:t>2</m:t>
                        </m:r>
                      </m:sup>
                    </m:sSup>
                  </m:num>
                  <m:den>
                    <m:sSup>
                      <m:sSupPr>
                        <m:ctrlPr>
                          <w:rPr>
                            <w:rFonts w:ascii="Cambria Math" w:hAnsi="Cambria Math"/>
                            <w:i/>
                            <w:sz w:val="27"/>
                            <w:szCs w:val="27"/>
                            <w:lang w:bidi="ar"/>
                          </w:rPr>
                        </m:ctrlPr>
                      </m:sSupPr>
                      <m:e>
                        <m:r>
                          <w:rPr>
                            <w:rFonts w:ascii="Cambria Math" w:hAnsi="Cambria Math"/>
                            <w:sz w:val="27"/>
                            <w:szCs w:val="27"/>
                            <w:lang w:bidi="ar"/>
                          </w:rPr>
                          <m:t>U</m:t>
                        </m:r>
                      </m:e>
                      <m:sup>
                        <m:r>
                          <w:rPr>
                            <w:rFonts w:ascii="Cambria Math" w:hAnsi="Cambria Math"/>
                            <w:sz w:val="27"/>
                            <w:szCs w:val="27"/>
                            <w:lang w:bidi="ar"/>
                          </w:rPr>
                          <m:t>2</m:t>
                        </m:r>
                      </m:sup>
                    </m:sSup>
                  </m:den>
                </m:f>
              </m:oMath>
            </m:oMathPara>
          </w:p>
          <w:p w:rsidR="005F6BB8" w:rsidRDefault="009F7ED0">
            <w:pPr>
              <w:jc w:val="both"/>
              <w:rPr>
                <w:sz w:val="26"/>
                <w:szCs w:val="26"/>
              </w:rPr>
            </w:pPr>
            <w:r>
              <w:rPr>
                <w:sz w:val="26"/>
                <w:szCs w:val="26"/>
              </w:rPr>
              <w:t>Trong đó:</w:t>
            </w:r>
          </w:p>
          <w:p w:rsidR="005F6BB8" w:rsidRDefault="009F7ED0">
            <w:pPr>
              <w:jc w:val="both"/>
              <w:rPr>
                <w:sz w:val="26"/>
                <w:szCs w:val="26"/>
              </w:rPr>
            </w:pPr>
            <m:oMath>
              <m:r>
                <m:rPr>
                  <m:scr m:val="script"/>
                  <m:sty m:val="p"/>
                </m:rPr>
                <w:rPr>
                  <w:rFonts w:ascii="Cambria Math" w:eastAsia="MS Mincho" w:hAnsi="Cambria Math" w:cs="MS Mincho"/>
                  <w:sz w:val="26"/>
                  <w:szCs w:val="26"/>
                </w:rPr>
                <m:t>P</m:t>
              </m:r>
            </m:oMath>
            <w:r>
              <w:rPr>
                <w:sz w:val="26"/>
                <w:szCs w:val="26"/>
                <w:lang w:eastAsia="zh-CN"/>
              </w:rPr>
              <w:t xml:space="preserve">: công suất truyền tải (W) </w:t>
            </w:r>
          </w:p>
          <w:p w:rsidR="005F6BB8" w:rsidRDefault="009F7ED0">
            <w:pPr>
              <w:jc w:val="both"/>
              <w:rPr>
                <w:sz w:val="26"/>
                <w:szCs w:val="26"/>
              </w:rPr>
            </w:pPr>
            <w:r>
              <w:rPr>
                <w:sz w:val="26"/>
                <w:szCs w:val="26"/>
                <w:lang w:eastAsia="zh-CN"/>
              </w:rPr>
              <w:t xml:space="preserve">U: hiệu điện giữa hai đầu đường dây tải điện (V) </w:t>
            </w:r>
          </w:p>
          <w:p w:rsidR="005F6BB8" w:rsidRDefault="009F7ED0">
            <w:pPr>
              <w:jc w:val="both"/>
              <w:rPr>
                <w:sz w:val="26"/>
                <w:szCs w:val="26"/>
              </w:rPr>
            </w:pPr>
            <w:r>
              <w:rPr>
                <w:sz w:val="26"/>
                <w:szCs w:val="26"/>
                <w:lang w:eastAsia="zh-CN"/>
              </w:rPr>
              <w:t xml:space="preserve">R: điện trở của đường dây tải điện (Ω) </w:t>
            </w:r>
          </w:p>
          <w:p w:rsidR="005F6BB8" w:rsidRDefault="007F3B06">
            <w:pPr>
              <w:jc w:val="both"/>
              <w:rPr>
                <w:sz w:val="26"/>
                <w:szCs w:val="26"/>
              </w:rPr>
            </w:pPr>
            <m:oMath>
              <m:sSub>
                <m:sSubPr>
                  <m:ctrlPr>
                    <w:rPr>
                      <w:rFonts w:ascii="Cambria Math" w:hAnsi="Cambria Math"/>
                      <w:sz w:val="26"/>
                      <w:szCs w:val="26"/>
                    </w:rPr>
                  </m:ctrlPr>
                </m:sSubPr>
                <m:e>
                  <m:r>
                    <m:rPr>
                      <m:scr m:val="script"/>
                      <m:sty m:val="p"/>
                    </m:rPr>
                    <w:rPr>
                      <w:rFonts w:ascii="Cambria Math" w:eastAsia="MS Mincho" w:hAnsi="Cambria Math" w:cs="MS Mincho"/>
                      <w:sz w:val="26"/>
                      <w:szCs w:val="26"/>
                    </w:rPr>
                    <m:t>P</m:t>
                  </m:r>
                </m:e>
                <m:sub>
                  <m:r>
                    <m:rPr>
                      <m:sty m:val="p"/>
                    </m:rPr>
                    <w:rPr>
                      <w:rFonts w:ascii="Cambria Math" w:hAnsi="Cambria Math"/>
                      <w:sz w:val="26"/>
                      <w:szCs w:val="26"/>
                    </w:rPr>
                    <m:t>hp</m:t>
                  </m:r>
                </m:sub>
              </m:sSub>
            </m:oMath>
            <w:r w:rsidR="009F7ED0">
              <w:rPr>
                <w:sz w:val="26"/>
                <w:szCs w:val="26"/>
                <w:lang w:eastAsia="zh-CN"/>
              </w:rPr>
              <w:t xml:space="preserve"> : công suất tỏa nhiệt (hao phí) (W)</w:t>
            </w:r>
          </w:p>
          <w:p w:rsidR="005F6BB8" w:rsidRDefault="009F7ED0">
            <w:pPr>
              <w:jc w:val="both"/>
              <w:rPr>
                <w:b/>
                <w:sz w:val="26"/>
                <w:szCs w:val="26"/>
              </w:rPr>
            </w:pPr>
            <w:r>
              <w:rPr>
                <w:sz w:val="26"/>
                <w:szCs w:val="26"/>
              </w:rPr>
              <w:t>- Các cách làm giảm hao phí:</w:t>
            </w:r>
          </w:p>
          <w:p w:rsidR="005F6BB8" w:rsidRDefault="009F7ED0">
            <w:pPr>
              <w:jc w:val="both"/>
              <w:rPr>
                <w:sz w:val="26"/>
                <w:szCs w:val="26"/>
              </w:rPr>
            </w:pPr>
            <w:r>
              <w:rPr>
                <w:sz w:val="26"/>
                <w:szCs w:val="26"/>
              </w:rPr>
              <w:t xml:space="preserve">   + Giảm điện trở trên đường dây truyền tải</w:t>
            </w:r>
          </w:p>
          <w:p w:rsidR="005F6BB8" w:rsidRDefault="009F7ED0">
            <w:pPr>
              <w:jc w:val="both"/>
              <w:rPr>
                <w:sz w:val="26"/>
                <w:szCs w:val="26"/>
              </w:rPr>
            </w:pPr>
            <w:r>
              <w:rPr>
                <w:sz w:val="26"/>
                <w:szCs w:val="26"/>
              </w:rPr>
              <w:t xml:space="preserve">   + Tăng hiệu điện thế đặt vào hai đầu </w:t>
            </w:r>
          </w:p>
          <w:p w:rsidR="005F6BB8" w:rsidRDefault="009F7ED0">
            <w:pPr>
              <w:pStyle w:val="ListParagraph"/>
              <w:ind w:left="0"/>
              <w:jc w:val="both"/>
              <w:rPr>
                <w:sz w:val="26"/>
                <w:szCs w:val="26"/>
              </w:rPr>
            </w:pPr>
            <w:r>
              <w:rPr>
                <w:sz w:val="26"/>
                <w:szCs w:val="26"/>
              </w:rPr>
              <w:t>- Cách làm giảm hao phí tốt nhất</w:t>
            </w:r>
          </w:p>
          <w:p w:rsidR="005F6BB8" w:rsidRDefault="009F7ED0">
            <w:pPr>
              <w:pStyle w:val="ListParagraph"/>
              <w:ind w:left="0"/>
              <w:jc w:val="both"/>
              <w:rPr>
                <w:color w:val="000000"/>
                <w:sz w:val="26"/>
                <w:szCs w:val="26"/>
                <w:shd w:val="clear" w:color="auto" w:fill="FFFFFF"/>
              </w:rPr>
            </w:pPr>
            <w:r>
              <w:rPr>
                <w:sz w:val="26"/>
                <w:szCs w:val="26"/>
              </w:rPr>
              <w:t xml:space="preserve"> Để giảm hao phí điện năng do tỏa nhiệt trên đường dây tải điện thì tốt nhất là tăng HĐT đặt vào hai đầu dây dẫn.</w:t>
            </w:r>
          </w:p>
        </w:tc>
        <w:tc>
          <w:tcPr>
            <w:tcW w:w="1383" w:type="dxa"/>
            <w:vAlign w:val="center"/>
          </w:tcPr>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9F7ED0">
            <w:pPr>
              <w:jc w:val="center"/>
              <w:rPr>
                <w:sz w:val="26"/>
                <w:szCs w:val="26"/>
              </w:rPr>
            </w:pPr>
            <w:r>
              <w:rPr>
                <w:sz w:val="26"/>
                <w:szCs w:val="26"/>
              </w:rPr>
              <w:t>1,5 điểm</w:t>
            </w: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both"/>
              <w:rPr>
                <w:sz w:val="26"/>
                <w:szCs w:val="26"/>
              </w:rPr>
            </w:pPr>
          </w:p>
          <w:p w:rsidR="005F6BB8" w:rsidRDefault="009F7ED0">
            <w:pPr>
              <w:jc w:val="center"/>
              <w:rPr>
                <w:sz w:val="26"/>
                <w:szCs w:val="26"/>
              </w:rPr>
            </w:pPr>
            <w:r>
              <w:rPr>
                <w:sz w:val="26"/>
                <w:szCs w:val="26"/>
              </w:rPr>
              <w:t>0,5 điểm</w:t>
            </w:r>
          </w:p>
          <w:p w:rsidR="005F6BB8" w:rsidRDefault="005F6BB8">
            <w:pPr>
              <w:jc w:val="center"/>
              <w:rPr>
                <w:sz w:val="26"/>
                <w:szCs w:val="26"/>
              </w:rPr>
            </w:pPr>
          </w:p>
          <w:p w:rsidR="005F6BB8" w:rsidRDefault="009F7ED0">
            <w:pPr>
              <w:jc w:val="center"/>
              <w:rPr>
                <w:sz w:val="26"/>
                <w:szCs w:val="26"/>
              </w:rPr>
            </w:pPr>
            <w:r>
              <w:rPr>
                <w:sz w:val="26"/>
                <w:szCs w:val="26"/>
              </w:rPr>
              <w:t>0,5 điểm</w:t>
            </w:r>
          </w:p>
          <w:p w:rsidR="005F6BB8" w:rsidRDefault="005F6BB8">
            <w:pPr>
              <w:jc w:val="both"/>
              <w:rPr>
                <w:sz w:val="26"/>
                <w:szCs w:val="26"/>
              </w:rPr>
            </w:pPr>
          </w:p>
        </w:tc>
      </w:tr>
      <w:tr w:rsidR="005F6BB8">
        <w:trPr>
          <w:trHeight w:val="1610"/>
        </w:trPr>
        <w:tc>
          <w:tcPr>
            <w:tcW w:w="1428" w:type="dxa"/>
            <w:vAlign w:val="center"/>
          </w:tcPr>
          <w:p w:rsidR="005F6BB8" w:rsidRDefault="009F7ED0">
            <w:pPr>
              <w:jc w:val="center"/>
              <w:rPr>
                <w:b/>
                <w:sz w:val="26"/>
                <w:szCs w:val="26"/>
              </w:rPr>
            </w:pPr>
            <w:r>
              <w:rPr>
                <w:b/>
                <w:sz w:val="26"/>
                <w:szCs w:val="26"/>
              </w:rPr>
              <w:t>Câu 2</w:t>
            </w:r>
          </w:p>
          <w:p w:rsidR="005F6BB8" w:rsidRDefault="009F7ED0">
            <w:pPr>
              <w:jc w:val="center"/>
              <w:rPr>
                <w:b/>
                <w:sz w:val="26"/>
                <w:szCs w:val="26"/>
              </w:rPr>
            </w:pPr>
            <w:r>
              <w:rPr>
                <w:b/>
                <w:sz w:val="26"/>
                <w:szCs w:val="26"/>
              </w:rPr>
              <w:t>(2 điểm)</w:t>
            </w:r>
          </w:p>
        </w:tc>
        <w:tc>
          <w:tcPr>
            <w:tcW w:w="7025" w:type="dxa"/>
          </w:tcPr>
          <w:p w:rsidR="005F6BB8" w:rsidRDefault="009F7ED0">
            <w:pPr>
              <w:numPr>
                <w:ilvl w:val="0"/>
                <w:numId w:val="3"/>
              </w:numPr>
              <w:spacing w:before="60"/>
              <w:jc w:val="both"/>
              <w:rPr>
                <w:sz w:val="26"/>
                <w:szCs w:val="26"/>
              </w:rPr>
            </w:pPr>
            <w:r>
              <w:rPr>
                <w:sz w:val="26"/>
                <w:szCs w:val="26"/>
              </w:rPr>
              <w:t>Bộ phận quan trọng nhất của mắt là: thể thuỷ tinh và màn lưới (còn gọi là võng mạc)</w:t>
            </w:r>
          </w:p>
          <w:p w:rsidR="005F6BB8" w:rsidRDefault="009F7ED0">
            <w:pPr>
              <w:numPr>
                <w:ilvl w:val="0"/>
                <w:numId w:val="3"/>
              </w:numPr>
              <w:spacing w:before="60"/>
              <w:jc w:val="both"/>
              <w:rPr>
                <w:sz w:val="26"/>
                <w:szCs w:val="26"/>
              </w:rPr>
            </w:pPr>
            <w:r>
              <w:rPr>
                <w:sz w:val="26"/>
                <w:szCs w:val="26"/>
              </w:rPr>
              <w:t>Đặc điểm của mắt cận: Mắt cận nhìn rõ những vật ở gần, những không nhìn rõ những vật ở xa.</w:t>
            </w:r>
          </w:p>
          <w:p w:rsidR="005F6BB8" w:rsidRDefault="009F7ED0">
            <w:pPr>
              <w:spacing w:before="60"/>
              <w:jc w:val="both"/>
              <w:rPr>
                <w:sz w:val="26"/>
                <w:szCs w:val="26"/>
              </w:rPr>
            </w:pPr>
            <w:r>
              <w:rPr>
                <w:sz w:val="26"/>
                <w:szCs w:val="26"/>
              </w:rPr>
              <w:t>Cách khắc phục là đeo kính phân kì để nhìn rõ các vật ở xa.</w:t>
            </w:r>
          </w:p>
        </w:tc>
        <w:tc>
          <w:tcPr>
            <w:tcW w:w="1383" w:type="dxa"/>
            <w:vAlign w:val="center"/>
          </w:tcPr>
          <w:p w:rsidR="005F6BB8" w:rsidRDefault="005F6BB8">
            <w:pPr>
              <w:jc w:val="center"/>
              <w:rPr>
                <w:sz w:val="26"/>
                <w:szCs w:val="26"/>
              </w:rPr>
            </w:pPr>
          </w:p>
          <w:p w:rsidR="005F6BB8" w:rsidRDefault="009F7ED0">
            <w:pPr>
              <w:jc w:val="center"/>
              <w:rPr>
                <w:sz w:val="26"/>
                <w:szCs w:val="26"/>
              </w:rPr>
            </w:pPr>
            <w:r>
              <w:rPr>
                <w:sz w:val="26"/>
                <w:szCs w:val="26"/>
              </w:rPr>
              <w:t>1 điểm</w:t>
            </w:r>
          </w:p>
          <w:p w:rsidR="005F6BB8" w:rsidRDefault="005F6BB8">
            <w:pPr>
              <w:jc w:val="both"/>
              <w:rPr>
                <w:sz w:val="26"/>
                <w:szCs w:val="26"/>
              </w:rPr>
            </w:pPr>
          </w:p>
          <w:p w:rsidR="005F6BB8" w:rsidRDefault="009F7ED0">
            <w:pPr>
              <w:jc w:val="center"/>
              <w:rPr>
                <w:sz w:val="26"/>
                <w:szCs w:val="26"/>
              </w:rPr>
            </w:pPr>
            <w:r>
              <w:rPr>
                <w:sz w:val="26"/>
                <w:szCs w:val="26"/>
              </w:rPr>
              <w:t>0,5 điểm</w:t>
            </w:r>
          </w:p>
          <w:p w:rsidR="005F6BB8" w:rsidRDefault="005F6BB8">
            <w:pPr>
              <w:jc w:val="center"/>
              <w:rPr>
                <w:sz w:val="26"/>
                <w:szCs w:val="26"/>
              </w:rPr>
            </w:pPr>
          </w:p>
          <w:p w:rsidR="005F6BB8" w:rsidRDefault="009F7ED0">
            <w:pPr>
              <w:jc w:val="center"/>
              <w:rPr>
                <w:sz w:val="26"/>
                <w:szCs w:val="26"/>
              </w:rPr>
            </w:pPr>
            <w:r>
              <w:rPr>
                <w:sz w:val="26"/>
                <w:szCs w:val="26"/>
              </w:rPr>
              <w:t>0,5 điểm</w:t>
            </w:r>
          </w:p>
        </w:tc>
      </w:tr>
      <w:tr w:rsidR="005F6BB8">
        <w:trPr>
          <w:trHeight w:val="3287"/>
        </w:trPr>
        <w:tc>
          <w:tcPr>
            <w:tcW w:w="1428" w:type="dxa"/>
            <w:vAlign w:val="center"/>
          </w:tcPr>
          <w:p w:rsidR="005F6BB8" w:rsidRDefault="009F7ED0">
            <w:pPr>
              <w:jc w:val="center"/>
              <w:rPr>
                <w:b/>
                <w:sz w:val="26"/>
                <w:szCs w:val="26"/>
              </w:rPr>
            </w:pPr>
            <w:r>
              <w:rPr>
                <w:b/>
                <w:sz w:val="26"/>
                <w:szCs w:val="26"/>
              </w:rPr>
              <w:lastRenderedPageBreak/>
              <w:t>Câu 3</w:t>
            </w:r>
          </w:p>
          <w:p w:rsidR="005F6BB8" w:rsidRDefault="009F7ED0">
            <w:pPr>
              <w:jc w:val="center"/>
              <w:rPr>
                <w:b/>
                <w:sz w:val="26"/>
                <w:szCs w:val="26"/>
              </w:rPr>
            </w:pPr>
            <w:r>
              <w:rPr>
                <w:b/>
                <w:sz w:val="26"/>
                <w:szCs w:val="26"/>
              </w:rPr>
              <w:t>(2,5 điểm)</w:t>
            </w:r>
          </w:p>
          <w:p w:rsidR="005F6BB8" w:rsidRDefault="005F6BB8">
            <w:pPr>
              <w:jc w:val="center"/>
              <w:rPr>
                <w:b/>
                <w:sz w:val="26"/>
                <w:szCs w:val="26"/>
              </w:rPr>
            </w:pPr>
          </w:p>
        </w:tc>
        <w:tc>
          <w:tcPr>
            <w:tcW w:w="7025" w:type="dxa"/>
          </w:tcPr>
          <w:p w:rsidR="005F6BB8" w:rsidRDefault="009F7ED0">
            <w:pPr>
              <w:shd w:val="clear" w:color="auto" w:fill="FFFFFF"/>
              <w:spacing w:before="60"/>
              <w:ind w:right="419"/>
              <w:rPr>
                <w:sz w:val="26"/>
                <w:szCs w:val="26"/>
                <w:lang w:val="nl-NL"/>
              </w:rPr>
            </w:pPr>
            <w:r>
              <w:rPr>
                <w:noProof/>
                <w:sz w:val="26"/>
                <w:szCs w:val="26"/>
              </w:rPr>
              <w:drawing>
                <wp:anchor distT="0" distB="0" distL="114300" distR="114300" simplePos="0" relativeHeight="251660288" behindDoc="0" locked="0" layoutInCell="1" allowOverlap="1">
                  <wp:simplePos x="0" y="0"/>
                  <wp:positionH relativeFrom="column">
                    <wp:posOffset>451485</wp:posOffset>
                  </wp:positionH>
                  <wp:positionV relativeFrom="paragraph">
                    <wp:posOffset>177800</wp:posOffset>
                  </wp:positionV>
                  <wp:extent cx="3214370" cy="1304925"/>
                  <wp:effectExtent l="0" t="0" r="1270" b="5715"/>
                  <wp:wrapSquare wrapText="bothSides"/>
                  <wp:docPr id="2"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3"/>
                          <pic:cNvPicPr>
                            <a:picLocks noChangeAspect="1" noChangeArrowheads="1"/>
                          </pic:cNvPicPr>
                        </pic:nvPicPr>
                        <pic:blipFill>
                          <a:blip r:embed="rId10"/>
                          <a:srcRect/>
                          <a:stretch>
                            <a:fillRect/>
                          </a:stretch>
                        </pic:blipFill>
                        <pic:spPr>
                          <a:xfrm>
                            <a:off x="0" y="0"/>
                            <a:ext cx="3214370" cy="1304925"/>
                          </a:xfrm>
                          <a:prstGeom prst="rect">
                            <a:avLst/>
                          </a:prstGeom>
                          <a:noFill/>
                          <a:ln w="9525">
                            <a:noFill/>
                            <a:miter lim="800000"/>
                            <a:headEnd/>
                            <a:tailEnd/>
                          </a:ln>
                          <a:effectLst/>
                        </pic:spPr>
                      </pic:pic>
                    </a:graphicData>
                  </a:graphic>
                </wp:anchor>
              </w:drawing>
            </w:r>
          </w:p>
          <w:p w:rsidR="005F6BB8" w:rsidRDefault="005F6BB8">
            <w:pPr>
              <w:shd w:val="clear" w:color="auto" w:fill="FFFFFF"/>
              <w:spacing w:before="60"/>
              <w:ind w:right="419"/>
              <w:rPr>
                <w:sz w:val="26"/>
                <w:szCs w:val="26"/>
                <w:lang w:val="nl-NL"/>
              </w:rPr>
            </w:pPr>
          </w:p>
          <w:p w:rsidR="005F6BB8" w:rsidRDefault="005F6BB8">
            <w:pPr>
              <w:shd w:val="clear" w:color="auto" w:fill="FFFFFF"/>
              <w:spacing w:before="60"/>
              <w:ind w:right="419"/>
              <w:rPr>
                <w:sz w:val="26"/>
                <w:szCs w:val="26"/>
                <w:lang w:val="nl-NL"/>
              </w:rPr>
            </w:pPr>
          </w:p>
          <w:p w:rsidR="005F6BB8" w:rsidRDefault="005F6BB8">
            <w:pPr>
              <w:shd w:val="clear" w:color="auto" w:fill="FFFFFF"/>
              <w:spacing w:before="60"/>
              <w:ind w:right="419"/>
              <w:rPr>
                <w:sz w:val="26"/>
                <w:szCs w:val="26"/>
                <w:lang w:val="nl-NL"/>
              </w:rPr>
            </w:pPr>
          </w:p>
          <w:p w:rsidR="005F6BB8" w:rsidRDefault="005F6BB8">
            <w:pPr>
              <w:shd w:val="clear" w:color="auto" w:fill="FFFFFF"/>
              <w:spacing w:before="60"/>
              <w:ind w:right="419"/>
              <w:rPr>
                <w:sz w:val="26"/>
                <w:szCs w:val="26"/>
                <w:lang w:val="nl-NL"/>
              </w:rPr>
            </w:pPr>
          </w:p>
          <w:p w:rsidR="005F6BB8" w:rsidRDefault="005F6BB8">
            <w:pPr>
              <w:shd w:val="clear" w:color="auto" w:fill="FFFFFF"/>
              <w:spacing w:before="60"/>
              <w:ind w:right="419"/>
              <w:rPr>
                <w:sz w:val="26"/>
                <w:szCs w:val="26"/>
                <w:lang w:val="nl-NL"/>
              </w:rPr>
            </w:pPr>
          </w:p>
          <w:p w:rsidR="005F6BB8" w:rsidRDefault="009F7ED0">
            <w:pPr>
              <w:shd w:val="clear" w:color="auto" w:fill="FFFFFF"/>
              <w:spacing w:before="60"/>
              <w:ind w:right="419"/>
              <w:rPr>
                <w:sz w:val="26"/>
                <w:szCs w:val="26"/>
              </w:rPr>
            </w:pPr>
            <w:r>
              <w:rPr>
                <w:sz w:val="26"/>
                <w:szCs w:val="26"/>
              </w:rPr>
              <w:t>A’B’ là ảnh ảo, cùng chiều và lớn hơn vật.</w:t>
            </w:r>
          </w:p>
          <w:p w:rsidR="005F6BB8" w:rsidRDefault="009F7ED0">
            <w:pPr>
              <w:pStyle w:val="TableParagraph"/>
              <w:widowControl w:val="0"/>
              <w:tabs>
                <w:tab w:val="left" w:pos="355"/>
              </w:tabs>
              <w:spacing w:line="312" w:lineRule="auto"/>
              <w:ind w:right="98"/>
              <w:jc w:val="both"/>
              <w:rPr>
                <w:rFonts w:eastAsia="Segoe UI"/>
                <w:sz w:val="26"/>
                <w:szCs w:val="26"/>
                <w:shd w:val="clear" w:color="auto" w:fill="FFFFFF"/>
                <w:lang w:val="en-US"/>
              </w:rPr>
            </w:pPr>
            <w:r>
              <w:rPr>
                <w:rFonts w:eastAsia="Segoe UI"/>
                <w:sz w:val="26"/>
                <w:szCs w:val="26"/>
                <w:shd w:val="clear" w:color="auto" w:fill="FFFFFF"/>
                <w:lang w:val="en-US"/>
              </w:rPr>
              <w:t>ΔOIF’ ~ ΔA’B’F’ (g.g)</w:t>
            </w:r>
          </w:p>
          <w:p w:rsidR="005F6BB8" w:rsidRDefault="009F7ED0">
            <w:pPr>
              <w:pStyle w:val="TableParagraph"/>
              <w:widowControl w:val="0"/>
              <w:tabs>
                <w:tab w:val="left" w:pos="355"/>
              </w:tabs>
              <w:spacing w:line="312" w:lineRule="auto"/>
              <w:ind w:right="98"/>
              <w:jc w:val="both"/>
              <w:rPr>
                <w:sz w:val="26"/>
                <w:szCs w:val="26"/>
                <w:shd w:val="clear" w:color="auto" w:fill="FFFFFF"/>
                <w:lang w:val="en-US"/>
              </w:rPr>
            </w:pPr>
            <m:oMathPara>
              <m:oMath>
                <m:r>
                  <m:rPr>
                    <m:sty m:val="p"/>
                  </m:rPr>
                  <w:rPr>
                    <w:rFonts w:ascii="Cambria Math" w:hAnsi="Cambria Math"/>
                    <w:sz w:val="26"/>
                    <w:szCs w:val="26"/>
                    <w:shd w:val="clear" w:color="auto" w:fill="FFFFFF"/>
                    <w:lang w:val="en-US"/>
                  </w:rPr>
                  <m:t>⟹</m:t>
                </m:r>
                <m:f>
                  <m:fPr>
                    <m:ctrlPr>
                      <w:rPr>
                        <w:rFonts w:ascii="Cambria Math" w:hAnsi="Cambria Math"/>
                        <w:sz w:val="26"/>
                        <w:szCs w:val="26"/>
                        <w:shd w:val="clear" w:color="auto" w:fill="FFFFFF"/>
                        <w:lang w:val="en-US"/>
                      </w:rPr>
                    </m:ctrlPr>
                  </m:fPr>
                  <m:num>
                    <m:r>
                      <m:rPr>
                        <m:sty m:val="p"/>
                      </m:rPr>
                      <w:rPr>
                        <w:rFonts w:ascii="Cambria Math" w:hAnsi="Cambria Math"/>
                        <w:sz w:val="26"/>
                        <w:szCs w:val="26"/>
                        <w:shd w:val="clear" w:color="auto" w:fill="FFFFFF"/>
                        <w:lang w:val="en-US"/>
                      </w:rPr>
                      <m:t>OI</m:t>
                    </m:r>
                  </m:num>
                  <m:den>
                    <m:r>
                      <m:rPr>
                        <m:sty m:val="p"/>
                      </m:rPr>
                      <w:rPr>
                        <w:rFonts w:ascii="Cambria Math" w:hAnsi="Cambria Math"/>
                        <w:sz w:val="26"/>
                        <w:szCs w:val="26"/>
                        <w:shd w:val="clear" w:color="auto" w:fill="FFFFFF"/>
                        <w:lang w:val="en-US"/>
                      </w:rPr>
                      <m:t>A'B'</m:t>
                    </m:r>
                  </m:den>
                </m:f>
                <m:r>
                  <m:rPr>
                    <m:sty m:val="p"/>
                  </m:rPr>
                  <w:rPr>
                    <w:rFonts w:ascii="Cambria Math" w:hAnsi="Cambria Math"/>
                    <w:sz w:val="26"/>
                    <w:szCs w:val="26"/>
                    <w:shd w:val="clear" w:color="auto" w:fill="FFFFFF"/>
                    <w:lang w:val="en-US"/>
                  </w:rPr>
                  <m:t>=</m:t>
                </m:r>
                <m:f>
                  <m:fPr>
                    <m:ctrlPr>
                      <w:rPr>
                        <w:rFonts w:ascii="Cambria Math" w:hAnsi="Cambria Math"/>
                        <w:sz w:val="26"/>
                        <w:szCs w:val="26"/>
                        <w:shd w:val="clear" w:color="auto" w:fill="FFFFFF"/>
                        <w:lang w:val="en-US"/>
                      </w:rPr>
                    </m:ctrlPr>
                  </m:fPr>
                  <m:num>
                    <m:r>
                      <m:rPr>
                        <m:sty m:val="p"/>
                      </m:rPr>
                      <w:rPr>
                        <w:rFonts w:ascii="Cambria Math" w:hAnsi="Cambria Math"/>
                        <w:sz w:val="26"/>
                        <w:szCs w:val="26"/>
                        <w:shd w:val="clear" w:color="auto" w:fill="FFFFFF"/>
                        <w:lang w:val="en-US"/>
                      </w:rPr>
                      <m:t>OF'</m:t>
                    </m:r>
                  </m:num>
                  <m:den>
                    <m:r>
                      <m:rPr>
                        <m:sty m:val="p"/>
                      </m:rPr>
                      <w:rPr>
                        <w:rFonts w:ascii="Cambria Math" w:hAnsi="Cambria Math"/>
                        <w:sz w:val="26"/>
                        <w:szCs w:val="26"/>
                        <w:shd w:val="clear" w:color="auto" w:fill="FFFFFF"/>
                        <w:lang w:val="en-US"/>
                      </w:rPr>
                      <m:t>A'F'</m:t>
                    </m:r>
                  </m:den>
                </m:f>
                <m:r>
                  <m:rPr>
                    <m:sty m:val="p"/>
                  </m:rPr>
                  <w:rPr>
                    <w:rFonts w:ascii="Cambria Math" w:hAnsi="Cambria Math"/>
                    <w:sz w:val="26"/>
                    <w:szCs w:val="26"/>
                    <w:shd w:val="clear" w:color="auto" w:fill="FFFFFF"/>
                    <w:lang w:val="en-US"/>
                  </w:rPr>
                  <m:t>⟺</m:t>
                </m:r>
                <m:f>
                  <m:fPr>
                    <m:ctrlPr>
                      <w:rPr>
                        <w:rFonts w:ascii="Cambria Math" w:hAnsi="Cambria Math"/>
                        <w:sz w:val="26"/>
                        <w:szCs w:val="26"/>
                        <w:shd w:val="clear" w:color="auto" w:fill="FFFFFF"/>
                        <w:lang w:val="en-US"/>
                      </w:rPr>
                    </m:ctrlPr>
                  </m:fPr>
                  <m:num>
                    <m:r>
                      <m:rPr>
                        <m:sty m:val="p"/>
                      </m:rPr>
                      <w:rPr>
                        <w:rFonts w:ascii="Cambria Math" w:hAnsi="Cambria Math"/>
                        <w:sz w:val="26"/>
                        <w:szCs w:val="26"/>
                        <w:shd w:val="clear" w:color="auto" w:fill="FFFFFF"/>
                        <w:lang w:val="en-US"/>
                      </w:rPr>
                      <m:t>OI</m:t>
                    </m:r>
                  </m:num>
                  <m:den>
                    <m:r>
                      <m:rPr>
                        <m:sty m:val="p"/>
                      </m:rPr>
                      <w:rPr>
                        <w:rFonts w:ascii="Cambria Math" w:hAnsi="Cambria Math"/>
                        <w:sz w:val="26"/>
                        <w:szCs w:val="26"/>
                        <w:shd w:val="clear" w:color="auto" w:fill="FFFFFF"/>
                        <w:lang w:val="en-US"/>
                      </w:rPr>
                      <m:t>A'B'</m:t>
                    </m:r>
                  </m:den>
                </m:f>
                <m:r>
                  <m:rPr>
                    <m:sty m:val="p"/>
                  </m:rPr>
                  <w:rPr>
                    <w:rFonts w:ascii="Cambria Math" w:hAnsi="Cambria Math"/>
                    <w:sz w:val="26"/>
                    <w:szCs w:val="26"/>
                    <w:shd w:val="clear" w:color="auto" w:fill="FFFFFF"/>
                    <w:lang w:val="en-US"/>
                  </w:rPr>
                  <m:t>=</m:t>
                </m:r>
                <m:f>
                  <m:fPr>
                    <m:ctrlPr>
                      <w:rPr>
                        <w:rFonts w:ascii="Cambria Math" w:hAnsi="Cambria Math"/>
                        <w:sz w:val="26"/>
                        <w:szCs w:val="26"/>
                        <w:shd w:val="clear" w:color="auto" w:fill="FFFFFF"/>
                        <w:lang w:val="en-US"/>
                      </w:rPr>
                    </m:ctrlPr>
                  </m:fPr>
                  <m:num>
                    <m:r>
                      <m:rPr>
                        <m:sty m:val="p"/>
                      </m:rPr>
                      <w:rPr>
                        <w:rFonts w:ascii="Cambria Math" w:hAnsi="Cambria Math"/>
                        <w:sz w:val="26"/>
                        <w:szCs w:val="26"/>
                        <w:shd w:val="clear" w:color="auto" w:fill="FFFFFF"/>
                        <w:lang w:val="en-US"/>
                      </w:rPr>
                      <m:t>OF'</m:t>
                    </m:r>
                  </m:num>
                  <m:den>
                    <m:r>
                      <m:rPr>
                        <m:sty m:val="p"/>
                      </m:rPr>
                      <w:rPr>
                        <w:rFonts w:ascii="Cambria Math" w:hAnsi="Cambria Math"/>
                        <w:sz w:val="26"/>
                        <w:szCs w:val="26"/>
                        <w:shd w:val="clear" w:color="auto" w:fill="FFFFFF"/>
                        <w:lang w:val="en-US"/>
                      </w:rPr>
                      <m:t>A'O+OF'</m:t>
                    </m:r>
                  </m:den>
                </m:f>
                <m:r>
                  <m:rPr>
                    <m:sty m:val="p"/>
                  </m:rPr>
                  <w:rPr>
                    <w:rFonts w:ascii="Cambria Math" w:hAnsi="Cambria Math"/>
                    <w:sz w:val="26"/>
                    <w:szCs w:val="26"/>
                    <w:shd w:val="clear" w:color="auto" w:fill="FFFFFF"/>
                    <w:lang w:val="en-US"/>
                  </w:rPr>
                  <m:t xml:space="preserve"> </m:t>
                </m:r>
              </m:oMath>
            </m:oMathPara>
          </w:p>
          <w:p w:rsidR="005F6BB8" w:rsidRDefault="009F7ED0">
            <w:pPr>
              <w:shd w:val="clear" w:color="auto" w:fill="FFFFFF"/>
              <w:spacing w:before="60"/>
              <w:ind w:right="419"/>
              <w:rPr>
                <w:rFonts w:eastAsia="Segoe UI"/>
                <w:sz w:val="26"/>
                <w:szCs w:val="26"/>
                <w:shd w:val="clear" w:color="auto" w:fill="FFFFFF"/>
              </w:rPr>
            </w:pPr>
            <w:r>
              <w:rPr>
                <w:sz w:val="26"/>
                <w:szCs w:val="26"/>
                <w:shd w:val="clear" w:color="auto" w:fill="FFFFFF"/>
              </w:rPr>
              <w:t xml:space="preserve">Mà OI = AB nên ta có: </w:t>
            </w:r>
            <m:oMath>
              <m:f>
                <m:fPr>
                  <m:ctrlPr>
                    <w:rPr>
                      <w:rFonts w:ascii="Cambria Math" w:hAnsi="Cambria Math"/>
                      <w:sz w:val="26"/>
                      <w:szCs w:val="26"/>
                      <w:shd w:val="clear" w:color="auto" w:fill="FFFFFF"/>
                    </w:rPr>
                  </m:ctrlPr>
                </m:fPr>
                <m:num>
                  <m:r>
                    <m:rPr>
                      <m:sty m:val="p"/>
                    </m:rPr>
                    <w:rPr>
                      <w:rFonts w:ascii="Cambria Math" w:hAnsi="Cambria Math"/>
                      <w:sz w:val="26"/>
                      <w:szCs w:val="26"/>
                      <w:shd w:val="clear" w:color="auto" w:fill="FFFFFF"/>
                    </w:rPr>
                    <m:t>AB</m:t>
                  </m:r>
                </m:num>
                <m:den>
                  <m:r>
                    <m:rPr>
                      <m:sty m:val="p"/>
                    </m:rPr>
                    <w:rPr>
                      <w:rFonts w:ascii="Cambria Math" w:hAnsi="Cambria Math"/>
                      <w:sz w:val="26"/>
                      <w:szCs w:val="26"/>
                      <w:shd w:val="clear" w:color="auto" w:fill="FFFFFF"/>
                    </w:rPr>
                    <m:t>A'B'</m:t>
                  </m:r>
                </m:den>
              </m:f>
              <m:r>
                <m:rPr>
                  <m:sty m:val="p"/>
                </m:rPr>
                <w:rPr>
                  <w:rFonts w:ascii="Cambria Math" w:hAnsi="Cambria Math"/>
                  <w:sz w:val="26"/>
                  <w:szCs w:val="26"/>
                  <w:shd w:val="clear" w:color="auto" w:fill="FFFFFF"/>
                </w:rPr>
                <m:t>=</m:t>
              </m:r>
              <m:f>
                <m:fPr>
                  <m:ctrlPr>
                    <w:rPr>
                      <w:rFonts w:ascii="Cambria Math" w:hAnsi="Cambria Math"/>
                      <w:sz w:val="26"/>
                      <w:szCs w:val="26"/>
                      <w:shd w:val="clear" w:color="auto" w:fill="FFFFFF"/>
                    </w:rPr>
                  </m:ctrlPr>
                </m:fPr>
                <m:num>
                  <m:r>
                    <m:rPr>
                      <m:sty m:val="p"/>
                    </m:rPr>
                    <w:rPr>
                      <w:rFonts w:ascii="Cambria Math" w:hAnsi="Cambria Math"/>
                      <w:sz w:val="26"/>
                      <w:szCs w:val="26"/>
                      <w:shd w:val="clear" w:color="auto" w:fill="FFFFFF"/>
                    </w:rPr>
                    <m:t>OF'</m:t>
                  </m:r>
                </m:num>
                <m:den>
                  <m:r>
                    <m:rPr>
                      <m:sty m:val="p"/>
                    </m:rPr>
                    <w:rPr>
                      <w:rFonts w:ascii="Cambria Math" w:hAnsi="Cambria Math"/>
                      <w:sz w:val="26"/>
                      <w:szCs w:val="26"/>
                      <w:shd w:val="clear" w:color="auto" w:fill="FFFFFF"/>
                    </w:rPr>
                    <m:t>A'O-OF'</m:t>
                  </m:r>
                </m:den>
              </m:f>
              <m:r>
                <m:rPr>
                  <m:sty m:val="p"/>
                </m:rPr>
                <w:rPr>
                  <w:rFonts w:ascii="Cambria Math" w:hAnsi="Cambria Math"/>
                  <w:sz w:val="26"/>
                  <w:szCs w:val="26"/>
                  <w:shd w:val="clear" w:color="auto" w:fill="FFFFFF"/>
                </w:rPr>
                <m:t xml:space="preserve">  </m:t>
              </m:r>
              <m:d>
                <m:dPr>
                  <m:ctrlPr>
                    <w:rPr>
                      <w:rFonts w:ascii="Cambria Math" w:hAnsi="Cambria Math"/>
                      <w:sz w:val="26"/>
                      <w:szCs w:val="26"/>
                      <w:shd w:val="clear" w:color="auto" w:fill="FFFFFF"/>
                    </w:rPr>
                  </m:ctrlPr>
                </m:dPr>
                <m:e>
                  <m:r>
                    <m:rPr>
                      <m:sty m:val="p"/>
                    </m:rPr>
                    <w:rPr>
                      <w:rFonts w:ascii="Cambria Math" w:hAnsi="Cambria Math"/>
                      <w:sz w:val="26"/>
                      <w:szCs w:val="26"/>
                      <w:shd w:val="clear" w:color="auto" w:fill="FFFFFF"/>
                    </w:rPr>
                    <m:t>1</m:t>
                  </m:r>
                </m:e>
              </m:d>
            </m:oMath>
          </w:p>
          <w:p w:rsidR="005F6BB8" w:rsidRDefault="009F7ED0">
            <w:pPr>
              <w:pStyle w:val="TableParagraph"/>
              <w:widowControl w:val="0"/>
              <w:tabs>
                <w:tab w:val="left" w:pos="355"/>
              </w:tabs>
              <w:spacing w:line="312" w:lineRule="auto"/>
              <w:ind w:right="98"/>
              <w:jc w:val="both"/>
              <w:rPr>
                <w:rFonts w:eastAsia="Segoe UI"/>
                <w:sz w:val="26"/>
                <w:szCs w:val="26"/>
                <w:shd w:val="clear" w:color="auto" w:fill="FFFFFF"/>
                <w:lang w:val="en-US"/>
              </w:rPr>
            </w:pPr>
            <w:r>
              <w:rPr>
                <w:rFonts w:eastAsia="Segoe UI"/>
                <w:sz w:val="26"/>
                <w:szCs w:val="26"/>
                <w:shd w:val="clear" w:color="auto" w:fill="FFFFFF"/>
                <w:lang w:val="en-US"/>
              </w:rPr>
              <w:t>ΔABO ~ ΔA’B’O</w:t>
            </w:r>
          </w:p>
          <w:p w:rsidR="005F6BB8" w:rsidRDefault="009F7ED0">
            <w:pPr>
              <w:pStyle w:val="TableParagraph"/>
              <w:widowControl w:val="0"/>
              <w:tabs>
                <w:tab w:val="left" w:pos="355"/>
              </w:tabs>
              <w:spacing w:line="312" w:lineRule="auto"/>
              <w:ind w:right="98"/>
              <w:jc w:val="both"/>
              <w:rPr>
                <w:sz w:val="26"/>
                <w:szCs w:val="26"/>
                <w:shd w:val="clear" w:color="auto" w:fill="FFFFFF"/>
                <w:lang w:val="en-US"/>
              </w:rPr>
            </w:pPr>
            <m:oMathPara>
              <m:oMath>
                <m:r>
                  <m:rPr>
                    <m:sty m:val="p"/>
                  </m:rPr>
                  <w:rPr>
                    <w:rFonts w:ascii="Cambria Math" w:hAnsi="Cambria Math"/>
                    <w:sz w:val="26"/>
                    <w:szCs w:val="26"/>
                    <w:shd w:val="clear" w:color="auto" w:fill="FFFFFF"/>
                    <w:lang w:val="en-US"/>
                  </w:rPr>
                  <m:t>⟹</m:t>
                </m:r>
                <m:f>
                  <m:fPr>
                    <m:ctrlPr>
                      <w:rPr>
                        <w:rFonts w:ascii="Cambria Math" w:hAnsi="Cambria Math"/>
                        <w:sz w:val="26"/>
                        <w:szCs w:val="26"/>
                        <w:shd w:val="clear" w:color="auto" w:fill="FFFFFF"/>
                        <w:lang w:val="en-US"/>
                      </w:rPr>
                    </m:ctrlPr>
                  </m:fPr>
                  <m:num>
                    <m:r>
                      <m:rPr>
                        <m:sty m:val="p"/>
                      </m:rPr>
                      <w:rPr>
                        <w:rFonts w:ascii="Cambria Math" w:hAnsi="Cambria Math"/>
                        <w:sz w:val="26"/>
                        <w:szCs w:val="26"/>
                        <w:shd w:val="clear" w:color="auto" w:fill="FFFFFF"/>
                        <w:lang w:val="en-US"/>
                      </w:rPr>
                      <m:t>AB</m:t>
                    </m:r>
                  </m:num>
                  <m:den>
                    <m:r>
                      <m:rPr>
                        <m:sty m:val="p"/>
                      </m:rPr>
                      <w:rPr>
                        <w:rFonts w:ascii="Cambria Math" w:hAnsi="Cambria Math"/>
                        <w:sz w:val="26"/>
                        <w:szCs w:val="26"/>
                        <w:shd w:val="clear" w:color="auto" w:fill="FFFFFF"/>
                        <w:lang w:val="en-US"/>
                      </w:rPr>
                      <m:t>A'B'</m:t>
                    </m:r>
                  </m:den>
                </m:f>
                <m:r>
                  <m:rPr>
                    <m:sty m:val="p"/>
                  </m:rPr>
                  <w:rPr>
                    <w:rFonts w:ascii="Cambria Math" w:hAnsi="Cambria Math"/>
                    <w:sz w:val="26"/>
                    <w:szCs w:val="26"/>
                    <w:shd w:val="clear" w:color="auto" w:fill="FFFFFF"/>
                    <w:lang w:val="en-US"/>
                  </w:rPr>
                  <m:t>=</m:t>
                </m:r>
                <m:f>
                  <m:fPr>
                    <m:ctrlPr>
                      <w:rPr>
                        <w:rFonts w:ascii="Cambria Math" w:hAnsi="Cambria Math"/>
                        <w:sz w:val="26"/>
                        <w:szCs w:val="26"/>
                        <w:shd w:val="clear" w:color="auto" w:fill="FFFFFF"/>
                        <w:lang w:val="en-US"/>
                      </w:rPr>
                    </m:ctrlPr>
                  </m:fPr>
                  <m:num>
                    <m:r>
                      <m:rPr>
                        <m:sty m:val="p"/>
                      </m:rPr>
                      <w:rPr>
                        <w:rFonts w:ascii="Cambria Math" w:hAnsi="Cambria Math"/>
                        <w:sz w:val="26"/>
                        <w:szCs w:val="26"/>
                        <w:shd w:val="clear" w:color="auto" w:fill="FFFFFF"/>
                        <w:lang w:val="en-US"/>
                      </w:rPr>
                      <m:t>AO</m:t>
                    </m:r>
                  </m:num>
                  <m:den>
                    <m:r>
                      <m:rPr>
                        <m:sty m:val="p"/>
                      </m:rPr>
                      <w:rPr>
                        <w:rFonts w:ascii="Cambria Math" w:hAnsi="Cambria Math"/>
                        <w:sz w:val="26"/>
                        <w:szCs w:val="26"/>
                        <w:shd w:val="clear" w:color="auto" w:fill="FFFFFF"/>
                        <w:lang w:val="en-US"/>
                      </w:rPr>
                      <m:t>A'O</m:t>
                    </m:r>
                  </m:den>
                </m:f>
                <m:r>
                  <m:rPr>
                    <m:sty m:val="p"/>
                  </m:rPr>
                  <w:rPr>
                    <w:rFonts w:ascii="Cambria Math" w:hAnsi="Cambria Math"/>
                    <w:sz w:val="26"/>
                    <w:szCs w:val="26"/>
                    <w:shd w:val="clear" w:color="auto" w:fill="FFFFFF"/>
                    <w:lang w:val="en-US"/>
                  </w:rPr>
                  <m:t>⟹A'B'=</m:t>
                </m:r>
                <m:f>
                  <m:fPr>
                    <m:ctrlPr>
                      <w:rPr>
                        <w:rFonts w:ascii="Cambria Math" w:hAnsi="Cambria Math"/>
                        <w:sz w:val="26"/>
                        <w:szCs w:val="26"/>
                        <w:shd w:val="clear" w:color="auto" w:fill="FFFFFF"/>
                        <w:lang w:val="en-US"/>
                      </w:rPr>
                    </m:ctrlPr>
                  </m:fPr>
                  <m:num>
                    <m:r>
                      <m:rPr>
                        <m:sty m:val="p"/>
                      </m:rPr>
                      <w:rPr>
                        <w:rFonts w:ascii="Cambria Math" w:hAnsi="Cambria Math"/>
                        <w:sz w:val="26"/>
                        <w:szCs w:val="26"/>
                        <w:shd w:val="clear" w:color="auto" w:fill="FFFFFF"/>
                        <w:lang w:val="en-US"/>
                      </w:rPr>
                      <m:t>AB.A'O</m:t>
                    </m:r>
                  </m:num>
                  <m:den>
                    <m:r>
                      <m:rPr>
                        <m:sty m:val="p"/>
                      </m:rPr>
                      <w:rPr>
                        <w:rFonts w:ascii="Cambria Math" w:hAnsi="Cambria Math"/>
                        <w:sz w:val="26"/>
                        <w:szCs w:val="26"/>
                        <w:shd w:val="clear" w:color="auto" w:fill="FFFFFF"/>
                        <w:lang w:val="en-US"/>
                      </w:rPr>
                      <m:t>AO</m:t>
                    </m:r>
                  </m:den>
                </m:f>
                <m:r>
                  <m:rPr>
                    <m:sty m:val="p"/>
                  </m:rPr>
                  <w:rPr>
                    <w:rFonts w:ascii="Cambria Math" w:hAnsi="Cambria Math"/>
                    <w:sz w:val="26"/>
                    <w:szCs w:val="26"/>
                    <w:shd w:val="clear" w:color="auto" w:fill="FFFFFF"/>
                    <w:lang w:val="en-US"/>
                  </w:rPr>
                  <m:t xml:space="preserve">   </m:t>
                </m:r>
                <m:d>
                  <m:dPr>
                    <m:ctrlPr>
                      <w:rPr>
                        <w:rFonts w:ascii="Cambria Math" w:hAnsi="Cambria Math"/>
                        <w:sz w:val="26"/>
                        <w:szCs w:val="26"/>
                        <w:shd w:val="clear" w:color="auto" w:fill="FFFFFF"/>
                        <w:lang w:val="en-US"/>
                      </w:rPr>
                    </m:ctrlPr>
                  </m:dPr>
                  <m:e>
                    <m:r>
                      <m:rPr>
                        <m:sty m:val="p"/>
                      </m:rPr>
                      <w:rPr>
                        <w:rFonts w:ascii="Cambria Math" w:hAnsi="Cambria Math"/>
                        <w:sz w:val="26"/>
                        <w:szCs w:val="26"/>
                        <w:shd w:val="clear" w:color="auto" w:fill="FFFFFF"/>
                        <w:lang w:val="en-US"/>
                      </w:rPr>
                      <m:t>2</m:t>
                    </m:r>
                  </m:e>
                </m:d>
              </m:oMath>
            </m:oMathPara>
          </w:p>
          <w:p w:rsidR="005F6BB8" w:rsidRDefault="009F7ED0">
            <w:pPr>
              <w:pStyle w:val="TableParagraph"/>
              <w:widowControl w:val="0"/>
              <w:tabs>
                <w:tab w:val="left" w:pos="355"/>
              </w:tabs>
              <w:spacing w:line="312" w:lineRule="auto"/>
              <w:ind w:right="98"/>
              <w:jc w:val="both"/>
              <w:rPr>
                <w:sz w:val="26"/>
                <w:szCs w:val="26"/>
                <w:shd w:val="clear" w:color="auto" w:fill="FFFFFF"/>
                <w:lang w:val="en-US"/>
              </w:rPr>
            </w:pPr>
            <w:r>
              <w:rPr>
                <w:sz w:val="26"/>
                <w:szCs w:val="26"/>
                <w:shd w:val="clear" w:color="auto" w:fill="FFFFFF"/>
                <w:lang w:val="en-US"/>
              </w:rPr>
              <w:t xml:space="preserve">Thay </w:t>
            </w:r>
            <m:oMath>
              <m:d>
                <m:dPr>
                  <m:ctrlPr>
                    <w:rPr>
                      <w:rFonts w:ascii="Cambria Math" w:hAnsi="Cambria Math"/>
                      <w:sz w:val="26"/>
                      <w:szCs w:val="26"/>
                      <w:shd w:val="clear" w:color="auto" w:fill="FFFFFF"/>
                      <w:lang w:val="en-US"/>
                    </w:rPr>
                  </m:ctrlPr>
                </m:dPr>
                <m:e>
                  <m:r>
                    <m:rPr>
                      <m:sty m:val="p"/>
                    </m:rPr>
                    <w:rPr>
                      <w:rFonts w:ascii="Cambria Math" w:hAnsi="Cambria Math"/>
                      <w:sz w:val="26"/>
                      <w:szCs w:val="26"/>
                      <w:shd w:val="clear" w:color="auto" w:fill="FFFFFF"/>
                      <w:lang w:val="en-US"/>
                    </w:rPr>
                    <m:t>2</m:t>
                  </m:r>
                </m:e>
              </m:d>
            </m:oMath>
            <w:r>
              <w:rPr>
                <w:sz w:val="26"/>
                <w:szCs w:val="26"/>
                <w:shd w:val="clear" w:color="auto" w:fill="FFFFFF"/>
                <w:lang w:val="en-US"/>
              </w:rPr>
              <w:t xml:space="preserve"> vào </w:t>
            </w:r>
            <m:oMath>
              <m:r>
                <m:rPr>
                  <m:sty m:val="p"/>
                </m:rPr>
                <w:rPr>
                  <w:rFonts w:ascii="Cambria Math" w:hAnsi="Cambria Math"/>
                  <w:sz w:val="26"/>
                  <w:szCs w:val="26"/>
                  <w:shd w:val="clear" w:color="auto" w:fill="FFFFFF"/>
                  <w:lang w:val="en-US"/>
                </w:rPr>
                <m:t xml:space="preserve"> </m:t>
              </m:r>
              <m:d>
                <m:dPr>
                  <m:ctrlPr>
                    <w:rPr>
                      <w:rFonts w:ascii="Cambria Math" w:hAnsi="Cambria Math"/>
                      <w:sz w:val="26"/>
                      <w:szCs w:val="26"/>
                      <w:shd w:val="clear" w:color="auto" w:fill="FFFFFF"/>
                      <w:lang w:val="en-US"/>
                    </w:rPr>
                  </m:ctrlPr>
                </m:dPr>
                <m:e>
                  <m:r>
                    <m:rPr>
                      <m:sty m:val="p"/>
                    </m:rPr>
                    <w:rPr>
                      <w:rFonts w:ascii="Cambria Math" w:hAnsi="Cambria Math"/>
                      <w:sz w:val="26"/>
                      <w:szCs w:val="26"/>
                      <w:shd w:val="clear" w:color="auto" w:fill="FFFFFF"/>
                      <w:lang w:val="en-US"/>
                    </w:rPr>
                    <m:t>1</m:t>
                  </m:r>
                </m:e>
              </m:d>
            </m:oMath>
            <w:r>
              <w:rPr>
                <w:sz w:val="26"/>
                <w:szCs w:val="26"/>
                <w:shd w:val="clear" w:color="auto" w:fill="FFFFFF"/>
                <w:lang w:val="en-US"/>
              </w:rPr>
              <w:t xml:space="preserve"> ta được: </w:t>
            </w:r>
          </w:p>
          <w:p w:rsidR="005F6BB8" w:rsidRDefault="007F3B06">
            <w:pPr>
              <w:pStyle w:val="TableParagraph"/>
              <w:widowControl w:val="0"/>
              <w:tabs>
                <w:tab w:val="left" w:pos="355"/>
              </w:tabs>
              <w:spacing w:line="312" w:lineRule="auto"/>
              <w:ind w:right="98"/>
              <w:jc w:val="both"/>
              <w:rPr>
                <w:sz w:val="26"/>
                <w:szCs w:val="26"/>
                <w:shd w:val="clear" w:color="auto" w:fill="FFFFFF"/>
                <w:lang w:val="en-US"/>
              </w:rPr>
            </w:pPr>
            <m:oMathPara>
              <m:oMath>
                <m:f>
                  <m:fPr>
                    <m:ctrlPr>
                      <w:rPr>
                        <w:rFonts w:ascii="Cambria Math" w:hAnsi="Cambria Math"/>
                        <w:i/>
                        <w:sz w:val="26"/>
                        <w:szCs w:val="26"/>
                        <w:shd w:val="clear" w:color="auto" w:fill="FFFFFF"/>
                        <w:lang w:val="en-US"/>
                      </w:rPr>
                    </m:ctrlPr>
                  </m:fPr>
                  <m:num>
                    <m:r>
                      <w:rPr>
                        <w:rFonts w:ascii="Cambria Math" w:hAnsi="Cambria Math"/>
                        <w:sz w:val="26"/>
                        <w:szCs w:val="26"/>
                        <w:shd w:val="clear" w:color="auto" w:fill="FFFFFF"/>
                        <w:lang w:val="en-US"/>
                      </w:rPr>
                      <m:t>AO</m:t>
                    </m:r>
                  </m:num>
                  <m:den>
                    <m:r>
                      <w:rPr>
                        <w:rFonts w:ascii="Cambria Math" w:hAnsi="Cambria Math"/>
                        <w:sz w:val="26"/>
                        <w:szCs w:val="26"/>
                        <w:shd w:val="clear" w:color="auto" w:fill="FFFFFF"/>
                        <w:lang w:val="en-US"/>
                      </w:rPr>
                      <m:t>A'O</m:t>
                    </m:r>
                  </m:den>
                </m:f>
                <m:r>
                  <w:rPr>
                    <w:rFonts w:ascii="Cambria Math" w:hAnsi="Cambria Math"/>
                    <w:sz w:val="26"/>
                    <w:szCs w:val="26"/>
                    <w:shd w:val="clear" w:color="auto" w:fill="FFFFFF"/>
                    <w:lang w:val="en-US"/>
                  </w:rPr>
                  <m:t>=</m:t>
                </m:r>
                <m:f>
                  <m:fPr>
                    <m:ctrlPr>
                      <w:rPr>
                        <w:rFonts w:ascii="Cambria Math" w:hAnsi="Cambria Math"/>
                        <w:sz w:val="26"/>
                        <w:szCs w:val="26"/>
                        <w:shd w:val="clear" w:color="auto" w:fill="FFFFFF"/>
                        <w:lang w:val="en-US"/>
                      </w:rPr>
                    </m:ctrlPr>
                  </m:fPr>
                  <m:num>
                    <m:r>
                      <m:rPr>
                        <m:sty m:val="p"/>
                      </m:rPr>
                      <w:rPr>
                        <w:rFonts w:ascii="Cambria Math" w:hAnsi="Cambria Math"/>
                        <w:sz w:val="26"/>
                        <w:szCs w:val="26"/>
                        <w:shd w:val="clear" w:color="auto" w:fill="FFFFFF"/>
                        <w:lang w:val="en-US"/>
                      </w:rPr>
                      <m:t>OF'</m:t>
                    </m:r>
                  </m:num>
                  <m:den>
                    <m:r>
                      <m:rPr>
                        <m:sty m:val="p"/>
                      </m:rPr>
                      <w:rPr>
                        <w:rFonts w:ascii="Cambria Math" w:hAnsi="Cambria Math"/>
                        <w:sz w:val="26"/>
                        <w:szCs w:val="26"/>
                        <w:shd w:val="clear" w:color="auto" w:fill="FFFFFF"/>
                        <w:lang w:val="en-US"/>
                      </w:rPr>
                      <m:t>A'O+OF'</m:t>
                    </m:r>
                  </m:den>
                </m:f>
                <m:r>
                  <m:rPr>
                    <m:sty m:val="p"/>
                  </m:rPr>
                  <w:rPr>
                    <w:rFonts w:ascii="Cambria Math" w:hAnsi="Cambria Math"/>
                    <w:sz w:val="26"/>
                    <w:szCs w:val="26"/>
                    <w:shd w:val="clear" w:color="auto" w:fill="FFFFFF"/>
                    <w:lang w:val="en-US"/>
                  </w:rPr>
                  <m:t>⟺</m:t>
                </m:r>
                <m:f>
                  <m:fPr>
                    <m:ctrlPr>
                      <w:rPr>
                        <w:rFonts w:ascii="Cambria Math" w:hAnsi="Cambria Math"/>
                        <w:sz w:val="26"/>
                        <w:szCs w:val="26"/>
                        <w:shd w:val="clear" w:color="auto" w:fill="FFFFFF"/>
                        <w:lang w:val="en-US"/>
                      </w:rPr>
                    </m:ctrlPr>
                  </m:fPr>
                  <m:num>
                    <m:r>
                      <m:rPr>
                        <m:sty m:val="p"/>
                      </m:rPr>
                      <w:rPr>
                        <w:rFonts w:ascii="Cambria Math" w:hAnsi="Cambria Math"/>
                        <w:sz w:val="26"/>
                        <w:szCs w:val="26"/>
                        <w:shd w:val="clear" w:color="auto" w:fill="FFFFFF"/>
                        <w:lang w:val="en-US"/>
                      </w:rPr>
                      <m:t>18</m:t>
                    </m:r>
                  </m:num>
                  <m:den>
                    <m:r>
                      <m:rPr>
                        <m:sty m:val="p"/>
                      </m:rPr>
                      <w:rPr>
                        <w:rFonts w:ascii="Cambria Math" w:hAnsi="Cambria Math"/>
                        <w:sz w:val="26"/>
                        <w:szCs w:val="26"/>
                        <w:shd w:val="clear" w:color="auto" w:fill="FFFFFF"/>
                        <w:lang w:val="en-US"/>
                      </w:rPr>
                      <m:t>A'O</m:t>
                    </m:r>
                  </m:den>
                </m:f>
                <m:r>
                  <m:rPr>
                    <m:sty m:val="p"/>
                  </m:rPr>
                  <w:rPr>
                    <w:rFonts w:ascii="Cambria Math" w:hAnsi="Cambria Math"/>
                    <w:sz w:val="26"/>
                    <w:szCs w:val="26"/>
                    <w:shd w:val="clear" w:color="auto" w:fill="FFFFFF"/>
                    <w:lang w:val="en-US"/>
                  </w:rPr>
                  <m:t>=</m:t>
                </m:r>
                <m:f>
                  <m:fPr>
                    <m:ctrlPr>
                      <w:rPr>
                        <w:rFonts w:ascii="Cambria Math" w:hAnsi="Cambria Math"/>
                        <w:sz w:val="26"/>
                        <w:szCs w:val="26"/>
                        <w:shd w:val="clear" w:color="auto" w:fill="FFFFFF"/>
                        <w:lang w:val="en-US"/>
                      </w:rPr>
                    </m:ctrlPr>
                  </m:fPr>
                  <m:num>
                    <m:r>
                      <m:rPr>
                        <m:sty m:val="p"/>
                      </m:rPr>
                      <w:rPr>
                        <w:rFonts w:ascii="Cambria Math" w:hAnsi="Cambria Math"/>
                        <w:sz w:val="26"/>
                        <w:szCs w:val="26"/>
                        <w:shd w:val="clear" w:color="auto" w:fill="FFFFFF"/>
                        <w:lang w:val="en-US"/>
                      </w:rPr>
                      <m:t>30</m:t>
                    </m:r>
                  </m:num>
                  <m:den>
                    <m:r>
                      <m:rPr>
                        <m:sty m:val="p"/>
                      </m:rPr>
                      <w:rPr>
                        <w:rFonts w:ascii="Cambria Math" w:hAnsi="Cambria Math"/>
                        <w:sz w:val="26"/>
                        <w:szCs w:val="26"/>
                        <w:shd w:val="clear" w:color="auto" w:fill="FFFFFF"/>
                        <w:lang w:val="en-US"/>
                      </w:rPr>
                      <m:t>A'O+30</m:t>
                    </m:r>
                  </m:den>
                </m:f>
                <m:r>
                  <m:rPr>
                    <m:sty m:val="p"/>
                  </m:rPr>
                  <w:rPr>
                    <w:rFonts w:ascii="Cambria Math" w:hAnsi="Cambria Math"/>
                    <w:sz w:val="26"/>
                    <w:szCs w:val="26"/>
                    <w:shd w:val="clear" w:color="auto" w:fill="FFFFFF"/>
                    <w:lang w:val="en-US"/>
                  </w:rPr>
                  <m:t>⟹A'O=36</m:t>
                </m:r>
                <m:d>
                  <m:dPr>
                    <m:ctrlPr>
                      <w:rPr>
                        <w:rFonts w:ascii="Cambria Math" w:hAnsi="Cambria Math"/>
                        <w:sz w:val="26"/>
                        <w:szCs w:val="26"/>
                        <w:shd w:val="clear" w:color="auto" w:fill="FFFFFF"/>
                        <w:lang w:val="en-US"/>
                      </w:rPr>
                    </m:ctrlPr>
                  </m:dPr>
                  <m:e>
                    <m:r>
                      <m:rPr>
                        <m:sty m:val="p"/>
                      </m:rPr>
                      <w:rPr>
                        <w:rFonts w:ascii="Cambria Math" w:hAnsi="Cambria Math"/>
                        <w:sz w:val="26"/>
                        <w:szCs w:val="26"/>
                        <w:shd w:val="clear" w:color="auto" w:fill="FFFFFF"/>
                        <w:lang w:val="en-US"/>
                      </w:rPr>
                      <m:t>cm</m:t>
                    </m:r>
                  </m:e>
                </m:d>
              </m:oMath>
            </m:oMathPara>
          </w:p>
          <w:p w:rsidR="005F6BB8" w:rsidRDefault="009F7ED0">
            <w:pPr>
              <w:shd w:val="clear" w:color="auto" w:fill="FFFFFF"/>
              <w:spacing w:before="60"/>
              <w:ind w:right="419"/>
              <w:rPr>
                <w:rFonts w:hAnsi="Cambria Math"/>
                <w:sz w:val="26"/>
                <w:szCs w:val="26"/>
                <w:shd w:val="clear" w:color="auto" w:fill="FFFFFF"/>
              </w:rPr>
            </w:pPr>
            <w:r>
              <w:rPr>
                <w:rFonts w:hAnsi="Cambria Math"/>
                <w:sz w:val="26"/>
                <w:szCs w:val="26"/>
                <w:shd w:val="clear" w:color="auto" w:fill="FFFFFF"/>
              </w:rPr>
              <w:t xml:space="preserve">Thay </w:t>
            </w:r>
            <m:oMath>
              <m:r>
                <m:rPr>
                  <m:sty m:val="p"/>
                </m:rPr>
                <w:rPr>
                  <w:rFonts w:ascii="Cambria Math" w:hAnsi="Cambria Math"/>
                  <w:sz w:val="26"/>
                  <w:szCs w:val="26"/>
                  <w:shd w:val="clear" w:color="auto" w:fill="FFFFFF"/>
                </w:rPr>
                <m:t>A'O=36</m:t>
              </m:r>
              <m:d>
                <m:dPr>
                  <m:ctrlPr>
                    <w:rPr>
                      <w:rFonts w:ascii="Cambria Math" w:hAnsi="Cambria Math"/>
                      <w:sz w:val="26"/>
                      <w:szCs w:val="26"/>
                      <w:shd w:val="clear" w:color="auto" w:fill="FFFFFF"/>
                    </w:rPr>
                  </m:ctrlPr>
                </m:dPr>
                <m:e>
                  <m:r>
                    <m:rPr>
                      <m:sty m:val="p"/>
                    </m:rPr>
                    <w:rPr>
                      <w:rFonts w:ascii="Cambria Math" w:hAnsi="Cambria Math"/>
                      <w:sz w:val="26"/>
                      <w:szCs w:val="26"/>
                      <w:shd w:val="clear" w:color="auto" w:fill="FFFFFF"/>
                    </w:rPr>
                    <m:t>cm</m:t>
                  </m:r>
                </m:e>
              </m:d>
            </m:oMath>
            <w:r>
              <w:rPr>
                <w:rFonts w:hAnsi="Cambria Math"/>
                <w:sz w:val="26"/>
                <w:szCs w:val="26"/>
                <w:shd w:val="clear" w:color="auto" w:fill="FFFFFF"/>
              </w:rPr>
              <w:t xml:space="preserve"> v</w:t>
            </w:r>
            <w:r>
              <w:rPr>
                <w:rFonts w:hAnsi="Cambria Math"/>
                <w:sz w:val="26"/>
                <w:szCs w:val="26"/>
                <w:shd w:val="clear" w:color="auto" w:fill="FFFFFF"/>
              </w:rPr>
              <w:t>à</w:t>
            </w:r>
            <w:r>
              <w:rPr>
                <w:rFonts w:hAnsi="Cambria Math"/>
                <w:sz w:val="26"/>
                <w:szCs w:val="26"/>
                <w:shd w:val="clear" w:color="auto" w:fill="FFFFFF"/>
              </w:rPr>
              <w:t xml:space="preserve">o </w:t>
            </w:r>
            <m:oMath>
              <m:r>
                <m:rPr>
                  <m:sty m:val="p"/>
                </m:rPr>
                <w:rPr>
                  <w:rFonts w:ascii="Cambria Math" w:hAnsi="Cambria Math"/>
                  <w:sz w:val="26"/>
                  <w:szCs w:val="26"/>
                  <w:shd w:val="clear" w:color="auto" w:fill="FFFFFF"/>
                </w:rPr>
                <m:t xml:space="preserve"> </m:t>
              </m:r>
              <m:d>
                <m:dPr>
                  <m:ctrlPr>
                    <w:rPr>
                      <w:rFonts w:ascii="Cambria Math" w:hAnsi="Cambria Math"/>
                      <w:sz w:val="26"/>
                      <w:szCs w:val="26"/>
                      <w:shd w:val="clear" w:color="auto" w:fill="FFFFFF"/>
                    </w:rPr>
                  </m:ctrlPr>
                </m:dPr>
                <m:e>
                  <m:r>
                    <m:rPr>
                      <m:sty m:val="p"/>
                    </m:rPr>
                    <w:rPr>
                      <w:rFonts w:ascii="Cambria Math" w:hAnsi="Cambria Math"/>
                      <w:sz w:val="26"/>
                      <w:szCs w:val="26"/>
                      <w:shd w:val="clear" w:color="auto" w:fill="FFFFFF"/>
                    </w:rPr>
                    <m:t>2</m:t>
                  </m:r>
                </m:e>
              </m:d>
            </m:oMath>
            <w:r>
              <w:rPr>
                <w:rFonts w:hAnsi="Cambria Math"/>
                <w:sz w:val="26"/>
                <w:szCs w:val="26"/>
                <w:shd w:val="clear" w:color="auto" w:fill="FFFFFF"/>
              </w:rPr>
              <w:t xml:space="preserve"> ta </w:t>
            </w:r>
            <w:r>
              <w:rPr>
                <w:rFonts w:hAnsi="Cambria Math"/>
                <w:sz w:val="26"/>
                <w:szCs w:val="26"/>
                <w:shd w:val="clear" w:color="auto" w:fill="FFFFFF"/>
              </w:rPr>
              <w:t>đượ</w:t>
            </w:r>
            <w:r>
              <w:rPr>
                <w:rFonts w:hAnsi="Cambria Math"/>
                <w:sz w:val="26"/>
                <w:szCs w:val="26"/>
                <w:shd w:val="clear" w:color="auto" w:fill="FFFFFF"/>
              </w:rPr>
              <w:t xml:space="preserve">c </w:t>
            </w:r>
          </w:p>
          <w:p w:rsidR="005F6BB8" w:rsidRDefault="009F7ED0">
            <w:pPr>
              <w:shd w:val="clear" w:color="auto" w:fill="FFFFFF"/>
              <w:spacing w:before="60"/>
              <w:ind w:right="419"/>
              <w:rPr>
                <w:sz w:val="26"/>
                <w:szCs w:val="26"/>
                <w:lang w:val="nl-NL"/>
              </w:rPr>
            </w:pPr>
            <m:oMathPara>
              <m:oMath>
                <m:r>
                  <m:rPr>
                    <m:sty m:val="p"/>
                  </m:rPr>
                  <w:rPr>
                    <w:rFonts w:ascii="Cambria Math" w:hAnsi="Cambria Math"/>
                    <w:sz w:val="26"/>
                    <w:szCs w:val="26"/>
                    <w:shd w:val="clear" w:color="auto" w:fill="FFFFFF"/>
                  </w:rPr>
                  <m:t>A'B'=</m:t>
                </m:r>
                <m:f>
                  <m:fPr>
                    <m:ctrlPr>
                      <w:rPr>
                        <w:rFonts w:ascii="Cambria Math" w:hAnsi="Cambria Math"/>
                        <w:sz w:val="26"/>
                        <w:szCs w:val="26"/>
                        <w:shd w:val="clear" w:color="auto" w:fill="FFFFFF"/>
                      </w:rPr>
                    </m:ctrlPr>
                  </m:fPr>
                  <m:num>
                    <m:r>
                      <m:rPr>
                        <m:sty m:val="p"/>
                      </m:rPr>
                      <w:rPr>
                        <w:rFonts w:ascii="Cambria Math" w:hAnsi="Cambria Math"/>
                        <w:sz w:val="26"/>
                        <w:szCs w:val="26"/>
                        <w:shd w:val="clear" w:color="auto" w:fill="FFFFFF"/>
                      </w:rPr>
                      <m:t>AB.A'O</m:t>
                    </m:r>
                  </m:num>
                  <m:den>
                    <m:r>
                      <m:rPr>
                        <m:sty m:val="p"/>
                      </m:rPr>
                      <w:rPr>
                        <w:rFonts w:ascii="Cambria Math" w:hAnsi="Cambria Math"/>
                        <w:sz w:val="26"/>
                        <w:szCs w:val="26"/>
                        <w:shd w:val="clear" w:color="auto" w:fill="FFFFFF"/>
                      </w:rPr>
                      <m:t>AO</m:t>
                    </m:r>
                  </m:den>
                </m:f>
                <m:r>
                  <m:rPr>
                    <m:sty m:val="p"/>
                  </m:rPr>
                  <w:rPr>
                    <w:rFonts w:ascii="Cambria Math" w:hAnsi="Cambria Math"/>
                    <w:sz w:val="26"/>
                    <w:szCs w:val="26"/>
                    <w:shd w:val="clear" w:color="auto" w:fill="FFFFFF"/>
                  </w:rPr>
                  <m:t>=</m:t>
                </m:r>
                <m:f>
                  <m:fPr>
                    <m:ctrlPr>
                      <w:rPr>
                        <w:rFonts w:ascii="Cambria Math" w:hAnsi="Cambria Math"/>
                        <w:sz w:val="26"/>
                        <w:szCs w:val="26"/>
                        <w:shd w:val="clear" w:color="auto" w:fill="FFFFFF"/>
                      </w:rPr>
                    </m:ctrlPr>
                  </m:fPr>
                  <m:num>
                    <m:r>
                      <m:rPr>
                        <m:sty m:val="p"/>
                      </m:rPr>
                      <w:rPr>
                        <w:rFonts w:ascii="Cambria Math" w:hAnsi="Cambria Math"/>
                        <w:sz w:val="26"/>
                        <w:szCs w:val="26"/>
                        <w:shd w:val="clear" w:color="auto" w:fill="FFFFFF"/>
                      </w:rPr>
                      <m:t>2.36</m:t>
                    </m:r>
                  </m:num>
                  <m:den>
                    <m:r>
                      <m:rPr>
                        <m:sty m:val="p"/>
                      </m:rPr>
                      <w:rPr>
                        <w:rFonts w:ascii="Cambria Math" w:hAnsi="Cambria Math"/>
                        <w:sz w:val="26"/>
                        <w:szCs w:val="26"/>
                        <w:shd w:val="clear" w:color="auto" w:fill="FFFFFF"/>
                      </w:rPr>
                      <m:t>18</m:t>
                    </m:r>
                  </m:den>
                </m:f>
                <m:r>
                  <m:rPr>
                    <m:sty m:val="p"/>
                  </m:rPr>
                  <w:rPr>
                    <w:rFonts w:ascii="Cambria Math" w:hAnsi="Cambria Math"/>
                    <w:sz w:val="26"/>
                    <w:szCs w:val="26"/>
                    <w:shd w:val="clear" w:color="auto" w:fill="FFFFFF"/>
                  </w:rPr>
                  <m:t>=4</m:t>
                </m:r>
                <m:d>
                  <m:dPr>
                    <m:ctrlPr>
                      <w:rPr>
                        <w:rFonts w:ascii="Cambria Math" w:hAnsi="Cambria Math"/>
                        <w:sz w:val="26"/>
                        <w:szCs w:val="26"/>
                        <w:shd w:val="clear" w:color="auto" w:fill="FFFFFF"/>
                      </w:rPr>
                    </m:ctrlPr>
                  </m:dPr>
                  <m:e>
                    <m:r>
                      <m:rPr>
                        <m:sty m:val="p"/>
                      </m:rPr>
                      <w:rPr>
                        <w:rFonts w:ascii="Cambria Math" w:hAnsi="Cambria Math"/>
                        <w:sz w:val="26"/>
                        <w:szCs w:val="26"/>
                        <w:shd w:val="clear" w:color="auto" w:fill="FFFFFF"/>
                      </w:rPr>
                      <m:t>cm</m:t>
                    </m:r>
                  </m:e>
                </m:d>
              </m:oMath>
            </m:oMathPara>
          </w:p>
        </w:tc>
        <w:tc>
          <w:tcPr>
            <w:tcW w:w="1383" w:type="dxa"/>
            <w:shd w:val="clear" w:color="auto" w:fill="auto"/>
            <w:vAlign w:val="center"/>
          </w:tcPr>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9F7ED0">
            <w:pPr>
              <w:jc w:val="center"/>
              <w:rPr>
                <w:sz w:val="26"/>
                <w:szCs w:val="26"/>
              </w:rPr>
            </w:pPr>
            <w:r>
              <w:rPr>
                <w:sz w:val="26"/>
                <w:szCs w:val="26"/>
              </w:rPr>
              <w:t>1 điểm</w:t>
            </w:r>
          </w:p>
          <w:p w:rsidR="005F6BB8" w:rsidRDefault="005F6BB8">
            <w:pPr>
              <w:jc w:val="center"/>
              <w:rPr>
                <w:sz w:val="26"/>
                <w:szCs w:val="26"/>
              </w:rPr>
            </w:pPr>
          </w:p>
          <w:p w:rsidR="005F6BB8" w:rsidRDefault="005F6BB8">
            <w:pPr>
              <w:jc w:val="center"/>
              <w:rPr>
                <w:sz w:val="26"/>
                <w:szCs w:val="26"/>
              </w:rPr>
            </w:pPr>
          </w:p>
          <w:p w:rsidR="005F6BB8" w:rsidRDefault="009F7ED0">
            <w:pPr>
              <w:jc w:val="center"/>
              <w:rPr>
                <w:sz w:val="26"/>
                <w:szCs w:val="26"/>
              </w:rPr>
            </w:pPr>
            <w:r>
              <w:rPr>
                <w:sz w:val="26"/>
                <w:szCs w:val="26"/>
              </w:rPr>
              <w:t>0,5 điểm</w:t>
            </w: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center"/>
              <w:rPr>
                <w:sz w:val="26"/>
                <w:szCs w:val="26"/>
              </w:rPr>
            </w:pPr>
          </w:p>
          <w:p w:rsidR="005F6BB8" w:rsidRDefault="005F6BB8">
            <w:pPr>
              <w:jc w:val="both"/>
              <w:rPr>
                <w:sz w:val="26"/>
                <w:szCs w:val="26"/>
              </w:rPr>
            </w:pPr>
          </w:p>
          <w:p w:rsidR="005F6BB8" w:rsidRDefault="009F7ED0">
            <w:pPr>
              <w:jc w:val="center"/>
              <w:rPr>
                <w:sz w:val="26"/>
                <w:szCs w:val="26"/>
              </w:rPr>
            </w:pPr>
            <w:r>
              <w:rPr>
                <w:sz w:val="26"/>
                <w:szCs w:val="26"/>
              </w:rPr>
              <w:t>0,5 điểm</w:t>
            </w:r>
          </w:p>
          <w:p w:rsidR="005F6BB8" w:rsidRDefault="005F6BB8">
            <w:pPr>
              <w:jc w:val="center"/>
              <w:rPr>
                <w:sz w:val="26"/>
                <w:szCs w:val="26"/>
              </w:rPr>
            </w:pPr>
          </w:p>
          <w:p w:rsidR="005F6BB8" w:rsidRDefault="005F6BB8">
            <w:pPr>
              <w:jc w:val="center"/>
              <w:rPr>
                <w:sz w:val="26"/>
                <w:szCs w:val="26"/>
              </w:rPr>
            </w:pPr>
          </w:p>
          <w:p w:rsidR="005F6BB8" w:rsidRDefault="009F7ED0">
            <w:pPr>
              <w:jc w:val="center"/>
              <w:rPr>
                <w:sz w:val="26"/>
                <w:szCs w:val="26"/>
              </w:rPr>
            </w:pPr>
            <w:r>
              <w:rPr>
                <w:sz w:val="26"/>
                <w:szCs w:val="26"/>
              </w:rPr>
              <w:t>0,5 điểm</w:t>
            </w:r>
          </w:p>
        </w:tc>
      </w:tr>
    </w:tbl>
    <w:p w:rsidR="005F6BB8" w:rsidRDefault="007F3B06">
      <w:pPr>
        <w:shd w:val="clear" w:color="auto" w:fill="FFFFFF"/>
        <w:spacing w:before="120" w:after="120"/>
        <w:rPr>
          <w:rFonts w:ascii="sans-serif" w:eastAsia="sans-serif" w:hAnsi="sans-serif" w:cs="sans-serif"/>
          <w:color w:val="4A4A4A"/>
          <w:sz w:val="19"/>
          <w:szCs w:val="19"/>
        </w:rPr>
      </w:pPr>
      <w:hyperlink r:id="rId11" w:history="1">
        <w:r w:rsidR="009F7ED0">
          <w:rPr>
            <w:rStyle w:val="Hyperlink"/>
            <w:rFonts w:ascii="sans-serif" w:eastAsia="sans-serif" w:hAnsi="sans-serif" w:cs="sans-serif"/>
            <w:color w:val="3F88E3"/>
            <w:sz w:val="19"/>
            <w:szCs w:val="19"/>
            <w:u w:val="none"/>
            <w:shd w:val="clear" w:color="auto" w:fill="FFFFFF"/>
          </w:rPr>
          <w:br/>
        </w:r>
      </w:hyperlink>
    </w:p>
    <w:p w:rsidR="005F6BB8" w:rsidRDefault="005F6BB8">
      <w:pPr>
        <w:rPr>
          <w:sz w:val="28"/>
          <w:szCs w:val="28"/>
        </w:rPr>
      </w:pPr>
    </w:p>
    <w:sectPr w:rsidR="005F6BB8">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B06" w:rsidRDefault="007F3B06">
      <w:r>
        <w:separator/>
      </w:r>
    </w:p>
  </w:endnote>
  <w:endnote w:type="continuationSeparator" w:id="0">
    <w:p w:rsidR="007F3B06" w:rsidRDefault="007F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sans-serif">
    <w:altName w:val="Segoe Print"/>
    <w:charset w:val="00"/>
    <w:family w:val="auto"/>
    <w:pitch w:val="default"/>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B06" w:rsidRDefault="007F3B06">
      <w:r>
        <w:separator/>
      </w:r>
    </w:p>
  </w:footnote>
  <w:footnote w:type="continuationSeparator" w:id="0">
    <w:p w:rsidR="007F3B06" w:rsidRDefault="007F3B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EC825"/>
    <w:multiLevelType w:val="singleLevel"/>
    <w:tmpl w:val="343EC825"/>
    <w:lvl w:ilvl="0">
      <w:start w:val="1"/>
      <w:numFmt w:val="lowerLetter"/>
      <w:suff w:val="space"/>
      <w:lvlText w:val="%1)"/>
      <w:lvlJc w:val="left"/>
    </w:lvl>
  </w:abstractNum>
  <w:abstractNum w:abstractNumId="1">
    <w:nsid w:val="68DED481"/>
    <w:multiLevelType w:val="singleLevel"/>
    <w:tmpl w:val="68DED481"/>
    <w:lvl w:ilvl="0">
      <w:start w:val="1"/>
      <w:numFmt w:val="lowerLetter"/>
      <w:suff w:val="space"/>
      <w:lvlText w:val="%1)"/>
      <w:lvlJc w:val="left"/>
    </w:lvl>
  </w:abstractNum>
  <w:abstractNum w:abstractNumId="2">
    <w:nsid w:val="70ECC87A"/>
    <w:multiLevelType w:val="singleLevel"/>
    <w:tmpl w:val="70ECC87A"/>
    <w:lvl w:ilvl="0">
      <w:start w:val="1"/>
      <w:numFmt w:val="upperRoman"/>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71B13"/>
    <w:rsid w:val="003A53D7"/>
    <w:rsid w:val="005F6BB8"/>
    <w:rsid w:val="007F3B06"/>
    <w:rsid w:val="009F7ED0"/>
    <w:rsid w:val="00C15B93"/>
    <w:rsid w:val="00F06D94"/>
    <w:rsid w:val="035468EB"/>
    <w:rsid w:val="03A528BE"/>
    <w:rsid w:val="03F8527A"/>
    <w:rsid w:val="0607375F"/>
    <w:rsid w:val="064C157E"/>
    <w:rsid w:val="0AFD5C11"/>
    <w:rsid w:val="0CA352EC"/>
    <w:rsid w:val="128A1EC5"/>
    <w:rsid w:val="1355260D"/>
    <w:rsid w:val="16210154"/>
    <w:rsid w:val="1CC24DA0"/>
    <w:rsid w:val="1E216C22"/>
    <w:rsid w:val="201076DF"/>
    <w:rsid w:val="29467F01"/>
    <w:rsid w:val="29912B50"/>
    <w:rsid w:val="2B3E7D31"/>
    <w:rsid w:val="32F43A29"/>
    <w:rsid w:val="35A5560A"/>
    <w:rsid w:val="3AFC3D61"/>
    <w:rsid w:val="3F7136A4"/>
    <w:rsid w:val="43213DBB"/>
    <w:rsid w:val="4FF336F4"/>
    <w:rsid w:val="5CDF75AA"/>
    <w:rsid w:val="61921298"/>
    <w:rsid w:val="645B7BDF"/>
    <w:rsid w:val="65F96CC6"/>
    <w:rsid w:val="680B7E3C"/>
    <w:rsid w:val="761D435B"/>
    <w:rsid w:val="76F844E0"/>
    <w:rsid w:val="792D7D62"/>
    <w:rsid w:val="79971B13"/>
    <w:rsid w:val="7B152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paragraph" w:customStyle="1" w:styleId="TableParagraph">
    <w:name w:val="Table Paragraph"/>
    <w:basedOn w:val="Normal"/>
    <w:uiPriority w:val="1"/>
    <w:qFormat/>
    <w:rPr>
      <w:lang w:val="vi"/>
    </w:rPr>
  </w:style>
  <w:style w:type="paragraph" w:styleId="NoSpacing">
    <w:name w:val="No Spacing"/>
    <w:uiPriority w:val="1"/>
    <w:qFormat/>
    <w:rPr>
      <w:rFonts w:ascii="Calibri" w:eastAsia="Calibri" w:hAnsi="Calibri"/>
      <w:sz w:val="22"/>
      <w:szCs w:val="22"/>
    </w:rPr>
  </w:style>
  <w:style w:type="paragraph" w:styleId="BalloonText">
    <w:name w:val="Balloon Text"/>
    <w:basedOn w:val="Normal"/>
    <w:link w:val="BalloonTextChar"/>
    <w:rsid w:val="00C15B93"/>
    <w:rPr>
      <w:rFonts w:ascii="Tahoma" w:hAnsi="Tahoma" w:cs="Tahoma"/>
      <w:sz w:val="16"/>
      <w:szCs w:val="16"/>
    </w:rPr>
  </w:style>
  <w:style w:type="character" w:customStyle="1" w:styleId="BalloonTextChar">
    <w:name w:val="Balloon Text Char"/>
    <w:basedOn w:val="DefaultParagraphFont"/>
    <w:link w:val="BalloonText"/>
    <w:rsid w:val="00C15B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paragraph" w:customStyle="1" w:styleId="TableParagraph">
    <w:name w:val="Table Paragraph"/>
    <w:basedOn w:val="Normal"/>
    <w:uiPriority w:val="1"/>
    <w:qFormat/>
    <w:rPr>
      <w:lang w:val="vi"/>
    </w:rPr>
  </w:style>
  <w:style w:type="paragraph" w:styleId="NoSpacing">
    <w:name w:val="No Spacing"/>
    <w:uiPriority w:val="1"/>
    <w:qFormat/>
    <w:rPr>
      <w:rFonts w:ascii="Calibri" w:eastAsia="Calibri" w:hAnsi="Calibri"/>
      <w:sz w:val="22"/>
      <w:szCs w:val="22"/>
    </w:rPr>
  </w:style>
  <w:style w:type="paragraph" w:styleId="BalloonText">
    <w:name w:val="Balloon Text"/>
    <w:basedOn w:val="Normal"/>
    <w:link w:val="BalloonTextChar"/>
    <w:rsid w:val="00C15B93"/>
    <w:rPr>
      <w:rFonts w:ascii="Tahoma" w:hAnsi="Tahoma" w:cs="Tahoma"/>
      <w:sz w:val="16"/>
      <w:szCs w:val="16"/>
    </w:rPr>
  </w:style>
  <w:style w:type="character" w:customStyle="1" w:styleId="BalloonTextChar">
    <w:name w:val="Balloon Text Char"/>
    <w:basedOn w:val="DefaultParagraphFont"/>
    <w:link w:val="BalloonText"/>
    <w:rsid w:val="00C15B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1152</Words>
  <Characters>6568</Characters>
  <DocSecurity>0</DocSecurity>
  <Lines>54</Lines>
  <Paragraphs>15</Paragraphs>
  <ScaleCrop>false</ScaleCrop>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2023-03-16T12:47:00Z</dcterms:created>
  <dcterms:modified xsi:type="dcterms:W3CDTF">2023-03-25T09:52:00Z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9FBA69B260B046EF8B6B45D84045DB7D</vt:lpwstr>
  </property>
</Properties>
</file>