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2E50D1" w:rsidRPr="00FD05E8" w:rsidTr="00257C7E">
        <w:tc>
          <w:tcPr>
            <w:tcW w:w="5395" w:type="dxa"/>
            <w:vAlign w:val="center"/>
          </w:tcPr>
          <w:p w:rsidR="002E50D1" w:rsidRPr="00FD05E8" w:rsidRDefault="002E50D1" w:rsidP="00257C7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GIẢNG VÕ</w:t>
            </w:r>
          </w:p>
        </w:tc>
        <w:tc>
          <w:tcPr>
            <w:tcW w:w="5395" w:type="dxa"/>
            <w:vAlign w:val="center"/>
          </w:tcPr>
          <w:p w:rsidR="002E50D1" w:rsidRPr="00FD05E8" w:rsidRDefault="002E50D1" w:rsidP="00257C7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2E50D1" w:rsidRPr="00FD05E8" w:rsidRDefault="002E50D1" w:rsidP="00257C7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2011 – 2012</w:t>
            </w:r>
          </w:p>
          <w:p w:rsidR="002E50D1" w:rsidRPr="00FD05E8" w:rsidRDefault="002E50D1" w:rsidP="00257C7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LỚP 6</w:t>
            </w:r>
          </w:p>
          <w:p w:rsidR="002E50D1" w:rsidRPr="00FD05E8" w:rsidRDefault="002E50D1" w:rsidP="00257C7E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2E50D1" w:rsidRDefault="002E50D1" w:rsidP="002E50D1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  <w:r w:rsidRPr="007916B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2E50D1" w:rsidRPr="004D60FD" w:rsidRDefault="002E50D1" w:rsidP="002E50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2FB" w:rsidRPr="008E32FB">
        <w:rPr>
          <w:rFonts w:ascii="Times New Roman" w:hAnsi="Times New Roman" w:cs="Times New Roman"/>
          <w:position w:val="-28"/>
          <w:sz w:val="28"/>
          <w:szCs w:val="28"/>
        </w:rPr>
        <w:object w:dxaOrig="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6pt" o:ole="">
            <v:imagedata r:id="rId5" o:title=""/>
          </v:shape>
          <o:OLEObject Type="Embed" ProgID="Equation.DSMT4" ShapeID="_x0000_i1025" DrawAspect="Content" ObjectID="_1583567500" r:id="rId6"/>
        </w:object>
      </w:r>
      <w:r w:rsidR="008E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F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8E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F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E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F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E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FB"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8E32FB" w:rsidRPr="00AA2AEC">
        <w:rPr>
          <w:position w:val="-28"/>
        </w:rPr>
        <w:object w:dxaOrig="560" w:dyaOrig="720">
          <v:shape id="_x0000_i1026" type="#_x0000_t75" style="width:27.85pt;height:36pt" o:ole="">
            <v:imagedata r:id="rId7" o:title=""/>
          </v:shape>
          <o:OLEObject Type="Embed" ProgID="Equation.DSMT4" ShapeID="_x0000_i1026" DrawAspect="Content" ObjectID="_1583567501" r:id="rId8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D60FD">
        <w:rPr>
          <w:rFonts w:ascii="Times New Roman" w:hAnsi="Times New Roman" w:cs="Times New Roman"/>
          <w:sz w:val="28"/>
          <w:szCs w:val="28"/>
        </w:rPr>
        <w:t xml:space="preserve">B. </w:t>
      </w:r>
      <w:r w:rsidR="008E32FB" w:rsidRPr="00AA2AEC">
        <w:rPr>
          <w:position w:val="-28"/>
        </w:rPr>
        <w:object w:dxaOrig="380" w:dyaOrig="720">
          <v:shape id="_x0000_i1027" type="#_x0000_t75" style="width:19pt;height:36pt" o:ole="">
            <v:imagedata r:id="rId9" o:title=""/>
          </v:shape>
          <o:OLEObject Type="Embed" ProgID="Equation.DSMT4" ShapeID="_x0000_i1027" DrawAspect="Content" ObjectID="_1583567502" r:id="rId10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D60FD">
        <w:rPr>
          <w:rFonts w:ascii="Times New Roman" w:hAnsi="Times New Roman" w:cs="Times New Roman"/>
          <w:sz w:val="28"/>
          <w:szCs w:val="28"/>
        </w:rPr>
        <w:t xml:space="preserve">C. </w:t>
      </w:r>
      <w:r w:rsidR="008E32FB" w:rsidRPr="00AA2AEC">
        <w:rPr>
          <w:position w:val="-28"/>
        </w:rPr>
        <w:object w:dxaOrig="540" w:dyaOrig="720">
          <v:shape id="_x0000_i1028" type="#_x0000_t75" style="width:26.5pt;height:36pt" o:ole="">
            <v:imagedata r:id="rId11" o:title=""/>
          </v:shape>
          <o:OLEObject Type="Embed" ProgID="Equation.DSMT4" ShapeID="_x0000_i1028" DrawAspect="Content" ObjectID="_1583567503" r:id="rId12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D60FD">
        <w:rPr>
          <w:rFonts w:ascii="Times New Roman" w:hAnsi="Times New Roman" w:cs="Times New Roman"/>
          <w:sz w:val="28"/>
          <w:szCs w:val="28"/>
        </w:rPr>
        <w:t xml:space="preserve">D. </w:t>
      </w:r>
      <w:r w:rsidR="008E32FB" w:rsidRPr="00AA2AEC">
        <w:rPr>
          <w:position w:val="-28"/>
        </w:rPr>
        <w:object w:dxaOrig="540" w:dyaOrig="720">
          <v:shape id="_x0000_i1029" type="#_x0000_t75" style="width:27.15pt;height:36pt" o:ole="">
            <v:imagedata r:id="rId13" o:title=""/>
          </v:shape>
          <o:OLEObject Type="Embed" ProgID="Equation.DSMT4" ShapeID="_x0000_i1029" DrawAspect="Content" ObjectID="_1583567504" r:id="rId14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1" w:rsidRPr="004D60FD" w:rsidRDefault="002E50D1" w:rsidP="002E50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2FB" w:rsidRPr="00AA2AEC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30" type="#_x0000_t75" style="width:50.95pt;height:36pt" o:ole="">
            <v:imagedata r:id="rId15" o:title=""/>
          </v:shape>
          <o:OLEObject Type="Embed" ProgID="Equation.DSMT4" ShapeID="_x0000_i1030" DrawAspect="Content" ObjectID="_158356750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8E32FB" w:rsidRPr="00AA2AEC">
        <w:rPr>
          <w:position w:val="-28"/>
        </w:rPr>
        <w:object w:dxaOrig="680" w:dyaOrig="720">
          <v:shape id="_x0000_i1031" type="#_x0000_t75" style="width:33.95pt;height:36pt" o:ole="">
            <v:imagedata r:id="rId17" o:title=""/>
          </v:shape>
          <o:OLEObject Type="Embed" ProgID="Equation.DSMT4" ShapeID="_x0000_i1031" DrawAspect="Content" ObjectID="_1583567506" r:id="rId18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D60FD">
        <w:rPr>
          <w:rFonts w:ascii="Times New Roman" w:hAnsi="Times New Roman" w:cs="Times New Roman"/>
          <w:sz w:val="28"/>
          <w:szCs w:val="28"/>
        </w:rPr>
        <w:t xml:space="preserve">B. </w:t>
      </w:r>
      <w:r w:rsidR="008E32FB" w:rsidRPr="00AA2AEC">
        <w:rPr>
          <w:position w:val="-28"/>
        </w:rPr>
        <w:object w:dxaOrig="660" w:dyaOrig="720">
          <v:shape id="_x0000_i1032" type="#_x0000_t75" style="width:32.6pt;height:36pt" o:ole="">
            <v:imagedata r:id="rId19" o:title=""/>
          </v:shape>
          <o:OLEObject Type="Embed" ProgID="Equation.DSMT4" ShapeID="_x0000_i1032" DrawAspect="Content" ObjectID="_1583567507" r:id="rId20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D60FD">
        <w:rPr>
          <w:rFonts w:ascii="Times New Roman" w:hAnsi="Times New Roman" w:cs="Times New Roman"/>
          <w:sz w:val="28"/>
          <w:szCs w:val="28"/>
        </w:rPr>
        <w:t xml:space="preserve">C. </w:t>
      </w:r>
      <w:r w:rsidR="008E32FB" w:rsidRPr="00AA2AEC">
        <w:rPr>
          <w:position w:val="-28"/>
        </w:rPr>
        <w:object w:dxaOrig="720" w:dyaOrig="720">
          <v:shape id="_x0000_i1033" type="#_x0000_t75" style="width:35.3pt;height:36pt" o:ole="">
            <v:imagedata r:id="rId21" o:title=""/>
          </v:shape>
          <o:OLEObject Type="Embed" ProgID="Equation.DSMT4" ShapeID="_x0000_i1033" DrawAspect="Content" ObjectID="_1583567508" r:id="rId22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D60FD">
        <w:rPr>
          <w:rFonts w:ascii="Times New Roman" w:hAnsi="Times New Roman" w:cs="Times New Roman"/>
          <w:sz w:val="28"/>
          <w:szCs w:val="28"/>
        </w:rPr>
        <w:t xml:space="preserve">D. </w:t>
      </w:r>
      <w:r w:rsidR="008E32FB" w:rsidRPr="00AA2AEC">
        <w:rPr>
          <w:position w:val="-28"/>
        </w:rPr>
        <w:object w:dxaOrig="639" w:dyaOrig="720">
          <v:shape id="_x0000_i1034" type="#_x0000_t75" style="width:31.9pt;height:36pt" o:ole="">
            <v:imagedata r:id="rId23" o:title=""/>
          </v:shape>
          <o:OLEObject Type="Embed" ProgID="Equation.DSMT4" ShapeID="_x0000_i1034" DrawAspect="Content" ObjectID="_1583567509" r:id="rId24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1" w:rsidRPr="009F51C9" w:rsidRDefault="002E50D1" w:rsidP="009F51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51C9">
        <w:rPr>
          <w:rFonts w:ascii="Times New Roman" w:hAnsi="Times New Roman" w:cs="Times New Roman"/>
          <w:sz w:val="28"/>
          <w:szCs w:val="28"/>
        </w:rPr>
        <w:t xml:space="preserve">45% </w:t>
      </w:r>
      <w:proofErr w:type="spellStart"/>
      <w:r w:rsidR="009F51C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  <w:r w:rsidR="009F51C9" w:rsidRPr="009F51C9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35" type="#_x0000_t75" style="width:25.8pt;height:36pt" o:ole="">
            <v:imagedata r:id="rId25" o:title=""/>
          </v:shape>
          <o:OLEObject Type="Embed" ProgID="Equation.DSMT4" ShapeID="_x0000_i1035" DrawAspect="Content" ObjectID="_1583567510" r:id="rId26"/>
        </w:object>
      </w:r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1C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F51C9">
        <w:rPr>
          <w:rFonts w:ascii="Times New Roman" w:hAnsi="Times New Roman" w:cs="Times New Roman"/>
          <w:sz w:val="28"/>
          <w:szCs w:val="28"/>
        </w:rPr>
        <w:t xml:space="preserve">: </w:t>
      </w:r>
      <w:r w:rsidR="009F51C9">
        <w:rPr>
          <w:rFonts w:ascii="Times New Roman" w:hAnsi="Times New Roman" w:cs="Times New Roman"/>
          <w:sz w:val="28"/>
          <w:szCs w:val="28"/>
        </w:rPr>
        <w:tab/>
      </w:r>
      <w:r w:rsidR="009F51C9">
        <w:rPr>
          <w:rFonts w:ascii="Times New Roman" w:hAnsi="Times New Roman" w:cs="Times New Roman"/>
          <w:sz w:val="28"/>
          <w:szCs w:val="28"/>
        </w:rPr>
        <w:tab/>
      </w:r>
      <w:r w:rsidR="009F51C9">
        <w:rPr>
          <w:rFonts w:ascii="Times New Roman" w:hAnsi="Times New Roman" w:cs="Times New Roman"/>
          <w:sz w:val="28"/>
          <w:szCs w:val="28"/>
        </w:rPr>
        <w:tab/>
      </w:r>
      <w:r w:rsidR="009F51C9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9F51C9" w:rsidRPr="009F51C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6" type="#_x0000_t75" style="width:19.7pt;height:36pt" o:ole="">
            <v:imagedata r:id="rId27" o:title=""/>
          </v:shape>
          <o:OLEObject Type="Embed" ProgID="Equation.DSMT4" ShapeID="_x0000_i1036" DrawAspect="Content" ObjectID="_1583567511" r:id="rId28"/>
        </w:object>
      </w:r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  <w:r w:rsidR="009F51C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9F51C9" w:rsidRPr="009F51C9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37" type="#_x0000_t75" style="width:19pt;height:36pt" o:ole="">
            <v:imagedata r:id="rId29" o:title=""/>
          </v:shape>
          <o:OLEObject Type="Embed" ProgID="Equation.DSMT4" ShapeID="_x0000_i1037" DrawAspect="Content" ObjectID="_1583567512" r:id="rId30"/>
        </w:object>
      </w:r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  <w:r w:rsidR="009F51C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9F51C9" w:rsidRPr="009F51C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38" type="#_x0000_t75" style="width:18.35pt;height:36pt" o:ole="">
            <v:imagedata r:id="rId31" o:title=""/>
          </v:shape>
          <o:OLEObject Type="Embed" ProgID="Equation.DSMT4" ShapeID="_x0000_i1038" DrawAspect="Content" ObjectID="_1583567513" r:id="rId32"/>
        </w:object>
      </w:r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  <w:r w:rsidR="009F51C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9F51C9" w:rsidRPr="009F51C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9" type="#_x0000_t75" style="width:12.9pt;height:36pt" o:ole="">
            <v:imagedata r:id="rId33" o:title=""/>
          </v:shape>
          <o:OLEObject Type="Embed" ProgID="Equation.DSMT4" ShapeID="_x0000_i1039" DrawAspect="Content" ObjectID="_1583567514" r:id="rId34"/>
        </w:object>
      </w:r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1" w:rsidRDefault="002E50D1" w:rsidP="002E50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51C9">
        <w:rPr>
          <w:rFonts w:ascii="Times New Roman" w:hAnsi="Times New Roman" w:cs="Times New Roman"/>
          <w:sz w:val="28"/>
          <w:szCs w:val="28"/>
        </w:rPr>
        <w:t xml:space="preserve">Tia At </w:t>
      </w:r>
      <w:proofErr w:type="spellStart"/>
      <w:r w:rsidR="009F51C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51C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1C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1C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1C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  <w:r w:rsidR="009F51C9" w:rsidRPr="009F51C9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40" type="#_x0000_t75" style="width:27.85pt;height:23.1pt" o:ole="">
            <v:imagedata r:id="rId35" o:title=""/>
          </v:shape>
          <o:OLEObject Type="Embed" ProgID="Equation.DSMT4" ShapeID="_x0000_i1040" DrawAspect="Content" ObjectID="_1583567515" r:id="rId36"/>
        </w:object>
      </w:r>
      <w:r w:rsidR="009F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1C9">
        <w:rPr>
          <w:rFonts w:ascii="Times New Roman" w:hAnsi="Times New Roman" w:cs="Times New Roman"/>
          <w:sz w:val="28"/>
          <w:szCs w:val="28"/>
        </w:rPr>
        <w:t>nếu</w:t>
      </w:r>
      <w:proofErr w:type="spellEnd"/>
    </w:p>
    <w:p w:rsidR="002E50D1" w:rsidRDefault="009F51C9" w:rsidP="002E50D1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At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Ay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F51C9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42" type="#_x0000_t75" style="width:59.75pt;height:23.1pt" o:ole="">
            <v:imagedata r:id="rId37" o:title=""/>
          </v:shape>
          <o:OLEObject Type="Embed" ProgID="Equation.DSMT4" ShapeID="_x0000_i1042" DrawAspect="Content" ObjectID="_1583567516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1C9" w:rsidRPr="00AA2AEC" w:rsidRDefault="009F51C9" w:rsidP="002E50D1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F51C9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 id="_x0000_i1041" type="#_x0000_t75" style="width:63.15pt;height:23.1pt" o:ole="">
            <v:imagedata r:id="rId39" o:title=""/>
          </v:shape>
          <o:OLEObject Type="Embed" ProgID="Equation.DSMT4" ShapeID="_x0000_i1041" DrawAspect="Content" ObjectID="_158356751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Tia At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Ax, Ay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1C9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43" type="#_x0000_t75" style="width:59.75pt;height:23.1pt" o:ole="">
            <v:imagedata r:id="rId41" o:title=""/>
          </v:shape>
          <o:OLEObject Type="Embed" ProgID="Equation.DSMT4" ShapeID="_x0000_i1043" DrawAspect="Content" ObjectID="_158356751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1" w:rsidRDefault="002E50D1" w:rsidP="002E50D1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 w:rsidRPr="007916B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E50D1" w:rsidRDefault="002E50D1" w:rsidP="002E50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 w:rsidR="009F51C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9F51C9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2E50D1" w:rsidRPr="007916BE" w:rsidRDefault="009F51C9" w:rsidP="002E50D1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F51C9">
        <w:rPr>
          <w:rFonts w:ascii="Times New Roman" w:hAnsi="Times New Roman" w:cs="Times New Roman"/>
          <w:position w:val="-32"/>
          <w:sz w:val="28"/>
          <w:szCs w:val="28"/>
        </w:rPr>
        <w:object w:dxaOrig="3220" w:dyaOrig="840">
          <v:shape id="_x0000_i1044" type="#_x0000_t75" style="width:161.65pt;height:42.1pt" o:ole="">
            <v:imagedata r:id="rId43" o:title=""/>
          </v:shape>
          <o:OLEObject Type="Embed" ProgID="Equation.DSMT4" ShapeID="_x0000_i1044" DrawAspect="Content" ObjectID="_1583567519" r:id="rId44"/>
        </w:object>
      </w:r>
      <w:r w:rsidR="002E50D1">
        <w:rPr>
          <w:rFonts w:ascii="Times New Roman" w:hAnsi="Times New Roman" w:cs="Times New Roman"/>
          <w:sz w:val="28"/>
          <w:szCs w:val="28"/>
        </w:rPr>
        <w:t xml:space="preserve"> </w:t>
      </w:r>
      <w:r w:rsidR="002E50D1">
        <w:rPr>
          <w:rFonts w:ascii="Times New Roman" w:hAnsi="Times New Roman" w:cs="Times New Roman"/>
          <w:sz w:val="28"/>
          <w:szCs w:val="28"/>
        </w:rPr>
        <w:tab/>
      </w:r>
      <w:r w:rsidR="002E50D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916BE">
        <w:rPr>
          <w:rFonts w:ascii="Times New Roman" w:hAnsi="Times New Roman" w:cs="Times New Roman"/>
          <w:position w:val="-32"/>
          <w:sz w:val="28"/>
          <w:szCs w:val="28"/>
        </w:rPr>
        <w:object w:dxaOrig="4660" w:dyaOrig="780">
          <v:shape id="_x0000_i1045" type="#_x0000_t75" style="width:233pt;height:39.4pt" o:ole="">
            <v:imagedata r:id="rId45" o:title=""/>
          </v:shape>
          <o:OLEObject Type="Embed" ProgID="Equation.DSMT4" ShapeID="_x0000_i1045" DrawAspect="Content" ObjectID="_1583567520" r:id="rId46"/>
        </w:object>
      </w:r>
      <w:r w:rsidR="002E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1" w:rsidRDefault="002E50D1" w:rsidP="002E50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:rsidR="002E50D1" w:rsidRPr="007916BE" w:rsidRDefault="009F51C9" w:rsidP="002E50D1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F51C9">
        <w:rPr>
          <w:rFonts w:ascii="Times New Roman" w:hAnsi="Times New Roman" w:cs="Times New Roman"/>
          <w:position w:val="-28"/>
          <w:sz w:val="28"/>
          <w:szCs w:val="28"/>
        </w:rPr>
        <w:object w:dxaOrig="1440" w:dyaOrig="720">
          <v:shape id="_x0000_i1046" type="#_x0000_t75" style="width:1in;height:36pt" o:ole="">
            <v:imagedata r:id="rId47" o:title=""/>
          </v:shape>
          <o:OLEObject Type="Embed" ProgID="Equation.DSMT4" ShapeID="_x0000_i1046" DrawAspect="Content" ObjectID="_1583567521" r:id="rId48"/>
        </w:object>
      </w:r>
      <w:r w:rsidR="002E50D1">
        <w:rPr>
          <w:rFonts w:ascii="Times New Roman" w:hAnsi="Times New Roman" w:cs="Times New Roman"/>
          <w:sz w:val="28"/>
          <w:szCs w:val="28"/>
        </w:rPr>
        <w:t xml:space="preserve"> </w:t>
      </w:r>
      <w:r w:rsidR="002E50D1">
        <w:rPr>
          <w:rFonts w:ascii="Times New Roman" w:hAnsi="Times New Roman" w:cs="Times New Roman"/>
          <w:sz w:val="28"/>
          <w:szCs w:val="28"/>
        </w:rPr>
        <w:tab/>
      </w:r>
      <w:r w:rsidR="002E50D1">
        <w:rPr>
          <w:rFonts w:ascii="Times New Roman" w:hAnsi="Times New Roman" w:cs="Times New Roman"/>
          <w:sz w:val="28"/>
          <w:szCs w:val="28"/>
        </w:rPr>
        <w:tab/>
      </w:r>
      <w:r w:rsidR="002E50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50D1">
        <w:rPr>
          <w:rFonts w:ascii="Times New Roman" w:hAnsi="Times New Roman" w:cs="Times New Roman"/>
          <w:sz w:val="28"/>
          <w:szCs w:val="28"/>
        </w:rPr>
        <w:t xml:space="preserve">b) </w:t>
      </w:r>
      <w:r w:rsidRPr="007916BE">
        <w:rPr>
          <w:rFonts w:ascii="Times New Roman" w:hAnsi="Times New Roman" w:cs="Times New Roman"/>
          <w:position w:val="-32"/>
          <w:sz w:val="28"/>
          <w:szCs w:val="28"/>
        </w:rPr>
        <w:object w:dxaOrig="3440" w:dyaOrig="780">
          <v:shape id="_x0000_i1047" type="#_x0000_t75" style="width:171.85pt;height:38.7pt" o:ole="">
            <v:imagedata r:id="rId49" o:title=""/>
          </v:shape>
          <o:OLEObject Type="Embed" ProgID="Equation.DSMT4" ShapeID="_x0000_i1047" DrawAspect="Content" ObjectID="_1583567522" r:id="rId50"/>
        </w:object>
      </w:r>
      <w:r w:rsidR="002E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1" w:rsidRDefault="002E50D1" w:rsidP="001836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695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r w:rsidR="00183695" w:rsidRPr="00183695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8" type="#_x0000_t75" style="width:12.9pt;height:36pt" o:ole="">
            <v:imagedata r:id="rId51" o:title=""/>
          </v:shape>
          <o:OLEObject Type="Embed" ProgID="Equation.DSMT4" ShapeID="_x0000_i1048" DrawAspect="Content" ObjectID="_1583567523" r:id="rId52"/>
        </w:object>
      </w:r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9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r w:rsidR="00CC0FC2" w:rsidRPr="00183695">
        <w:rPr>
          <w:rFonts w:ascii="Times New Roman" w:hAnsi="Times New Roman" w:cs="Times New Roman"/>
          <w:position w:val="-6"/>
          <w:sz w:val="28"/>
          <w:szCs w:val="28"/>
        </w:rPr>
        <w:object w:dxaOrig="660" w:dyaOrig="360">
          <v:shape id="_x0000_i1049" type="#_x0000_t75" style="width:33.3pt;height:18.35pt" o:ole="">
            <v:imagedata r:id="rId53" o:title=""/>
          </v:shape>
          <o:OLEObject Type="Embed" ProgID="Equation.DSMT4" ShapeID="_x0000_i1049" DrawAspect="Content" ObjectID="_1583567524" r:id="rId54"/>
        </w:object>
      </w:r>
      <w:r w:rsidR="0018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cá</w:t>
      </w:r>
      <w:proofErr w:type="spellEnd"/>
    </w:p>
    <w:p w:rsidR="00CC0FC2" w:rsidRDefault="00CC0FC2" w:rsidP="00CC0FC2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</w:p>
    <w:p w:rsidR="00CC0FC2" w:rsidRPr="00CC0FC2" w:rsidRDefault="00CC0FC2" w:rsidP="00CC0FC2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:rsidR="002E50D1" w:rsidRDefault="002E50D1" w:rsidP="002E50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7916B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 w:rsidR="00CC0FC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>, Kb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C2" w:rsidRPr="00CC0FC2">
        <w:rPr>
          <w:rFonts w:ascii="Times New Roman" w:hAnsi="Times New Roman" w:cs="Times New Roman"/>
          <w:position w:val="-10"/>
          <w:sz w:val="28"/>
          <w:szCs w:val="28"/>
        </w:rPr>
        <w:object w:dxaOrig="1280" w:dyaOrig="440">
          <v:shape id="_x0000_i1050" type="#_x0000_t75" style="width:63.85pt;height:22.4pt" o:ole="">
            <v:imagedata r:id="rId55" o:title=""/>
          </v:shape>
          <o:OLEObject Type="Embed" ProgID="Equation.DSMT4" ShapeID="_x0000_i1050" DrawAspect="Content" ObjectID="_1583567525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C2" w:rsidRPr="00AA2AEC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51" type="#_x0000_t75" style="width:65.9pt;height:19.7pt" o:ole="">
            <v:imagedata r:id="rId57" o:title=""/>
          </v:shape>
          <o:OLEObject Type="Embed" ProgID="Equation.DSMT4" ShapeID="_x0000_i1051" DrawAspect="Content" ObjectID="_1583567526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1" w:rsidRDefault="002E50D1" w:rsidP="002E50D1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C2" w:rsidRPr="00CC0FC2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52" type="#_x0000_t75" style="width:27.15pt;height:20.4pt" o:ole="">
            <v:imagedata r:id="rId59" o:title=""/>
          </v:shape>
          <o:OLEObject Type="Embed" ProgID="Equation.DSMT4" ShapeID="_x0000_i1052" DrawAspect="Content" ObjectID="_1583567527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1" w:rsidRDefault="002E50D1" w:rsidP="002E50D1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 w:rsidR="00CC0FC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C2" w:rsidRPr="00CC0FC2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53" type="#_x0000_t75" style="width:26.5pt;height:22.4pt" o:ole="">
            <v:imagedata r:id="rId61" o:title=""/>
          </v:shape>
          <o:OLEObject Type="Embed" ProgID="Equation.DSMT4" ShapeID="_x0000_i1053" DrawAspect="Content" ObjectID="_1583567528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1" w:rsidRDefault="002E50D1" w:rsidP="002E50D1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</w:t>
      </w:r>
      <w:r w:rsidR="00CC0FC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Kb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C2" w:rsidRPr="00CC0FC2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54" type="#_x0000_t75" style="width:26.5pt;height:22.4pt" o:ole="">
            <v:imagedata r:id="rId63" o:title=""/>
          </v:shape>
          <o:OLEObject Type="Embed" ProgID="Equation.DSMT4" ShapeID="_x0000_i1054" DrawAspect="Content" ObjectID="_1583567529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1" w:rsidRPr="00C97157" w:rsidRDefault="002E50D1" w:rsidP="002E50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7916B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CC0FC2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r w:rsidR="00CC0FC2" w:rsidRPr="00CC0FC2">
        <w:rPr>
          <w:rFonts w:ascii="Times New Roman" w:hAnsi="Times New Roman" w:cs="Times New Roman"/>
          <w:position w:val="-28"/>
          <w:sz w:val="28"/>
          <w:szCs w:val="28"/>
        </w:rPr>
        <w:object w:dxaOrig="3180" w:dyaOrig="720">
          <v:shape id="_x0000_i1055" type="#_x0000_t75" style="width:158.95pt;height:36pt" o:ole="">
            <v:imagedata r:id="rId65" o:title=""/>
          </v:shape>
          <o:OLEObject Type="Embed" ProgID="Equation.DSMT4" ShapeID="_x0000_i1055" DrawAspect="Content" ObjectID="_1583567530" r:id="rId66"/>
        </w:object>
      </w:r>
      <w:r w:rsidR="00CC0F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Default="00CC0FC2"/>
    <w:sectPr w:rsidR="00727EDB" w:rsidSect="004D60FD">
      <w:headerReference w:type="default" r:id="rId67"/>
      <w:pgSz w:w="12240" w:h="15840"/>
      <w:pgMar w:top="720" w:right="75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E8" w:rsidRPr="00FD05E8" w:rsidRDefault="00CC0FC2" w:rsidP="00FD05E8">
    <w:pPr>
      <w:pStyle w:val="Header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color w:val="FF0000"/>
        <w:sz w:val="28"/>
        <w:szCs w:val="28"/>
      </w:rPr>
    </w:pPr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TOÁN 6 – HKII –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Nguy</w:t>
    </w:r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ễ</w:t>
    </w:r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n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Văn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Quy</w:t>
    </w:r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ề</w:t>
    </w:r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n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0938.59.6698 –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sưu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t</w:t>
    </w:r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ầ</w:t>
    </w:r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m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và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biên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so</w:t>
    </w:r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ạ</w:t>
    </w:r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n</w:t>
    </w:r>
    <w:proofErr w:type="spellEnd"/>
  </w:p>
  <w:p w:rsidR="00FD05E8" w:rsidRPr="00FD05E8" w:rsidRDefault="00CC0FC2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A9E"/>
    <w:multiLevelType w:val="hybridMultilevel"/>
    <w:tmpl w:val="95901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1B35"/>
    <w:multiLevelType w:val="hybridMultilevel"/>
    <w:tmpl w:val="8B360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21DB0"/>
    <w:multiLevelType w:val="hybridMultilevel"/>
    <w:tmpl w:val="E3783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2C95"/>
    <w:multiLevelType w:val="hybridMultilevel"/>
    <w:tmpl w:val="B32E7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231BB"/>
    <w:multiLevelType w:val="hybridMultilevel"/>
    <w:tmpl w:val="2E886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2304B"/>
    <w:multiLevelType w:val="hybridMultilevel"/>
    <w:tmpl w:val="ED50DE68"/>
    <w:lvl w:ilvl="0" w:tplc="D49630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E0724"/>
    <w:multiLevelType w:val="hybridMultilevel"/>
    <w:tmpl w:val="BE80D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ADA"/>
    <w:multiLevelType w:val="hybridMultilevel"/>
    <w:tmpl w:val="091E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54657"/>
    <w:multiLevelType w:val="hybridMultilevel"/>
    <w:tmpl w:val="F28471E4"/>
    <w:lvl w:ilvl="0" w:tplc="8EDE5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D1"/>
    <w:rsid w:val="00183695"/>
    <w:rsid w:val="002E50D1"/>
    <w:rsid w:val="008E32FB"/>
    <w:rsid w:val="009F51C9"/>
    <w:rsid w:val="00C57BCA"/>
    <w:rsid w:val="00CC0FC2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F0BFA-9A12-422E-A1FE-95245BFD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0D1"/>
  </w:style>
  <w:style w:type="table" w:styleId="TableGrid">
    <w:name w:val="Table Grid"/>
    <w:basedOn w:val="TableNormal"/>
    <w:uiPriority w:val="39"/>
    <w:rsid w:val="002E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header" Target="header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2018-03-26T03:36:00Z</dcterms:created>
  <dcterms:modified xsi:type="dcterms:W3CDTF">2018-03-26T03:51:00Z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