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DE0" w:rsidRDefault="00EF4183" w:rsidP="00C01E3E">
      <w:pPr>
        <w:spacing w:line="600" w:lineRule="auto"/>
        <w:jc w:val="center"/>
        <w:rPr>
          <w:b/>
        </w:rPr>
      </w:pPr>
      <w:r>
        <w:rPr>
          <w:b/>
        </w:rPr>
        <w:t>ĐỀ THI HỌC SINH GIỎI CẤP HUYỆN</w:t>
      </w:r>
    </w:p>
    <w:p w:rsidR="00EF4183" w:rsidRDefault="00EF4183" w:rsidP="00C01E3E">
      <w:pPr>
        <w:spacing w:line="600" w:lineRule="auto"/>
        <w:jc w:val="center"/>
        <w:rPr>
          <w:b/>
        </w:rPr>
      </w:pPr>
      <w:r>
        <w:rPr>
          <w:b/>
        </w:rPr>
        <w:t>MÔN TOÁN LỚP 6</w:t>
      </w:r>
    </w:p>
    <w:p w:rsidR="00EF4183" w:rsidRDefault="00EF4183" w:rsidP="00C01E3E">
      <w:pPr>
        <w:spacing w:line="600" w:lineRule="auto"/>
        <w:jc w:val="center"/>
        <w:rPr>
          <w:b/>
        </w:rPr>
      </w:pPr>
      <w:r>
        <w:rPr>
          <w:b/>
        </w:rPr>
        <w:t>Năm học 2018-2019</w:t>
      </w:r>
    </w:p>
    <w:p w:rsidR="000D7F25" w:rsidRPr="006967A9" w:rsidRDefault="000D7F25" w:rsidP="00C01E3E">
      <w:pPr>
        <w:spacing w:line="600" w:lineRule="auto"/>
      </w:pPr>
      <w:r>
        <w:rPr>
          <w:b/>
        </w:rPr>
        <w:t>Bài 1.</w:t>
      </w:r>
      <w:r w:rsidR="006967A9">
        <w:rPr>
          <w:b/>
        </w:rPr>
        <w:t xml:space="preserve"> </w:t>
      </w:r>
      <w:r w:rsidR="006967A9">
        <w:t xml:space="preserve">Thực hiện phép tính: </w:t>
      </w:r>
      <w:r w:rsidR="00C01E3E" w:rsidRPr="00C01E3E">
        <w:rPr>
          <w:position w:val="-4"/>
        </w:rPr>
        <w:object w:dxaOrig="20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5pt" o:ole="">
            <v:imagedata r:id="rId6" o:title=""/>
          </v:shape>
          <o:OLEObject Type="Embed" ProgID="Equation.DSMT4" ShapeID="_x0000_i1025" DrawAspect="Content" ObjectID="_1641732577" r:id="rId7"/>
        </w:object>
      </w:r>
      <w:r w:rsidR="00C01E3E" w:rsidRPr="00C01E3E">
        <w:rPr>
          <w:position w:val="-28"/>
        </w:rPr>
        <w:object w:dxaOrig="2400" w:dyaOrig="760">
          <v:shape id="_x0000_i1026" type="#_x0000_t75" style="width:120pt;height:38.25pt" o:ole="">
            <v:imagedata r:id="rId8" o:title=""/>
          </v:shape>
          <o:OLEObject Type="Embed" ProgID="Equation.DSMT4" ShapeID="_x0000_i1026" DrawAspect="Content" ObjectID="_1641732578" r:id="rId9"/>
        </w:object>
      </w:r>
    </w:p>
    <w:p w:rsidR="000D7F25" w:rsidRPr="00C01E3E" w:rsidRDefault="000D7F25" w:rsidP="00C01E3E">
      <w:pPr>
        <w:spacing w:line="600" w:lineRule="auto"/>
      </w:pPr>
      <w:r>
        <w:rPr>
          <w:b/>
        </w:rPr>
        <w:t>Bài 2.</w:t>
      </w:r>
      <w:r w:rsidR="00C01E3E">
        <w:rPr>
          <w:b/>
        </w:rPr>
        <w:t xml:space="preserve"> </w:t>
      </w:r>
      <w:r w:rsidR="00C01E3E">
        <w:t xml:space="preserve">Thay dấu </w:t>
      </w:r>
      <w:r w:rsidR="00C01E3E" w:rsidRPr="00C01E3E">
        <w:rPr>
          <w:position w:val="-4"/>
        </w:rPr>
        <w:object w:dxaOrig="420" w:dyaOrig="279">
          <v:shape id="_x0000_i1027" type="#_x0000_t75" style="width:21pt;height:14.25pt" o:ole="">
            <v:imagedata r:id="rId10" o:title=""/>
          </v:shape>
          <o:OLEObject Type="Embed" ProgID="Equation.DSMT4" ShapeID="_x0000_i1027" DrawAspect="Content" ObjectID="_1641732579" r:id="rId11"/>
        </w:object>
      </w:r>
      <w:r w:rsidR="00C01E3E">
        <w:t xml:space="preserve">bằng các chữ số thích hợp để </w:t>
      </w:r>
      <w:r w:rsidR="00C01E3E" w:rsidRPr="00C01E3E">
        <w:rPr>
          <w:position w:val="-6"/>
        </w:rPr>
        <w:object w:dxaOrig="800" w:dyaOrig="300">
          <v:shape id="_x0000_i1028" type="#_x0000_t75" style="width:39.75pt;height:15pt" o:ole="">
            <v:imagedata r:id="rId12" o:title=""/>
          </v:shape>
          <o:OLEObject Type="Embed" ProgID="Equation.DSMT4" ShapeID="_x0000_i1028" DrawAspect="Content" ObjectID="_1641732580" r:id="rId13"/>
        </w:object>
      </w:r>
      <w:r w:rsidR="00C01E3E">
        <w:t>chia cho 5;6 và 7 đều có số dư là 1.</w:t>
      </w:r>
    </w:p>
    <w:p w:rsidR="000D7F25" w:rsidRPr="00FF4EA5" w:rsidRDefault="000D7F25" w:rsidP="00C01E3E">
      <w:pPr>
        <w:spacing w:line="600" w:lineRule="auto"/>
      </w:pPr>
      <w:r>
        <w:rPr>
          <w:b/>
        </w:rPr>
        <w:t>Bài 3.</w:t>
      </w:r>
      <w:r w:rsidR="00FF4EA5">
        <w:rPr>
          <w:b/>
        </w:rPr>
        <w:t xml:space="preserve"> </w:t>
      </w:r>
      <w:r w:rsidR="00FF4EA5">
        <w:t>Một đoàn khách 300 người đi du lịch tham quan thẳng cảnh Vịnh Hạ Long. Trong đó có ba loại thuyền để chở: Loại thứ nhất 1 người lái chở được 30 khách, loại thứ hai 2 người lái chở được 30 khách, loại thứ ba hai người lái chở được 24 khách. Tính toán sao cho số thuyền, số người lái thuyền để chở hết số khách không thừa, không thiếu người trên thuyền. Đoàn đã dùng 11 chiếc thuyền và 19 người lái. Tính số thuyền mỗi loại ?</w:t>
      </w:r>
    </w:p>
    <w:p w:rsidR="000D7F25" w:rsidRPr="00C01E3E" w:rsidRDefault="000D7F25" w:rsidP="00C01E3E">
      <w:pPr>
        <w:spacing w:line="600" w:lineRule="auto"/>
      </w:pPr>
      <w:r>
        <w:rPr>
          <w:b/>
        </w:rPr>
        <w:t>Bài 4.</w:t>
      </w:r>
      <w:r w:rsidR="00C01E3E">
        <w:rPr>
          <w:b/>
        </w:rPr>
        <w:t xml:space="preserve"> </w:t>
      </w:r>
      <w:r w:rsidR="00C01E3E">
        <w:t xml:space="preserve">Số </w:t>
      </w:r>
      <w:r w:rsidR="00C01E3E" w:rsidRPr="00C01E3E">
        <w:rPr>
          <w:position w:val="-4"/>
        </w:rPr>
        <w:object w:dxaOrig="380" w:dyaOrig="340">
          <v:shape id="_x0000_i1029" type="#_x0000_t75" style="width:18.75pt;height:17.25pt" o:ole="">
            <v:imagedata r:id="rId14" o:title=""/>
          </v:shape>
          <o:OLEObject Type="Embed" ProgID="Equation.DSMT4" ShapeID="_x0000_i1029" DrawAspect="Content" ObjectID="_1641732581" r:id="rId15"/>
        </w:object>
      </w:r>
      <w:r w:rsidR="00C01E3E">
        <w:t>viết trong hệ thập phân có bao nhiêu chữ số</w:t>
      </w:r>
    </w:p>
    <w:p w:rsidR="000D7F25" w:rsidRDefault="000D7F25" w:rsidP="00C01E3E">
      <w:pPr>
        <w:spacing w:line="600" w:lineRule="auto"/>
      </w:pPr>
      <w:r>
        <w:rPr>
          <w:b/>
        </w:rPr>
        <w:t>Bài 5.</w:t>
      </w:r>
      <w:r w:rsidR="00C01E3E">
        <w:rPr>
          <w:b/>
        </w:rPr>
        <w:t xml:space="preserve"> </w:t>
      </w:r>
      <w:r w:rsidR="00C01E3E">
        <w:t>Tìm UCLN của 777….7 (51 chữ số 7) và 777777.</w:t>
      </w:r>
    </w:p>
    <w:p w:rsidR="00C01E3E" w:rsidRDefault="00C01E3E" w:rsidP="00C01E3E">
      <w:pPr>
        <w:spacing w:line="240" w:lineRule="auto"/>
        <w:jc w:val="center"/>
        <w:rPr>
          <w:b/>
        </w:rPr>
      </w:pPr>
      <w:r w:rsidRPr="00C01E3E">
        <w:rPr>
          <w:b/>
        </w:rPr>
        <w:lastRenderedPageBreak/>
        <w:t>ĐÁP ÁN</w:t>
      </w:r>
    </w:p>
    <w:p w:rsidR="00C01E3E" w:rsidRDefault="00C01E3E" w:rsidP="00C01E3E">
      <w:pPr>
        <w:spacing w:line="240" w:lineRule="auto"/>
        <w:rPr>
          <w:b/>
        </w:rPr>
      </w:pPr>
      <w:r>
        <w:rPr>
          <w:b/>
        </w:rPr>
        <w:t>Bài 1.</w:t>
      </w:r>
    </w:p>
    <w:p w:rsidR="0051235D" w:rsidRDefault="00930695" w:rsidP="00C01E3E">
      <w:pPr>
        <w:spacing w:line="240" w:lineRule="auto"/>
        <w:rPr>
          <w:b/>
        </w:rPr>
      </w:pPr>
      <w:r w:rsidRPr="00930695">
        <w:rPr>
          <w:b/>
          <w:position w:val="-78"/>
        </w:rPr>
        <w:object w:dxaOrig="4840" w:dyaOrig="1700">
          <v:shape id="_x0000_i1058" type="#_x0000_t75" style="width:242.25pt;height:84.75pt" o:ole="">
            <v:imagedata r:id="rId16" o:title=""/>
          </v:shape>
          <o:OLEObject Type="Embed" ProgID="Equation.DSMT4" ShapeID="_x0000_i1058" DrawAspect="Content" ObjectID="_1641732582" r:id="rId17"/>
        </w:object>
      </w:r>
      <w:bookmarkStart w:id="0" w:name="_GoBack"/>
      <w:bookmarkEnd w:id="0"/>
    </w:p>
    <w:p w:rsidR="00C01E3E" w:rsidRDefault="00C01E3E" w:rsidP="00C01E3E">
      <w:pPr>
        <w:spacing w:line="240" w:lineRule="auto"/>
        <w:rPr>
          <w:b/>
        </w:rPr>
      </w:pPr>
      <w:r>
        <w:rPr>
          <w:b/>
        </w:rPr>
        <w:t>Bài 2.</w:t>
      </w:r>
    </w:p>
    <w:p w:rsidR="00F725AD" w:rsidRDefault="00F725AD" w:rsidP="00C01E3E">
      <w:pPr>
        <w:spacing w:line="240" w:lineRule="auto"/>
      </w:pPr>
      <w:r>
        <w:t>Theo bài ta suy ra:</w:t>
      </w:r>
    </w:p>
    <w:p w:rsidR="00F725AD" w:rsidRDefault="00F725AD" w:rsidP="00C01E3E">
      <w:pPr>
        <w:spacing w:line="240" w:lineRule="auto"/>
      </w:pPr>
      <w:r w:rsidRPr="00F725AD">
        <w:rPr>
          <w:position w:val="-14"/>
        </w:rPr>
        <w:object w:dxaOrig="1359" w:dyaOrig="420">
          <v:shape id="_x0000_i1050" type="#_x0000_t75" style="width:68.25pt;height:21pt" o:ole="">
            <v:imagedata r:id="rId18" o:title=""/>
          </v:shape>
          <o:OLEObject Type="Embed" ProgID="Equation.DSMT4" ShapeID="_x0000_i1050" DrawAspect="Content" ObjectID="_1641732583" r:id="rId19"/>
        </w:object>
      </w:r>
      <w:r>
        <w:t xml:space="preserve">chia hết cho </w:t>
      </w:r>
      <w:r w:rsidRPr="00F725AD">
        <w:rPr>
          <w:position w:val="-12"/>
        </w:rPr>
        <w:object w:dxaOrig="3980" w:dyaOrig="360">
          <v:shape id="_x0000_i1051" type="#_x0000_t75" style="width:198.75pt;height:18pt" o:ole="">
            <v:imagedata r:id="rId20" o:title=""/>
          </v:shape>
          <o:OLEObject Type="Embed" ProgID="Equation.DSMT4" ShapeID="_x0000_i1051" DrawAspect="Content" ObjectID="_1641732584" r:id="rId21"/>
        </w:object>
      </w:r>
    </w:p>
    <w:p w:rsidR="00F725AD" w:rsidRDefault="00F725AD" w:rsidP="00C01E3E">
      <w:pPr>
        <w:spacing w:line="240" w:lineRule="auto"/>
      </w:pPr>
      <w:r>
        <w:t xml:space="preserve">Hay </w:t>
      </w:r>
      <w:r w:rsidRPr="00F725AD">
        <w:rPr>
          <w:position w:val="-6"/>
        </w:rPr>
        <w:object w:dxaOrig="2960" w:dyaOrig="380">
          <v:shape id="_x0000_i1052" type="#_x0000_t75" style="width:147.75pt;height:18.75pt" o:ole="">
            <v:imagedata r:id="rId22" o:title=""/>
          </v:shape>
          <o:OLEObject Type="Embed" ProgID="Equation.DSMT4" ShapeID="_x0000_i1052" DrawAspect="Content" ObjectID="_1641732585" r:id="rId23"/>
        </w:object>
      </w:r>
    </w:p>
    <w:p w:rsidR="00F725AD" w:rsidRDefault="00F725AD" w:rsidP="00C01E3E">
      <w:pPr>
        <w:spacing w:line="240" w:lineRule="auto"/>
      </w:pPr>
      <w:r w:rsidRPr="00F725AD">
        <w:rPr>
          <w:position w:val="-6"/>
        </w:rPr>
        <w:object w:dxaOrig="3820" w:dyaOrig="380">
          <v:shape id="_x0000_i1053" type="#_x0000_t75" style="width:191.25pt;height:18.75pt" o:ole="">
            <v:imagedata r:id="rId24" o:title=""/>
          </v:shape>
          <o:OLEObject Type="Embed" ProgID="Equation.DSMT4" ShapeID="_x0000_i1053" DrawAspect="Content" ObjectID="_1641732586" r:id="rId25"/>
        </w:object>
      </w:r>
    </w:p>
    <w:p w:rsidR="00F725AD" w:rsidRDefault="00F725AD" w:rsidP="00C01E3E">
      <w:pPr>
        <w:spacing w:line="240" w:lineRule="auto"/>
      </w:pPr>
      <w:r w:rsidRPr="00F725AD">
        <w:rPr>
          <w:position w:val="-6"/>
        </w:rPr>
        <w:object w:dxaOrig="1340" w:dyaOrig="380">
          <v:shape id="_x0000_i1054" type="#_x0000_t75" style="width:66.75pt;height:18.75pt" o:ole="">
            <v:imagedata r:id="rId26" o:title=""/>
          </v:shape>
          <o:OLEObject Type="Embed" ProgID="Equation.DSMT4" ShapeID="_x0000_i1054" DrawAspect="Content" ObjectID="_1641732587" r:id="rId27"/>
        </w:object>
      </w:r>
      <w:r>
        <w:t>chia hết cho 210</w:t>
      </w:r>
      <w:r w:rsidRPr="00F725AD">
        <w:rPr>
          <w:position w:val="-14"/>
        </w:rPr>
        <w:object w:dxaOrig="3080" w:dyaOrig="460">
          <v:shape id="_x0000_i1055" type="#_x0000_t75" style="width:153.75pt;height:23.25pt" o:ole="">
            <v:imagedata r:id="rId28" o:title=""/>
          </v:shape>
          <o:OLEObject Type="Embed" ProgID="Equation.DSMT4" ShapeID="_x0000_i1055" DrawAspect="Content" ObjectID="_1641732588" r:id="rId29"/>
        </w:object>
      </w:r>
    </w:p>
    <w:p w:rsidR="00F725AD" w:rsidRPr="00F725AD" w:rsidRDefault="00F725AD" w:rsidP="00C01E3E">
      <w:pPr>
        <w:spacing w:line="240" w:lineRule="auto"/>
      </w:pPr>
      <w:r w:rsidRPr="00F725AD">
        <w:rPr>
          <w:position w:val="-6"/>
        </w:rPr>
        <w:object w:dxaOrig="2120" w:dyaOrig="380">
          <v:shape id="_x0000_i1056" type="#_x0000_t75" style="width:105.75pt;height:18.75pt" o:ole="">
            <v:imagedata r:id="rId30" o:title=""/>
          </v:shape>
          <o:OLEObject Type="Embed" ProgID="Equation.DSMT4" ShapeID="_x0000_i1056" DrawAspect="Content" ObjectID="_1641732589" r:id="rId31"/>
        </w:object>
      </w:r>
      <w:r>
        <w:t xml:space="preserve">. Vậy số cần tìm là </w:t>
      </w:r>
      <w:r w:rsidRPr="00F725AD">
        <w:rPr>
          <w:position w:val="-6"/>
        </w:rPr>
        <w:object w:dxaOrig="740" w:dyaOrig="300">
          <v:shape id="_x0000_i1057" type="#_x0000_t75" style="width:36.75pt;height:15pt" o:ole="">
            <v:imagedata r:id="rId32" o:title=""/>
          </v:shape>
          <o:OLEObject Type="Embed" ProgID="Equation.DSMT4" ShapeID="_x0000_i1057" DrawAspect="Content" ObjectID="_1641732590" r:id="rId33"/>
        </w:object>
      </w:r>
    </w:p>
    <w:p w:rsidR="00C01E3E" w:rsidRDefault="00C01E3E" w:rsidP="00C01E3E">
      <w:pPr>
        <w:spacing w:line="240" w:lineRule="auto"/>
        <w:rPr>
          <w:b/>
        </w:rPr>
      </w:pPr>
      <w:r>
        <w:rPr>
          <w:b/>
        </w:rPr>
        <w:t>Bài 3.</w:t>
      </w:r>
    </w:p>
    <w:p w:rsidR="002F574D" w:rsidRDefault="002F574D" w:rsidP="00C01E3E">
      <w:pPr>
        <w:spacing w:line="240" w:lineRule="auto"/>
      </w:pPr>
      <w:r>
        <w:t xml:space="preserve">Giả sử mỗi thuyền đều chở 30 người thì 11 thuyển chở được </w:t>
      </w:r>
      <w:r w:rsidRPr="002F574D">
        <w:rPr>
          <w:position w:val="-6"/>
        </w:rPr>
        <w:object w:dxaOrig="1359" w:dyaOrig="300">
          <v:shape id="_x0000_i1030" type="#_x0000_t75" style="width:68.25pt;height:15pt" o:ole="">
            <v:imagedata r:id="rId34" o:title=""/>
          </v:shape>
          <o:OLEObject Type="Embed" ProgID="Equation.DSMT4" ShapeID="_x0000_i1030" DrawAspect="Content" ObjectID="_1641732591" r:id="rId35"/>
        </w:object>
      </w:r>
      <w:r>
        <w:t>(người)</w:t>
      </w:r>
    </w:p>
    <w:p w:rsidR="002F574D" w:rsidRDefault="002F574D" w:rsidP="00C01E3E">
      <w:pPr>
        <w:spacing w:line="240" w:lineRule="auto"/>
      </w:pPr>
      <w:r>
        <w:t xml:space="preserve">Nên số thuyền 2 người lái chở 24 người/ thuyền là: </w:t>
      </w:r>
      <w:r w:rsidRPr="002F574D">
        <w:rPr>
          <w:position w:val="-14"/>
        </w:rPr>
        <w:object w:dxaOrig="2940" w:dyaOrig="420">
          <v:shape id="_x0000_i1031" type="#_x0000_t75" style="width:147pt;height:21pt" o:ole="">
            <v:imagedata r:id="rId36" o:title=""/>
          </v:shape>
          <o:OLEObject Type="Embed" ProgID="Equation.DSMT4" ShapeID="_x0000_i1031" DrawAspect="Content" ObjectID="_1641732592" r:id="rId37"/>
        </w:object>
      </w:r>
      <w:r>
        <w:t>(thuyền)</w:t>
      </w:r>
    </w:p>
    <w:p w:rsidR="002F574D" w:rsidRDefault="002F574D" w:rsidP="00C01E3E">
      <w:pPr>
        <w:spacing w:line="240" w:lineRule="auto"/>
      </w:pPr>
      <w:r>
        <w:t xml:space="preserve">Giả sử mỗi thuyền đều có 2 người lái </w:t>
      </w:r>
      <w:r w:rsidR="002F709F">
        <w:t xml:space="preserve">, thì số người lái thuyền: </w:t>
      </w:r>
      <w:r w:rsidR="002F709F" w:rsidRPr="002F709F">
        <w:rPr>
          <w:position w:val="-6"/>
        </w:rPr>
        <w:object w:dxaOrig="1080" w:dyaOrig="300">
          <v:shape id="_x0000_i1032" type="#_x0000_t75" style="width:54pt;height:15pt" o:ole="">
            <v:imagedata r:id="rId38" o:title=""/>
          </v:shape>
          <o:OLEObject Type="Embed" ProgID="Equation.DSMT4" ShapeID="_x0000_i1032" DrawAspect="Content" ObjectID="_1641732593" r:id="rId39"/>
        </w:object>
      </w:r>
      <w:r w:rsidR="002F709F">
        <w:t>(người)</w:t>
      </w:r>
    </w:p>
    <w:p w:rsidR="002F709F" w:rsidRDefault="002F709F" w:rsidP="00C01E3E">
      <w:pPr>
        <w:spacing w:line="240" w:lineRule="auto"/>
      </w:pPr>
      <w:r>
        <w:t xml:space="preserve">Nên số thuyền 1 người lái chở là: </w:t>
      </w:r>
      <w:r w:rsidRPr="002F709F">
        <w:rPr>
          <w:position w:val="-6"/>
        </w:rPr>
        <w:object w:dxaOrig="1260" w:dyaOrig="300">
          <v:shape id="_x0000_i1033" type="#_x0000_t75" style="width:63pt;height:15pt" o:ole="">
            <v:imagedata r:id="rId40" o:title=""/>
          </v:shape>
          <o:OLEObject Type="Embed" ProgID="Equation.DSMT4" ShapeID="_x0000_i1033" DrawAspect="Content" ObjectID="_1641732594" r:id="rId41"/>
        </w:object>
      </w:r>
      <w:r>
        <w:t>(thuyền)</w:t>
      </w:r>
    </w:p>
    <w:p w:rsidR="002F709F" w:rsidRPr="002F574D" w:rsidRDefault="002F709F" w:rsidP="00C01E3E">
      <w:pPr>
        <w:spacing w:line="240" w:lineRule="auto"/>
      </w:pPr>
      <w:r>
        <w:t xml:space="preserve">Suy ra số thuyền 2 người lái chở 30 người/ thuyền là: </w:t>
      </w:r>
      <w:r w:rsidRPr="002F709F">
        <w:rPr>
          <w:position w:val="-14"/>
        </w:rPr>
        <w:object w:dxaOrig="1680" w:dyaOrig="420">
          <v:shape id="_x0000_i1034" type="#_x0000_t75" style="width:84pt;height:21pt" o:ole="">
            <v:imagedata r:id="rId42" o:title=""/>
          </v:shape>
          <o:OLEObject Type="Embed" ProgID="Equation.DSMT4" ShapeID="_x0000_i1034" DrawAspect="Content" ObjectID="_1641732595" r:id="rId43"/>
        </w:object>
      </w:r>
      <w:r>
        <w:t>(thuyền).</w:t>
      </w:r>
    </w:p>
    <w:p w:rsidR="00C01E3E" w:rsidRDefault="00C01E3E" w:rsidP="00C01E3E">
      <w:pPr>
        <w:spacing w:line="240" w:lineRule="auto"/>
        <w:rPr>
          <w:b/>
        </w:rPr>
      </w:pPr>
      <w:r>
        <w:rPr>
          <w:b/>
        </w:rPr>
        <w:t>Bài 4.</w:t>
      </w:r>
    </w:p>
    <w:p w:rsidR="004D3A80" w:rsidRDefault="004D3A80" w:rsidP="00C01E3E">
      <w:pPr>
        <w:spacing w:line="240" w:lineRule="auto"/>
      </w:pPr>
      <w:r>
        <w:t xml:space="preserve">Nhận xét:Số a có n chữ số khi : </w:t>
      </w:r>
      <w:r w:rsidRPr="004D3A80">
        <w:rPr>
          <w:position w:val="-6"/>
        </w:rPr>
        <w:object w:dxaOrig="1620" w:dyaOrig="360">
          <v:shape id="_x0000_i1035" type="#_x0000_t75" style="width:81pt;height:18pt" o:ole="">
            <v:imagedata r:id="rId44" o:title=""/>
          </v:shape>
          <o:OLEObject Type="Embed" ProgID="Equation.DSMT4" ShapeID="_x0000_i1035" DrawAspect="Content" ObjectID="_1641732596" r:id="rId45"/>
        </w:object>
      </w:r>
    </w:p>
    <w:p w:rsidR="004D3A80" w:rsidRDefault="004D3A80" w:rsidP="00C01E3E">
      <w:pPr>
        <w:spacing w:line="240" w:lineRule="auto"/>
      </w:pPr>
      <w:r>
        <w:t xml:space="preserve">Ta thấy: </w:t>
      </w:r>
      <w:r w:rsidRPr="004D3A80">
        <w:rPr>
          <w:position w:val="-18"/>
        </w:rPr>
        <w:object w:dxaOrig="4500" w:dyaOrig="560">
          <v:shape id="_x0000_i1036" type="#_x0000_t75" style="width:225pt;height:27.75pt" o:ole="">
            <v:imagedata r:id="rId46" o:title=""/>
          </v:shape>
          <o:OLEObject Type="Embed" ProgID="Equation.DSMT4" ShapeID="_x0000_i1036" DrawAspect="Content" ObjectID="_1641732597" r:id="rId47"/>
        </w:object>
      </w:r>
      <w:r>
        <w:t>(1)</w:t>
      </w:r>
    </w:p>
    <w:p w:rsidR="004D3A80" w:rsidRDefault="004D3A80" w:rsidP="00C01E3E">
      <w:pPr>
        <w:spacing w:line="240" w:lineRule="auto"/>
      </w:pPr>
      <w:r w:rsidRPr="004D3A80">
        <w:rPr>
          <w:position w:val="-18"/>
        </w:rPr>
        <w:object w:dxaOrig="4740" w:dyaOrig="560">
          <v:shape id="_x0000_i1037" type="#_x0000_t75" style="width:237pt;height:27.75pt" o:ole="">
            <v:imagedata r:id="rId48" o:title=""/>
          </v:shape>
          <o:OLEObject Type="Embed" ProgID="Equation.DSMT4" ShapeID="_x0000_i1037" DrawAspect="Content" ObjectID="_1641732598" r:id="rId49"/>
        </w:object>
      </w:r>
    </w:p>
    <w:p w:rsidR="004D3A80" w:rsidRDefault="004D3A80" w:rsidP="00C01E3E">
      <w:pPr>
        <w:spacing w:line="240" w:lineRule="auto"/>
      </w:pPr>
      <w:r>
        <w:t xml:space="preserve">Từ (1) và (2) suy ra: </w:t>
      </w:r>
      <w:r w:rsidRPr="004D3A80">
        <w:rPr>
          <w:position w:val="-6"/>
        </w:rPr>
        <w:object w:dxaOrig="1080" w:dyaOrig="360">
          <v:shape id="_x0000_i1038" type="#_x0000_t75" style="width:54pt;height:18pt" o:ole="">
            <v:imagedata r:id="rId50" o:title=""/>
          </v:shape>
          <o:OLEObject Type="Embed" ProgID="Equation.DSMT4" ShapeID="_x0000_i1038" DrawAspect="Content" ObjectID="_1641732599" r:id="rId51"/>
        </w:object>
      </w:r>
    </w:p>
    <w:p w:rsidR="004D3A80" w:rsidRDefault="004D3A80" w:rsidP="00C01E3E">
      <w:pPr>
        <w:spacing w:line="240" w:lineRule="auto"/>
      </w:pPr>
      <w:r>
        <w:t>Mặt khác:</w:t>
      </w:r>
    </w:p>
    <w:p w:rsidR="004D3A80" w:rsidRDefault="004D3A80" w:rsidP="00C01E3E">
      <w:pPr>
        <w:spacing w:line="240" w:lineRule="auto"/>
      </w:pPr>
      <w:r w:rsidRPr="004D3A80">
        <w:rPr>
          <w:position w:val="-50"/>
        </w:rPr>
        <w:object w:dxaOrig="4740" w:dyaOrig="1140">
          <v:shape id="_x0000_i1039" type="#_x0000_t75" style="width:237pt;height:57pt" o:ole="">
            <v:imagedata r:id="rId52" o:title=""/>
          </v:shape>
          <o:OLEObject Type="Embed" ProgID="Equation.DSMT4" ShapeID="_x0000_i1039" DrawAspect="Content" ObjectID="_1641732600" r:id="rId53"/>
        </w:object>
      </w:r>
    </w:p>
    <w:p w:rsidR="004D3A80" w:rsidRDefault="004D3A80" w:rsidP="00C01E3E">
      <w:pPr>
        <w:spacing w:line="240" w:lineRule="auto"/>
      </w:pPr>
      <w:r>
        <w:t>Từ (3) và (4) suy ra :</w:t>
      </w:r>
      <w:r w:rsidRPr="004D3A80">
        <w:rPr>
          <w:position w:val="-6"/>
        </w:rPr>
        <w:object w:dxaOrig="1080" w:dyaOrig="360">
          <v:shape id="_x0000_i1040" type="#_x0000_t75" style="width:54pt;height:18pt" o:ole="">
            <v:imagedata r:id="rId54" o:title=""/>
          </v:shape>
          <o:OLEObject Type="Embed" ProgID="Equation.DSMT4" ShapeID="_x0000_i1040" DrawAspect="Content" ObjectID="_1641732601" r:id="rId55"/>
        </w:object>
      </w:r>
    </w:p>
    <w:p w:rsidR="004D3A80" w:rsidRPr="004D3A80" w:rsidRDefault="004D3A80" w:rsidP="00C01E3E">
      <w:pPr>
        <w:spacing w:line="240" w:lineRule="auto"/>
      </w:pPr>
      <w:r>
        <w:t>Vậy ta có:</w:t>
      </w:r>
      <w:r w:rsidRPr="004D3A80">
        <w:rPr>
          <w:position w:val="-6"/>
        </w:rPr>
        <w:object w:dxaOrig="1760" w:dyaOrig="360">
          <v:shape id="_x0000_i1041" type="#_x0000_t75" style="width:87.75pt;height:18pt" o:ole="">
            <v:imagedata r:id="rId56" o:title=""/>
          </v:shape>
          <o:OLEObject Type="Embed" ProgID="Equation.DSMT4" ShapeID="_x0000_i1041" DrawAspect="Content" ObjectID="_1641732602" r:id="rId57"/>
        </w:object>
      </w:r>
      <w:r>
        <w:t xml:space="preserve">nên số </w:t>
      </w:r>
      <w:r w:rsidRPr="004D3A80">
        <w:rPr>
          <w:position w:val="-4"/>
        </w:rPr>
        <w:object w:dxaOrig="380" w:dyaOrig="340">
          <v:shape id="_x0000_i1042" type="#_x0000_t75" style="width:18.75pt;height:17.25pt" o:ole="">
            <v:imagedata r:id="rId58" o:title=""/>
          </v:shape>
          <o:OLEObject Type="Embed" ProgID="Equation.DSMT4" ShapeID="_x0000_i1042" DrawAspect="Content" ObjectID="_1641732603" r:id="rId59"/>
        </w:object>
      </w:r>
      <w:r>
        <w:t>có 16 chữ số trong hệ thập phân.</w:t>
      </w:r>
    </w:p>
    <w:p w:rsidR="00C01E3E" w:rsidRDefault="00C01E3E" w:rsidP="00C01E3E">
      <w:pPr>
        <w:spacing w:line="240" w:lineRule="auto"/>
        <w:rPr>
          <w:b/>
        </w:rPr>
      </w:pPr>
      <w:r>
        <w:rPr>
          <w:b/>
        </w:rPr>
        <w:t>Bài 5.</w:t>
      </w:r>
    </w:p>
    <w:p w:rsidR="00A15B75" w:rsidRDefault="00A15B75" w:rsidP="00C01E3E">
      <w:pPr>
        <w:spacing w:line="240" w:lineRule="auto"/>
      </w:pPr>
      <w:r>
        <w:t xml:space="preserve">Ta có: </w:t>
      </w:r>
      <w:r w:rsidR="00E0773F" w:rsidRPr="00A15B75">
        <w:rPr>
          <w:position w:val="-38"/>
        </w:rPr>
        <w:object w:dxaOrig="7440" w:dyaOrig="680">
          <v:shape id="_x0000_i1043" type="#_x0000_t75" style="width:372pt;height:33.75pt" o:ole="">
            <v:imagedata r:id="rId60" o:title=""/>
          </v:shape>
          <o:OLEObject Type="Embed" ProgID="Equation.DSMT4" ShapeID="_x0000_i1043" DrawAspect="Content" ObjectID="_1641732604" r:id="rId61"/>
        </w:object>
      </w:r>
    </w:p>
    <w:p w:rsidR="00E0773F" w:rsidRDefault="00E0773F" w:rsidP="00C01E3E">
      <w:pPr>
        <w:spacing w:line="240" w:lineRule="auto"/>
      </w:pPr>
      <w:r w:rsidRPr="00E0773F">
        <w:rPr>
          <w:position w:val="-18"/>
        </w:rPr>
        <w:object w:dxaOrig="4380" w:dyaOrig="499">
          <v:shape id="_x0000_i1044" type="#_x0000_t75" style="width:219pt;height:24.75pt" o:ole="">
            <v:imagedata r:id="rId62" o:title=""/>
          </v:shape>
          <o:OLEObject Type="Embed" ProgID="Equation.DSMT4" ShapeID="_x0000_i1044" DrawAspect="Content" ObjectID="_1641732605" r:id="rId63"/>
        </w:object>
      </w:r>
    </w:p>
    <w:p w:rsidR="00E0773F" w:rsidRDefault="00E0773F" w:rsidP="00C01E3E">
      <w:pPr>
        <w:spacing w:line="240" w:lineRule="auto"/>
      </w:pPr>
      <w:r>
        <w:t xml:space="preserve">Suy ra </w:t>
      </w:r>
      <w:r w:rsidRPr="00E0773F">
        <w:rPr>
          <w:position w:val="-38"/>
        </w:rPr>
        <w:object w:dxaOrig="1260" w:dyaOrig="639">
          <v:shape id="_x0000_i1045" type="#_x0000_t75" style="width:63pt;height:32.25pt" o:ole="">
            <v:imagedata r:id="rId64" o:title=""/>
          </v:shape>
          <o:OLEObject Type="Embed" ProgID="Equation.DSMT4" ShapeID="_x0000_i1045" DrawAspect="Content" ObjectID="_1641732606" r:id="rId65"/>
        </w:object>
      </w:r>
      <w:r>
        <w:t>chia cho 777777 dư 777</w:t>
      </w:r>
    </w:p>
    <w:p w:rsidR="00E0773F" w:rsidRDefault="00E0773F" w:rsidP="00C01E3E">
      <w:pPr>
        <w:spacing w:line="240" w:lineRule="auto"/>
      </w:pPr>
      <w:r>
        <w:t xml:space="preserve">Đặt </w:t>
      </w:r>
      <w:r w:rsidRPr="00E0773F">
        <w:rPr>
          <w:position w:val="-38"/>
        </w:rPr>
        <w:object w:dxaOrig="5679" w:dyaOrig="680">
          <v:shape id="_x0000_i1046" type="#_x0000_t75" style="width:284.25pt;height:33.75pt" o:ole="">
            <v:imagedata r:id="rId66" o:title=""/>
          </v:shape>
          <o:OLEObject Type="Embed" ProgID="Equation.DSMT4" ShapeID="_x0000_i1046" DrawAspect="Content" ObjectID="_1641732607" r:id="rId67"/>
        </w:object>
      </w:r>
    </w:p>
    <w:p w:rsidR="00E0773F" w:rsidRDefault="00E0773F" w:rsidP="00C01E3E">
      <w:pPr>
        <w:spacing w:line="240" w:lineRule="auto"/>
      </w:pPr>
      <w:r>
        <w:t xml:space="preserve">Ta có : </w:t>
      </w:r>
      <w:r w:rsidRPr="00E0773F">
        <w:rPr>
          <w:position w:val="-6"/>
        </w:rPr>
        <w:object w:dxaOrig="1640" w:dyaOrig="300">
          <v:shape id="_x0000_i1047" type="#_x0000_t75" style="width:81.75pt;height:15pt" o:ole="">
            <v:imagedata r:id="rId68" o:title=""/>
          </v:shape>
          <o:OLEObject Type="Embed" ProgID="Equation.DSMT4" ShapeID="_x0000_i1047" DrawAspect="Content" ObjectID="_1641732608" r:id="rId69"/>
        </w:object>
      </w:r>
      <w:r>
        <w:t xml:space="preserve">hay </w:t>
      </w:r>
      <w:r w:rsidRPr="00E0773F">
        <w:rPr>
          <w:position w:val="-6"/>
        </w:rPr>
        <w:object w:dxaOrig="1640" w:dyaOrig="300">
          <v:shape id="_x0000_i1048" type="#_x0000_t75" style="width:81.75pt;height:15pt" o:ole="">
            <v:imagedata r:id="rId70" o:title=""/>
          </v:shape>
          <o:OLEObject Type="Embed" ProgID="Equation.DSMT4" ShapeID="_x0000_i1048" DrawAspect="Content" ObjectID="_1641732609" r:id="rId71"/>
        </w:object>
      </w:r>
      <w:r>
        <w:t>. Từ đó mọi ước chung của A và B đều có ước của 777. Mặt khác 777 là ước số của A và B</w:t>
      </w:r>
    </w:p>
    <w:p w:rsidR="00E0773F" w:rsidRDefault="00E0773F" w:rsidP="00C01E3E">
      <w:pPr>
        <w:spacing w:line="240" w:lineRule="auto"/>
      </w:pPr>
      <w:r w:rsidRPr="00E0773F">
        <w:rPr>
          <w:position w:val="-20"/>
        </w:rPr>
        <w:object w:dxaOrig="5060" w:dyaOrig="540">
          <v:shape id="_x0000_i1049" type="#_x0000_t75" style="width:252.75pt;height:27pt" o:ole="">
            <v:imagedata r:id="rId72" o:title=""/>
          </v:shape>
          <o:OLEObject Type="Embed" ProgID="Equation.DSMT4" ShapeID="_x0000_i1049" DrawAspect="Content" ObjectID="_1641732610" r:id="rId73"/>
        </w:object>
      </w:r>
    </w:p>
    <w:p w:rsidR="00E0773F" w:rsidRPr="00A15B75" w:rsidRDefault="00E0773F" w:rsidP="00C01E3E">
      <w:pPr>
        <w:spacing w:line="240" w:lineRule="auto"/>
      </w:pPr>
      <w:r>
        <w:t>Vậy 777 là UCLN của A và B</w:t>
      </w:r>
    </w:p>
    <w:p w:rsidR="00C01E3E" w:rsidRPr="00C01E3E" w:rsidRDefault="00C01E3E" w:rsidP="000D7F25"/>
    <w:sectPr w:rsidR="00C01E3E" w:rsidRPr="00C01E3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183"/>
    <w:rsid w:val="00023F3D"/>
    <w:rsid w:val="000D7F25"/>
    <w:rsid w:val="00195DE0"/>
    <w:rsid w:val="002F574D"/>
    <w:rsid w:val="002F709F"/>
    <w:rsid w:val="004D3A80"/>
    <w:rsid w:val="0051235D"/>
    <w:rsid w:val="006967A9"/>
    <w:rsid w:val="00930695"/>
    <w:rsid w:val="00A15B75"/>
    <w:rsid w:val="00C01E3E"/>
    <w:rsid w:val="00E0773F"/>
    <w:rsid w:val="00EF4183"/>
    <w:rsid w:val="00F725AD"/>
    <w:rsid w:val="00FF4E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7.bin"/><Relationship Id="rId21" Type="http://schemas.openxmlformats.org/officeDocument/2006/relationships/oleObject" Target="embeddings/oleObject8.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21.bin"/><Relationship Id="rId50" Type="http://schemas.openxmlformats.org/officeDocument/2006/relationships/image" Target="media/image23.wmf"/><Relationship Id="rId55" Type="http://schemas.openxmlformats.org/officeDocument/2006/relationships/oleObject" Target="embeddings/oleObject25.bin"/><Relationship Id="rId63" Type="http://schemas.openxmlformats.org/officeDocument/2006/relationships/oleObject" Target="embeddings/oleObject29.bin"/><Relationship Id="rId68" Type="http://schemas.openxmlformats.org/officeDocument/2006/relationships/image" Target="media/image32.wmf"/><Relationship Id="rId7" Type="http://schemas.openxmlformats.org/officeDocument/2006/relationships/oleObject" Target="embeddings/oleObject1.bin"/><Relationship Id="rId71" Type="http://schemas.openxmlformats.org/officeDocument/2006/relationships/oleObject" Target="embeddings/oleObject33.bin"/><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oleObject" Target="embeddings/oleObject12.bin"/><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8.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image" Target="media/image27.wmf"/><Relationship Id="rId66" Type="http://schemas.openxmlformats.org/officeDocument/2006/relationships/image" Target="media/image31.wmf"/><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6.bin"/><Relationship Id="rId61" Type="http://schemas.openxmlformats.org/officeDocument/2006/relationships/oleObject" Target="embeddings/oleObject28.bin"/><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30.bin"/><Relationship Id="rId73" Type="http://schemas.openxmlformats.org/officeDocument/2006/relationships/oleObject" Target="embeddings/oleObject34.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oleObject" Target="embeddings/oleObject32.bin"/><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7.bin"/><Relationship Id="rId67" Type="http://schemas.openxmlformats.org/officeDocument/2006/relationships/oleObject" Target="embeddings/oleObject31.bin"/><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FDF115-D690-4496-89B4-509F914BB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355</Words>
  <Characters>2027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11</cp:revision>
  <dcterms:created xsi:type="dcterms:W3CDTF">2020-01-28T08:30:00Z</dcterms:created>
  <dcterms:modified xsi:type="dcterms:W3CDTF">2020-01-28T09:01:00Z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