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E84F9F" w14:paraId="4848249C" w14:textId="77777777">
        <w:tc>
          <w:tcPr>
            <w:tcW w:w="5102" w:type="dxa"/>
          </w:tcPr>
          <w:p w14:paraId="18FEE366" w14:textId="7F82D37D" w:rsidR="00E84F9F" w:rsidRDefault="004F42DF">
            <w:pPr>
              <w:jc w:val="center"/>
            </w:pPr>
            <w:r>
              <w:rPr>
                <w:color w:val="FF0000"/>
              </w:rPr>
              <w:t>SỞ GIÁO DỤC VÀ ĐÀO TẠO THANH HÓA</w:t>
            </w:r>
            <w:r>
              <w:rPr>
                <w:color w:val="FF0000"/>
              </w:rPr>
              <w:br/>
            </w:r>
            <w:r>
              <w:rPr>
                <w:b/>
                <w:color w:val="FF0000"/>
              </w:rPr>
              <w:t>TRƯỜNG THPT TĨNH GIA 1</w:t>
            </w:r>
            <w:r>
              <w:rPr>
                <w:b/>
                <w:color w:val="FF0000"/>
              </w:rPr>
              <w:br/>
            </w:r>
            <w:r>
              <w:rPr>
                <w:b/>
                <w:color w:val="FF0000"/>
              </w:rPr>
              <w:br/>
            </w:r>
            <w:r>
              <w:t>--------------------</w:t>
            </w:r>
            <w:r>
              <w:br/>
            </w:r>
            <w:r>
              <w:rPr>
                <w:i/>
              </w:rPr>
              <w:t xml:space="preserve">(Đề thi có </w:t>
            </w:r>
            <w:r w:rsidR="001B30BE">
              <w:rPr>
                <w:i/>
              </w:rPr>
              <w:t>03</w:t>
            </w:r>
            <w:r>
              <w:rPr>
                <w:i/>
              </w:rPr>
              <w:t xml:space="preserve"> trang)</w:t>
            </w:r>
          </w:p>
        </w:tc>
        <w:tc>
          <w:tcPr>
            <w:tcW w:w="5102" w:type="dxa"/>
            <w:gridSpan w:val="3"/>
          </w:tcPr>
          <w:p w14:paraId="05667FF9" w14:textId="73F0D713" w:rsidR="00E84F9F" w:rsidRDefault="001B30BE">
            <w:pPr>
              <w:jc w:val="center"/>
            </w:pPr>
            <w:r>
              <w:rPr>
                <w:b/>
              </w:rPr>
              <w:t xml:space="preserve">ĐỀ KIỂM TRA </w:t>
            </w:r>
            <w:r w:rsidR="004F42DF">
              <w:rPr>
                <w:b/>
              </w:rPr>
              <w:t>GIỮA HỌC KÌ 2</w:t>
            </w:r>
            <w:r w:rsidR="004F42DF">
              <w:rPr>
                <w:b/>
              </w:rPr>
              <w:br/>
              <w:t>NĂM HỌC 2022 - 2023</w:t>
            </w:r>
            <w:r w:rsidR="004F42DF">
              <w:rPr>
                <w:b/>
              </w:rPr>
              <w:br/>
              <w:t>MÔN: VẬT LÍ 12</w:t>
            </w:r>
            <w:r w:rsidR="004F42DF">
              <w:rPr>
                <w:b/>
              </w:rPr>
              <w:br/>
            </w:r>
            <w:r w:rsidR="004F42DF">
              <w:rPr>
                <w:i/>
              </w:rPr>
              <w:t>Thời gian làm bài: 50 phút</w:t>
            </w:r>
            <w:r w:rsidR="004F42DF">
              <w:rPr>
                <w:i/>
              </w:rPr>
              <w:br/>
              <w:t>(không kể thời gian phát đề)</w:t>
            </w:r>
          </w:p>
        </w:tc>
      </w:tr>
      <w:tr w:rsidR="00E84F9F" w14:paraId="25CF6A2C" w14:textId="77777777">
        <w:tc>
          <w:tcPr>
            <w:tcW w:w="6123" w:type="dxa"/>
            <w:gridSpan w:val="2"/>
            <w:tcBorders>
              <w:bottom w:val="single" w:sz="12" w:space="0" w:color="000000"/>
            </w:tcBorders>
            <w:vAlign w:val="center"/>
          </w:tcPr>
          <w:p w14:paraId="3803BEEB" w14:textId="77777777" w:rsidR="00E84F9F" w:rsidRDefault="004F42DF">
            <w:r>
              <w:t>Họ và tên: ............................................................................</w:t>
            </w:r>
          </w:p>
        </w:tc>
        <w:tc>
          <w:tcPr>
            <w:tcW w:w="2041" w:type="dxa"/>
            <w:tcBorders>
              <w:bottom w:val="single" w:sz="12" w:space="0" w:color="000000"/>
            </w:tcBorders>
            <w:vAlign w:val="center"/>
          </w:tcPr>
          <w:p w14:paraId="02BFFFFD" w14:textId="367D03DA" w:rsidR="00E84F9F" w:rsidRDefault="004F42DF">
            <w:r>
              <w:t>Số báo danh:.............</w:t>
            </w:r>
          </w:p>
        </w:tc>
        <w:tc>
          <w:tcPr>
            <w:tcW w:w="2041" w:type="dxa"/>
            <w:tcBorders>
              <w:bottom w:val="single" w:sz="12" w:space="0" w:color="000000"/>
            </w:tcBorders>
            <w:vAlign w:val="center"/>
          </w:tcPr>
          <w:p w14:paraId="1ACC2C62" w14:textId="77777777" w:rsidR="00E84F9F" w:rsidRDefault="004F42DF">
            <w:pPr>
              <w:jc w:val="center"/>
            </w:pPr>
            <w:r>
              <w:rPr>
                <w:b/>
              </w:rPr>
              <w:t>Mã đề 104</w:t>
            </w:r>
          </w:p>
        </w:tc>
      </w:tr>
    </w:tbl>
    <w:p w14:paraId="2128D7CD" w14:textId="77777777" w:rsidR="005710CD" w:rsidRPr="00D847E6" w:rsidRDefault="005710CD" w:rsidP="005710CD">
      <w:pPr>
        <w:tabs>
          <w:tab w:val="left" w:pos="2835"/>
          <w:tab w:val="left" w:pos="5529"/>
          <w:tab w:val="left" w:pos="7938"/>
        </w:tabs>
        <w:rPr>
          <w:iCs/>
        </w:rPr>
      </w:pPr>
      <w:r>
        <w:rPr>
          <w:b/>
        </w:rPr>
        <w:t xml:space="preserve">Câu 1. </w:t>
      </w:r>
      <w:r w:rsidRPr="00D847E6">
        <w:rPr>
          <w:iCs/>
        </w:rPr>
        <w:t xml:space="preserve">Phát biểu nào sau đây là </w:t>
      </w:r>
      <w:r w:rsidRPr="00D847E6">
        <w:rPr>
          <w:b/>
          <w:iCs/>
        </w:rPr>
        <w:t>đúng</w:t>
      </w:r>
      <w:r w:rsidRPr="00D847E6">
        <w:rPr>
          <w:iCs/>
        </w:rPr>
        <w:t>?</w:t>
      </w:r>
    </w:p>
    <w:p w14:paraId="36EBA7B1" w14:textId="77777777" w:rsidR="005710CD" w:rsidRPr="00D847E6" w:rsidRDefault="005710CD" w:rsidP="005710CD">
      <w:pPr>
        <w:tabs>
          <w:tab w:val="left" w:pos="283"/>
        </w:tabs>
      </w:pPr>
      <w:r>
        <w:rPr>
          <w:rStyle w:val="YoungMixChar"/>
          <w:b/>
        </w:rPr>
        <w:tab/>
        <w:t xml:space="preserve">A.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098D1170" w14:textId="77777777" w:rsidR="005710CD" w:rsidRPr="00D847E6" w:rsidRDefault="005710CD" w:rsidP="005710CD">
      <w:pPr>
        <w:tabs>
          <w:tab w:val="left" w:pos="283"/>
        </w:tabs>
      </w:pPr>
      <w:r>
        <w:rPr>
          <w:rStyle w:val="YoungMixChar"/>
          <w:b/>
        </w:rPr>
        <w:tab/>
        <w:t xml:space="preserve">B. </w:t>
      </w:r>
      <w:r w:rsidRPr="00D847E6">
        <w:rPr>
          <w:iCs/>
        </w:rPr>
        <w:t>Tia hồng ngoại có thể kích thích cho một số chất phát quang.</w:t>
      </w:r>
    </w:p>
    <w:p w14:paraId="03E2AAE4" w14:textId="77777777" w:rsidR="005710CD" w:rsidRPr="00D847E6" w:rsidRDefault="005710CD" w:rsidP="005710CD">
      <w:pPr>
        <w:tabs>
          <w:tab w:val="left" w:pos="283"/>
        </w:tabs>
      </w:pPr>
      <w:r>
        <w:rPr>
          <w:rStyle w:val="YoungMixChar"/>
          <w:b/>
        </w:rPr>
        <w:tab/>
        <w:t xml:space="preserve">C. </w:t>
      </w:r>
      <w:r w:rsidRPr="00D847E6">
        <w:rPr>
          <w:iCs/>
        </w:rPr>
        <w:t>Tia hồng ngoại có khả năng đâm xuyên rất mạnh.</w:t>
      </w:r>
    </w:p>
    <w:p w14:paraId="29C29EF5" w14:textId="77777777" w:rsidR="005710CD" w:rsidRPr="00D847E6" w:rsidRDefault="005710CD" w:rsidP="005710CD">
      <w:pPr>
        <w:tabs>
          <w:tab w:val="left" w:pos="283"/>
        </w:tabs>
      </w:pPr>
      <w:r>
        <w:rPr>
          <w:rStyle w:val="YoungMixChar"/>
          <w:b/>
        </w:rPr>
        <w:tab/>
        <w:t xml:space="preserve">D. </w:t>
      </w:r>
      <w:r w:rsidRPr="00D847E6">
        <w:rPr>
          <w:iCs/>
        </w:rPr>
        <w:t>Tia hồng ngoại mắt người không nhìn thấy được</w:t>
      </w:r>
    </w:p>
    <w:p w14:paraId="2A58E456" w14:textId="77777777" w:rsidR="003118B3" w:rsidRPr="00D847E6" w:rsidRDefault="003118B3" w:rsidP="003118B3">
      <w:pPr>
        <w:jc w:val="both"/>
        <w:rPr>
          <w:iCs/>
          <w:lang w:val="pt-BR"/>
        </w:rPr>
      </w:pPr>
      <w:r>
        <w:rPr>
          <w:b/>
        </w:rPr>
        <w:t xml:space="preserve">Câu 2. </w:t>
      </w:r>
      <w:r w:rsidRPr="00D847E6">
        <w:rPr>
          <w:iCs/>
          <w:lang w:val="pt-BR"/>
        </w:rPr>
        <w:t>Khi một chùm ánh sáng song song, hẹp truyền qua một lăng kính thì bị phân tách thành các chùm sáng đơn sắc khác nhau. Đây là hiện tượng</w:t>
      </w:r>
    </w:p>
    <w:p w14:paraId="2F3C8E16" w14:textId="77777777" w:rsidR="00E84F9F" w:rsidRDefault="004F42DF">
      <w:pPr>
        <w:tabs>
          <w:tab w:val="left" w:pos="283"/>
          <w:tab w:val="left" w:pos="5528"/>
        </w:tabs>
      </w:pPr>
      <w:r>
        <w:rPr>
          <w:rStyle w:val="YoungMixChar"/>
          <w:b/>
        </w:rPr>
        <w:tab/>
        <w:t xml:space="preserve">A. </w:t>
      </w:r>
      <w:r w:rsidRPr="00D847E6">
        <w:rPr>
          <w:iCs/>
          <w:lang w:val="pt-BR"/>
        </w:rPr>
        <w:t>nhiễu xạ ánh sáng.</w:t>
      </w:r>
      <w:r>
        <w:rPr>
          <w:rStyle w:val="YoungMixChar"/>
          <w:b/>
        </w:rPr>
        <w:tab/>
        <w:t xml:space="preserve">B. </w:t>
      </w:r>
      <w:r w:rsidRPr="00D847E6">
        <w:rPr>
          <w:iCs/>
          <w:lang w:val="pt-BR"/>
        </w:rPr>
        <w:t>tán sắc ánh sáng.</w:t>
      </w:r>
    </w:p>
    <w:p w14:paraId="4123A979" w14:textId="77777777" w:rsidR="00E84F9F" w:rsidRDefault="004F42DF">
      <w:pPr>
        <w:tabs>
          <w:tab w:val="left" w:pos="283"/>
          <w:tab w:val="left" w:pos="5528"/>
        </w:tabs>
      </w:pPr>
      <w:r>
        <w:rPr>
          <w:rStyle w:val="YoungMixChar"/>
          <w:b/>
        </w:rPr>
        <w:tab/>
        <w:t xml:space="preserve">C. </w:t>
      </w:r>
      <w:r w:rsidRPr="00D847E6">
        <w:rPr>
          <w:iCs/>
          <w:lang w:val="pt-BR"/>
        </w:rPr>
        <w:t>giao thoa ánh sáng.</w:t>
      </w:r>
      <w:r>
        <w:rPr>
          <w:rStyle w:val="YoungMixChar"/>
          <w:b/>
        </w:rPr>
        <w:tab/>
        <w:t xml:space="preserve">D. </w:t>
      </w:r>
      <w:r w:rsidRPr="00D847E6">
        <w:rPr>
          <w:iCs/>
          <w:lang w:val="pt-BR"/>
        </w:rPr>
        <w:t>phản xạ ánh sáng.</w:t>
      </w:r>
    </w:p>
    <w:p w14:paraId="10296BBD" w14:textId="77777777" w:rsidR="0016560A" w:rsidRPr="00D847E6" w:rsidRDefault="0016560A" w:rsidP="0016560A">
      <w:pPr>
        <w:tabs>
          <w:tab w:val="left" w:pos="284"/>
          <w:tab w:val="left" w:pos="2694"/>
          <w:tab w:val="left" w:pos="5245"/>
          <w:tab w:val="left" w:pos="7938"/>
        </w:tabs>
        <w:jc w:val="both"/>
        <w:rPr>
          <w:iCs/>
        </w:rPr>
      </w:pPr>
      <w:r>
        <w:rPr>
          <w:b/>
        </w:rPr>
        <w:t xml:space="preserve">Câu 3. </w:t>
      </w:r>
      <w:r w:rsidRPr="00D847E6">
        <w:rPr>
          <w:iCs/>
        </w:rPr>
        <w:t>Mạch dao động điện từ gồm tụ điện thuần dung C và cuộn thuần cảm L sẽ dao động tự do với tần số</w:t>
      </w:r>
    </w:p>
    <w:p w14:paraId="2016F0E7" w14:textId="77777777" w:rsidR="00E84F9F" w:rsidRDefault="004F42DF">
      <w:pPr>
        <w:tabs>
          <w:tab w:val="left" w:pos="283"/>
          <w:tab w:val="left" w:pos="2906"/>
          <w:tab w:val="left" w:pos="5528"/>
          <w:tab w:val="left" w:pos="8150"/>
        </w:tabs>
      </w:pPr>
      <w:r>
        <w:rPr>
          <w:rStyle w:val="YoungMixChar"/>
          <w:b/>
        </w:rPr>
        <w:tab/>
        <w:t xml:space="preserve">A. </w:t>
      </w:r>
      <w:r w:rsidRPr="00D847E6">
        <w:rPr>
          <w:iCs/>
          <w:position w:val="-10"/>
        </w:rPr>
        <w:object w:dxaOrig="980" w:dyaOrig="380" w14:anchorId="32D70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9pt" o:ole="">
            <v:imagedata r:id="rId7" o:title=""/>
          </v:shape>
          <o:OLEObject Type="Embed" ProgID="Equation.3" ShapeID="_x0000_i1025" DrawAspect="Content" ObjectID="_1740160566" r:id="rId8"/>
        </w:object>
      </w:r>
      <w:r>
        <w:rPr>
          <w:rStyle w:val="YoungMixChar"/>
          <w:b/>
        </w:rPr>
        <w:tab/>
        <w:t xml:space="preserve">B. </w:t>
      </w:r>
      <w:r w:rsidRPr="00D847E6">
        <w:rPr>
          <w:iCs/>
          <w:position w:val="-28"/>
        </w:rPr>
        <w:object w:dxaOrig="1020" w:dyaOrig="660" w14:anchorId="7F782E19">
          <v:shape id="_x0000_i1026" type="#_x0000_t75" style="width:51.5pt;height:33pt" o:ole="">
            <v:imagedata r:id="rId9" o:title=""/>
          </v:shape>
          <o:OLEObject Type="Embed" ProgID="Equation.3" ShapeID="_x0000_i1026" DrawAspect="Content" ObjectID="_1740160567" r:id="rId10"/>
        </w:object>
      </w:r>
      <w:r>
        <w:rPr>
          <w:rStyle w:val="YoungMixChar"/>
          <w:b/>
        </w:rPr>
        <w:tab/>
        <w:t xml:space="preserve">C. </w:t>
      </w:r>
      <w:r w:rsidRPr="00D847E6">
        <w:rPr>
          <w:iCs/>
          <w:position w:val="-10"/>
        </w:rPr>
        <w:object w:dxaOrig="1260" w:dyaOrig="380" w14:anchorId="408D834C">
          <v:shape id="_x0000_i1027" type="#_x0000_t75" style="width:63pt;height:19pt" o:ole="">
            <v:imagedata r:id="rId11" o:title=""/>
          </v:shape>
          <o:OLEObject Type="Embed" ProgID="Equation.3" ShapeID="_x0000_i1027" DrawAspect="Content" ObjectID="_1740160568" r:id="rId12"/>
        </w:object>
      </w:r>
      <w:r>
        <w:rPr>
          <w:rStyle w:val="YoungMixChar"/>
          <w:b/>
        </w:rPr>
        <w:tab/>
        <w:t xml:space="preserve">D. </w:t>
      </w:r>
      <w:r w:rsidRPr="00D847E6">
        <w:rPr>
          <w:iCs/>
          <w:position w:val="-28"/>
        </w:rPr>
        <w:object w:dxaOrig="1300" w:dyaOrig="660" w14:anchorId="0FF2CB29">
          <v:shape id="_x0000_i1028" type="#_x0000_t75" style="width:65.5pt;height:33pt" o:ole="">
            <v:imagedata r:id="rId13" o:title=""/>
          </v:shape>
          <o:OLEObject Type="Embed" ProgID="Equation.DSMT4" ShapeID="_x0000_i1028" DrawAspect="Content" ObjectID="_1740160569" r:id="rId14"/>
        </w:object>
      </w:r>
    </w:p>
    <w:p w14:paraId="2B248D16" w14:textId="77777777" w:rsidR="00F77A81" w:rsidRPr="00D847E6" w:rsidRDefault="00F77A81" w:rsidP="00F77A81">
      <w:pPr>
        <w:tabs>
          <w:tab w:val="left" w:pos="2835"/>
          <w:tab w:val="left" w:pos="5529"/>
          <w:tab w:val="left" w:pos="7938"/>
        </w:tabs>
        <w:rPr>
          <w:iCs/>
        </w:rPr>
      </w:pPr>
      <w:r>
        <w:rPr>
          <w:b/>
        </w:rPr>
        <w:t xml:space="preserve">Câu 4.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m. ánh sáng dùng trong thí nghiệm là ánh sáng màu nào trong các ánh sáng sau?</w:t>
      </w:r>
    </w:p>
    <w:p w14:paraId="34453D30" w14:textId="77777777" w:rsidR="00E84F9F" w:rsidRDefault="004F42DF">
      <w:pPr>
        <w:tabs>
          <w:tab w:val="left" w:pos="283"/>
          <w:tab w:val="left" w:pos="2906"/>
          <w:tab w:val="left" w:pos="5528"/>
          <w:tab w:val="left" w:pos="8150"/>
        </w:tabs>
      </w:pPr>
      <w:r>
        <w:rPr>
          <w:rStyle w:val="YoungMixChar"/>
          <w:b/>
        </w:rPr>
        <w:tab/>
        <w:t xml:space="preserve">A. </w:t>
      </w:r>
      <w:r w:rsidRPr="00D847E6">
        <w:rPr>
          <w:iCs/>
        </w:rPr>
        <w:t>đỏ</w:t>
      </w:r>
      <w:r>
        <w:rPr>
          <w:rStyle w:val="YoungMixChar"/>
          <w:b/>
        </w:rPr>
        <w:tab/>
        <w:t xml:space="preserve">B. </w:t>
      </w:r>
      <w:r w:rsidRPr="00D847E6">
        <w:rPr>
          <w:iCs/>
        </w:rPr>
        <w:t>vàng</w:t>
      </w:r>
      <w:r>
        <w:rPr>
          <w:rStyle w:val="YoungMixChar"/>
          <w:b/>
        </w:rPr>
        <w:tab/>
        <w:t xml:space="preserve">C. </w:t>
      </w:r>
      <w:r w:rsidRPr="00D847E6">
        <w:rPr>
          <w:iCs/>
        </w:rPr>
        <w:t>tím</w:t>
      </w:r>
      <w:r>
        <w:rPr>
          <w:rStyle w:val="YoungMixChar"/>
          <w:b/>
        </w:rPr>
        <w:tab/>
        <w:t xml:space="preserve">D. </w:t>
      </w:r>
      <w:r w:rsidRPr="00D847E6">
        <w:rPr>
          <w:iCs/>
        </w:rPr>
        <w:t>lục</w:t>
      </w:r>
    </w:p>
    <w:p w14:paraId="5F493D1E" w14:textId="77777777" w:rsidR="00926278" w:rsidRPr="00D847E6" w:rsidRDefault="00926278" w:rsidP="00926278">
      <w:pPr>
        <w:jc w:val="both"/>
        <w:rPr>
          <w:iCs/>
          <w:lang w:val="pt-BR"/>
        </w:rPr>
      </w:pPr>
      <w:r>
        <w:rPr>
          <w:b/>
        </w:rPr>
        <w:t xml:space="preserve">Câu 5. </w:t>
      </w:r>
      <w:r w:rsidRPr="00D847E6">
        <w:rPr>
          <w:iCs/>
          <w:lang w:val="pt-BR"/>
        </w:rPr>
        <w:t>Một mạch dao động gồm cuộn cảm thuần có độ tự cảm L và tụ điện có điện dung C. Chu kì dao động riêng của mạch là</w:t>
      </w:r>
    </w:p>
    <w:p w14:paraId="17BA8A35" w14:textId="77777777" w:rsidR="00E84F9F" w:rsidRDefault="004F42DF">
      <w:pPr>
        <w:tabs>
          <w:tab w:val="left" w:pos="283"/>
          <w:tab w:val="left" w:pos="2906"/>
          <w:tab w:val="left" w:pos="5528"/>
          <w:tab w:val="left" w:pos="8150"/>
        </w:tabs>
      </w:pPr>
      <w:r>
        <w:rPr>
          <w:rStyle w:val="YoungMixChar"/>
          <w:b/>
        </w:rPr>
        <w:tab/>
        <w:t xml:space="preserve">A. </w:t>
      </w:r>
      <w:r w:rsidRPr="00D847E6">
        <w:rPr>
          <w:iCs/>
          <w:lang w:val="pt-BR"/>
        </w:rPr>
        <w:t>2</w:t>
      </w:r>
      <w:r w:rsidRPr="00D847E6">
        <w:rPr>
          <w:iCs/>
        </w:rPr>
        <w:t>π</w:t>
      </w:r>
      <w:r w:rsidRPr="00D847E6">
        <w:rPr>
          <w:iCs/>
          <w:position w:val="-8"/>
        </w:rPr>
        <w:object w:dxaOrig="540" w:dyaOrig="340" w14:anchorId="7068A17C">
          <v:shape id="_x0000_i1029" type="#_x0000_t75" style="width:27pt;height:17pt" o:ole="">
            <v:imagedata r:id="rId15" o:title=""/>
          </v:shape>
          <o:OLEObject Type="Embed" ProgID="Equation.DSMT4" ShapeID="_x0000_i1029" DrawAspect="Content" ObjectID="_1740160570" r:id="rId16"/>
        </w:object>
      </w:r>
      <w:r w:rsidRPr="00D847E6">
        <w:rPr>
          <w:iCs/>
          <w:lang w:val="pt-BR"/>
        </w:rPr>
        <w:t>.</w:t>
      </w:r>
      <w:r>
        <w:rPr>
          <w:rStyle w:val="YoungMixChar"/>
          <w:b/>
        </w:rPr>
        <w:tab/>
        <w:t xml:space="preserve">B. </w:t>
      </w:r>
      <w:r w:rsidRPr="00D847E6">
        <w:rPr>
          <w:iCs/>
          <w:position w:val="-26"/>
        </w:rPr>
        <w:object w:dxaOrig="560" w:dyaOrig="620" w14:anchorId="7907F7B9">
          <v:shape id="_x0000_i1030" type="#_x0000_t75" style="width:27.5pt;height:31pt" o:ole="">
            <v:imagedata r:id="rId17" o:title=""/>
          </v:shape>
          <o:OLEObject Type="Embed" ProgID="Equation.DSMT4" ShapeID="_x0000_i1030" DrawAspect="Content" ObjectID="_1740160571" r:id="rId18"/>
        </w:object>
      </w:r>
      <w:r w:rsidRPr="00D847E6">
        <w:rPr>
          <w:iCs/>
          <w:lang w:val="pt-BR"/>
        </w:rPr>
        <w:t>.</w:t>
      </w:r>
      <w:r>
        <w:rPr>
          <w:rStyle w:val="YoungMixChar"/>
          <w:b/>
        </w:rPr>
        <w:tab/>
        <w:t xml:space="preserve">C. </w:t>
      </w:r>
      <w:r w:rsidRPr="00D847E6">
        <w:rPr>
          <w:iCs/>
          <w:position w:val="-26"/>
        </w:rPr>
        <w:object w:dxaOrig="820" w:dyaOrig="620" w14:anchorId="41B760C7">
          <v:shape id="_x0000_i1031" type="#_x0000_t75" style="width:40.5pt;height:31pt" o:ole="">
            <v:imagedata r:id="rId19" o:title=""/>
          </v:shape>
          <o:OLEObject Type="Embed" ProgID="Equation.DSMT4" ShapeID="_x0000_i1031" DrawAspect="Content" ObjectID="_1740160572" r:id="rId20"/>
        </w:object>
      </w:r>
      <w:r w:rsidRPr="00D847E6">
        <w:rPr>
          <w:iCs/>
          <w:lang w:val="pt-BR"/>
        </w:rPr>
        <w:t>.</w:t>
      </w:r>
      <w:r>
        <w:rPr>
          <w:rStyle w:val="YoungMixChar"/>
          <w:b/>
        </w:rPr>
        <w:tab/>
        <w:t xml:space="preserve">D. </w:t>
      </w:r>
      <w:r w:rsidRPr="00D847E6">
        <w:rPr>
          <w:iCs/>
          <w:position w:val="-22"/>
        </w:rPr>
        <w:object w:dxaOrig="560" w:dyaOrig="620" w14:anchorId="330893C7">
          <v:shape id="_x0000_i1032" type="#_x0000_t75" style="width:27.5pt;height:31pt" o:ole="">
            <v:imagedata r:id="rId21" o:title=""/>
          </v:shape>
          <o:OLEObject Type="Embed" ProgID="Equation.DSMT4" ShapeID="_x0000_i1032" DrawAspect="Content" ObjectID="_1740160573" r:id="rId22"/>
        </w:object>
      </w:r>
      <w:r w:rsidRPr="00D847E6">
        <w:rPr>
          <w:iCs/>
          <w:lang w:val="pt-BR"/>
        </w:rPr>
        <w:t>.</w:t>
      </w:r>
    </w:p>
    <w:p w14:paraId="6A54D2B7"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6. </w:t>
      </w:r>
      <w:r w:rsidRPr="00D847E6">
        <w:rPr>
          <w:iCs/>
          <w:lang w:val="pt-BR"/>
        </w:rPr>
        <w:t>Khi chiếu ánh sáng trắng vào khe hẹp F của ống chuẩn trực của một máy quang phổ lăng kính thì trên tấm kính ảnh của buồng ảnh thu được</w:t>
      </w:r>
    </w:p>
    <w:p w14:paraId="5324B0EA" w14:textId="77777777" w:rsidR="001A480C" w:rsidRPr="00D847E6" w:rsidRDefault="001A480C" w:rsidP="001A480C">
      <w:pPr>
        <w:tabs>
          <w:tab w:val="left" w:pos="283"/>
        </w:tabs>
      </w:pPr>
      <w:r>
        <w:rPr>
          <w:rStyle w:val="YoungMixChar"/>
          <w:b/>
        </w:rPr>
        <w:tab/>
        <w:t xml:space="preserve">A. </w:t>
      </w:r>
      <w:r w:rsidRPr="00D847E6">
        <w:rPr>
          <w:iCs/>
          <w:lang w:val="pt-BR"/>
        </w:rPr>
        <w:t>một dải có màu từ đỏ đến tím nối liền nhau một cách liên tục.</w:t>
      </w:r>
    </w:p>
    <w:p w14:paraId="41A3D334" w14:textId="77777777" w:rsidR="001A480C" w:rsidRPr="00D847E6" w:rsidRDefault="001A480C" w:rsidP="001A480C">
      <w:pPr>
        <w:tabs>
          <w:tab w:val="left" w:pos="283"/>
        </w:tabs>
      </w:pPr>
      <w:r>
        <w:rPr>
          <w:rStyle w:val="YoungMixChar"/>
          <w:b/>
        </w:rPr>
        <w:tab/>
        <w:t xml:space="preserve">B. </w:t>
      </w:r>
      <w:r w:rsidRPr="00D847E6">
        <w:rPr>
          <w:iCs/>
          <w:lang w:val="pt-BR"/>
        </w:rPr>
        <w:t>bảy vạch sáng từ đỏ đến tím, ngăn cách nhau bằng những khoảng tối.</w:t>
      </w:r>
    </w:p>
    <w:p w14:paraId="44EA55B2" w14:textId="77777777" w:rsidR="001A480C" w:rsidRPr="00D847E6" w:rsidRDefault="001A480C" w:rsidP="001A480C">
      <w:pPr>
        <w:tabs>
          <w:tab w:val="left" w:pos="283"/>
        </w:tabs>
      </w:pPr>
      <w:r>
        <w:rPr>
          <w:rStyle w:val="YoungMixChar"/>
          <w:b/>
        </w:rPr>
        <w:tab/>
        <w:t xml:space="preserve">C. </w:t>
      </w:r>
      <w:r w:rsidRPr="00D847E6">
        <w:rPr>
          <w:iCs/>
          <w:lang w:val="pt-BR"/>
        </w:rPr>
        <w:t>một dải ánh sáng trắng.</w:t>
      </w:r>
    </w:p>
    <w:p w14:paraId="6CE66567" w14:textId="77777777" w:rsidR="001A480C" w:rsidRPr="00D847E6" w:rsidRDefault="001A480C" w:rsidP="001A480C">
      <w:pPr>
        <w:tabs>
          <w:tab w:val="left" w:pos="283"/>
        </w:tabs>
      </w:pPr>
      <w:r>
        <w:rPr>
          <w:rStyle w:val="YoungMixChar"/>
          <w:b/>
        </w:rPr>
        <w:tab/>
        <w:t xml:space="preserve">D. </w:t>
      </w:r>
      <w:r w:rsidRPr="00D847E6">
        <w:rPr>
          <w:iCs/>
          <w:lang w:val="pt-BR"/>
        </w:rPr>
        <w:t>các vạch sáng, tối xen kẽ nhau.</w:t>
      </w:r>
    </w:p>
    <w:p w14:paraId="5DCD1528" w14:textId="77777777" w:rsidR="00DB50E2" w:rsidRPr="00D847E6" w:rsidRDefault="00DB50E2" w:rsidP="00DB50E2">
      <w:pPr>
        <w:tabs>
          <w:tab w:val="left" w:pos="2835"/>
          <w:tab w:val="left" w:pos="5529"/>
          <w:tab w:val="left" w:pos="7938"/>
        </w:tabs>
        <w:rPr>
          <w:iCs/>
        </w:rPr>
      </w:pPr>
      <w:r>
        <w:rPr>
          <w:b/>
        </w:rPr>
        <w:t xml:space="preserve">Câu 7. </w:t>
      </w:r>
      <w:r w:rsidRPr="00D847E6">
        <w:rPr>
          <w:iCs/>
        </w:rPr>
        <w:t>Tính chất quan trọng nhất và được ứng dụng rộng rãi nhất của tia X là gì?</w:t>
      </w:r>
    </w:p>
    <w:p w14:paraId="768A032E" w14:textId="58F84E28" w:rsidR="00E84F9F" w:rsidRDefault="004F42DF">
      <w:pPr>
        <w:tabs>
          <w:tab w:val="left" w:pos="283"/>
        </w:tabs>
      </w:pPr>
      <w:r>
        <w:rPr>
          <w:rStyle w:val="YoungMixChar"/>
          <w:b/>
        </w:rPr>
        <w:tab/>
        <w:t xml:space="preserve">A. </w:t>
      </w:r>
      <w:r w:rsidRPr="00D847E6">
        <w:rPr>
          <w:iCs/>
        </w:rPr>
        <w:t>Khả năng đâm xuyên mạnh</w:t>
      </w:r>
      <w:r>
        <w:rPr>
          <w:rStyle w:val="YoungMixChar"/>
          <w:b/>
        </w:rPr>
        <w:tab/>
        <w:t xml:space="preserve">B. </w:t>
      </w:r>
      <w:r w:rsidRPr="00D847E6">
        <w:rPr>
          <w:iCs/>
        </w:rPr>
        <w:t>Kích thích tính phát quang của một số chất</w:t>
      </w:r>
    </w:p>
    <w:p w14:paraId="18C3D289" w14:textId="1CB9B6BC" w:rsidR="00E84F9F" w:rsidRDefault="004F42DF">
      <w:pPr>
        <w:tabs>
          <w:tab w:val="left" w:pos="283"/>
        </w:tabs>
      </w:pPr>
      <w:r>
        <w:rPr>
          <w:rStyle w:val="YoungMixChar"/>
          <w:b/>
        </w:rPr>
        <w:tab/>
        <w:t xml:space="preserve">C. </w:t>
      </w:r>
      <w:r w:rsidRPr="00D847E6">
        <w:rPr>
          <w:iCs/>
        </w:rPr>
        <w:t>Làm đen kính ảnh</w:t>
      </w:r>
      <w:r w:rsidR="001B30BE">
        <w:rPr>
          <w:iCs/>
        </w:rPr>
        <w:tab/>
      </w:r>
      <w:r>
        <w:rPr>
          <w:rStyle w:val="YoungMixChar"/>
          <w:b/>
        </w:rPr>
        <w:tab/>
        <w:t xml:space="preserve">D. </w:t>
      </w:r>
      <w:r w:rsidRPr="00D847E6">
        <w:rPr>
          <w:iCs/>
        </w:rPr>
        <w:t>Hủy diệt tế bào</w:t>
      </w:r>
    </w:p>
    <w:p w14:paraId="2B707E21" w14:textId="77777777" w:rsidR="005710CD" w:rsidRPr="00D847E6" w:rsidRDefault="005710CD" w:rsidP="005710CD">
      <w:pPr>
        <w:tabs>
          <w:tab w:val="left" w:pos="2835"/>
          <w:tab w:val="left" w:pos="5529"/>
          <w:tab w:val="left" w:pos="7938"/>
        </w:tabs>
        <w:rPr>
          <w:iCs/>
        </w:rPr>
      </w:pPr>
      <w:r>
        <w:rPr>
          <w:b/>
        </w:rPr>
        <w:t xml:space="preserve">Câu 8. </w:t>
      </w:r>
      <w:r w:rsidRPr="00D847E6">
        <w:rPr>
          <w:iCs/>
        </w:rPr>
        <w:t xml:space="preserve">Phát biểu nào sau đây là </w:t>
      </w:r>
      <w:r w:rsidRPr="00D847E6">
        <w:rPr>
          <w:b/>
          <w:iCs/>
        </w:rPr>
        <w:t>không</w:t>
      </w:r>
      <w:r w:rsidRPr="00D847E6">
        <w:rPr>
          <w:iCs/>
        </w:rPr>
        <w:t xml:space="preserve"> đúng?</w:t>
      </w:r>
    </w:p>
    <w:p w14:paraId="15A37FD9" w14:textId="77777777" w:rsidR="005710CD" w:rsidRPr="00D847E6" w:rsidRDefault="005710CD" w:rsidP="005710CD">
      <w:pPr>
        <w:tabs>
          <w:tab w:val="left" w:pos="283"/>
        </w:tabs>
      </w:pPr>
      <w:r>
        <w:rPr>
          <w:rStyle w:val="YoungMixChar"/>
          <w:b/>
        </w:rPr>
        <w:tab/>
        <w:t xml:space="preserve">A. </w:t>
      </w:r>
      <w:r w:rsidRPr="00D847E6">
        <w:rPr>
          <w:iCs/>
        </w:rPr>
        <w:t>Tia tử ngoại có tác dụng mạnh lên kính ảnh.</w:t>
      </w:r>
    </w:p>
    <w:p w14:paraId="3C6C62BA" w14:textId="77777777" w:rsidR="005710CD" w:rsidRPr="00D847E6" w:rsidRDefault="005710CD" w:rsidP="005710CD">
      <w:pPr>
        <w:tabs>
          <w:tab w:val="left" w:pos="283"/>
        </w:tabs>
      </w:pPr>
      <w:r>
        <w:rPr>
          <w:rStyle w:val="YoungMixChar"/>
          <w:b/>
        </w:rPr>
        <w:tab/>
        <w:t xml:space="preserve">B. </w:t>
      </w:r>
      <w:r w:rsidRPr="00D847E6">
        <w:rPr>
          <w:iCs/>
        </w:rPr>
        <w:t>Tia tử ngoại có thể kích thích cho một số chất phát quang.</w:t>
      </w:r>
    </w:p>
    <w:p w14:paraId="167D8414" w14:textId="07D32A35" w:rsidR="005710CD" w:rsidRPr="00D847E6" w:rsidRDefault="005710CD" w:rsidP="005710CD">
      <w:pPr>
        <w:tabs>
          <w:tab w:val="left" w:pos="283"/>
        </w:tabs>
      </w:pPr>
      <w:r>
        <w:rPr>
          <w:rStyle w:val="YoungMixChar"/>
          <w:b/>
        </w:rPr>
        <w:tab/>
        <w:t xml:space="preserve">C. </w:t>
      </w:r>
      <w:r w:rsidRPr="00D847E6">
        <w:rPr>
          <w:iCs/>
        </w:rPr>
        <w:t>Tia tử ngoại có khả năng đâm xuyên.</w:t>
      </w:r>
      <w:r w:rsidR="00804BE6">
        <w:rPr>
          <w:iCs/>
        </w:rPr>
        <w:tab/>
      </w:r>
      <w:r w:rsidR="00804BE6">
        <w:rPr>
          <w:iCs/>
        </w:rPr>
        <w:tab/>
      </w:r>
      <w:r>
        <w:rPr>
          <w:rStyle w:val="YoungMixChar"/>
          <w:b/>
        </w:rPr>
        <w:tab/>
        <w:t xml:space="preserve">D. </w:t>
      </w:r>
      <w:r w:rsidRPr="00D847E6">
        <w:rPr>
          <w:iCs/>
        </w:rPr>
        <w:t>Tia tử ngoại có tác dụng sinh lý.</w:t>
      </w:r>
    </w:p>
    <w:p w14:paraId="6840C037" w14:textId="77777777" w:rsidR="001A480C" w:rsidRPr="00D847E6" w:rsidRDefault="001A480C" w:rsidP="001A480C">
      <w:pPr>
        <w:tabs>
          <w:tab w:val="left" w:pos="2835"/>
          <w:tab w:val="left" w:pos="5529"/>
          <w:tab w:val="left" w:pos="7938"/>
        </w:tabs>
        <w:rPr>
          <w:iCs/>
        </w:rPr>
      </w:pPr>
      <w:r>
        <w:rPr>
          <w:b/>
        </w:rPr>
        <w:t xml:space="preserve">Câu 9. </w:t>
      </w:r>
      <w:r w:rsidRPr="00D847E6">
        <w:rPr>
          <w:iCs/>
        </w:rPr>
        <w:t>Để thu được quang phổ vạch hấp thụ thì</w:t>
      </w:r>
    </w:p>
    <w:p w14:paraId="171AECBA" w14:textId="77777777" w:rsidR="001A480C" w:rsidRPr="00D847E6" w:rsidRDefault="001A480C" w:rsidP="001A480C">
      <w:pPr>
        <w:tabs>
          <w:tab w:val="left" w:pos="283"/>
        </w:tabs>
      </w:pPr>
      <w:r>
        <w:rPr>
          <w:rStyle w:val="YoungMixChar"/>
          <w:b/>
        </w:rPr>
        <w:tab/>
        <w:t xml:space="preserve">A. </w:t>
      </w:r>
      <w:r w:rsidRPr="00D847E6">
        <w:rPr>
          <w:iCs/>
        </w:rPr>
        <w:t>nhiệt độ của đám khí hay hơi hấp thụ phải lớn hơn nhiệt độ của nguồn sáng trắng</w:t>
      </w:r>
    </w:p>
    <w:p w14:paraId="7EF860E0" w14:textId="77777777" w:rsidR="001A480C" w:rsidRPr="00D847E6" w:rsidRDefault="001A480C" w:rsidP="001A480C">
      <w:pPr>
        <w:tabs>
          <w:tab w:val="left" w:pos="283"/>
        </w:tabs>
      </w:pPr>
      <w:r>
        <w:rPr>
          <w:rStyle w:val="YoungMixChar"/>
          <w:b/>
        </w:rPr>
        <w:tab/>
        <w:t xml:space="preserve">B. </w:t>
      </w:r>
      <w:r w:rsidRPr="00D847E6">
        <w:rPr>
          <w:iCs/>
        </w:rPr>
        <w:t>nhiệt độ của đám khí hay hơi hấp thụ phải nhỏ hơn nhiệt độ của nguồn sáng trắng</w:t>
      </w:r>
    </w:p>
    <w:p w14:paraId="19A97241" w14:textId="77777777" w:rsidR="001A480C" w:rsidRPr="00D847E6" w:rsidRDefault="001A480C" w:rsidP="001A480C">
      <w:pPr>
        <w:tabs>
          <w:tab w:val="left" w:pos="283"/>
        </w:tabs>
      </w:pPr>
      <w:r>
        <w:rPr>
          <w:rStyle w:val="YoungMixChar"/>
          <w:b/>
        </w:rPr>
        <w:tab/>
        <w:t xml:space="preserve">C. </w:t>
      </w:r>
      <w:r w:rsidRPr="00D847E6">
        <w:rPr>
          <w:iCs/>
        </w:rPr>
        <w:t>áp suất của đám khí hấp thụ phải rất lớn</w:t>
      </w:r>
    </w:p>
    <w:p w14:paraId="1490EB47" w14:textId="77777777" w:rsidR="001A480C" w:rsidRPr="00D847E6" w:rsidRDefault="001A480C" w:rsidP="001A480C">
      <w:pPr>
        <w:tabs>
          <w:tab w:val="left" w:pos="283"/>
        </w:tabs>
      </w:pPr>
      <w:r>
        <w:rPr>
          <w:rStyle w:val="YoungMixChar"/>
          <w:b/>
        </w:rPr>
        <w:tab/>
        <w:t xml:space="preserve">D. </w:t>
      </w:r>
      <w:r w:rsidRPr="00D847E6">
        <w:rPr>
          <w:iCs/>
        </w:rPr>
        <w:t>nhiệt độ của đám khí hay hơi hấp thụ phải bằng nhiệt độ của nguồn sáng trắng</w:t>
      </w:r>
    </w:p>
    <w:p w14:paraId="169EB719" w14:textId="77777777" w:rsidR="007F7263" w:rsidRPr="00D847E6" w:rsidRDefault="007F7263" w:rsidP="007F7263">
      <w:pPr>
        <w:tabs>
          <w:tab w:val="left" w:pos="2835"/>
          <w:tab w:val="left" w:pos="5529"/>
          <w:tab w:val="left" w:pos="7938"/>
        </w:tabs>
        <w:jc w:val="both"/>
        <w:rPr>
          <w:iCs/>
        </w:rPr>
      </w:pPr>
      <w:r>
        <w:rPr>
          <w:b/>
        </w:rPr>
        <w:t xml:space="preserve">Câu 10. </w:t>
      </w:r>
      <w:r w:rsidRPr="00D847E6">
        <w:rPr>
          <w:iCs/>
        </w:rPr>
        <w:t>Vị trí vân sáng trong thí nghiệm giao thoa của Iâng được xác định bằng công thức nào sau đây?</w:t>
      </w:r>
    </w:p>
    <w:p w14:paraId="61E2E550" w14:textId="77777777" w:rsidR="00E84F9F" w:rsidRDefault="004F42DF">
      <w:pPr>
        <w:tabs>
          <w:tab w:val="left" w:pos="283"/>
          <w:tab w:val="left" w:pos="2906"/>
          <w:tab w:val="left" w:pos="5528"/>
          <w:tab w:val="left" w:pos="8150"/>
        </w:tabs>
      </w:pPr>
      <w:r>
        <w:rPr>
          <w:rStyle w:val="YoungMixChar"/>
          <w:b/>
        </w:rPr>
        <w:tab/>
        <w:t xml:space="preserve">A. </w:t>
      </w:r>
      <w:r w:rsidRPr="00D847E6">
        <w:rPr>
          <w:iCs/>
          <w:position w:val="-24"/>
        </w:rPr>
        <w:object w:dxaOrig="900" w:dyaOrig="620" w14:anchorId="6B19F8D4">
          <v:shape id="_x0000_i1033" type="#_x0000_t75" style="width:45pt;height:31pt" o:ole="">
            <v:imagedata r:id="rId23" o:title=""/>
          </v:shape>
          <o:OLEObject Type="Embed" ProgID="Equation.3" ShapeID="_x0000_i1033" DrawAspect="Content" ObjectID="_1740160574" r:id="rId24"/>
        </w:object>
      </w:r>
      <w:r>
        <w:rPr>
          <w:rStyle w:val="YoungMixChar"/>
          <w:b/>
        </w:rPr>
        <w:tab/>
        <w:t xml:space="preserve">B. </w:t>
      </w:r>
      <w:r w:rsidRPr="00D847E6">
        <w:rPr>
          <w:iCs/>
          <w:position w:val="-24"/>
        </w:rPr>
        <w:object w:dxaOrig="900" w:dyaOrig="620" w14:anchorId="5E6BDE6A">
          <v:shape id="_x0000_i1034" type="#_x0000_t75" style="width:45pt;height:31pt" o:ole="">
            <v:imagedata r:id="rId25" o:title=""/>
          </v:shape>
          <o:OLEObject Type="Embed" ProgID="Equation.3" ShapeID="_x0000_i1034" DrawAspect="Content" ObjectID="_1740160575" r:id="rId26"/>
        </w:object>
      </w:r>
      <w:r>
        <w:rPr>
          <w:rStyle w:val="YoungMixChar"/>
          <w:b/>
        </w:rPr>
        <w:tab/>
        <w:t xml:space="preserve">C. </w:t>
      </w:r>
      <w:r w:rsidRPr="00D847E6">
        <w:rPr>
          <w:iCs/>
          <w:position w:val="-24"/>
        </w:rPr>
        <w:object w:dxaOrig="1480" w:dyaOrig="620" w14:anchorId="6B407D05">
          <v:shape id="_x0000_i1035" type="#_x0000_t75" style="width:74pt;height:31pt" o:ole="">
            <v:imagedata r:id="rId27" o:title=""/>
          </v:shape>
          <o:OLEObject Type="Embed" ProgID="Equation.3" ShapeID="_x0000_i1035" DrawAspect="Content" ObjectID="_1740160576" r:id="rId28"/>
        </w:object>
      </w:r>
      <w:r>
        <w:rPr>
          <w:rStyle w:val="YoungMixChar"/>
          <w:b/>
        </w:rPr>
        <w:tab/>
        <w:t xml:space="preserve">D. </w:t>
      </w:r>
      <w:r w:rsidRPr="00D847E6">
        <w:rPr>
          <w:iCs/>
          <w:position w:val="-24"/>
        </w:rPr>
        <w:object w:dxaOrig="1020" w:dyaOrig="620" w14:anchorId="240913F7">
          <v:shape id="_x0000_i1036" type="#_x0000_t75" style="width:51.5pt;height:31pt" o:ole="">
            <v:imagedata r:id="rId29" o:title=""/>
          </v:shape>
          <o:OLEObject Type="Embed" ProgID="Equation.3" ShapeID="_x0000_i1036" DrawAspect="Content" ObjectID="_1740160577" r:id="rId30"/>
        </w:object>
      </w:r>
    </w:p>
    <w:p w14:paraId="588426D9" w14:textId="77777777" w:rsidR="0016560A" w:rsidRPr="00D847E6" w:rsidRDefault="0016560A" w:rsidP="0016560A">
      <w:pPr>
        <w:tabs>
          <w:tab w:val="left" w:pos="284"/>
          <w:tab w:val="left" w:pos="2694"/>
          <w:tab w:val="left" w:pos="5245"/>
          <w:tab w:val="left" w:pos="7938"/>
        </w:tabs>
        <w:jc w:val="both"/>
        <w:rPr>
          <w:iCs/>
        </w:rPr>
      </w:pPr>
      <w:r>
        <w:rPr>
          <w:b/>
        </w:rPr>
        <w:t xml:space="preserve">Câu 11. </w:t>
      </w:r>
      <w:r w:rsidRPr="00D847E6">
        <w:rPr>
          <w:iCs/>
        </w:rPr>
        <w:t>Mạch dao động điện từ điều hoà gồm cuộn cảm L và tụ điện C, khi tăng điện dung của tụ điện lên 4 lần thì chu kỳ dao động của mạch</w:t>
      </w:r>
    </w:p>
    <w:p w14:paraId="60D3252D" w14:textId="77777777" w:rsidR="00E84F9F" w:rsidRDefault="004F42DF">
      <w:pPr>
        <w:tabs>
          <w:tab w:val="left" w:pos="283"/>
          <w:tab w:val="left" w:pos="2906"/>
          <w:tab w:val="left" w:pos="5528"/>
          <w:tab w:val="left" w:pos="8150"/>
        </w:tabs>
      </w:pPr>
      <w:r>
        <w:rPr>
          <w:rStyle w:val="YoungMixChar"/>
          <w:b/>
        </w:rPr>
        <w:tab/>
        <w:t xml:space="preserve">A. </w:t>
      </w:r>
      <w:r w:rsidRPr="00D847E6">
        <w:rPr>
          <w:iCs/>
        </w:rPr>
        <w:t>tăng lên 4 lần.</w:t>
      </w:r>
      <w:r>
        <w:rPr>
          <w:rStyle w:val="YoungMixChar"/>
          <w:b/>
        </w:rPr>
        <w:tab/>
        <w:t xml:space="preserve">B. </w:t>
      </w:r>
      <w:r w:rsidRPr="00D847E6">
        <w:rPr>
          <w:iCs/>
        </w:rPr>
        <w:t>tăng lên 2 lần.</w:t>
      </w:r>
      <w:r>
        <w:rPr>
          <w:rStyle w:val="YoungMixChar"/>
          <w:b/>
        </w:rPr>
        <w:tab/>
        <w:t xml:space="preserve">C. </w:t>
      </w:r>
      <w:r w:rsidRPr="00D847E6">
        <w:rPr>
          <w:iCs/>
        </w:rPr>
        <w:t>giảm đi 2 lần.</w:t>
      </w:r>
      <w:r>
        <w:rPr>
          <w:rStyle w:val="YoungMixChar"/>
          <w:b/>
        </w:rPr>
        <w:tab/>
        <w:t xml:space="preserve">D. </w:t>
      </w:r>
      <w:r w:rsidRPr="00D847E6">
        <w:rPr>
          <w:iCs/>
        </w:rPr>
        <w:t>giảm đi 4 lần.</w:t>
      </w:r>
    </w:p>
    <w:p w14:paraId="1F462117"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12. </w:t>
      </w:r>
      <w:r w:rsidRPr="00D847E6">
        <w:rPr>
          <w:iCs/>
          <w:lang w:val="pt-BR"/>
        </w:rPr>
        <w:t>Khi nói về ánh sáng đơn sắc, phát biểu nào sau đây đúng?</w:t>
      </w:r>
    </w:p>
    <w:p w14:paraId="60703EDA" w14:textId="77777777" w:rsidR="003118B3" w:rsidRPr="004A39E7" w:rsidRDefault="003118B3" w:rsidP="003118B3">
      <w:pPr>
        <w:tabs>
          <w:tab w:val="left" w:pos="283"/>
        </w:tabs>
      </w:pPr>
      <w:r>
        <w:rPr>
          <w:rStyle w:val="YoungMixChar"/>
          <w:b/>
        </w:rPr>
        <w:tab/>
        <w:t xml:space="preserve">A. </w:t>
      </w:r>
      <w:r w:rsidRPr="004A39E7">
        <w:rPr>
          <w:iCs/>
          <w:lang w:val="pt-BR"/>
        </w:rPr>
        <w:t>Ánh sáng đơn sắc không bị tán sắc khi truyền qua lăng kính</w:t>
      </w:r>
      <w:r w:rsidR="004A39E7" w:rsidRPr="004A39E7">
        <w:rPr>
          <w:iCs/>
          <w:lang w:val="pt-BR"/>
        </w:rPr>
        <w:t>.</w:t>
      </w:r>
    </w:p>
    <w:p w14:paraId="4D2826AF" w14:textId="77777777" w:rsidR="003118B3" w:rsidRPr="00D847E6" w:rsidRDefault="003118B3" w:rsidP="003118B3">
      <w:pPr>
        <w:tabs>
          <w:tab w:val="left" w:pos="283"/>
        </w:tabs>
      </w:pPr>
      <w:r>
        <w:rPr>
          <w:rStyle w:val="YoungMixChar"/>
          <w:b/>
        </w:rPr>
        <w:tab/>
        <w:t xml:space="preserve">B. </w:t>
      </w:r>
      <w:r w:rsidRPr="00D847E6">
        <w:rPr>
          <w:iCs/>
          <w:lang w:val="pt-BR"/>
        </w:rPr>
        <w:t>Tốc độ truyền của một ánh sáng đơn sắc trong nước và trong không khí là như nhau.</w:t>
      </w:r>
    </w:p>
    <w:p w14:paraId="1860DA39" w14:textId="77777777" w:rsidR="003118B3" w:rsidRPr="00D847E6" w:rsidRDefault="003118B3" w:rsidP="003118B3">
      <w:pPr>
        <w:tabs>
          <w:tab w:val="left" w:pos="283"/>
        </w:tabs>
      </w:pPr>
      <w:r>
        <w:rPr>
          <w:rStyle w:val="YoungMixChar"/>
          <w:b/>
        </w:rPr>
        <w:tab/>
        <w:t xml:space="preserve">C. </w:t>
      </w:r>
      <w:r w:rsidRPr="00D847E6">
        <w:rPr>
          <w:iCs/>
          <w:lang w:val="pt-BR"/>
        </w:rPr>
        <w:t>Trong thủy tinh, các ánh sáng đơn sắc khác nhau truyền với tốc độ như nhau</w:t>
      </w:r>
      <w:r w:rsidR="004A39E7">
        <w:rPr>
          <w:iCs/>
          <w:lang w:val="pt-BR"/>
        </w:rPr>
        <w:t>.</w:t>
      </w:r>
    </w:p>
    <w:p w14:paraId="56A07D98" w14:textId="77777777" w:rsidR="003118B3" w:rsidRPr="00D847E6" w:rsidRDefault="003118B3" w:rsidP="003118B3">
      <w:pPr>
        <w:tabs>
          <w:tab w:val="left" w:pos="283"/>
        </w:tabs>
      </w:pPr>
      <w:r>
        <w:rPr>
          <w:rStyle w:val="YoungMixChar"/>
          <w:b/>
        </w:rPr>
        <w:tab/>
        <w:t xml:space="preserve">D. </w:t>
      </w:r>
      <w:r w:rsidRPr="00D847E6">
        <w:rPr>
          <w:iCs/>
          <w:lang w:val="pt-BR"/>
        </w:rPr>
        <w:t>Ánh sáng trắng là ánh sáng đơn sắc vì nó có màu trắng</w:t>
      </w:r>
      <w:r w:rsidR="004A39E7">
        <w:rPr>
          <w:iCs/>
          <w:lang w:val="pt-BR"/>
        </w:rPr>
        <w:t>.</w:t>
      </w:r>
    </w:p>
    <w:p w14:paraId="65FF1598"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lastRenderedPageBreak/>
        <w:t xml:space="preserve">Câu 13.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0B4FBAFB">
          <v:shape id="_x0000_i1037" type="#_x0000_t75" style="width:19pt;height:32.5pt" o:ole="">
            <v:imagedata r:id="rId31" o:title=""/>
          </v:shape>
          <o:OLEObject Type="Embed" ProgID="Equation.DSMT4" ShapeID="_x0000_i1037" DrawAspect="Content" ObjectID="_1740160578" r:id="rId32"/>
        </w:object>
      </w:r>
      <w:r w:rsidRPr="00D847E6">
        <w:rPr>
          <w:rFonts w:ascii="Times New Roman" w:hAnsi="Times New Roman"/>
          <w:iCs/>
          <w:color w:val="000000"/>
          <w:sz w:val="24"/>
          <w:szCs w:val="24"/>
          <w:lang w:val="pt-BR"/>
        </w:rPr>
        <w:t xml:space="preserve"> có cùng đơn vị với biểu thức</w:t>
      </w:r>
    </w:p>
    <w:p w14:paraId="05EC5F35" w14:textId="77777777" w:rsidR="00E84F9F" w:rsidRDefault="004F42DF">
      <w:pPr>
        <w:tabs>
          <w:tab w:val="left" w:pos="283"/>
          <w:tab w:val="left" w:pos="2906"/>
          <w:tab w:val="left" w:pos="5528"/>
          <w:tab w:val="left" w:pos="8150"/>
        </w:tabs>
      </w:pPr>
      <w:r>
        <w:rPr>
          <w:rStyle w:val="YoungMixChar"/>
          <w:b/>
        </w:rPr>
        <w:tab/>
        <w:t xml:space="preserve">A. </w:t>
      </w:r>
      <w:r w:rsidRPr="00D847E6">
        <w:rPr>
          <w:iCs/>
        </w:rPr>
        <w:t>I</w:t>
      </w:r>
      <w:r w:rsidRPr="00D847E6">
        <w:rPr>
          <w:iCs/>
          <w:vertAlign w:val="subscript"/>
        </w:rPr>
        <w:t>0</w:t>
      </w:r>
      <w:r w:rsidRPr="00D847E6">
        <w:rPr>
          <w:iCs/>
        </w:rPr>
        <w:t>Q</w:t>
      </w:r>
      <w:r w:rsidRPr="00D847E6">
        <w:rPr>
          <w:iCs/>
          <w:position w:val="-10"/>
          <w:lang w:val="fr-FR"/>
        </w:rPr>
        <w:object w:dxaOrig="139" w:dyaOrig="340" w14:anchorId="0CC4F745">
          <v:shape id="_x0000_i1038" type="#_x0000_t75" style="width:7pt;height:17pt" o:ole="">
            <v:imagedata r:id="rId33" o:title=""/>
          </v:shape>
          <o:OLEObject Type="Embed" ProgID="Equation.DSMT4" ShapeID="_x0000_i1038" DrawAspect="Content" ObjectID="_1740160579" r:id="rId34"/>
        </w:object>
      </w:r>
      <w:r w:rsidRPr="00D847E6">
        <w:rPr>
          <w:iCs/>
        </w:rPr>
        <w:t>.</w:t>
      </w:r>
      <w:r>
        <w:rPr>
          <w:rStyle w:val="YoungMixChar"/>
          <w:b/>
        </w:rPr>
        <w:tab/>
        <w:t xml:space="preserve">B. </w:t>
      </w:r>
      <w:r w:rsidRPr="00D847E6">
        <w:rPr>
          <w:iCs/>
        </w:rPr>
        <w:t>Q</w:t>
      </w:r>
      <w:r w:rsidRPr="00D847E6">
        <w:rPr>
          <w:iCs/>
          <w:vertAlign w:val="subscript"/>
        </w:rPr>
        <w:t>0</w:t>
      </w:r>
      <w:r w:rsidRPr="00D847E6">
        <w:rPr>
          <w:iCs/>
        </w:rPr>
        <w:t>I</w:t>
      </w:r>
      <w:r w:rsidRPr="00D847E6">
        <w:rPr>
          <w:iCs/>
          <w:position w:val="-10"/>
          <w:lang w:val="fr-FR"/>
        </w:rPr>
        <w:object w:dxaOrig="139" w:dyaOrig="340" w14:anchorId="7B4EBB80">
          <v:shape id="_x0000_i1039" type="#_x0000_t75" style="width:7pt;height:17pt" o:ole="">
            <v:imagedata r:id="rId35" o:title=""/>
          </v:shape>
          <o:OLEObject Type="Embed" ProgID="Equation.DSMT4" ShapeID="_x0000_i1039" DrawAspect="Content" ObjectID="_1740160580" r:id="rId36"/>
        </w:object>
      </w:r>
      <w:r w:rsidRPr="00D847E6">
        <w:rPr>
          <w:iCs/>
        </w:rPr>
        <w:t>.</w:t>
      </w:r>
      <w:r>
        <w:rPr>
          <w:rStyle w:val="YoungMixChar"/>
          <w:b/>
        </w:rPr>
        <w:tab/>
        <w:t xml:space="preserve">C. </w:t>
      </w:r>
      <w:r w:rsidRPr="00D847E6">
        <w:rPr>
          <w:iCs/>
          <w:position w:val="-28"/>
          <w:lang w:val="fr-FR"/>
        </w:rPr>
        <w:object w:dxaOrig="340" w:dyaOrig="639" w14:anchorId="167C0880">
          <v:shape id="_x0000_i1040" type="#_x0000_t75" style="width:17pt;height:31.5pt" o:ole="">
            <v:imagedata r:id="rId37" o:title=""/>
          </v:shape>
          <o:OLEObject Type="Embed" ProgID="Equation.DSMT4" ShapeID="_x0000_i1040" DrawAspect="Content" ObjectID="_1740160581" r:id="rId38"/>
        </w:object>
      </w:r>
      <w:r w:rsidRPr="00D847E6">
        <w:rPr>
          <w:iCs/>
        </w:rPr>
        <w:t>.</w:t>
      </w:r>
      <w:r>
        <w:rPr>
          <w:rStyle w:val="YoungMixChar"/>
          <w:b/>
        </w:rPr>
        <w:tab/>
        <w:t xml:space="preserve">D. </w:t>
      </w:r>
      <w:r w:rsidRPr="00D847E6">
        <w:rPr>
          <w:iCs/>
          <w:position w:val="-28"/>
          <w:lang w:val="fr-FR"/>
        </w:rPr>
        <w:object w:dxaOrig="340" w:dyaOrig="639" w14:anchorId="2F5ED8AA">
          <v:shape id="_x0000_i1041" type="#_x0000_t75" style="width:17pt;height:31.5pt" o:ole="">
            <v:imagedata r:id="rId39" o:title=""/>
          </v:shape>
          <o:OLEObject Type="Embed" ProgID="Equation.DSMT4" ShapeID="_x0000_i1041" DrawAspect="Content" ObjectID="_1740160582" r:id="rId40"/>
        </w:object>
      </w:r>
      <w:r w:rsidRPr="00D847E6">
        <w:rPr>
          <w:iCs/>
        </w:rPr>
        <w:t>.</w:t>
      </w:r>
    </w:p>
    <w:p w14:paraId="580D38D0"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14. </w:t>
      </w:r>
      <w:r w:rsidRPr="00D847E6">
        <w:rPr>
          <w:iCs/>
        </w:rPr>
        <w:t xml:space="preserve">Tia X </w:t>
      </w:r>
      <w:r w:rsidRPr="00D847E6">
        <w:rPr>
          <w:b/>
          <w:iCs/>
        </w:rPr>
        <w:t>không</w:t>
      </w:r>
      <w:r w:rsidRPr="00D847E6">
        <w:rPr>
          <w:iCs/>
        </w:rPr>
        <w:t xml:space="preserve"> có ứng dụng nào sau đây?</w:t>
      </w:r>
    </w:p>
    <w:p w14:paraId="30B91CC5" w14:textId="523C35BA" w:rsidR="00E84F9F" w:rsidRDefault="004F42DF">
      <w:pPr>
        <w:tabs>
          <w:tab w:val="left" w:pos="283"/>
        </w:tabs>
      </w:pPr>
      <w:r>
        <w:rPr>
          <w:rStyle w:val="YoungMixChar"/>
          <w:b/>
        </w:rPr>
        <w:tab/>
        <w:t xml:space="preserve">A. </w:t>
      </w:r>
      <w:r w:rsidRPr="00D847E6">
        <w:rPr>
          <w:iCs/>
        </w:rPr>
        <w:t>Tìm bọt khí bên trong các vật bằng kim loại.</w:t>
      </w:r>
      <w:r>
        <w:rPr>
          <w:rStyle w:val="YoungMixChar"/>
          <w:b/>
        </w:rPr>
        <w:tab/>
      </w:r>
      <w:r w:rsidR="001B30BE">
        <w:rPr>
          <w:rStyle w:val="YoungMixChar"/>
          <w:b/>
        </w:rPr>
        <w:tab/>
      </w:r>
      <w:r>
        <w:rPr>
          <w:rStyle w:val="YoungMixChar"/>
          <w:b/>
        </w:rPr>
        <w:t xml:space="preserve">B. </w:t>
      </w:r>
      <w:r w:rsidRPr="00D847E6">
        <w:rPr>
          <w:iCs/>
        </w:rPr>
        <w:t>Chữa bệnh ung thư.</w:t>
      </w:r>
    </w:p>
    <w:p w14:paraId="122DCB80" w14:textId="6AE5FF0D" w:rsidR="00E84F9F" w:rsidRDefault="004F42DF">
      <w:pPr>
        <w:tabs>
          <w:tab w:val="left" w:pos="283"/>
        </w:tabs>
      </w:pPr>
      <w:r>
        <w:rPr>
          <w:rStyle w:val="YoungMixChar"/>
          <w:b/>
        </w:rPr>
        <w:tab/>
        <w:t xml:space="preserve">C. </w:t>
      </w:r>
      <w:r w:rsidRPr="00D847E6">
        <w:rPr>
          <w:iCs/>
        </w:rPr>
        <w:t>Chiếu điện, chụp điện.</w:t>
      </w:r>
      <w:r w:rsidR="001B30BE">
        <w:rPr>
          <w:iCs/>
        </w:rPr>
        <w:tab/>
      </w:r>
      <w:r w:rsidR="001B30BE">
        <w:rPr>
          <w:iCs/>
        </w:rPr>
        <w:tab/>
      </w:r>
      <w:r w:rsidR="001B30BE">
        <w:rPr>
          <w:iCs/>
        </w:rPr>
        <w:tab/>
      </w:r>
      <w:r>
        <w:rPr>
          <w:rStyle w:val="YoungMixChar"/>
          <w:b/>
        </w:rPr>
        <w:tab/>
      </w:r>
      <w:r w:rsidR="001B30BE">
        <w:rPr>
          <w:rStyle w:val="YoungMixChar"/>
          <w:b/>
        </w:rPr>
        <w:tab/>
      </w:r>
      <w:r>
        <w:rPr>
          <w:rStyle w:val="YoungMixChar"/>
          <w:b/>
        </w:rPr>
        <w:t xml:space="preserve">D. </w:t>
      </w:r>
      <w:r w:rsidRPr="00D847E6">
        <w:rPr>
          <w:iCs/>
        </w:rPr>
        <w:t>Sấy khô, sưởi ấm.</w:t>
      </w:r>
    </w:p>
    <w:p w14:paraId="01E4A7CC" w14:textId="77777777" w:rsidR="002A294C" w:rsidRPr="00D847E6" w:rsidRDefault="002A294C" w:rsidP="002A294C">
      <w:pPr>
        <w:tabs>
          <w:tab w:val="left" w:pos="240"/>
        </w:tabs>
        <w:jc w:val="both"/>
        <w:rPr>
          <w:iCs/>
          <w:lang w:val="it-IT"/>
        </w:rPr>
      </w:pPr>
      <w:r>
        <w:rPr>
          <w:b/>
        </w:rPr>
        <w:t xml:space="preserve">Câu 15.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3C05FCB9" w14:textId="77777777" w:rsidR="00E84F9F" w:rsidRDefault="004F42DF">
      <w:pPr>
        <w:tabs>
          <w:tab w:val="left" w:pos="283"/>
          <w:tab w:val="left" w:pos="2906"/>
          <w:tab w:val="left" w:pos="5528"/>
          <w:tab w:val="left" w:pos="8150"/>
        </w:tabs>
      </w:pPr>
      <w:r>
        <w:rPr>
          <w:rStyle w:val="YoungMixChar"/>
          <w:b/>
        </w:rPr>
        <w:tab/>
        <w:t xml:space="preserve">A. </w:t>
      </w:r>
      <w:r w:rsidRPr="00D847E6">
        <w:rPr>
          <w:iCs/>
          <w:lang w:val="it-IT"/>
        </w:rPr>
        <w:t>Mạch biến điệu.</w:t>
      </w:r>
      <w:r>
        <w:rPr>
          <w:rStyle w:val="YoungMixChar"/>
          <w:b/>
        </w:rPr>
        <w:tab/>
        <w:t xml:space="preserve">B. </w:t>
      </w:r>
      <w:r w:rsidRPr="00D847E6">
        <w:rPr>
          <w:iCs/>
          <w:lang w:val="it-IT"/>
        </w:rPr>
        <w:t>Anten.</w:t>
      </w:r>
      <w:r>
        <w:rPr>
          <w:rStyle w:val="YoungMixChar"/>
          <w:b/>
        </w:rPr>
        <w:tab/>
        <w:t xml:space="preserve">C. </w:t>
      </w:r>
      <w:r w:rsidRPr="004A39E7">
        <w:rPr>
          <w:iCs/>
          <w:lang w:val="it-IT"/>
        </w:rPr>
        <w:t>Mạch  tách sóng.</w:t>
      </w:r>
      <w:r>
        <w:rPr>
          <w:rStyle w:val="YoungMixChar"/>
          <w:b/>
        </w:rPr>
        <w:tab/>
        <w:t xml:space="preserve">D. </w:t>
      </w:r>
      <w:r w:rsidRPr="00D847E6">
        <w:rPr>
          <w:iCs/>
          <w:lang w:val="it-IT"/>
        </w:rPr>
        <w:t>Mạch khuyếch đại.</w:t>
      </w:r>
    </w:p>
    <w:p w14:paraId="4CBD2737"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16.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0F9649F1" w14:textId="77777777" w:rsidR="00E84F9F" w:rsidRDefault="004F42DF">
      <w:pPr>
        <w:tabs>
          <w:tab w:val="left" w:pos="283"/>
          <w:tab w:val="left" w:pos="2906"/>
          <w:tab w:val="left" w:pos="5528"/>
          <w:tab w:val="left" w:pos="8150"/>
        </w:tabs>
      </w:pPr>
      <w:r>
        <w:rPr>
          <w:rStyle w:val="YoungMixChar"/>
          <w:b/>
        </w:rPr>
        <w:tab/>
        <w:t xml:space="preserve">A. </w:t>
      </w:r>
      <w:r w:rsidRPr="00D847E6">
        <w:rPr>
          <w:iCs/>
        </w:rPr>
        <w:t>chân không.</w:t>
      </w:r>
      <w:r>
        <w:rPr>
          <w:rStyle w:val="YoungMixChar"/>
          <w:b/>
        </w:rPr>
        <w:tab/>
        <w:t xml:space="preserve">B. </w:t>
      </w:r>
      <w:r w:rsidRPr="00D847E6">
        <w:rPr>
          <w:iCs/>
        </w:rPr>
        <w:t>thủy tinh.</w:t>
      </w:r>
      <w:r>
        <w:rPr>
          <w:rStyle w:val="YoungMixChar"/>
          <w:b/>
        </w:rPr>
        <w:tab/>
        <w:t xml:space="preserve">C. </w:t>
      </w:r>
      <w:r w:rsidRPr="00D847E6">
        <w:rPr>
          <w:iCs/>
        </w:rPr>
        <w:t>nước.</w:t>
      </w:r>
      <w:r>
        <w:rPr>
          <w:rStyle w:val="YoungMixChar"/>
          <w:b/>
        </w:rPr>
        <w:tab/>
        <w:t xml:space="preserve">D. </w:t>
      </w:r>
      <w:r w:rsidRPr="00D847E6">
        <w:rPr>
          <w:iCs/>
        </w:rPr>
        <w:t>thạch anh.</w:t>
      </w:r>
    </w:p>
    <w:p w14:paraId="139F57AE"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17.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62F3595E" w14:textId="77777777" w:rsidR="00E84F9F" w:rsidRDefault="004F42DF">
      <w:pPr>
        <w:tabs>
          <w:tab w:val="left" w:pos="283"/>
          <w:tab w:val="left" w:pos="2906"/>
          <w:tab w:val="left" w:pos="5528"/>
          <w:tab w:val="left" w:pos="8150"/>
        </w:tabs>
      </w:pPr>
      <w:r>
        <w:rPr>
          <w:rStyle w:val="YoungMixChar"/>
          <w:b/>
        </w:rPr>
        <w:tab/>
        <w:t xml:space="preserve">A.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r>
        <w:rPr>
          <w:rStyle w:val="YoungMixChar"/>
          <w:b/>
        </w:rPr>
        <w:tab/>
        <w:t xml:space="preserve">B.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r>
        <w:rPr>
          <w:rStyle w:val="YoungMixChar"/>
          <w:b/>
        </w:rPr>
        <w:tab/>
        <w:t xml:space="preserve">C.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r>
        <w:rPr>
          <w:rStyle w:val="YoungMixChar"/>
          <w:b/>
        </w:rPr>
        <w:tab/>
        <w:t xml:space="preserve">D.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p>
    <w:p w14:paraId="2CB85CF7" w14:textId="77777777" w:rsidR="00EB4057" w:rsidRPr="00D847E6" w:rsidRDefault="00EB4057" w:rsidP="00EB4057">
      <w:pPr>
        <w:tabs>
          <w:tab w:val="left" w:pos="2835"/>
          <w:tab w:val="left" w:pos="5529"/>
          <w:tab w:val="left" w:pos="7938"/>
        </w:tabs>
        <w:jc w:val="both"/>
        <w:rPr>
          <w:iCs/>
        </w:rPr>
      </w:pPr>
      <w:r>
        <w:rPr>
          <w:b/>
        </w:rPr>
        <w:t xml:space="preserve">Câu 18.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37D34633" w14:textId="77777777" w:rsidR="00EB4057" w:rsidRPr="00D847E6" w:rsidRDefault="00EB4057" w:rsidP="00EB4057">
      <w:pPr>
        <w:tabs>
          <w:tab w:val="left" w:pos="283"/>
        </w:tabs>
      </w:pPr>
      <w:r>
        <w:rPr>
          <w:rStyle w:val="YoungMixChar"/>
          <w:b/>
        </w:rPr>
        <w:tab/>
        <w:t xml:space="preserve">A. </w:t>
      </w:r>
      <w:r w:rsidRPr="00D847E6">
        <w:rPr>
          <w:iCs/>
        </w:rPr>
        <w:t>Chiết suất của môi trường lớn đối với những ánh sáng có bước sóng dài.</w:t>
      </w:r>
    </w:p>
    <w:p w14:paraId="3F38DD88" w14:textId="77777777" w:rsidR="00EB4057" w:rsidRPr="00D847E6" w:rsidRDefault="00EB4057" w:rsidP="00EB4057">
      <w:pPr>
        <w:tabs>
          <w:tab w:val="left" w:pos="283"/>
        </w:tabs>
      </w:pPr>
      <w:r>
        <w:rPr>
          <w:rStyle w:val="YoungMixChar"/>
          <w:b/>
        </w:rPr>
        <w:tab/>
        <w:t xml:space="preserve">B. </w:t>
      </w:r>
      <w:r w:rsidRPr="00D847E6">
        <w:rPr>
          <w:iCs/>
        </w:rPr>
        <w:t>Chiết suất của môi trường như nhau đối với mọi ánh sáng đơn sắc.</w:t>
      </w:r>
    </w:p>
    <w:p w14:paraId="03977D6E" w14:textId="77777777" w:rsidR="00EB4057" w:rsidRPr="00D847E6" w:rsidRDefault="00EB4057" w:rsidP="00EB4057">
      <w:pPr>
        <w:tabs>
          <w:tab w:val="left" w:pos="283"/>
        </w:tabs>
      </w:pPr>
      <w:r>
        <w:rPr>
          <w:rStyle w:val="YoungMixChar"/>
          <w:b/>
        </w:rPr>
        <w:tab/>
        <w:t xml:space="preserve">C. </w:t>
      </w:r>
      <w:r w:rsidRPr="00D847E6">
        <w:rPr>
          <w:iCs/>
        </w:rPr>
        <w:t>Chiết suất của môi trường nhỏ khi môi trường có nhiều ánh sáng truyền qua.</w:t>
      </w:r>
    </w:p>
    <w:p w14:paraId="65B3A253" w14:textId="77777777" w:rsidR="00EB4057" w:rsidRPr="00D847E6" w:rsidRDefault="00EB4057" w:rsidP="00EB4057">
      <w:pPr>
        <w:tabs>
          <w:tab w:val="left" w:pos="283"/>
        </w:tabs>
      </w:pPr>
      <w:r>
        <w:rPr>
          <w:rStyle w:val="YoungMixChar"/>
          <w:b/>
        </w:rPr>
        <w:tab/>
        <w:t xml:space="preserve">D. </w:t>
      </w:r>
      <w:r w:rsidRPr="00D847E6">
        <w:rPr>
          <w:iCs/>
        </w:rPr>
        <w:t>Chiết suất của môi trường lớn đối với những ánh sáng có bước sóng ngắn.</w:t>
      </w:r>
    </w:p>
    <w:p w14:paraId="3767414A" w14:textId="77777777" w:rsidR="002A294C" w:rsidRPr="00D847E6" w:rsidRDefault="002A294C" w:rsidP="002A294C">
      <w:pPr>
        <w:tabs>
          <w:tab w:val="left" w:pos="2835"/>
          <w:tab w:val="left" w:pos="5529"/>
          <w:tab w:val="left" w:pos="7938"/>
        </w:tabs>
        <w:rPr>
          <w:iCs/>
          <w:lang w:val="fr-FR"/>
        </w:rPr>
      </w:pPr>
      <w:r>
        <w:rPr>
          <w:b/>
        </w:rPr>
        <w:t xml:space="preserve">Câu 19. </w:t>
      </w:r>
      <w:r w:rsidRPr="00D847E6">
        <w:rPr>
          <w:iCs/>
          <w:lang w:val="fr-FR"/>
        </w:rPr>
        <w:t xml:space="preserve">Phát biểu nào sau đây là </w:t>
      </w:r>
      <w:r w:rsidRPr="00D847E6">
        <w:rPr>
          <w:b/>
          <w:iCs/>
          <w:lang w:val="fr-FR"/>
        </w:rPr>
        <w:t xml:space="preserve">không </w:t>
      </w:r>
      <w:r w:rsidRPr="00D847E6">
        <w:rPr>
          <w:iCs/>
          <w:lang w:val="fr-FR"/>
        </w:rPr>
        <w:t>đúng?</w:t>
      </w:r>
    </w:p>
    <w:p w14:paraId="0F408662" w14:textId="77777777" w:rsidR="002A294C" w:rsidRPr="00D847E6" w:rsidRDefault="002A294C" w:rsidP="002A294C">
      <w:pPr>
        <w:tabs>
          <w:tab w:val="left" w:pos="283"/>
        </w:tabs>
      </w:pPr>
      <w:r>
        <w:rPr>
          <w:rStyle w:val="YoungMixChar"/>
          <w:b/>
        </w:rPr>
        <w:tab/>
        <w:t xml:space="preserve">A. </w:t>
      </w:r>
      <w:r w:rsidRPr="00D847E6">
        <w:rPr>
          <w:iCs/>
        </w:rPr>
        <w:t>Chiết suất của chất làm lăng kính đối với các ánh sáng đơn sắc là khác nhau.</w:t>
      </w:r>
    </w:p>
    <w:p w14:paraId="3970108E" w14:textId="77777777" w:rsidR="002A294C" w:rsidRPr="00D847E6" w:rsidRDefault="002A294C" w:rsidP="002A294C">
      <w:pPr>
        <w:tabs>
          <w:tab w:val="left" w:pos="283"/>
        </w:tabs>
      </w:pPr>
      <w:r>
        <w:rPr>
          <w:rStyle w:val="YoungMixChar"/>
          <w:b/>
        </w:rPr>
        <w:tab/>
        <w:t xml:space="preserve">B.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1B37DED8" w14:textId="77777777" w:rsidR="002A294C" w:rsidRPr="00D847E6" w:rsidRDefault="002A294C" w:rsidP="002A294C">
      <w:pPr>
        <w:tabs>
          <w:tab w:val="left" w:pos="283"/>
        </w:tabs>
      </w:pPr>
      <w:r>
        <w:rPr>
          <w:rStyle w:val="YoungMixChar"/>
          <w:b/>
        </w:rPr>
        <w:tab/>
        <w:t xml:space="preserve">C. </w:t>
      </w:r>
      <w:r w:rsidRPr="00D847E6">
        <w:rPr>
          <w:iCs/>
          <w:lang w:val="fr-FR"/>
        </w:rPr>
        <w:t>Ánh sáng trắng là tập hợp của vô số các ánh sáng đơn sắc có màu biến đổi liên tục từ đỏ đến tím.</w:t>
      </w:r>
    </w:p>
    <w:p w14:paraId="496CD458" w14:textId="77777777" w:rsidR="002A294C" w:rsidRPr="00D847E6" w:rsidRDefault="002A294C" w:rsidP="002A294C">
      <w:pPr>
        <w:tabs>
          <w:tab w:val="left" w:pos="283"/>
        </w:tabs>
      </w:pPr>
      <w:r>
        <w:rPr>
          <w:rStyle w:val="YoungMixChar"/>
          <w:b/>
        </w:rPr>
        <w:tab/>
        <w:t xml:space="preserve">D. </w:t>
      </w:r>
      <w:r w:rsidRPr="00D847E6">
        <w:rPr>
          <w:iCs/>
        </w:rPr>
        <w:t>Ánh sáng đơn sắc không bị tán sắc khi đi qua lăng kính.</w:t>
      </w:r>
    </w:p>
    <w:p w14:paraId="6F1AFF92" w14:textId="77777777" w:rsidR="0016560A" w:rsidRPr="00D847E6" w:rsidRDefault="0016560A" w:rsidP="0016560A">
      <w:pPr>
        <w:tabs>
          <w:tab w:val="left" w:pos="284"/>
          <w:tab w:val="left" w:pos="2694"/>
          <w:tab w:val="left" w:pos="5245"/>
          <w:tab w:val="left" w:pos="7938"/>
        </w:tabs>
        <w:jc w:val="both"/>
        <w:rPr>
          <w:iCs/>
        </w:rPr>
      </w:pPr>
      <w:r>
        <w:rPr>
          <w:b/>
        </w:rPr>
        <w:t xml:space="preserve">Câu 20. </w:t>
      </w:r>
      <w:r w:rsidRPr="00D847E6">
        <w:rPr>
          <w:iCs/>
        </w:rPr>
        <w:t>Mạch dao động điện từ điều hoà L-C có chu kỳ</w:t>
      </w:r>
    </w:p>
    <w:p w14:paraId="55FBE574" w14:textId="30DC9021" w:rsidR="00E84F9F" w:rsidRDefault="004F42DF">
      <w:pPr>
        <w:tabs>
          <w:tab w:val="left" w:pos="283"/>
        </w:tabs>
      </w:pPr>
      <w:r>
        <w:rPr>
          <w:rStyle w:val="YoungMixChar"/>
          <w:b/>
        </w:rPr>
        <w:tab/>
        <w:t xml:space="preserve">A. </w:t>
      </w:r>
      <w:r w:rsidRPr="00D847E6">
        <w:rPr>
          <w:iCs/>
        </w:rPr>
        <w:t>không phụ thuộc vào L và</w:t>
      </w:r>
      <w:r w:rsidR="001B30BE">
        <w:rPr>
          <w:iCs/>
        </w:rPr>
        <w:t xml:space="preserve"> C</w:t>
      </w:r>
      <w:r>
        <w:rPr>
          <w:rStyle w:val="YoungMixChar"/>
          <w:b/>
        </w:rPr>
        <w:tab/>
      </w:r>
      <w:r w:rsidR="001B30BE">
        <w:rPr>
          <w:rStyle w:val="YoungMixChar"/>
          <w:b/>
        </w:rPr>
        <w:tab/>
      </w:r>
      <w:r w:rsidR="001B30BE">
        <w:rPr>
          <w:rStyle w:val="YoungMixChar"/>
          <w:b/>
        </w:rPr>
        <w:tab/>
        <w:t>B</w:t>
      </w:r>
      <w:r>
        <w:rPr>
          <w:rStyle w:val="YoungMixChar"/>
          <w:b/>
        </w:rPr>
        <w:t xml:space="preserve">. </w:t>
      </w:r>
      <w:r w:rsidRPr="00D847E6">
        <w:rPr>
          <w:iCs/>
        </w:rPr>
        <w:t>phụ thuộc vào C, không phụ thuộc vào L.</w:t>
      </w:r>
    </w:p>
    <w:p w14:paraId="4B204451" w14:textId="25C770AD" w:rsidR="00E84F9F" w:rsidRDefault="004F42DF">
      <w:pPr>
        <w:tabs>
          <w:tab w:val="left" w:pos="283"/>
        </w:tabs>
      </w:pPr>
      <w:r>
        <w:rPr>
          <w:rStyle w:val="YoungMixChar"/>
          <w:b/>
        </w:rPr>
        <w:tab/>
      </w:r>
      <w:r w:rsidR="001B30BE">
        <w:rPr>
          <w:rStyle w:val="YoungMixChar"/>
          <w:b/>
        </w:rPr>
        <w:t>C</w:t>
      </w:r>
      <w:r>
        <w:rPr>
          <w:rStyle w:val="YoungMixChar"/>
          <w:b/>
        </w:rPr>
        <w:t xml:space="preserve">. </w:t>
      </w:r>
      <w:r w:rsidRPr="00D847E6">
        <w:rPr>
          <w:iCs/>
        </w:rPr>
        <w:t>phụ thuộc vào L, không phụ thuộc vào</w:t>
      </w:r>
      <w:r w:rsidR="001B30BE">
        <w:rPr>
          <w:iCs/>
        </w:rPr>
        <w:t xml:space="preserve"> C</w:t>
      </w:r>
      <w:r>
        <w:rPr>
          <w:rStyle w:val="YoungMixChar"/>
          <w:b/>
        </w:rPr>
        <w:tab/>
      </w:r>
      <w:r w:rsidR="001B30BE">
        <w:rPr>
          <w:rStyle w:val="YoungMixChar"/>
          <w:b/>
        </w:rPr>
        <w:t>D</w:t>
      </w:r>
      <w:r>
        <w:rPr>
          <w:rStyle w:val="YoungMixChar"/>
          <w:b/>
        </w:rPr>
        <w:t xml:space="preserve">. </w:t>
      </w:r>
      <w:r w:rsidRPr="00D847E6">
        <w:rPr>
          <w:iCs/>
        </w:rPr>
        <w:t>phụ thuộc vào cả L và</w:t>
      </w:r>
      <w:r w:rsidR="001B30BE">
        <w:rPr>
          <w:iCs/>
        </w:rPr>
        <w:t xml:space="preserve"> C</w:t>
      </w:r>
    </w:p>
    <w:p w14:paraId="331FD0EE" w14:textId="77777777" w:rsidR="0089325E" w:rsidRPr="00D847E6" w:rsidRDefault="0089325E" w:rsidP="0089325E">
      <w:pPr>
        <w:tabs>
          <w:tab w:val="left" w:pos="2835"/>
          <w:tab w:val="left" w:pos="5529"/>
          <w:tab w:val="left" w:pos="7938"/>
        </w:tabs>
        <w:jc w:val="both"/>
        <w:rPr>
          <w:iCs/>
        </w:rPr>
      </w:pPr>
      <w:r>
        <w:rPr>
          <w:b/>
        </w:rPr>
        <w:t xml:space="preserve">Câu 21. </w:t>
      </w:r>
      <w:r w:rsidRPr="00D847E6">
        <w:rPr>
          <w:iCs/>
        </w:rPr>
        <w:t>Nguyên nhân gây ra hiện tượng tán sắc ánh sáng mặt trời trong thí nghiệm của Niutơn là:</w:t>
      </w:r>
    </w:p>
    <w:p w14:paraId="669EF893" w14:textId="77777777" w:rsidR="0089325E" w:rsidRPr="00D847E6" w:rsidRDefault="0089325E" w:rsidP="0089325E">
      <w:pPr>
        <w:tabs>
          <w:tab w:val="left" w:pos="283"/>
        </w:tabs>
      </w:pPr>
      <w:r>
        <w:rPr>
          <w:rStyle w:val="YoungMixChar"/>
          <w:b/>
        </w:rPr>
        <w:tab/>
        <w:t xml:space="preserve">A. </w:t>
      </w:r>
      <w:r w:rsidRPr="00D847E6">
        <w:rPr>
          <w:iCs/>
        </w:rPr>
        <w:t>chiết suất của lăng kính đối với các ánh sáng đơn sắc là khác nhau.</w:t>
      </w:r>
    </w:p>
    <w:p w14:paraId="7BB30F7E" w14:textId="77777777" w:rsidR="0089325E" w:rsidRPr="00D847E6" w:rsidRDefault="0089325E" w:rsidP="0089325E">
      <w:pPr>
        <w:tabs>
          <w:tab w:val="left" w:pos="283"/>
        </w:tabs>
      </w:pPr>
      <w:r>
        <w:rPr>
          <w:rStyle w:val="YoungMixChar"/>
          <w:b/>
        </w:rPr>
        <w:tab/>
        <w:t xml:space="preserve">B. </w:t>
      </w:r>
      <w:r w:rsidRPr="00D847E6">
        <w:rPr>
          <w:iCs/>
        </w:rPr>
        <w:t>bề mặt của lăng kính trong thí nghiệm không nhẵn.</w:t>
      </w:r>
    </w:p>
    <w:p w14:paraId="1F664ACA" w14:textId="77777777" w:rsidR="0089325E" w:rsidRPr="00D847E6" w:rsidRDefault="0089325E" w:rsidP="0089325E">
      <w:pPr>
        <w:tabs>
          <w:tab w:val="left" w:pos="283"/>
        </w:tabs>
      </w:pPr>
      <w:r>
        <w:rPr>
          <w:rStyle w:val="YoungMixChar"/>
          <w:b/>
        </w:rPr>
        <w:tab/>
        <w:t xml:space="preserve">C. </w:t>
      </w:r>
      <w:r w:rsidRPr="00D847E6">
        <w:rPr>
          <w:iCs/>
        </w:rPr>
        <w:t>chùm ánh sáng mặt trời đã bị nhiễu xạ khi đi qua lăng kính</w:t>
      </w:r>
      <w:r w:rsidR="004A39E7">
        <w:rPr>
          <w:iCs/>
        </w:rPr>
        <w:t>.</w:t>
      </w:r>
    </w:p>
    <w:p w14:paraId="324FDE28" w14:textId="77777777" w:rsidR="0089325E" w:rsidRPr="00D847E6" w:rsidRDefault="0089325E" w:rsidP="0089325E">
      <w:pPr>
        <w:tabs>
          <w:tab w:val="left" w:pos="283"/>
        </w:tabs>
      </w:pPr>
      <w:r>
        <w:rPr>
          <w:rStyle w:val="YoungMixChar"/>
          <w:b/>
        </w:rPr>
        <w:tab/>
        <w:t xml:space="preserve">D. </w:t>
      </w:r>
      <w:r w:rsidRPr="00D847E6">
        <w:rPr>
          <w:iCs/>
        </w:rPr>
        <w:t>góc chiết quang của lăng kính trong thí nghiệm chưa đủ lớn.</w:t>
      </w:r>
    </w:p>
    <w:p w14:paraId="3D0A75E7" w14:textId="77777777" w:rsidR="007F7263" w:rsidRPr="00D847E6" w:rsidRDefault="007F7263" w:rsidP="007F7263">
      <w:pPr>
        <w:tabs>
          <w:tab w:val="left" w:pos="2835"/>
          <w:tab w:val="left" w:pos="5529"/>
          <w:tab w:val="left" w:pos="7938"/>
        </w:tabs>
        <w:jc w:val="both"/>
        <w:rPr>
          <w:iCs/>
        </w:rPr>
      </w:pPr>
      <w:r>
        <w:rPr>
          <w:b/>
        </w:rPr>
        <w:t xml:space="preserve">Câu 22. </w:t>
      </w:r>
      <w:r w:rsidRPr="00D847E6">
        <w:rPr>
          <w:iCs/>
        </w:rPr>
        <w:t>Trong thí nghiệm giao thoa ánh sáng trắng của Iâng trên màn quan sát thu được hình ảnh giao thoa gồm:</w:t>
      </w:r>
    </w:p>
    <w:p w14:paraId="555A02CC" w14:textId="77777777" w:rsidR="007F7263" w:rsidRPr="00D847E6" w:rsidRDefault="007F7263" w:rsidP="007F7263">
      <w:pPr>
        <w:tabs>
          <w:tab w:val="left" w:pos="283"/>
        </w:tabs>
      </w:pPr>
      <w:r>
        <w:rPr>
          <w:rStyle w:val="YoungMixChar"/>
          <w:b/>
        </w:rPr>
        <w:tab/>
        <w:t xml:space="preserve">A. </w:t>
      </w:r>
      <w:r w:rsidRPr="00D847E6">
        <w:rPr>
          <w:iCs/>
        </w:rPr>
        <w:t>Chính giữa là vạch sáng trắng, hai bên có những dải màu cách đều nhau.</w:t>
      </w:r>
    </w:p>
    <w:p w14:paraId="792A2AD1" w14:textId="77777777" w:rsidR="007F7263" w:rsidRPr="00D847E6" w:rsidRDefault="007F7263" w:rsidP="007F7263">
      <w:pPr>
        <w:tabs>
          <w:tab w:val="left" w:pos="283"/>
        </w:tabs>
      </w:pPr>
      <w:r>
        <w:rPr>
          <w:rStyle w:val="YoungMixChar"/>
          <w:b/>
        </w:rPr>
        <w:tab/>
        <w:t xml:space="preserve">B. </w:t>
      </w:r>
      <w:r w:rsidRPr="00D847E6">
        <w:rPr>
          <w:iCs/>
        </w:rPr>
        <w:t>Một dải màu cầu vồng biến thiên liên tục từ đỏ đến tím.</w:t>
      </w:r>
    </w:p>
    <w:p w14:paraId="61B9848B" w14:textId="77777777" w:rsidR="007F7263" w:rsidRPr="00D847E6" w:rsidRDefault="007F7263" w:rsidP="007F7263">
      <w:pPr>
        <w:tabs>
          <w:tab w:val="left" w:pos="283"/>
        </w:tabs>
      </w:pPr>
      <w:r>
        <w:rPr>
          <w:rStyle w:val="YoungMixChar"/>
          <w:b/>
        </w:rPr>
        <w:tab/>
        <w:t xml:space="preserve">C. </w:t>
      </w:r>
      <w:r w:rsidRPr="00D847E6">
        <w:rPr>
          <w:iCs/>
        </w:rPr>
        <w:t>Chính giữa là vạch sáng trắng, hai bên có những dải màu.</w:t>
      </w:r>
    </w:p>
    <w:p w14:paraId="251EA2A3" w14:textId="77777777" w:rsidR="007F7263" w:rsidRPr="00D847E6" w:rsidRDefault="007F7263" w:rsidP="007F7263">
      <w:pPr>
        <w:tabs>
          <w:tab w:val="left" w:pos="283"/>
        </w:tabs>
      </w:pPr>
      <w:r>
        <w:rPr>
          <w:rStyle w:val="YoungMixChar"/>
          <w:b/>
        </w:rPr>
        <w:tab/>
        <w:t xml:space="preserve">D. </w:t>
      </w:r>
      <w:r w:rsidRPr="00D847E6">
        <w:rPr>
          <w:iCs/>
        </w:rPr>
        <w:t>Các vạch sáng và tối xen kẽ cách đều nhau.</w:t>
      </w:r>
    </w:p>
    <w:p w14:paraId="23520E66" w14:textId="77777777" w:rsidR="008F22A1" w:rsidRPr="00D847E6" w:rsidRDefault="008F22A1" w:rsidP="008F22A1">
      <w:pPr>
        <w:tabs>
          <w:tab w:val="left" w:pos="284"/>
          <w:tab w:val="left" w:pos="2835"/>
          <w:tab w:val="left" w:pos="5387"/>
          <w:tab w:val="left" w:pos="7938"/>
        </w:tabs>
        <w:rPr>
          <w:iCs/>
        </w:rPr>
      </w:pPr>
      <w:r>
        <w:rPr>
          <w:b/>
        </w:rPr>
        <w:t xml:space="preserve">Câu 23. </w:t>
      </w:r>
      <w:r w:rsidRPr="00D847E6">
        <w:rPr>
          <w:iCs/>
        </w:rPr>
        <w:t>Theo thứ tự tăng dần về tần số của các sóng vô tuyến, sắp xếp nào sau đây đúng?</w:t>
      </w:r>
    </w:p>
    <w:p w14:paraId="1DFF27F6" w14:textId="77777777" w:rsidR="008F22A1" w:rsidRPr="00D847E6" w:rsidRDefault="008F22A1" w:rsidP="008F22A1">
      <w:pPr>
        <w:tabs>
          <w:tab w:val="left" w:pos="283"/>
        </w:tabs>
      </w:pPr>
      <w:r>
        <w:rPr>
          <w:rStyle w:val="YoungMixChar"/>
          <w:b/>
        </w:rPr>
        <w:tab/>
        <w:t xml:space="preserve">A. </w:t>
      </w:r>
      <w:r w:rsidRPr="00D847E6">
        <w:rPr>
          <w:iCs/>
        </w:rPr>
        <w:t>Sóng cực ngắn, sóng ngắn, sóng dài, sóng trung.</w:t>
      </w:r>
    </w:p>
    <w:p w14:paraId="60ACD817" w14:textId="77777777" w:rsidR="008F22A1" w:rsidRPr="00D847E6" w:rsidRDefault="008F22A1" w:rsidP="008F22A1">
      <w:pPr>
        <w:tabs>
          <w:tab w:val="left" w:pos="283"/>
        </w:tabs>
      </w:pPr>
      <w:r>
        <w:rPr>
          <w:rStyle w:val="YoungMixChar"/>
          <w:b/>
        </w:rPr>
        <w:tab/>
        <w:t xml:space="preserve">B. </w:t>
      </w:r>
      <w:r w:rsidRPr="00D847E6">
        <w:rPr>
          <w:iCs/>
        </w:rPr>
        <w:t>Sóng dài, sóng ngắn, sóng trung, sóng cực ngắn.</w:t>
      </w:r>
    </w:p>
    <w:p w14:paraId="61EACE62" w14:textId="77777777" w:rsidR="008F22A1" w:rsidRPr="00D847E6" w:rsidRDefault="008F22A1" w:rsidP="008F22A1">
      <w:pPr>
        <w:tabs>
          <w:tab w:val="left" w:pos="283"/>
        </w:tabs>
      </w:pPr>
      <w:r>
        <w:rPr>
          <w:rStyle w:val="YoungMixChar"/>
          <w:b/>
        </w:rPr>
        <w:tab/>
        <w:t xml:space="preserve">C. </w:t>
      </w:r>
      <w:r w:rsidRPr="00D847E6">
        <w:rPr>
          <w:iCs/>
        </w:rPr>
        <w:t>Sóng dài, sóng trung, sóng ngắn, sóng cực ngắn.</w:t>
      </w:r>
    </w:p>
    <w:p w14:paraId="07FC7240" w14:textId="77777777" w:rsidR="008F22A1" w:rsidRPr="00D847E6" w:rsidRDefault="008F22A1" w:rsidP="008F22A1">
      <w:pPr>
        <w:tabs>
          <w:tab w:val="left" w:pos="283"/>
        </w:tabs>
      </w:pPr>
      <w:r>
        <w:rPr>
          <w:rStyle w:val="YoungMixChar"/>
          <w:b/>
        </w:rPr>
        <w:tab/>
        <w:t xml:space="preserve">D. </w:t>
      </w:r>
      <w:r w:rsidRPr="00D847E6">
        <w:rPr>
          <w:iCs/>
        </w:rPr>
        <w:t>Sóng cực ngắn, sóng ngắn, sóng trung, sóng dài.</w:t>
      </w:r>
    </w:p>
    <w:p w14:paraId="7AB7C342" w14:textId="77777777" w:rsidR="005710CD" w:rsidRPr="00D847E6" w:rsidRDefault="005710CD" w:rsidP="005710CD">
      <w:pPr>
        <w:tabs>
          <w:tab w:val="left" w:pos="2835"/>
          <w:tab w:val="left" w:pos="5529"/>
          <w:tab w:val="left" w:pos="7938"/>
        </w:tabs>
        <w:rPr>
          <w:iCs/>
        </w:rPr>
      </w:pPr>
      <w:r>
        <w:rPr>
          <w:b/>
        </w:rPr>
        <w:t xml:space="preserve">Câu 24. </w:t>
      </w:r>
      <w:r w:rsidRPr="00D847E6">
        <w:rPr>
          <w:iCs/>
        </w:rPr>
        <w:t xml:space="preserve">Phát biểu nào sau đây là </w:t>
      </w:r>
      <w:r w:rsidRPr="00D847E6">
        <w:rPr>
          <w:b/>
          <w:iCs/>
        </w:rPr>
        <w:t>đúng</w:t>
      </w:r>
      <w:r w:rsidRPr="00D847E6">
        <w:rPr>
          <w:iCs/>
        </w:rPr>
        <w:t>?</w:t>
      </w:r>
    </w:p>
    <w:p w14:paraId="76CABC26" w14:textId="77777777" w:rsidR="005710CD" w:rsidRPr="00D847E6" w:rsidRDefault="005710CD" w:rsidP="005710CD">
      <w:pPr>
        <w:tabs>
          <w:tab w:val="left" w:pos="283"/>
        </w:tabs>
      </w:pPr>
      <w:r>
        <w:rPr>
          <w:rStyle w:val="YoungMixChar"/>
          <w:b/>
        </w:rPr>
        <w:tab/>
        <w:t xml:space="preserve">A. </w:t>
      </w:r>
      <w:r w:rsidRPr="00D847E6">
        <w:rPr>
          <w:iCs/>
        </w:rPr>
        <w:t>Tia hồng ngoại có tần số cao hơn tần số của tia sáng vàng.</w:t>
      </w:r>
    </w:p>
    <w:p w14:paraId="5AA103B3" w14:textId="77777777" w:rsidR="005710CD" w:rsidRPr="00D847E6" w:rsidRDefault="005710CD" w:rsidP="005710CD">
      <w:pPr>
        <w:tabs>
          <w:tab w:val="left" w:pos="283"/>
        </w:tabs>
      </w:pPr>
      <w:r>
        <w:rPr>
          <w:rStyle w:val="YoungMixChar"/>
          <w:b/>
        </w:rPr>
        <w:tab/>
        <w:t xml:space="preserve">B. </w:t>
      </w:r>
      <w:r w:rsidRPr="00D847E6">
        <w:rPr>
          <w:iCs/>
        </w:rPr>
        <w:t>Tia tử ngoại có bước sóng lớn hơn bước sóng của tia sáng đỏ.</w:t>
      </w:r>
    </w:p>
    <w:p w14:paraId="6E17DAA4" w14:textId="77777777" w:rsidR="005710CD" w:rsidRPr="00D847E6" w:rsidRDefault="005710CD" w:rsidP="005710CD">
      <w:pPr>
        <w:tabs>
          <w:tab w:val="left" w:pos="283"/>
        </w:tabs>
      </w:pPr>
      <w:r>
        <w:rPr>
          <w:rStyle w:val="YoungMixChar"/>
          <w:b/>
        </w:rPr>
        <w:tab/>
        <w:t xml:space="preserve">C. </w:t>
      </w:r>
      <w:r w:rsidRPr="00D847E6">
        <w:rPr>
          <w:iCs/>
        </w:rPr>
        <w:t>Bức xạ tử ngoại có tần số cao hơn tần số của bức xạ hồng ngoại.</w:t>
      </w:r>
    </w:p>
    <w:p w14:paraId="242BC602" w14:textId="77777777" w:rsidR="005710CD" w:rsidRPr="00D847E6" w:rsidRDefault="005710CD" w:rsidP="005710CD">
      <w:pPr>
        <w:tabs>
          <w:tab w:val="left" w:pos="283"/>
        </w:tabs>
      </w:pPr>
      <w:r>
        <w:rPr>
          <w:rStyle w:val="YoungMixChar"/>
          <w:b/>
        </w:rPr>
        <w:tab/>
        <w:t xml:space="preserve">D. </w:t>
      </w:r>
      <w:r w:rsidRPr="00D847E6">
        <w:rPr>
          <w:iCs/>
        </w:rPr>
        <w:t>Bức xạ tử ngoại có chu kỳ lớn hơn chu kỳ của bức xạ hồng ngoại.</w:t>
      </w:r>
    </w:p>
    <w:p w14:paraId="3E57FB17" w14:textId="77777777" w:rsidR="001A480C" w:rsidRPr="00D847E6" w:rsidRDefault="001A480C" w:rsidP="001A480C">
      <w:pPr>
        <w:tabs>
          <w:tab w:val="left" w:pos="2835"/>
          <w:tab w:val="left" w:pos="5529"/>
          <w:tab w:val="left" w:pos="7938"/>
        </w:tabs>
        <w:rPr>
          <w:iCs/>
        </w:rPr>
      </w:pPr>
      <w:r>
        <w:rPr>
          <w:b/>
        </w:rPr>
        <w:t xml:space="preserve">Câu 25. </w:t>
      </w:r>
      <w:r w:rsidRPr="00D847E6">
        <w:rPr>
          <w:iCs/>
        </w:rPr>
        <w:t>Phép phân tích quang phổ là:</w:t>
      </w:r>
    </w:p>
    <w:p w14:paraId="50487C51" w14:textId="77777777" w:rsidR="001A480C" w:rsidRPr="00D847E6" w:rsidRDefault="001A480C" w:rsidP="001A480C">
      <w:pPr>
        <w:tabs>
          <w:tab w:val="left" w:pos="283"/>
        </w:tabs>
      </w:pPr>
      <w:r>
        <w:rPr>
          <w:rStyle w:val="YoungMixChar"/>
          <w:b/>
        </w:rPr>
        <w:tab/>
        <w:t xml:space="preserve">A. </w:t>
      </w:r>
      <w:r w:rsidRPr="00D847E6">
        <w:rPr>
          <w:iCs/>
        </w:rPr>
        <w:t>Phép phân tích một chùm sáng nhờ hiện tượng tán sắc</w:t>
      </w:r>
    </w:p>
    <w:p w14:paraId="07D61CE6" w14:textId="77777777" w:rsidR="001A480C" w:rsidRPr="00D847E6" w:rsidRDefault="001A480C" w:rsidP="001A480C">
      <w:pPr>
        <w:tabs>
          <w:tab w:val="left" w:pos="283"/>
        </w:tabs>
      </w:pPr>
      <w:r>
        <w:rPr>
          <w:rStyle w:val="YoungMixChar"/>
          <w:b/>
        </w:rPr>
        <w:tab/>
        <w:t xml:space="preserve">B. </w:t>
      </w:r>
      <w:r w:rsidRPr="00D847E6">
        <w:rPr>
          <w:iCs/>
        </w:rPr>
        <w:t>Phép phân tích thành phần cấu tạo của một chất dựa trên việc nghiên cứu quang phổ do nó phát ra</w:t>
      </w:r>
    </w:p>
    <w:p w14:paraId="3C1F657E" w14:textId="77777777" w:rsidR="001A480C" w:rsidRPr="00D847E6" w:rsidRDefault="001A480C" w:rsidP="001A480C">
      <w:pPr>
        <w:tabs>
          <w:tab w:val="left" w:pos="283"/>
        </w:tabs>
      </w:pPr>
      <w:r>
        <w:rPr>
          <w:rStyle w:val="YoungMixChar"/>
          <w:b/>
        </w:rPr>
        <w:tab/>
        <w:t xml:space="preserve">C. </w:t>
      </w:r>
      <w:r w:rsidRPr="00D847E6">
        <w:rPr>
          <w:iCs/>
        </w:rPr>
        <w:t>Phép đo nhiệt độ của một vật dựa trên quang phổ do vật phát ra</w:t>
      </w:r>
    </w:p>
    <w:p w14:paraId="1B85669F" w14:textId="77777777" w:rsidR="001A480C" w:rsidRPr="00D847E6" w:rsidRDefault="001A480C" w:rsidP="001A480C">
      <w:pPr>
        <w:tabs>
          <w:tab w:val="left" w:pos="283"/>
        </w:tabs>
      </w:pPr>
      <w:r>
        <w:rPr>
          <w:rStyle w:val="YoungMixChar"/>
          <w:b/>
        </w:rPr>
        <w:lastRenderedPageBreak/>
        <w:tab/>
        <w:t xml:space="preserve">D. </w:t>
      </w:r>
      <w:r w:rsidRPr="00D847E6">
        <w:rPr>
          <w:iCs/>
        </w:rPr>
        <w:t>Phép đo vận tốc và bước sóng của ánh sáng từ quang phổ thu được</w:t>
      </w:r>
    </w:p>
    <w:p w14:paraId="67BE9F0D" w14:textId="77777777" w:rsidR="00C1748D" w:rsidRPr="00D847E6" w:rsidRDefault="00C250C8" w:rsidP="00C1748D">
      <w:pPr>
        <w:tabs>
          <w:tab w:val="left" w:pos="284"/>
          <w:tab w:val="left" w:pos="2552"/>
          <w:tab w:val="left" w:pos="4962"/>
          <w:tab w:val="left" w:pos="7371"/>
        </w:tabs>
        <w:jc w:val="both"/>
        <w:rPr>
          <w:iCs/>
        </w:rPr>
      </w:pPr>
      <w:r>
        <w:rPr>
          <w:b/>
        </w:rPr>
        <w:t xml:space="preserve">Câu 26. </w:t>
      </w:r>
      <w:r w:rsidR="00C1748D" w:rsidRPr="00D847E6">
        <w:rPr>
          <w:iCs/>
        </w:rPr>
        <w:t>Tia X</w:t>
      </w:r>
    </w:p>
    <w:p w14:paraId="7630F271" w14:textId="0A1C644F" w:rsidR="00C1748D" w:rsidRPr="004615FF" w:rsidRDefault="00C1748D" w:rsidP="00C1748D">
      <w:pPr>
        <w:tabs>
          <w:tab w:val="left" w:pos="283"/>
        </w:tabs>
      </w:pPr>
      <w:r>
        <w:rPr>
          <w:rStyle w:val="YoungMixChar"/>
          <w:b/>
        </w:rPr>
        <w:tab/>
        <w:t xml:space="preserve">A. </w:t>
      </w:r>
      <w:r w:rsidRPr="004615FF">
        <w:rPr>
          <w:iCs/>
        </w:rPr>
        <w:t>có tần số nhỏ hơn tần số của tia hồng ngoại.</w:t>
      </w:r>
      <w:r>
        <w:rPr>
          <w:rStyle w:val="YoungMixChar"/>
          <w:b/>
        </w:rPr>
        <w:tab/>
        <w:t xml:space="preserve">B. </w:t>
      </w:r>
      <w:r w:rsidRPr="004615FF">
        <w:rPr>
          <w:iCs/>
        </w:rPr>
        <w:t>mang điện tích âm nên bị lệch trong điện trường.</w:t>
      </w:r>
    </w:p>
    <w:p w14:paraId="6365E5E9" w14:textId="7D18FBE5" w:rsidR="00C1748D" w:rsidRPr="004615FF" w:rsidRDefault="00C1748D" w:rsidP="00C1748D">
      <w:pPr>
        <w:tabs>
          <w:tab w:val="left" w:pos="283"/>
        </w:tabs>
      </w:pPr>
      <w:r>
        <w:rPr>
          <w:rStyle w:val="YoungMixChar"/>
          <w:b/>
        </w:rPr>
        <w:tab/>
        <w:t xml:space="preserve">C. </w:t>
      </w:r>
      <w:r w:rsidRPr="004615FF">
        <w:rPr>
          <w:iCs/>
        </w:rPr>
        <w:t>cùng bản chất với tia tử ngoại.</w:t>
      </w:r>
      <w:r w:rsidR="00804BE6">
        <w:rPr>
          <w:iCs/>
        </w:rPr>
        <w:tab/>
      </w:r>
      <w:r w:rsidR="00804BE6">
        <w:rPr>
          <w:iCs/>
        </w:rPr>
        <w:tab/>
      </w:r>
      <w:r>
        <w:rPr>
          <w:rStyle w:val="YoungMixChar"/>
          <w:b/>
        </w:rPr>
        <w:tab/>
        <w:t xml:space="preserve">D. </w:t>
      </w:r>
      <w:r w:rsidRPr="004615FF">
        <w:rPr>
          <w:iCs/>
        </w:rPr>
        <w:t>cùng bản chất với sóng âm.</w:t>
      </w:r>
    </w:p>
    <w:p w14:paraId="57320717" w14:textId="77777777" w:rsidR="007F7263" w:rsidRPr="00D847E6" w:rsidRDefault="007F7263" w:rsidP="007F7263">
      <w:pPr>
        <w:tabs>
          <w:tab w:val="left" w:pos="2835"/>
          <w:tab w:val="left" w:pos="5529"/>
          <w:tab w:val="left" w:pos="7938"/>
        </w:tabs>
        <w:rPr>
          <w:iCs/>
        </w:rPr>
      </w:pPr>
      <w:r>
        <w:rPr>
          <w:b/>
        </w:rPr>
        <w:t xml:space="preserve">Câu 27. </w:t>
      </w:r>
      <w:r w:rsidRPr="00D847E6">
        <w:rPr>
          <w:iCs/>
        </w:rPr>
        <w:t>Công thức tính khoảng vân giao thoa là:</w:t>
      </w:r>
    </w:p>
    <w:p w14:paraId="3546E954" w14:textId="77777777" w:rsidR="00E84F9F" w:rsidRDefault="004F42DF">
      <w:pPr>
        <w:tabs>
          <w:tab w:val="left" w:pos="283"/>
          <w:tab w:val="left" w:pos="2906"/>
          <w:tab w:val="left" w:pos="5528"/>
          <w:tab w:val="left" w:pos="8150"/>
        </w:tabs>
      </w:pPr>
      <w:r>
        <w:rPr>
          <w:rStyle w:val="YoungMixChar"/>
          <w:b/>
        </w:rPr>
        <w:tab/>
        <w:t xml:space="preserve">A. </w:t>
      </w:r>
      <w:r w:rsidRPr="00D847E6">
        <w:rPr>
          <w:iCs/>
          <w:position w:val="-24"/>
        </w:rPr>
        <w:object w:dxaOrig="740" w:dyaOrig="620" w14:anchorId="64AAB424">
          <v:shape id="_x0000_i1042" type="#_x0000_t75" style="width:36.5pt;height:31pt" o:ole="">
            <v:imagedata r:id="rId41" o:title=""/>
          </v:shape>
          <o:OLEObject Type="Embed" ProgID="Equation.3" ShapeID="_x0000_i1042" DrawAspect="Content" ObjectID="_1740160583" r:id="rId42"/>
        </w:object>
      </w:r>
      <w:r>
        <w:rPr>
          <w:rStyle w:val="YoungMixChar"/>
          <w:b/>
        </w:rPr>
        <w:tab/>
        <w:t xml:space="preserve">B. </w:t>
      </w:r>
      <w:r w:rsidRPr="00D847E6">
        <w:rPr>
          <w:iCs/>
          <w:position w:val="-24"/>
        </w:rPr>
        <w:object w:dxaOrig="740" w:dyaOrig="620" w14:anchorId="03CDC6BD">
          <v:shape id="_x0000_i1043" type="#_x0000_t75" style="width:36.5pt;height:31pt" o:ole="">
            <v:imagedata r:id="rId43" o:title=""/>
          </v:shape>
          <o:OLEObject Type="Embed" ProgID="Equation.3" ShapeID="_x0000_i1043" DrawAspect="Content" ObjectID="_1740160584" r:id="rId44"/>
        </w:object>
      </w:r>
      <w:r>
        <w:rPr>
          <w:rStyle w:val="YoungMixChar"/>
          <w:b/>
        </w:rPr>
        <w:tab/>
        <w:t xml:space="preserve">C. </w:t>
      </w:r>
      <w:r w:rsidRPr="00D847E6">
        <w:rPr>
          <w:iCs/>
          <w:position w:val="-24"/>
        </w:rPr>
        <w:object w:dxaOrig="700" w:dyaOrig="620" w14:anchorId="084DE53B">
          <v:shape id="_x0000_i1044" type="#_x0000_t75" style="width:35.5pt;height:31pt" o:ole="">
            <v:imagedata r:id="rId45" o:title=""/>
          </v:shape>
          <o:OLEObject Type="Embed" ProgID="Equation.3" ShapeID="_x0000_i1044" DrawAspect="Content" ObjectID="_1740160585" r:id="rId46"/>
        </w:object>
      </w:r>
      <w:r>
        <w:rPr>
          <w:rStyle w:val="YoungMixChar"/>
          <w:b/>
        </w:rPr>
        <w:tab/>
        <w:t xml:space="preserve">D. </w:t>
      </w:r>
      <w:r w:rsidRPr="00D847E6">
        <w:rPr>
          <w:iCs/>
          <w:position w:val="-24"/>
        </w:rPr>
        <w:object w:dxaOrig="700" w:dyaOrig="620" w14:anchorId="2F5FAE20">
          <v:shape id="_x0000_i1045" type="#_x0000_t75" style="width:35.5pt;height:31pt" o:ole="">
            <v:imagedata r:id="rId47" o:title=""/>
          </v:shape>
          <o:OLEObject Type="Embed" ProgID="Equation.3" ShapeID="_x0000_i1045" DrawAspect="Content" ObjectID="_1740160586" r:id="rId48"/>
        </w:object>
      </w:r>
    </w:p>
    <w:p w14:paraId="7C720B89" w14:textId="77777777" w:rsidR="005710CD" w:rsidRPr="00D847E6" w:rsidRDefault="005710CD" w:rsidP="005710CD">
      <w:pPr>
        <w:tabs>
          <w:tab w:val="left" w:pos="2835"/>
          <w:tab w:val="left" w:pos="5529"/>
          <w:tab w:val="left" w:pos="7938"/>
        </w:tabs>
        <w:rPr>
          <w:iCs/>
        </w:rPr>
      </w:pPr>
      <w:r>
        <w:rPr>
          <w:b/>
        </w:rPr>
        <w:t xml:space="preserve">Câu 28. </w:t>
      </w:r>
      <w:r w:rsidRPr="00D847E6">
        <w:rPr>
          <w:iCs/>
        </w:rPr>
        <w:t xml:space="preserve">Phát biểu nào sau đây là </w:t>
      </w:r>
      <w:r w:rsidRPr="00D847E6">
        <w:rPr>
          <w:b/>
          <w:iCs/>
        </w:rPr>
        <w:t>không</w:t>
      </w:r>
      <w:r w:rsidRPr="00D847E6">
        <w:rPr>
          <w:iCs/>
        </w:rPr>
        <w:t xml:space="preserve"> đúng?</w:t>
      </w:r>
    </w:p>
    <w:p w14:paraId="0D0850B9" w14:textId="0964DB54" w:rsidR="005710CD" w:rsidRPr="00D847E6" w:rsidRDefault="005710CD" w:rsidP="005710CD">
      <w:pPr>
        <w:tabs>
          <w:tab w:val="left" w:pos="283"/>
        </w:tabs>
      </w:pPr>
      <w:r>
        <w:rPr>
          <w:rStyle w:val="YoungMixChar"/>
          <w:b/>
        </w:rPr>
        <w:tab/>
        <w:t xml:space="preserve">A. </w:t>
      </w:r>
      <w:r w:rsidRPr="00D847E6">
        <w:rPr>
          <w:iCs/>
        </w:rPr>
        <w:t>Tia tử ngoại có tác dụng nhiệt.</w:t>
      </w:r>
      <w:r w:rsidR="00804BE6">
        <w:rPr>
          <w:iCs/>
        </w:rPr>
        <w:t xml:space="preserve">              </w:t>
      </w:r>
      <w:r>
        <w:rPr>
          <w:rStyle w:val="YoungMixChar"/>
          <w:b/>
        </w:rPr>
        <w:tab/>
        <w:t xml:space="preserve">B. </w:t>
      </w:r>
      <w:r w:rsidRPr="00D847E6">
        <w:rPr>
          <w:iCs/>
        </w:rPr>
        <w:t>Vật có nhiệt độ trên 3000</w:t>
      </w:r>
      <w:r w:rsidRPr="00D847E6">
        <w:rPr>
          <w:iCs/>
          <w:vertAlign w:val="superscript"/>
        </w:rPr>
        <w:t>0</w:t>
      </w:r>
      <w:r w:rsidRPr="00D847E6">
        <w:rPr>
          <w:iCs/>
        </w:rPr>
        <w:t>C phát ra tia tử ngoại rất mạnh.</w:t>
      </w:r>
    </w:p>
    <w:p w14:paraId="130D93B0" w14:textId="77777777" w:rsidR="005710CD" w:rsidRPr="00D847E6" w:rsidRDefault="005710CD" w:rsidP="005710CD">
      <w:pPr>
        <w:tabs>
          <w:tab w:val="left" w:pos="283"/>
        </w:tabs>
      </w:pPr>
      <w:r>
        <w:rPr>
          <w:rStyle w:val="YoungMixChar"/>
          <w:b/>
        </w:rPr>
        <w:tab/>
        <w:t xml:space="preserve">C. </w:t>
      </w:r>
      <w:r w:rsidRPr="00D847E6">
        <w:rPr>
          <w:iCs/>
        </w:rPr>
        <w:t>Tia tử ngoại là sóng điện từ có bước sóng nhỏ hơn bước sóng của ánh sáng đỏ.</w:t>
      </w:r>
    </w:p>
    <w:p w14:paraId="0AE78F8C" w14:textId="77777777" w:rsidR="005710CD" w:rsidRPr="00D847E6" w:rsidRDefault="005710CD" w:rsidP="005710CD">
      <w:pPr>
        <w:tabs>
          <w:tab w:val="left" w:pos="283"/>
        </w:tabs>
      </w:pPr>
      <w:r>
        <w:rPr>
          <w:rStyle w:val="YoungMixChar"/>
          <w:b/>
        </w:rPr>
        <w:tab/>
        <w:t xml:space="preserve">D. </w:t>
      </w:r>
      <w:r w:rsidRPr="00D847E6">
        <w:rPr>
          <w:iCs/>
        </w:rPr>
        <w:t>Tia tử ngoại không bị thủy tinh hấp thụ.</w:t>
      </w:r>
    </w:p>
    <w:p w14:paraId="707AA1B5" w14:textId="77777777" w:rsidR="0087493D" w:rsidRPr="00D847E6" w:rsidRDefault="0087493D" w:rsidP="0087493D">
      <w:pPr>
        <w:tabs>
          <w:tab w:val="left" w:pos="2835"/>
          <w:tab w:val="left" w:pos="5529"/>
          <w:tab w:val="left" w:pos="7938"/>
        </w:tabs>
        <w:rPr>
          <w:iCs/>
        </w:rPr>
      </w:pPr>
      <w:r>
        <w:rPr>
          <w:b/>
        </w:rPr>
        <w:t xml:space="preserve">Câu 29. </w:t>
      </w:r>
      <w:r w:rsidRPr="00D847E6">
        <w:rPr>
          <w:iCs/>
        </w:rPr>
        <w:t xml:space="preserve">Chọn câu </w:t>
      </w:r>
      <w:r w:rsidRPr="00D847E6">
        <w:rPr>
          <w:b/>
          <w:iCs/>
        </w:rPr>
        <w:t>đúng</w:t>
      </w:r>
      <w:r w:rsidRPr="00D847E6">
        <w:rPr>
          <w:iCs/>
        </w:rPr>
        <w:t>.</w:t>
      </w:r>
    </w:p>
    <w:p w14:paraId="2B9A9145" w14:textId="77777777" w:rsidR="0087493D" w:rsidRPr="00D847E6" w:rsidRDefault="0087493D" w:rsidP="0087493D">
      <w:pPr>
        <w:tabs>
          <w:tab w:val="left" w:pos="283"/>
        </w:tabs>
      </w:pPr>
      <w:r>
        <w:rPr>
          <w:rStyle w:val="YoungMixChar"/>
          <w:b/>
        </w:rPr>
        <w:tab/>
        <w:t xml:space="preserve">A. </w:t>
      </w:r>
      <w:r w:rsidRPr="00D847E6">
        <w:rPr>
          <w:iCs/>
        </w:rPr>
        <w:t>Quang phổ liên tục của một vật phụ thuộc vào bản chất của vật nóng sáng.</w:t>
      </w:r>
    </w:p>
    <w:p w14:paraId="63C3C8EC" w14:textId="77777777" w:rsidR="0087493D" w:rsidRPr="00D847E6" w:rsidRDefault="0087493D" w:rsidP="0087493D">
      <w:pPr>
        <w:tabs>
          <w:tab w:val="left" w:pos="283"/>
        </w:tabs>
      </w:pPr>
      <w:r>
        <w:rPr>
          <w:rStyle w:val="YoungMixChar"/>
          <w:b/>
        </w:rPr>
        <w:tab/>
        <w:t xml:space="preserve">B. </w:t>
      </w:r>
      <w:r w:rsidRPr="00D847E6">
        <w:rPr>
          <w:iCs/>
        </w:rPr>
        <w:t>Quang phổ liên tục không phụ thuộc vào nhiệt độ của vật nóng sáng.</w:t>
      </w:r>
    </w:p>
    <w:p w14:paraId="6900032A" w14:textId="77777777" w:rsidR="0087493D" w:rsidRPr="00D847E6" w:rsidRDefault="0087493D" w:rsidP="0087493D">
      <w:pPr>
        <w:tabs>
          <w:tab w:val="left" w:pos="283"/>
        </w:tabs>
      </w:pPr>
      <w:r>
        <w:rPr>
          <w:rStyle w:val="YoungMixChar"/>
          <w:b/>
        </w:rPr>
        <w:tab/>
        <w:t xml:space="preserve">C. </w:t>
      </w:r>
      <w:r w:rsidRPr="00D847E6">
        <w:rPr>
          <w:iCs/>
        </w:rPr>
        <w:t>Quang phổ liên tục phụ thuộc vào nhiệt độ và bản chất của vật nóng sáng.</w:t>
      </w:r>
    </w:p>
    <w:p w14:paraId="40863EA5" w14:textId="77777777" w:rsidR="0087493D" w:rsidRPr="004A39E7" w:rsidRDefault="0087493D" w:rsidP="0087493D">
      <w:pPr>
        <w:tabs>
          <w:tab w:val="left" w:pos="283"/>
        </w:tabs>
      </w:pPr>
      <w:r>
        <w:rPr>
          <w:rStyle w:val="YoungMixChar"/>
          <w:b/>
        </w:rPr>
        <w:tab/>
        <w:t xml:space="preserve">D. </w:t>
      </w:r>
      <w:r w:rsidRPr="004A39E7">
        <w:rPr>
          <w:iCs/>
        </w:rPr>
        <w:t>Quang phổ liên tục phụ thuộc vào nhiệt độ của vật nóng sáng.</w:t>
      </w:r>
    </w:p>
    <w:p w14:paraId="791E185B"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30. </w:t>
      </w:r>
      <w:r w:rsidRPr="00D847E6">
        <w:rPr>
          <w:iCs/>
        </w:rPr>
        <w:t>Trong mạch dao động điện từ LC lí tưởng đang hoạt động, điện tích trên một bản tụ điện biến thiên điều hòa và</w:t>
      </w:r>
    </w:p>
    <w:p w14:paraId="129941CA" w14:textId="77777777" w:rsidR="00926278" w:rsidRPr="00D847E6" w:rsidRDefault="00926278" w:rsidP="00926278">
      <w:pPr>
        <w:tabs>
          <w:tab w:val="left" w:pos="283"/>
        </w:tabs>
      </w:pPr>
      <w:r>
        <w:rPr>
          <w:rStyle w:val="YoungMixChar"/>
          <w:b/>
        </w:rPr>
        <w:tab/>
        <w:t xml:space="preserve">A. </w:t>
      </w:r>
      <w:r w:rsidRPr="00D847E6">
        <w:rPr>
          <w:iCs/>
        </w:rPr>
        <w:t>lệch pha 0,5</w:t>
      </w:r>
      <w:r w:rsidRPr="00D847E6">
        <w:rPr>
          <w:iCs/>
        </w:rPr>
        <w:sym w:font="Symbol" w:char="F070"/>
      </w:r>
      <w:r w:rsidRPr="00D847E6">
        <w:rPr>
          <w:iCs/>
        </w:rPr>
        <w:t xml:space="preserve"> so với cường độ dòng điện trong mạch.</w:t>
      </w:r>
    </w:p>
    <w:p w14:paraId="1C7D970F" w14:textId="77777777" w:rsidR="00926278" w:rsidRPr="00D847E6" w:rsidRDefault="00926278" w:rsidP="00926278">
      <w:pPr>
        <w:tabs>
          <w:tab w:val="left" w:pos="283"/>
        </w:tabs>
      </w:pPr>
      <w:r>
        <w:rPr>
          <w:rStyle w:val="YoungMixChar"/>
          <w:b/>
        </w:rPr>
        <w:tab/>
        <w:t xml:space="preserve">B. </w:t>
      </w:r>
      <w:r w:rsidRPr="00D847E6">
        <w:rPr>
          <w:iCs/>
        </w:rPr>
        <w:t>lệch pha 0,25</w:t>
      </w:r>
      <w:r w:rsidRPr="00D847E6">
        <w:rPr>
          <w:iCs/>
        </w:rPr>
        <w:sym w:font="Symbol" w:char="F070"/>
      </w:r>
      <w:r w:rsidRPr="00D847E6">
        <w:rPr>
          <w:iCs/>
        </w:rPr>
        <w:t xml:space="preserve"> so với cường độ dòng điện trong mạch.</w:t>
      </w:r>
    </w:p>
    <w:p w14:paraId="1918E887" w14:textId="77777777" w:rsidR="00926278" w:rsidRPr="00D847E6" w:rsidRDefault="00926278" w:rsidP="00926278">
      <w:pPr>
        <w:tabs>
          <w:tab w:val="left" w:pos="283"/>
        </w:tabs>
      </w:pPr>
      <w:r>
        <w:rPr>
          <w:rStyle w:val="YoungMixChar"/>
          <w:b/>
        </w:rPr>
        <w:tab/>
        <w:t xml:space="preserve">C. </w:t>
      </w:r>
      <w:r w:rsidRPr="00D847E6">
        <w:rPr>
          <w:iCs/>
        </w:rPr>
        <w:t>ngược pha với cường độ dòng điện trong mạch.</w:t>
      </w:r>
    </w:p>
    <w:p w14:paraId="6B9D40DB" w14:textId="77777777" w:rsidR="00926278" w:rsidRPr="00D847E6" w:rsidRDefault="00926278" w:rsidP="00926278">
      <w:pPr>
        <w:tabs>
          <w:tab w:val="left" w:pos="283"/>
        </w:tabs>
      </w:pPr>
      <w:r>
        <w:rPr>
          <w:rStyle w:val="YoungMixChar"/>
          <w:b/>
        </w:rPr>
        <w:tab/>
        <w:t xml:space="preserve">D. </w:t>
      </w:r>
      <w:r w:rsidRPr="00D847E6">
        <w:rPr>
          <w:iCs/>
        </w:rPr>
        <w:t>cùng pha với cường độ dòng điện trong mạch.</w:t>
      </w:r>
    </w:p>
    <w:p w14:paraId="0ACE0C25" w14:textId="77777777" w:rsidR="00C1748D" w:rsidRPr="00D847E6" w:rsidRDefault="00C1748D" w:rsidP="00C1748D">
      <w:pPr>
        <w:jc w:val="both"/>
        <w:rPr>
          <w:iCs/>
          <w:lang w:val="it-IT"/>
        </w:rPr>
      </w:pPr>
      <w:r>
        <w:rPr>
          <w:b/>
        </w:rPr>
        <w:t xml:space="preserve">Câu 31.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1DB4A137" w14:textId="77777777" w:rsidR="00E84F9F" w:rsidRDefault="004F42DF">
      <w:pPr>
        <w:tabs>
          <w:tab w:val="left" w:pos="283"/>
          <w:tab w:val="left" w:pos="2906"/>
          <w:tab w:val="left" w:pos="5528"/>
          <w:tab w:val="left" w:pos="8150"/>
        </w:tabs>
      </w:pPr>
      <w:r>
        <w:rPr>
          <w:rStyle w:val="YoungMixChar"/>
          <w:b/>
        </w:rPr>
        <w:tab/>
        <w:t xml:space="preserve">A. </w:t>
      </w:r>
      <w:r w:rsidRPr="00D847E6">
        <w:rPr>
          <w:iCs/>
        </w:rPr>
        <w:t>sóng ngắn.</w:t>
      </w:r>
      <w:r>
        <w:rPr>
          <w:rStyle w:val="YoungMixChar"/>
          <w:b/>
        </w:rPr>
        <w:tab/>
        <w:t xml:space="preserve">B. </w:t>
      </w:r>
      <w:r w:rsidRPr="00D847E6">
        <w:rPr>
          <w:iCs/>
        </w:rPr>
        <w:t>sóng trung.</w:t>
      </w:r>
      <w:r>
        <w:rPr>
          <w:rStyle w:val="YoungMixChar"/>
          <w:b/>
        </w:rPr>
        <w:tab/>
        <w:t xml:space="preserve">C. </w:t>
      </w:r>
      <w:r w:rsidRPr="00D847E6">
        <w:rPr>
          <w:iCs/>
        </w:rPr>
        <w:t>sóng dài.</w:t>
      </w:r>
      <w:r>
        <w:rPr>
          <w:rStyle w:val="YoungMixChar"/>
          <w:b/>
        </w:rPr>
        <w:tab/>
        <w:t xml:space="preserve">D. </w:t>
      </w:r>
      <w:r w:rsidRPr="00D847E6">
        <w:rPr>
          <w:iCs/>
        </w:rPr>
        <w:t>sóng cực ngắn.</w:t>
      </w:r>
    </w:p>
    <w:p w14:paraId="3599702E"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32.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5A716D33" w14:textId="77777777" w:rsidR="00E84F9F" w:rsidRDefault="004F42DF">
      <w:pPr>
        <w:tabs>
          <w:tab w:val="left" w:pos="283"/>
          <w:tab w:val="left" w:pos="2906"/>
          <w:tab w:val="left" w:pos="5528"/>
          <w:tab w:val="left" w:pos="8150"/>
        </w:tabs>
      </w:pPr>
      <w:r>
        <w:rPr>
          <w:rStyle w:val="YoungMixChar"/>
          <w:b/>
        </w:rPr>
        <w:tab/>
        <w:t xml:space="preserve">A. </w:t>
      </w:r>
      <w:r w:rsidRPr="00E4055C">
        <w:rPr>
          <w:lang w:val="nl-NL"/>
        </w:rPr>
        <w:t>4 (mA).</w:t>
      </w:r>
      <w:r>
        <w:rPr>
          <w:rStyle w:val="YoungMixChar"/>
          <w:b/>
        </w:rPr>
        <w:tab/>
        <w:t xml:space="preserve">B. </w:t>
      </w:r>
      <w:r w:rsidRPr="00E4055C">
        <w:rPr>
          <w:lang w:val="nl-NL"/>
        </w:rPr>
        <w:t>-2 (mA).</w:t>
      </w:r>
      <w:r>
        <w:rPr>
          <w:rStyle w:val="YoungMixChar"/>
          <w:b/>
        </w:rPr>
        <w:tab/>
        <w:t xml:space="preserve">C. </w:t>
      </w:r>
      <w:r w:rsidRPr="00E4055C">
        <w:rPr>
          <w:lang w:val="nl-NL"/>
        </w:rPr>
        <w:t>- 4 (mA).</w:t>
      </w:r>
      <w:r>
        <w:rPr>
          <w:rStyle w:val="YoungMixChar"/>
          <w:b/>
        </w:rPr>
        <w:tab/>
        <w:t xml:space="preserve">D. </w:t>
      </w:r>
      <w:r w:rsidRPr="00E4055C">
        <w:t xml:space="preserve">2 </w:t>
      </w:r>
      <w:r w:rsidRPr="00E4055C">
        <w:rPr>
          <w:lang w:val="nl-NL"/>
        </w:rPr>
        <w:t>(mA).</w:t>
      </w:r>
    </w:p>
    <w:p w14:paraId="4C772B39" w14:textId="77777777" w:rsidR="00C1748D" w:rsidRPr="00D847E6" w:rsidRDefault="00C1748D" w:rsidP="00C1748D">
      <w:pPr>
        <w:tabs>
          <w:tab w:val="left" w:pos="284"/>
          <w:tab w:val="left" w:pos="2835"/>
          <w:tab w:val="left" w:pos="5387"/>
          <w:tab w:val="left" w:pos="7938"/>
        </w:tabs>
        <w:rPr>
          <w:iCs/>
          <w:lang w:val="vi-VN"/>
        </w:rPr>
      </w:pPr>
      <w:r>
        <w:rPr>
          <w:b/>
        </w:rPr>
        <w:t xml:space="preserve">Câu 33.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12C2008D" w14:textId="77777777" w:rsidR="00E84F9F" w:rsidRDefault="004F42DF">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45 mm"/>
        </w:smartTagPr>
        <w:r w:rsidRPr="00F77A81">
          <w:rPr>
            <w:iCs/>
            <w:lang w:val="vi-VN"/>
          </w:rPr>
          <w:t>0,45 mm</w:t>
        </w:r>
      </w:smartTag>
      <w:r w:rsidRPr="00F77A81">
        <w:rPr>
          <w:iCs/>
          <w:lang w:val="vi-VN"/>
        </w:rPr>
        <w:t>.</w:t>
      </w:r>
      <w:r>
        <w:rPr>
          <w:rStyle w:val="YoungMixChar"/>
          <w:b/>
        </w:rPr>
        <w:tab/>
        <w:t xml:space="preserve">B. </w:t>
      </w:r>
      <w:smartTag w:uri="urn:schemas-microsoft-com:office:smarttags" w:element="metricconverter">
        <w:smartTagPr>
          <w:attr w:name="ProductID" w:val="0,9 mm"/>
        </w:smartTagPr>
        <w:r w:rsidRPr="00F77A81">
          <w:rPr>
            <w:iCs/>
            <w:lang w:val="vi-VN"/>
          </w:rPr>
          <w:t>0,9 mm</w:t>
        </w:r>
      </w:smartTag>
      <w:r w:rsidRPr="00F77A81">
        <w:rPr>
          <w:iCs/>
          <w:lang w:val="vi-VN"/>
        </w:rPr>
        <w:t>.</w:t>
      </w:r>
      <w:r>
        <w:rPr>
          <w:rStyle w:val="YoungMixChar"/>
          <w:b/>
        </w:rPr>
        <w:tab/>
        <w:t xml:space="preserve">C. </w:t>
      </w:r>
      <w:smartTag w:uri="urn:schemas-microsoft-com:office:smarttags" w:element="metricconverter">
        <w:smartTagPr>
          <w:attr w:name="ProductID" w:val="0,8 mm"/>
        </w:smartTagPr>
        <w:r w:rsidRPr="00F77A81">
          <w:rPr>
            <w:iCs/>
            <w:color w:val="FF0000"/>
            <w:lang w:val="vi-VN"/>
          </w:rPr>
          <w:t>0,8 mm</w:t>
        </w:r>
      </w:smartTag>
      <w:r w:rsidRPr="00F77A81">
        <w:rPr>
          <w:iCs/>
          <w:lang w:val="vi-VN"/>
        </w:rPr>
        <w:t>.</w:t>
      </w:r>
      <w:r>
        <w:rPr>
          <w:rStyle w:val="YoungMixChar"/>
          <w:b/>
        </w:rPr>
        <w:tab/>
        <w:t xml:space="preserve">D. </w:t>
      </w:r>
      <w:smartTag w:uri="urn:schemas-microsoft-com:office:smarttags" w:element="metricconverter">
        <w:smartTagPr>
          <w:attr w:name="ProductID" w:val="0,4 mm"/>
        </w:smartTagPr>
        <w:r w:rsidRPr="00F77A81">
          <w:rPr>
            <w:iCs/>
            <w:lang w:val="vi-VN"/>
          </w:rPr>
          <w:t>0,4 mm</w:t>
        </w:r>
      </w:smartTag>
      <w:r w:rsidRPr="00F77A81">
        <w:rPr>
          <w:iCs/>
          <w:lang w:val="vi-VN"/>
        </w:rPr>
        <w:t>.</w:t>
      </w:r>
    </w:p>
    <w:p w14:paraId="379BE8B5" w14:textId="77777777" w:rsidR="00C1748D" w:rsidRPr="00D847E6" w:rsidRDefault="00C1748D" w:rsidP="00C1748D">
      <w:pPr>
        <w:rPr>
          <w:iCs/>
          <w:lang w:val="pt-BR"/>
        </w:rPr>
      </w:pPr>
      <w:r>
        <w:rPr>
          <w:b/>
        </w:rPr>
        <w:t xml:space="preserve">Câu 34. </w:t>
      </w:r>
      <w:r w:rsidRPr="00D847E6">
        <w:rPr>
          <w:iCs/>
          <w:lang w:val="pt-BR"/>
        </w:rPr>
        <w:t>Một sóng điện từ có tần số 30 MHz thì có bước sóng là</w:t>
      </w:r>
    </w:p>
    <w:p w14:paraId="733B262B" w14:textId="77777777" w:rsidR="00E84F9F" w:rsidRDefault="004F42DF">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0 m"/>
        </w:smartTagPr>
        <w:r w:rsidRPr="00D847E6">
          <w:rPr>
            <w:iCs/>
            <w:color w:val="FF0000"/>
            <w:lang w:val="pt-BR"/>
          </w:rPr>
          <w:t>10 m</w:t>
        </w:r>
      </w:smartTag>
      <w:r w:rsidRPr="00D847E6">
        <w:rPr>
          <w:iCs/>
          <w:lang w:val="pt-BR"/>
        </w:rPr>
        <w:t>.</w:t>
      </w:r>
      <w:r>
        <w:rPr>
          <w:rStyle w:val="YoungMixChar"/>
          <w:b/>
        </w:rPr>
        <w:tab/>
        <w:t xml:space="preserve">B. </w:t>
      </w:r>
      <w:smartTag w:uri="urn:schemas-microsoft-com:office:smarttags" w:element="metricconverter">
        <w:smartTagPr>
          <w:attr w:name="ProductID" w:val="9 m"/>
        </w:smartTagPr>
        <w:r w:rsidRPr="00D847E6">
          <w:rPr>
            <w:iCs/>
            <w:lang w:val="pt-BR"/>
          </w:rPr>
          <w:t>9 m</w:t>
        </w:r>
      </w:smartTag>
      <w:r w:rsidRPr="00D847E6">
        <w:rPr>
          <w:iCs/>
          <w:lang w:val="pt-BR"/>
        </w:rPr>
        <w:t>.</w:t>
      </w:r>
      <w:r>
        <w:rPr>
          <w:rStyle w:val="YoungMixChar"/>
          <w:b/>
        </w:rPr>
        <w:tab/>
        <w:t xml:space="preserve">C. </w:t>
      </w:r>
      <w:smartTag w:uri="urn:schemas-microsoft-com:office:smarttags" w:element="metricconverter">
        <w:smartTagPr>
          <w:attr w:name="ProductID" w:val="16 m"/>
        </w:smartTagPr>
        <w:r w:rsidRPr="00D847E6">
          <w:rPr>
            <w:iCs/>
            <w:lang w:val="pt-BR"/>
          </w:rPr>
          <w:t>16 m</w:t>
        </w:r>
      </w:smartTag>
      <w:r w:rsidRPr="00D847E6">
        <w:rPr>
          <w:iCs/>
          <w:lang w:val="pt-BR"/>
        </w:rPr>
        <w:t>.</w:t>
      </w:r>
      <w:r>
        <w:rPr>
          <w:rStyle w:val="YoungMixChar"/>
          <w:b/>
        </w:rPr>
        <w:tab/>
        <w:t xml:space="preserve">D. </w:t>
      </w:r>
      <w:smartTag w:uri="urn:schemas-microsoft-com:office:smarttags" w:element="metricconverter">
        <w:smartTagPr>
          <w:attr w:name="ProductID" w:val="6 m"/>
        </w:smartTagPr>
        <w:r w:rsidRPr="00D847E6">
          <w:rPr>
            <w:iCs/>
            <w:lang w:val="pt-BR"/>
          </w:rPr>
          <w:t>6 m</w:t>
        </w:r>
      </w:smartTag>
      <w:r w:rsidRPr="00D847E6">
        <w:rPr>
          <w:iCs/>
          <w:lang w:val="pt-BR"/>
        </w:rPr>
        <w:t>.</w:t>
      </w:r>
    </w:p>
    <w:p w14:paraId="3F342539" w14:textId="77777777" w:rsidR="00C1748D" w:rsidRPr="00D847E6" w:rsidRDefault="00C1748D" w:rsidP="00C1748D">
      <w:pPr>
        <w:tabs>
          <w:tab w:val="left" w:pos="2835"/>
          <w:tab w:val="left" w:pos="5529"/>
          <w:tab w:val="left" w:pos="7938"/>
        </w:tabs>
        <w:jc w:val="both"/>
        <w:rPr>
          <w:iCs/>
        </w:rPr>
      </w:pPr>
      <w:r>
        <w:rPr>
          <w:b/>
        </w:rPr>
        <w:t xml:space="preserve">Câu 35. </w:t>
      </w:r>
      <w:r w:rsidRPr="00D847E6">
        <w:rPr>
          <w:iCs/>
        </w:rPr>
        <w:t>Trong một thí nghiệm giao thoa ánh sáng, đo được khoảng cách từ vân sáng thứ 4 đến vân sáng thứ 10 ở cùng một phía đối với vân sáng trung tâm là 2,4 mm. Khoảng vân là:</w:t>
      </w:r>
    </w:p>
    <w:p w14:paraId="4E84E13C" w14:textId="77777777" w:rsidR="00E84F9F" w:rsidRDefault="004F42DF">
      <w:pPr>
        <w:tabs>
          <w:tab w:val="left" w:pos="283"/>
          <w:tab w:val="left" w:pos="2906"/>
          <w:tab w:val="left" w:pos="5528"/>
          <w:tab w:val="left" w:pos="8150"/>
        </w:tabs>
      </w:pPr>
      <w:r>
        <w:rPr>
          <w:rStyle w:val="YoungMixChar"/>
          <w:b/>
        </w:rPr>
        <w:tab/>
        <w:t xml:space="preserve">A. </w:t>
      </w:r>
      <w:r w:rsidRPr="00D847E6">
        <w:rPr>
          <w:iCs/>
        </w:rPr>
        <w:t>i = 4,0 mm</w:t>
      </w:r>
      <w:r>
        <w:rPr>
          <w:rStyle w:val="YoungMixChar"/>
          <w:b/>
        </w:rPr>
        <w:tab/>
        <w:t xml:space="preserve">B. </w:t>
      </w:r>
      <w:r w:rsidRPr="00D847E6">
        <w:rPr>
          <w:iCs/>
        </w:rPr>
        <w:t>i = 6,0 mm</w:t>
      </w:r>
      <w:r>
        <w:rPr>
          <w:rStyle w:val="YoungMixChar"/>
          <w:b/>
        </w:rPr>
        <w:tab/>
        <w:t xml:space="preserve">C. </w:t>
      </w:r>
      <w:r w:rsidRPr="00D847E6">
        <w:rPr>
          <w:iCs/>
        </w:rPr>
        <w:t>i = 0,4 mm</w:t>
      </w:r>
      <w:r>
        <w:rPr>
          <w:rStyle w:val="YoungMixChar"/>
          <w:b/>
        </w:rPr>
        <w:tab/>
        <w:t xml:space="preserve">D. </w:t>
      </w:r>
      <w:r w:rsidRPr="00D847E6">
        <w:rPr>
          <w:iCs/>
        </w:rPr>
        <w:t>i = 0,6 mm</w:t>
      </w:r>
    </w:p>
    <w:p w14:paraId="5AC1995B" w14:textId="77777777" w:rsidR="008D28B4" w:rsidRPr="00D847E6" w:rsidRDefault="008D28B4" w:rsidP="008D28B4">
      <w:pPr>
        <w:tabs>
          <w:tab w:val="left" w:pos="284"/>
          <w:tab w:val="left" w:pos="2835"/>
          <w:tab w:val="left" w:pos="5387"/>
          <w:tab w:val="left" w:pos="7938"/>
        </w:tabs>
        <w:rPr>
          <w:iCs/>
        </w:rPr>
      </w:pPr>
      <w:r>
        <w:rPr>
          <w:b/>
        </w:rPr>
        <w:t xml:space="preserve">Câu 36.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50251ABD" w14:textId="77777777" w:rsidR="00E84F9F" w:rsidRDefault="004F42DF">
      <w:pPr>
        <w:tabs>
          <w:tab w:val="left" w:pos="283"/>
          <w:tab w:val="left" w:pos="2906"/>
          <w:tab w:val="left" w:pos="5528"/>
          <w:tab w:val="left" w:pos="8150"/>
        </w:tabs>
      </w:pPr>
      <w:r>
        <w:rPr>
          <w:rStyle w:val="YoungMixChar"/>
          <w:b/>
        </w:rPr>
        <w:tab/>
        <w:t xml:space="preserve">A. </w:t>
      </w:r>
      <w:r w:rsidRPr="00D847E6">
        <w:rPr>
          <w:iCs/>
          <w:lang w:val="fr-FR"/>
        </w:rPr>
        <w:t>1,2 m</w:t>
      </w:r>
      <w:r w:rsidRPr="00D847E6">
        <w:rPr>
          <w:iCs/>
          <w:lang w:val="vi-VN"/>
        </w:rPr>
        <w:t>A</w:t>
      </w:r>
      <w:r>
        <w:rPr>
          <w:rStyle w:val="YoungMixChar"/>
          <w:b/>
        </w:rPr>
        <w:tab/>
        <w:t xml:space="preserve">B.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r>
        <w:rPr>
          <w:rStyle w:val="YoungMixChar"/>
          <w:b/>
        </w:rPr>
        <w:tab/>
        <w:t xml:space="preserve">C. </w:t>
      </w:r>
      <w:r w:rsidRPr="00D847E6">
        <w:rPr>
          <w:iCs/>
          <w:lang w:val="fr-FR"/>
        </w:rPr>
        <w:t>12 m</w:t>
      </w:r>
      <w:r w:rsidRPr="00D847E6">
        <w:rPr>
          <w:iCs/>
          <w:lang w:val="vi-VN"/>
        </w:rPr>
        <w:t>A</w:t>
      </w:r>
      <w:r>
        <w:rPr>
          <w:rStyle w:val="YoungMixChar"/>
          <w:b/>
        </w:rPr>
        <w:tab/>
        <w:t xml:space="preserve">D.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p>
    <w:p w14:paraId="3A7FA6F7" w14:textId="77777777" w:rsidR="00C1748D" w:rsidRPr="00D847E6" w:rsidRDefault="00C1748D" w:rsidP="00C1748D">
      <w:pPr>
        <w:tabs>
          <w:tab w:val="left" w:pos="284"/>
          <w:tab w:val="left" w:pos="2694"/>
          <w:tab w:val="left" w:pos="5245"/>
          <w:tab w:val="left" w:pos="7938"/>
        </w:tabs>
        <w:jc w:val="both"/>
        <w:rPr>
          <w:iCs/>
        </w:rPr>
      </w:pPr>
      <w:r>
        <w:rPr>
          <w:b/>
        </w:rPr>
        <w:t xml:space="preserve">Câu 37.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4E35378F" w14:textId="77777777" w:rsidR="00E84F9F" w:rsidRDefault="004F42DF">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600m.</w:t>
      </w:r>
      <w:r>
        <w:rPr>
          <w:rStyle w:val="YoungMixChar"/>
          <w:b/>
        </w:rPr>
        <w:tab/>
        <w:t xml:space="preserve">B. </w:t>
      </w:r>
      <w:r w:rsidRPr="00D847E6">
        <w:rPr>
          <w:iCs/>
        </w:rPr>
        <w:sym w:font="Symbol" w:char="F06C"/>
      </w:r>
      <w:r w:rsidRPr="00D847E6">
        <w:rPr>
          <w:iCs/>
        </w:rPr>
        <w:t xml:space="preserve"> = 300km.</w:t>
      </w:r>
      <w:r>
        <w:rPr>
          <w:rStyle w:val="YoungMixChar"/>
          <w:b/>
        </w:rPr>
        <w:tab/>
        <w:t xml:space="preserve">C. </w:t>
      </w:r>
      <w:r w:rsidRPr="00D847E6">
        <w:rPr>
          <w:iCs/>
        </w:rPr>
        <w:sym w:font="Symbol" w:char="F06C"/>
      </w:r>
      <w:r w:rsidRPr="00D847E6">
        <w:rPr>
          <w:iCs/>
        </w:rPr>
        <w:t xml:space="preserve"> = 300m.</w:t>
      </w:r>
      <w:r>
        <w:rPr>
          <w:rStyle w:val="YoungMixChar"/>
          <w:b/>
        </w:rPr>
        <w:tab/>
        <w:t xml:space="preserve">D. </w:t>
      </w:r>
      <w:r w:rsidRPr="00D847E6">
        <w:rPr>
          <w:iCs/>
        </w:rPr>
        <w:sym w:font="Symbol" w:char="F06C"/>
      </w:r>
      <w:r w:rsidRPr="00D847E6">
        <w:rPr>
          <w:iCs/>
        </w:rPr>
        <w:t xml:space="preserve"> = 1000m.</w:t>
      </w:r>
    </w:p>
    <w:p w14:paraId="6AA13D04" w14:textId="77777777" w:rsidR="00C1748D" w:rsidRPr="00D847E6" w:rsidRDefault="00C1748D" w:rsidP="00C1748D">
      <w:pPr>
        <w:tabs>
          <w:tab w:val="left" w:pos="2835"/>
          <w:tab w:val="left" w:pos="5529"/>
          <w:tab w:val="left" w:pos="7938"/>
        </w:tabs>
        <w:jc w:val="both"/>
        <w:rPr>
          <w:iCs/>
        </w:rPr>
      </w:pPr>
      <w:r>
        <w:rPr>
          <w:b/>
        </w:rPr>
        <w:t xml:space="preserve">Câu 38.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46AEBB03" w14:textId="77777777" w:rsidR="00E84F9F" w:rsidRDefault="004F42DF">
      <w:pPr>
        <w:tabs>
          <w:tab w:val="left" w:pos="283"/>
          <w:tab w:val="left" w:pos="2906"/>
          <w:tab w:val="left" w:pos="5528"/>
          <w:tab w:val="left" w:pos="8150"/>
        </w:tabs>
      </w:pPr>
      <w:r>
        <w:rPr>
          <w:rStyle w:val="YoungMixChar"/>
          <w:b/>
        </w:rPr>
        <w:tab/>
        <w:t xml:space="preserve">A. </w:t>
      </w:r>
      <w:r w:rsidRPr="00D847E6">
        <w:rPr>
          <w:iCs/>
        </w:rPr>
        <w:t>vân tối bậc 3</w:t>
      </w:r>
      <w:r>
        <w:rPr>
          <w:rStyle w:val="YoungMixChar"/>
          <w:b/>
        </w:rPr>
        <w:tab/>
        <w:t xml:space="preserve">B. </w:t>
      </w:r>
      <w:r w:rsidRPr="00D847E6">
        <w:rPr>
          <w:iCs/>
        </w:rPr>
        <w:t>vân sáng bậc 3</w:t>
      </w:r>
      <w:r>
        <w:rPr>
          <w:rStyle w:val="YoungMixChar"/>
          <w:b/>
        </w:rPr>
        <w:tab/>
        <w:t xml:space="preserve">C. </w:t>
      </w:r>
      <w:r w:rsidRPr="00D847E6">
        <w:rPr>
          <w:iCs/>
        </w:rPr>
        <w:t>vân sáng bậc 2</w:t>
      </w:r>
      <w:r>
        <w:rPr>
          <w:rStyle w:val="YoungMixChar"/>
          <w:b/>
        </w:rPr>
        <w:tab/>
        <w:t xml:space="preserve">D. </w:t>
      </w:r>
      <w:r w:rsidRPr="00D847E6">
        <w:rPr>
          <w:iCs/>
        </w:rPr>
        <w:t>vân tối bậc 2</w:t>
      </w:r>
    </w:p>
    <w:p w14:paraId="384945E5"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39.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6E0B39EE" w14:textId="04852921" w:rsidR="00E84F9F" w:rsidRDefault="004F42DF">
      <w:pPr>
        <w:tabs>
          <w:tab w:val="left" w:pos="283"/>
          <w:tab w:val="left" w:pos="2906"/>
          <w:tab w:val="left" w:pos="5528"/>
          <w:tab w:val="left" w:pos="8150"/>
        </w:tabs>
      </w:pPr>
      <w:r>
        <w:rPr>
          <w:rStyle w:val="YoungMixChar"/>
          <w:b/>
        </w:rPr>
        <w:tab/>
        <w:t xml:space="preserve">A.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r>
        <w:rPr>
          <w:rStyle w:val="YoungMixChar"/>
          <w:b/>
        </w:rPr>
        <w:tab/>
        <w:t xml:space="preserve">B.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Pr>
          <w:rStyle w:val="YoungMixChar"/>
          <w:b/>
        </w:rPr>
        <w:tab/>
        <w:t xml:space="preserve">C. </w:t>
      </w:r>
      <w:r w:rsidR="00804BE6">
        <w:rPr>
          <w:rStyle w:val="YoungMixChar"/>
          <w:b/>
        </w:rPr>
        <w:t xml:space="preserve">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 xml:space="preserve">D.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p>
    <w:p w14:paraId="6A3D025D" w14:textId="77777777" w:rsidR="00C1748D" w:rsidRPr="00D847E6"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0000FF"/>
          <w:sz w:val="24"/>
          <w:szCs w:val="24"/>
          <w:lang w:val="vi-VN"/>
        </w:rPr>
      </w:pPr>
      <w:r>
        <w:rPr>
          <w:rFonts w:ascii="Times New Roman" w:hAnsi="Times New Roman"/>
          <w:b/>
          <w:sz w:val="24"/>
        </w:rPr>
        <w:t xml:space="preserve">Câu 40.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p>
    <w:p w14:paraId="649CCEAD" w14:textId="4B06E3BB" w:rsidR="00E84F9F" w:rsidRDefault="004F42DF" w:rsidP="00804BE6">
      <w:pPr>
        <w:tabs>
          <w:tab w:val="left" w:pos="283"/>
          <w:tab w:val="left" w:pos="2906"/>
          <w:tab w:val="left" w:pos="5528"/>
          <w:tab w:val="left" w:pos="8150"/>
        </w:tabs>
      </w:pPr>
      <w:r>
        <w:rPr>
          <w:rStyle w:val="YoungMixChar"/>
          <w:b/>
        </w:rPr>
        <w:tab/>
        <w:t xml:space="preserve">A. </w:t>
      </w:r>
      <w:r w:rsidRPr="00D847E6">
        <w:rPr>
          <w:iCs/>
          <w:lang w:val="nl-NL"/>
        </w:rPr>
        <w:t>57.</w:t>
      </w:r>
      <w:r>
        <w:rPr>
          <w:rStyle w:val="YoungMixChar"/>
          <w:b/>
        </w:rPr>
        <w:tab/>
        <w:t xml:space="preserve">B. </w:t>
      </w:r>
      <w:r w:rsidRPr="00D847E6">
        <w:rPr>
          <w:iCs/>
          <w:lang w:val="nl-NL"/>
        </w:rPr>
        <w:t>4</w:t>
      </w:r>
      <w:r w:rsidRPr="00D847E6">
        <w:rPr>
          <w:iCs/>
          <w:lang w:val="en-GB"/>
        </w:rPr>
        <w:t>0</w:t>
      </w:r>
      <w:r w:rsidRPr="00D847E6">
        <w:rPr>
          <w:iCs/>
          <w:lang w:val="nl-NL"/>
        </w:rPr>
        <w:t>.</w:t>
      </w:r>
      <w:r>
        <w:rPr>
          <w:rStyle w:val="YoungMixChar"/>
          <w:b/>
        </w:rPr>
        <w:tab/>
        <w:t xml:space="preserve">C. </w:t>
      </w:r>
      <w:r w:rsidRPr="00D847E6">
        <w:rPr>
          <w:iCs/>
          <w:lang w:val="nl-NL"/>
        </w:rPr>
        <w:t>51.</w:t>
      </w:r>
      <w:r>
        <w:rPr>
          <w:rStyle w:val="YoungMixChar"/>
          <w:b/>
        </w:rPr>
        <w:tab/>
        <w:t xml:space="preserve">D. </w:t>
      </w:r>
      <w:r w:rsidRPr="00D847E6">
        <w:rPr>
          <w:iCs/>
          <w:lang w:val="nl-NL"/>
        </w:rPr>
        <w:t>47.</w:t>
      </w:r>
    </w:p>
    <w:sectPr w:rsidR="00E84F9F" w:rsidSect="001B30BE">
      <w:footerReference w:type="default" r:id="rId49"/>
      <w:pgSz w:w="11906" w:h="16838" w:code="9"/>
      <w:pgMar w:top="426" w:right="424" w:bottom="567" w:left="567"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2945" w14:textId="77777777" w:rsidR="00385A3F" w:rsidRDefault="00385A3F">
      <w:r>
        <w:separator/>
      </w:r>
    </w:p>
  </w:endnote>
  <w:endnote w:type="continuationSeparator" w:id="0">
    <w:p w14:paraId="4AFFEF65" w14:textId="77777777" w:rsidR="00385A3F" w:rsidRDefault="0038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D57" w14:textId="77777777" w:rsidR="00E84F9F" w:rsidRPr="00267989" w:rsidRDefault="004F42DF">
    <w:pPr>
      <w:pBdr>
        <w:top w:val="single" w:sz="6" w:space="1" w:color="auto"/>
      </w:pBdr>
      <w:tabs>
        <w:tab w:val="right" w:pos="10489"/>
      </w:tabs>
      <w:rPr>
        <w:i/>
        <w:iCs/>
      </w:rPr>
    </w:pPr>
    <w:r w:rsidRPr="00267989">
      <w:rPr>
        <w:i/>
        <w:iCs/>
      </w:rPr>
      <w:t>Mã đề 104</w:t>
    </w:r>
    <w:r w:rsidRPr="00267989">
      <w:rPr>
        <w:i/>
        <w:iCs/>
      </w:rPr>
      <w:tab/>
      <w:t xml:space="preserve">Trang </w:t>
    </w:r>
    <w:r w:rsidRPr="00267989">
      <w:rPr>
        <w:i/>
        <w:iCs/>
      </w:rPr>
      <w:fldChar w:fldCharType="begin"/>
    </w:r>
    <w:r w:rsidRPr="00267989">
      <w:rPr>
        <w:i/>
        <w:iCs/>
      </w:rPr>
      <w:instrText>Page</w:instrText>
    </w:r>
    <w:r w:rsidRPr="00267989">
      <w:rPr>
        <w:i/>
        <w:iCs/>
      </w:rPr>
      <w:fldChar w:fldCharType="separate"/>
    </w:r>
    <w:r w:rsidRPr="00267989">
      <w:rPr>
        <w:i/>
        <w:iCs/>
      </w:rPr>
      <w:t>Seq</w:t>
    </w:r>
    <w:r w:rsidRPr="00267989">
      <w:rPr>
        <w:i/>
        <w:iCs/>
      </w:rPr>
      <w:fldChar w:fldCharType="end"/>
    </w:r>
    <w:r w:rsidRPr="00267989">
      <w:rPr>
        <w:i/>
        <w:iCs/>
      </w:rPr>
      <w:t>/</w:t>
    </w:r>
    <w:r w:rsidRPr="00267989">
      <w:rPr>
        <w:i/>
        <w:iCs/>
      </w:rPr>
      <w:fldChar w:fldCharType="begin"/>
    </w:r>
    <w:r w:rsidRPr="00267989">
      <w:rPr>
        <w:i/>
        <w:iCs/>
      </w:rPr>
      <w:instrText>NUMPAGES</w:instrText>
    </w:r>
    <w:r w:rsidRPr="00267989">
      <w:rPr>
        <w:i/>
        <w:iCs/>
      </w:rPr>
      <w:fldChar w:fldCharType="separate"/>
    </w:r>
    <w:r w:rsidRPr="00267989">
      <w:rPr>
        <w:i/>
        <w:iCs/>
      </w:rPr>
      <w:t>Seq</w:t>
    </w:r>
    <w:r w:rsidRPr="00267989">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014F" w14:textId="77777777" w:rsidR="00385A3F" w:rsidRDefault="00385A3F">
      <w:r>
        <w:separator/>
      </w:r>
    </w:p>
  </w:footnote>
  <w:footnote w:type="continuationSeparator" w:id="0">
    <w:p w14:paraId="1C713E09" w14:textId="77777777" w:rsidR="00385A3F" w:rsidRDefault="0038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E30B5"/>
    <w:rsid w:val="00100CDD"/>
    <w:rsid w:val="00104BAE"/>
    <w:rsid w:val="0016560A"/>
    <w:rsid w:val="001A480C"/>
    <w:rsid w:val="001B30BE"/>
    <w:rsid w:val="00267989"/>
    <w:rsid w:val="002A294C"/>
    <w:rsid w:val="002F6C45"/>
    <w:rsid w:val="003118B3"/>
    <w:rsid w:val="00385A3F"/>
    <w:rsid w:val="00406257"/>
    <w:rsid w:val="004615FF"/>
    <w:rsid w:val="004A39E7"/>
    <w:rsid w:val="004F42DF"/>
    <w:rsid w:val="00503FBC"/>
    <w:rsid w:val="005710CD"/>
    <w:rsid w:val="00695AE4"/>
    <w:rsid w:val="007F7263"/>
    <w:rsid w:val="00804BE6"/>
    <w:rsid w:val="0087493D"/>
    <w:rsid w:val="0089325E"/>
    <w:rsid w:val="008D28B4"/>
    <w:rsid w:val="008F22A1"/>
    <w:rsid w:val="00926278"/>
    <w:rsid w:val="00C1748D"/>
    <w:rsid w:val="00C250C8"/>
    <w:rsid w:val="00CE30B8"/>
    <w:rsid w:val="00D847E6"/>
    <w:rsid w:val="00DB4B03"/>
    <w:rsid w:val="00DB50E2"/>
    <w:rsid w:val="00E07593"/>
    <w:rsid w:val="00E4055C"/>
    <w:rsid w:val="00E73734"/>
    <w:rsid w:val="00E84F9F"/>
    <w:rsid w:val="00EB4057"/>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410AE0C"/>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B30BE"/>
    <w:pPr>
      <w:tabs>
        <w:tab w:val="center" w:pos="4680"/>
        <w:tab w:val="right" w:pos="9360"/>
      </w:tabs>
    </w:pPr>
  </w:style>
  <w:style w:type="character" w:customStyle="1" w:styleId="HeaderChar">
    <w:name w:val="Header Char"/>
    <w:basedOn w:val="DefaultParagraphFont"/>
    <w:link w:val="Header"/>
    <w:uiPriority w:val="99"/>
    <w:rsid w:val="001B30B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B30BE"/>
    <w:pPr>
      <w:tabs>
        <w:tab w:val="center" w:pos="4680"/>
        <w:tab w:val="right" w:pos="9360"/>
      </w:tabs>
    </w:pPr>
  </w:style>
  <w:style w:type="character" w:customStyle="1" w:styleId="FooterChar">
    <w:name w:val="Footer Char"/>
    <w:basedOn w:val="DefaultParagraphFont"/>
    <w:link w:val="Footer"/>
    <w:uiPriority w:val="99"/>
    <w:rsid w:val="001B30B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1646</Words>
  <Characters>9388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2023-03-12T14:09:00Z</cp:lastPrinted>
  <dcterms:created xsi:type="dcterms:W3CDTF">2023-03-09T08:17:00Z</dcterms:created>
  <dcterms:modified xsi:type="dcterms:W3CDTF">2023-03-12T14:09:00Z</dcterms:modified>
</cp:coreProperties>
</file>