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99"/>
        <w:gridCol w:w="2551"/>
        <w:tblGridChange w:id="0">
          <w:tblGrid>
            <w:gridCol w:w="6799"/>
            <w:gridCol w:w="255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Open Sans" w:cs="Open Sans" w:eastAsia="Open Sans" w:hAnsi="Open Sans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15-MINUTE TEST 5 (UNITS 9-10)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  <w:b w:val="1"/>
          <w:color w:val="00b05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99"/>
        <w:gridCol w:w="2548"/>
        <w:gridCol w:w="5676"/>
        <w:tblGridChange w:id="0">
          <w:tblGrid>
            <w:gridCol w:w="1699"/>
            <w:gridCol w:w="2548"/>
            <w:gridCol w:w="567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09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VOCABULARY (6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0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Complete the passage using the words in the box. There are two extra words that you do not need to use.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43.0" w:type="dxa"/>
        <w:jc w:val="left"/>
        <w:tblInd w:w="62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6.0000000000002"/>
        <w:gridCol w:w="1701.0000000000002"/>
        <w:gridCol w:w="2000.9999999999995"/>
        <w:gridCol w:w="1700.9999999999995"/>
        <w:gridCol w:w="2034.0000000000005"/>
        <w:tblGridChange w:id="0">
          <w:tblGrid>
            <w:gridCol w:w="1806.0000000000002"/>
            <w:gridCol w:w="1701.0000000000002"/>
            <w:gridCol w:w="2000.9999999999995"/>
            <w:gridCol w:w="1700.9999999999995"/>
            <w:gridCol w:w="2034.00000000000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prevention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disasters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convenient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dangerous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comments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victims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eruption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high-speed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network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conferences</w:t>
            </w:r>
          </w:p>
        </w:tc>
      </w:tr>
    </w:tbl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Nowadays, with the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(1)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Internet connection, people can quickly update the latest news on the coming natural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(2)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 their neighborhood. For example, last year many </w:t>
      </w:r>
      <w:r w:rsidDel="00000000" w:rsidR="00000000" w:rsidRPr="00000000">
        <w:rPr>
          <w:sz w:val="28"/>
          <w:szCs w:val="28"/>
          <w:rtl w:val="0"/>
        </w:rPr>
        <w:t xml:space="preserve">floods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(3)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in Da Nang were rescued from deep flooded areas thanks to the short videos and images of where they got stuck they posted on social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(4)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like Facebook or TikTok. In addition, the collaborative work on storm and flood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(5)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between departments goes smoothly because they can have video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(6)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________ to guide and evacuate locals from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(7)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areas. In the future, the communication between people and the rescue teams might be much more </w:t>
      </w:r>
      <w:r w:rsidDel="00000000" w:rsidR="00000000" w:rsidRPr="00000000">
        <w:rPr>
          <w:rFonts w:ascii="Open Sans" w:cs="Open Sans" w:eastAsia="Open Sans" w:hAnsi="Open Sans"/>
          <w:color w:val="00b050"/>
          <w:sz w:val="28"/>
          <w:szCs w:val="28"/>
          <w:rtl w:val="0"/>
        </w:rPr>
        <w:t xml:space="preserve">(8)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________ when telepathy technology has a breakthrough.</w:t>
      </w:r>
    </w:p>
    <w:p w:rsidR="00000000" w:rsidDel="00000000" w:rsidP="00000000" w:rsidRDefault="00000000" w:rsidRPr="00000000" w14:paraId="0000001F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2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78"/>
        <w:gridCol w:w="530"/>
        <w:gridCol w:w="591"/>
        <w:gridCol w:w="1273"/>
        <w:gridCol w:w="566"/>
        <w:gridCol w:w="709"/>
        <w:gridCol w:w="987"/>
        <w:gridCol w:w="565"/>
        <w:gridCol w:w="1843"/>
        <w:gridCol w:w="566"/>
        <w:gridCol w:w="1715"/>
        <w:tblGridChange w:id="0">
          <w:tblGrid>
            <w:gridCol w:w="578"/>
            <w:gridCol w:w="530"/>
            <w:gridCol w:w="591"/>
            <w:gridCol w:w="1273"/>
            <w:gridCol w:w="566"/>
            <w:gridCol w:w="709"/>
            <w:gridCol w:w="987"/>
            <w:gridCol w:w="565"/>
            <w:gridCol w:w="1843"/>
            <w:gridCol w:w="566"/>
            <w:gridCol w:w="1715"/>
          </w:tblGrid>
        </w:tblGridChange>
      </w:tblGrid>
      <w:tr>
        <w:trPr>
          <w:cantSplit w:val="0"/>
          <w:tblHeader w:val="0"/>
        </w:trPr>
        <w:tc>
          <w:tcPr>
            <w:gridSpan w:val="6"/>
            <w:tcBorders>
              <w:top w:color="00b050" w:space="0" w:sz="24" w:val="single"/>
              <w:left w:color="00b050" w:space="0" w:sz="24" w:val="single"/>
              <w:bottom w:color="00b050" w:space="0" w:sz="24" w:val="single"/>
              <w:right w:color="00b050" w:space="0" w:sz="24" w:val="single"/>
            </w:tcBorders>
            <w:shd w:fill="e2efd9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GRAMMAR (4 points)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b050" w:space="0" w:sz="24" w:val="single"/>
            </w:tcBorders>
          </w:tcPr>
          <w:p w:rsidR="00000000" w:rsidDel="00000000" w:rsidP="00000000" w:rsidRDefault="00000000" w:rsidRPr="00000000" w14:paraId="00000026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B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02E">
            <w:pPr>
              <w:spacing w:after="60" w:before="60" w:lineRule="auto"/>
              <w:rPr>
                <w:rFonts w:ascii="Open Sans" w:cs="Open Sans" w:eastAsia="Open Sans" w:hAnsi="Open Sans"/>
                <w:b w:val="1"/>
                <w:color w:val="0070c0"/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36">
            <w:pPr>
              <w:spacing w:after="60" w:before="60" w:lineRule="auto"/>
              <w:rPr>
                <w:rFonts w:ascii="Open Sans" w:cs="Open Sans" w:eastAsia="Open Sans" w:hAnsi="Open Sans"/>
                <w:color w:val="00b050"/>
                <w:sz w:val="12"/>
                <w:szCs w:val="1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Put the verb in brackets into the correct form.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70c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4D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The pilot suddenly saw a volcanic eruption while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(fly)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across Stromboli, Italy.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58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(drive)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home when it began to rain torrentially.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3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What ________ you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(do)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at 7 p.m. yesterday?</w:t>
            </w:r>
          </w:p>
          <w:p w:rsidR="00000000" w:rsidDel="00000000" w:rsidP="00000000" w:rsidRDefault="00000000" w:rsidRPr="00000000" w14:paraId="00000064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- I was eating out with some of my friends.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6F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A magnitude 8 earthquake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(shake)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his town abruptly, and then many houses and public facilities collapsed.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7A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It’s necessary to prepare an emergency kit before a tropical storm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(break)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85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Ordering fast food, like pizza, via voice messages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(become)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popular in three years.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0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You can’t meet my boss now. He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(not be)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in the head office until next Tuesday.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Kevin ________ </w:t>
            </w: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(translate)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 a Vietnamese novel for five hours yesterday.</w:t>
            </w:r>
          </w:p>
        </w:tc>
      </w:tr>
    </w:tbl>
    <w:p w:rsidR="00000000" w:rsidDel="00000000" w:rsidP="00000000" w:rsidRDefault="00000000" w:rsidRPr="00000000" w14:paraId="000000A5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Open Sans" w:cs="Open Sans" w:eastAsia="Open Sans" w:hAnsi="Open Sans"/>
          <w:b w:val="1"/>
          <w:color w:val="000000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0000"/>
          <w:sz w:val="36"/>
          <w:szCs w:val="36"/>
          <w:rtl w:val="0"/>
        </w:rPr>
        <w:t xml:space="preserve">ANSWER KEY</w:t>
      </w:r>
    </w:p>
    <w:p w:rsidR="00000000" w:rsidDel="00000000" w:rsidP="00000000" w:rsidRDefault="00000000" w:rsidRPr="00000000" w14:paraId="000000A8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VOCABULARY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high-speed</w:t>
        <w:tab/>
        <w:tab/>
      </w:r>
    </w:p>
    <w:p w:rsidR="00000000" w:rsidDel="00000000" w:rsidP="00000000" w:rsidRDefault="00000000" w:rsidRPr="00000000" w14:paraId="000000AA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disasters</w:t>
        <w:tab/>
        <w:tab/>
      </w:r>
    </w:p>
    <w:p w:rsidR="00000000" w:rsidDel="00000000" w:rsidP="00000000" w:rsidRDefault="00000000" w:rsidRPr="00000000" w14:paraId="000000AB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victims</w:t>
        <w:tab/>
        <w:tab/>
      </w:r>
    </w:p>
    <w:p w:rsidR="00000000" w:rsidDel="00000000" w:rsidP="00000000" w:rsidRDefault="00000000" w:rsidRPr="00000000" w14:paraId="000000AC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network</w:t>
        <w:tab/>
        <w:tab/>
      </w:r>
    </w:p>
    <w:p w:rsidR="00000000" w:rsidDel="00000000" w:rsidP="00000000" w:rsidRDefault="00000000" w:rsidRPr="00000000" w14:paraId="000000AD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prevention</w:t>
        <w:tab/>
        <w:tab/>
      </w:r>
    </w:p>
    <w:p w:rsidR="00000000" w:rsidDel="00000000" w:rsidP="00000000" w:rsidRDefault="00000000" w:rsidRPr="00000000" w14:paraId="000000AE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conferences</w:t>
        <w:tab/>
      </w:r>
    </w:p>
    <w:p w:rsidR="00000000" w:rsidDel="00000000" w:rsidP="00000000" w:rsidRDefault="00000000" w:rsidRPr="00000000" w14:paraId="000000AF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dangerous</w:t>
        <w:tab/>
      </w:r>
    </w:p>
    <w:p w:rsidR="00000000" w:rsidDel="00000000" w:rsidP="00000000" w:rsidRDefault="00000000" w:rsidRPr="00000000" w14:paraId="000000B0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convenient</w:t>
      </w:r>
    </w:p>
    <w:p w:rsidR="00000000" w:rsidDel="00000000" w:rsidP="00000000" w:rsidRDefault="00000000" w:rsidRPr="00000000" w14:paraId="000000B1">
      <w:pPr>
        <w:rPr>
          <w:rFonts w:ascii="Open Sans" w:cs="Open Sans" w:eastAsia="Open Sans" w:hAnsi="Open Sans"/>
          <w:b w:val="1"/>
          <w:color w:val="0070c0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00b050"/>
          <w:sz w:val="28"/>
          <w:szCs w:val="28"/>
          <w:rtl w:val="0"/>
        </w:rPr>
        <w:t xml:space="preserve">GRAMMAR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1. was flying</w:t>
        <w:tab/>
        <w:tab/>
      </w:r>
    </w:p>
    <w:p w:rsidR="00000000" w:rsidDel="00000000" w:rsidP="00000000" w:rsidRDefault="00000000" w:rsidRPr="00000000" w14:paraId="000000B3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2. were driving</w:t>
        <w:tab/>
        <w:tab/>
      </w:r>
    </w:p>
    <w:p w:rsidR="00000000" w:rsidDel="00000000" w:rsidP="00000000" w:rsidRDefault="00000000" w:rsidRPr="00000000" w14:paraId="000000B4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3. wer</w:t>
      </w:r>
      <w:r w:rsidDel="00000000" w:rsidR="00000000" w:rsidRPr="00000000">
        <w:rPr>
          <w:sz w:val="28"/>
          <w:szCs w:val="28"/>
          <w:rtl w:val="0"/>
        </w:rPr>
        <w:t xml:space="preserve">e -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 doing</w:t>
        <w:tab/>
      </w:r>
    </w:p>
    <w:p w:rsidR="00000000" w:rsidDel="00000000" w:rsidP="00000000" w:rsidRDefault="00000000" w:rsidRPr="00000000" w14:paraId="000000B5">
      <w:pPr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4. shook</w:t>
      </w:r>
    </w:p>
    <w:p w:rsidR="00000000" w:rsidDel="00000000" w:rsidP="00000000" w:rsidRDefault="00000000" w:rsidRPr="00000000" w14:paraId="000000B6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5. breaks</w:t>
        <w:tab/>
        <w:tab/>
      </w:r>
    </w:p>
    <w:p w:rsidR="00000000" w:rsidDel="00000000" w:rsidP="00000000" w:rsidRDefault="00000000" w:rsidRPr="00000000" w14:paraId="000000B7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yn1i5bh31s0d" w:id="1"/>
      <w:bookmarkEnd w:id="1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6. will become</w:t>
        <w:tab/>
        <w:tab/>
      </w:r>
    </w:p>
    <w:p w:rsidR="00000000" w:rsidDel="00000000" w:rsidP="00000000" w:rsidRDefault="00000000" w:rsidRPr="00000000" w14:paraId="000000B8">
      <w:pPr>
        <w:rPr>
          <w:rFonts w:ascii="Open Sans" w:cs="Open Sans" w:eastAsia="Open Sans" w:hAnsi="Open Sans"/>
          <w:sz w:val="28"/>
          <w:szCs w:val="28"/>
        </w:rPr>
      </w:pPr>
      <w:bookmarkStart w:colFirst="0" w:colLast="0" w:name="_heading=h.1bbyiinoy12" w:id="2"/>
      <w:bookmarkEnd w:id="2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7. won’t be</w:t>
        <w:tab/>
        <w:tab/>
      </w:r>
    </w:p>
    <w:p w:rsidR="00000000" w:rsidDel="00000000" w:rsidP="00000000" w:rsidRDefault="00000000" w:rsidRPr="00000000" w14:paraId="000000B9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su79kjtmn84b" w:id="3"/>
      <w:bookmarkEnd w:id="3"/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8. translated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Page | </w:t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B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10" name="image1.png"/>
          <a:graphic>
            <a:graphicData uri="http://schemas.openxmlformats.org/drawingml/2006/picture">
              <pic:pic>
                <pic:nvPicPr>
                  <pic:cNvPr descr="TA8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6BF6"/>
    <w:rPr>
      <w:rFonts w:ascii="Open Sans" w:hAnsi="Open Sans" w:eastAsiaTheme="minorHAnsi"/>
      <w:sz w:val="24"/>
      <w:lang w:eastAsia="en-US" w:val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826BF6"/>
    <w:pPr>
      <w:spacing w:after="0" w:line="240" w:lineRule="auto"/>
    </w:pPr>
    <w:rPr>
      <w:rFonts w:ascii="Open Sans" w:hAnsi="Open Sans" w:eastAsiaTheme="minorHAnsi"/>
      <w:sz w:val="24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826B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26BF6"/>
    <w:rPr>
      <w:rFonts w:ascii="Open Sans" w:hAnsi="Open Sans" w:eastAsiaTheme="minorHAnsi"/>
      <w:sz w:val="24"/>
      <w:lang w:eastAsia="en-US" w:val="en-GB"/>
    </w:rPr>
  </w:style>
  <w:style w:type="paragraph" w:styleId="Header">
    <w:name w:val="header"/>
    <w:basedOn w:val="Normal"/>
    <w:link w:val="HeaderChar"/>
    <w:uiPriority w:val="99"/>
    <w:unhideWhenUsed w:val="1"/>
    <w:rsid w:val="004D72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D72C8"/>
    <w:rPr>
      <w:rFonts w:ascii="Open Sans" w:hAnsi="Open Sans" w:eastAsiaTheme="minorHAnsi"/>
      <w:sz w:val="24"/>
      <w:lang w:eastAsia="en-US" w:val="en-GB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8301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8301D"/>
    <w:rPr>
      <w:rFonts w:ascii="Tahoma" w:cs="Tahoma" w:hAnsi="Tahoma" w:eastAsiaTheme="minorHAnsi"/>
      <w:sz w:val="16"/>
      <w:szCs w:val="16"/>
      <w:lang w:eastAsia="en-US" w:val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b5Knm0FUOhdb0jpxHz+EwGk5rg==">AMUW2mW8vwC2lV2E6r2/LDeaJrhOB4odTCYF2E8WXnxqa8t5KmOChcPQiLkuslAB9sT0l1RdFS/htNSS8UUS0fU2H5/qwgS22OqExcwcLwi+MkGR5mYbMsag3OkjDv1fZgjQTQJKdG1TnSixvhMIEGdO2ozQjZlwLpkx5+0wcC22poP2P5yxAVuCQQ6KzobMR/aDSdzNCOas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2023-01-27T02:47:00Z</dcterms:created>
  <dc:creator>Chung The Quang</dc:creator>
</cp:coreProperties>
</file>