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522" w:type="pct"/>
        <w:tblInd w:w="-882" w:type="dxa"/>
        <w:tblLook w:val="01E0" w:firstRow="1" w:lastRow="1" w:firstColumn="1" w:lastColumn="1" w:noHBand="0" w:noVBand="0"/>
      </w:tblPr>
      <w:tblGrid>
        <w:gridCol w:w="5526"/>
        <w:gridCol w:w="5670"/>
      </w:tblGrid>
      <w:tr w:rsidR="00A8746D" w:rsidTr="00B806B1">
        <w:tc>
          <w:tcPr>
            <w:tcW w:w="2468" w:type="pct"/>
          </w:tcPr>
          <w:p w:rsidR="00DC56CC" w:rsidRPr="007171A9" w:rsidRDefault="00B54E75" w:rsidP="004A4C36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line id="_x0000_s1026" style="position:absolute;left:0;text-align:left;z-index:1" from="53.55pt,49.85pt" to="158.05pt,49.85pt" o:allowincell="f"/>
              </w:pict>
            </w:r>
            <w:bookmarkStart w:id="0" w:name="name_management"/>
            <w:r>
              <w:rPr>
                <w:noProof/>
                <w:sz w:val="26"/>
                <w:szCs w:val="26"/>
              </w:rPr>
              <w:t>SỞ</w:t>
            </w:r>
            <w:r>
              <w:rPr>
                <w:sz w:val="26"/>
                <w:szCs w:val="26"/>
              </w:rPr>
              <w:t xml:space="preserve"> GD&amp;ĐT</w:t>
            </w:r>
            <w:r w:rsidRPr="007171A9">
              <w:rPr>
                <w:sz w:val="26"/>
                <w:szCs w:val="26"/>
              </w:rPr>
              <w:t xml:space="preserve"> </w:t>
            </w:r>
            <w:r w:rsidRPr="007171A9">
              <w:rPr>
                <w:sz w:val="26"/>
                <w:szCs w:val="26"/>
              </w:rPr>
              <w:t>ĐẮK LẮK</w:t>
            </w:r>
            <w:bookmarkEnd w:id="0"/>
          </w:p>
          <w:p w:rsidR="0034597B" w:rsidRPr="007171A9" w:rsidRDefault="00B54E75" w:rsidP="004A4C36">
            <w:pPr>
              <w:jc w:val="center"/>
              <w:rPr>
                <w:b/>
                <w:sz w:val="26"/>
                <w:szCs w:val="26"/>
              </w:rPr>
            </w:pPr>
            <w:bookmarkStart w:id="1" w:name="name_school"/>
            <w:bookmarkEnd w:id="1"/>
            <w:r w:rsidRPr="007171A9">
              <w:rPr>
                <w:b/>
                <w:sz w:val="26"/>
                <w:szCs w:val="26"/>
              </w:rPr>
              <w:t>TRƯỜNG THPT PHAN ĐĂNG LƯU</w:t>
            </w:r>
          </w:p>
          <w:p w:rsidR="00EB59FA" w:rsidRPr="007171A9" w:rsidRDefault="00B54E75" w:rsidP="004A4C36">
            <w:pPr>
              <w:jc w:val="center"/>
              <w:rPr>
                <w:sz w:val="26"/>
                <w:szCs w:val="26"/>
              </w:rPr>
            </w:pPr>
          </w:p>
          <w:p w:rsidR="0022770D" w:rsidRPr="007171A9" w:rsidRDefault="00B54E75" w:rsidP="004A4C36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DC56CC" w:rsidRPr="007171A9" w:rsidRDefault="00B54E75" w:rsidP="004A4C36">
            <w:pPr>
              <w:jc w:val="center"/>
              <w:rPr>
                <w:sz w:val="26"/>
                <w:szCs w:val="26"/>
                <w:lang w:val="fr-FR"/>
              </w:rPr>
            </w:pPr>
            <w:r w:rsidRPr="007171A9">
              <w:rPr>
                <w:sz w:val="26"/>
                <w:szCs w:val="26"/>
                <w:lang w:val="fr-FR"/>
              </w:rPr>
              <w:t>(</w:t>
            </w:r>
            <w:r w:rsidRPr="007171A9">
              <w:rPr>
                <w:i/>
                <w:sz w:val="26"/>
                <w:szCs w:val="26"/>
                <w:lang w:val="fr-FR"/>
              </w:rPr>
              <w:t>Không kể thời gian phát đề</w:t>
            </w:r>
            <w:r w:rsidRPr="007171A9">
              <w:rPr>
                <w:sz w:val="26"/>
                <w:szCs w:val="26"/>
                <w:lang w:val="fr-FR"/>
              </w:rPr>
              <w:t>)</w:t>
            </w:r>
          </w:p>
        </w:tc>
        <w:tc>
          <w:tcPr>
            <w:tcW w:w="2532" w:type="pct"/>
          </w:tcPr>
          <w:p w:rsidR="00DC56CC" w:rsidRPr="007171A9" w:rsidRDefault="00B54E75" w:rsidP="004A4C36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bookmarkStart w:id="2" w:name="title"/>
            <w:bookmarkEnd w:id="2"/>
            <w:r w:rsidRPr="007171A9">
              <w:rPr>
                <w:b/>
                <w:bCs/>
                <w:sz w:val="26"/>
                <w:szCs w:val="26"/>
                <w:lang w:val="fr-FR"/>
              </w:rPr>
              <w:t xml:space="preserve"> ĐÁP ÁN</w:t>
            </w:r>
            <w:r w:rsidRPr="007171A9">
              <w:rPr>
                <w:b/>
                <w:bCs/>
                <w:sz w:val="26"/>
                <w:szCs w:val="26"/>
                <w:lang w:val="fr-FR"/>
              </w:rPr>
              <w:t xml:space="preserve"> </w:t>
            </w:r>
            <w:bookmarkStart w:id="3" w:name="year"/>
            <w:bookmarkEnd w:id="3"/>
            <w:r w:rsidR="00B806B1">
              <w:rPr>
                <w:b/>
                <w:bCs/>
                <w:sz w:val="26"/>
                <w:szCs w:val="26"/>
                <w:lang w:val="fr-FR"/>
              </w:rPr>
              <w:t>KT GIỮA KÌ 2. NĂM HỌC 2022-2023</w:t>
            </w:r>
          </w:p>
          <w:p w:rsidR="00E0715D" w:rsidRPr="007171A9" w:rsidRDefault="00B54E75" w:rsidP="004A4C36">
            <w:pPr>
              <w:jc w:val="center"/>
              <w:rPr>
                <w:bCs/>
                <w:sz w:val="26"/>
                <w:szCs w:val="26"/>
              </w:rPr>
            </w:pPr>
            <w:r w:rsidRPr="007171A9">
              <w:rPr>
                <w:b/>
                <w:bCs/>
                <w:sz w:val="26"/>
                <w:szCs w:val="26"/>
              </w:rPr>
              <w:t xml:space="preserve">MÔN </w:t>
            </w:r>
            <w:r w:rsidRPr="007171A9">
              <w:rPr>
                <w:b/>
                <w:bCs/>
                <w:sz w:val="26"/>
                <w:szCs w:val="26"/>
              </w:rPr>
              <w:t xml:space="preserve">VAT LY </w:t>
            </w:r>
            <w:r w:rsidRPr="007171A9">
              <w:rPr>
                <w:bCs/>
                <w:sz w:val="26"/>
                <w:szCs w:val="26"/>
              </w:rPr>
              <w:t xml:space="preserve"> </w:t>
            </w:r>
            <w:r w:rsidRPr="007171A9">
              <w:rPr>
                <w:b/>
                <w:bCs/>
                <w:sz w:val="26"/>
                <w:szCs w:val="26"/>
              </w:rPr>
              <w:t xml:space="preserve">– </w:t>
            </w:r>
            <w:r w:rsidRPr="007171A9">
              <w:rPr>
                <w:b/>
                <w:bCs/>
                <w:sz w:val="26"/>
                <w:szCs w:val="26"/>
              </w:rPr>
              <w:t>Khối lớp 10</w:t>
            </w:r>
            <w:r w:rsidRPr="007171A9">
              <w:rPr>
                <w:b/>
                <w:bCs/>
                <w:sz w:val="26"/>
                <w:szCs w:val="26"/>
              </w:rPr>
              <w:t xml:space="preserve"> </w:t>
            </w:r>
            <w:bookmarkStart w:id="4" w:name="grade"/>
            <w:bookmarkEnd w:id="4"/>
          </w:p>
          <w:p w:rsidR="00DC56CC" w:rsidRPr="007171A9" w:rsidRDefault="00B54E75" w:rsidP="004A4C36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7171A9">
              <w:rPr>
                <w:b/>
                <w:i/>
                <w:iCs/>
                <w:sz w:val="26"/>
                <w:szCs w:val="26"/>
              </w:rPr>
              <w:t xml:space="preserve">Thời gian làm bài : </w:t>
            </w:r>
            <w:r w:rsidRPr="007171A9">
              <w:rPr>
                <w:b/>
                <w:i/>
                <w:iCs/>
                <w:sz w:val="26"/>
                <w:szCs w:val="26"/>
              </w:rPr>
              <w:t>45</w:t>
            </w:r>
            <w:r w:rsidRPr="007171A9">
              <w:rPr>
                <w:b/>
                <w:i/>
                <w:iCs/>
                <w:sz w:val="26"/>
                <w:szCs w:val="26"/>
              </w:rPr>
              <w:t xml:space="preserve"> </w:t>
            </w:r>
            <w:r w:rsidRPr="007171A9">
              <w:rPr>
                <w:b/>
                <w:i/>
                <w:iCs/>
                <w:sz w:val="26"/>
                <w:szCs w:val="26"/>
              </w:rPr>
              <w:t xml:space="preserve">phút </w:t>
            </w:r>
          </w:p>
          <w:p w:rsidR="00DC56CC" w:rsidRPr="007171A9" w:rsidRDefault="00B54E75" w:rsidP="004A4C3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CE1DAE" w:rsidRPr="007171A9" w:rsidRDefault="00B54E75" w:rsidP="009E1071">
      <w:pPr>
        <w:tabs>
          <w:tab w:val="left" w:pos="284"/>
        </w:tabs>
        <w:spacing w:line="360" w:lineRule="atLeast"/>
        <w:rPr>
          <w:sz w:val="26"/>
          <w:szCs w:val="26"/>
        </w:rPr>
      </w:pPr>
      <w:r w:rsidRPr="007171A9"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   </w:t>
      </w:r>
      <w:bookmarkStart w:id="5" w:name="note"/>
      <w:bookmarkEnd w:id="5"/>
    </w:p>
    <w:p w:rsidR="009E1071" w:rsidRPr="007171A9" w:rsidRDefault="00B54E75" w:rsidP="00837F98">
      <w:pPr>
        <w:tabs>
          <w:tab w:val="left" w:pos="284"/>
        </w:tabs>
        <w:spacing w:before="60"/>
        <w:rPr>
          <w:b/>
          <w:i/>
          <w:szCs w:val="26"/>
        </w:rPr>
      </w:pPr>
      <w:r w:rsidRPr="007171A9">
        <w:rPr>
          <w:b/>
          <w:i/>
          <w:szCs w:val="26"/>
        </w:rPr>
        <w:t xml:space="preserve">Phần đáp án câu trắc nghiệm: </w:t>
      </w:r>
    </w:p>
    <w:p w:rsidR="009E1071" w:rsidRPr="007171A9" w:rsidRDefault="00B54E75" w:rsidP="00837F98">
      <w:pPr>
        <w:tabs>
          <w:tab w:val="left" w:pos="284"/>
        </w:tabs>
        <w:spacing w:before="60"/>
        <w:rPr>
          <w:b/>
          <w:i/>
          <w:szCs w:val="26"/>
        </w:rPr>
      </w:pPr>
      <w:r w:rsidRPr="007171A9">
        <w:rPr>
          <w:b/>
          <w:i/>
          <w:szCs w:val="26"/>
        </w:rPr>
        <w:t>Tổng câu trắc nghiệm: 28.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2"/>
        <w:gridCol w:w="2794"/>
        <w:gridCol w:w="2793"/>
        <w:gridCol w:w="2793"/>
      </w:tblGrid>
      <w:tr w:rsidR="00A8746D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B54E7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Cs w:val="26"/>
              </w:rPr>
            </w:pPr>
            <w:r w:rsidRPr="00B54E75">
              <w:rPr>
                <w:noProof/>
                <w:szCs w:val="2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0002" o:spid="_x0000_i1069" type="#_x0000_t75" style="width:58.25pt;height:25.3pt;visibility:visible;mso-wrap-style:square">
                  <v:imagedata r:id="rId6" o:title=""/>
                </v:shape>
              </w:pic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B54E7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Cs w:val="26"/>
              </w:rPr>
            </w:pPr>
            <w:r w:rsidRPr="007171A9">
              <w:rPr>
                <w:b/>
                <w:i/>
                <w:szCs w:val="26"/>
              </w:rPr>
              <w:t>229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B54E7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Cs w:val="26"/>
              </w:rPr>
            </w:pPr>
            <w:r w:rsidRPr="007171A9">
              <w:rPr>
                <w:b/>
                <w:i/>
                <w:szCs w:val="26"/>
              </w:rPr>
              <w:t>300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B54E7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i/>
                <w:szCs w:val="26"/>
              </w:rPr>
              <w:t>158</w:t>
            </w:r>
          </w:p>
        </w:tc>
      </w:tr>
      <w:tr w:rsidR="00A8746D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B54E7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B54E7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B54E7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B54E7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A8746D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B54E7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B54E7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B54E7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B54E7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A8746D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B54E7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B54E7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B54E7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B54E7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A8746D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B54E7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4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B54E7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B54E7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B54E7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A8746D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B54E7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5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B54E7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B54E7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B54E7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A8746D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B54E7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6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B54E7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B54E7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B54E7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A8746D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B54E7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7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B54E7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B54E7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B54E7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A8746D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B54E7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8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B54E7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B54E7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B54E7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A8746D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B54E7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9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B54E7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B54E7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B54E7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A8746D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B54E7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10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B54E7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B54E7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B54E7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A8746D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B54E7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11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B54E7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B54E7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B54E7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A8746D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B54E7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12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B54E7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B54E7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B54E7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A8746D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B54E7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13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B54E7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327898" w:rsidRDefault="0032789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color w:val="FF0000"/>
                <w:szCs w:val="26"/>
              </w:rPr>
            </w:pPr>
            <w:r w:rsidRPr="00327898">
              <w:rPr>
                <w:b/>
                <w:color w:val="FF0000"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B54E7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A8746D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B54E7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14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B54E7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B54E7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B54E7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A8746D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B54E7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15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B54E7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B54E7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B54E7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A8746D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B54E7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16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B54E7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B54E7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B54E7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A8746D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B54E7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17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B54E7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B54E7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B54E7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A8746D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B54E7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18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B54E7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B54E7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B54E7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A8746D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B54E7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19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B54E7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B54E7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B54E7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A8746D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B54E7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20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B54E7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B54E7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327898" w:rsidRDefault="0032789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color w:val="FF0000"/>
                <w:szCs w:val="26"/>
              </w:rPr>
            </w:pPr>
            <w:r w:rsidRPr="00327898">
              <w:rPr>
                <w:b/>
                <w:color w:val="FF0000"/>
                <w:szCs w:val="26"/>
              </w:rPr>
              <w:t>A</w:t>
            </w:r>
          </w:p>
        </w:tc>
      </w:tr>
      <w:tr w:rsidR="00A8746D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B54E7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21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B54E7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B54E7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B54E7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A8746D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B54E7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22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55760F" w:rsidRDefault="0055760F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color w:val="FF0000"/>
                <w:szCs w:val="26"/>
              </w:rPr>
            </w:pPr>
            <w:r w:rsidRPr="0055760F">
              <w:rPr>
                <w:b/>
                <w:color w:val="FF0000"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B54E7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B54E7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A8746D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B54E7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23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B54E7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B54E7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B54E7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A8746D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B54E7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24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B54E7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B54E7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B54E7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A8746D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B54E7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25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B54E7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B54E7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B54E7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A8746D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B54E7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26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B54E7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B54E7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B54E7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A8746D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B54E7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27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B54E7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B54E7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B54E7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A8746D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B54E7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28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B54E7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B54E7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B54E7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</w:tbl>
    <w:p w:rsidR="009E1071" w:rsidRPr="007171A9" w:rsidRDefault="00B54E75" w:rsidP="00837F98">
      <w:pPr>
        <w:tabs>
          <w:tab w:val="left" w:pos="284"/>
        </w:tabs>
        <w:spacing w:before="60"/>
        <w:rPr>
          <w:b/>
          <w:i/>
          <w:szCs w:val="26"/>
        </w:rPr>
      </w:pPr>
    </w:p>
    <w:p w:rsidR="009E1071" w:rsidRPr="007171A9" w:rsidRDefault="00B54E75" w:rsidP="00837F98">
      <w:pPr>
        <w:tabs>
          <w:tab w:val="left" w:pos="284"/>
        </w:tabs>
        <w:spacing w:before="60"/>
        <w:rPr>
          <w:b/>
          <w:i/>
          <w:szCs w:val="26"/>
        </w:rPr>
      </w:pPr>
    </w:p>
    <w:p w:rsidR="009E1071" w:rsidRDefault="000C6EA1" w:rsidP="00837F98">
      <w:pPr>
        <w:tabs>
          <w:tab w:val="left" w:pos="284"/>
        </w:tabs>
        <w:spacing w:before="60"/>
        <w:rPr>
          <w:b/>
          <w:szCs w:val="26"/>
        </w:rPr>
      </w:pPr>
      <w:r>
        <w:rPr>
          <w:b/>
          <w:i/>
          <w:szCs w:val="26"/>
        </w:rPr>
        <w:br w:type="page"/>
      </w:r>
      <w:r>
        <w:rPr>
          <w:b/>
          <w:szCs w:val="26"/>
        </w:rPr>
        <w:lastRenderedPageBreak/>
        <w:t>ĐÁP ÁN PHẦN TỰ LUẬN</w:t>
      </w:r>
    </w:p>
    <w:p w:rsidR="000C6EA1" w:rsidRDefault="000C6EA1" w:rsidP="00837F98">
      <w:pPr>
        <w:tabs>
          <w:tab w:val="left" w:pos="284"/>
        </w:tabs>
        <w:spacing w:before="60"/>
        <w:rPr>
          <w:b/>
          <w:szCs w:val="26"/>
        </w:rPr>
      </w:pPr>
      <w:r>
        <w:rPr>
          <w:b/>
          <w:szCs w:val="26"/>
        </w:rPr>
        <w:t>Bài 1.</w:t>
      </w:r>
    </w:p>
    <w:p w:rsidR="000C6EA1" w:rsidRDefault="000C6EA1" w:rsidP="00837F98">
      <w:pPr>
        <w:tabs>
          <w:tab w:val="left" w:pos="284"/>
        </w:tabs>
        <w:spacing w:before="60"/>
        <w:rPr>
          <w:szCs w:val="26"/>
        </w:rPr>
      </w:pPr>
      <w:r>
        <w:rPr>
          <w:szCs w:val="26"/>
        </w:rPr>
        <w:t>a) Cơ năng của vật tại vị trí ném:</w:t>
      </w:r>
    </w:p>
    <w:p w:rsidR="000C6EA1" w:rsidRDefault="000C6EA1" w:rsidP="00837F98">
      <w:pPr>
        <w:tabs>
          <w:tab w:val="left" w:pos="284"/>
        </w:tabs>
        <w:spacing w:before="60"/>
        <w:rPr>
          <w:szCs w:val="26"/>
        </w:rPr>
      </w:pPr>
      <w:r w:rsidRPr="000C6EA1">
        <w:rPr>
          <w:position w:val="-24"/>
          <w:szCs w:val="26"/>
        </w:rPr>
        <w:object w:dxaOrig="4680" w:dyaOrig="620">
          <v:shape id="_x0000_i1027" type="#_x0000_t75" style="width:234.15pt;height:30.8pt" o:ole="">
            <v:imagedata r:id="rId7" o:title=""/>
          </v:shape>
          <o:OLEObject Type="Embed" ProgID="Equation.DSMT4" ShapeID="_x0000_i1027" DrawAspect="Content" ObjectID="_1742062173" r:id="rId8"/>
        </w:object>
      </w:r>
    </w:p>
    <w:p w:rsidR="000C6EA1" w:rsidRDefault="000C6EA1" w:rsidP="00837F98">
      <w:pPr>
        <w:tabs>
          <w:tab w:val="left" w:pos="284"/>
        </w:tabs>
        <w:spacing w:before="60"/>
        <w:rPr>
          <w:szCs w:val="26"/>
        </w:rPr>
      </w:pPr>
      <w:r>
        <w:rPr>
          <w:szCs w:val="26"/>
        </w:rPr>
        <w:t>b) Độ cao khi động năng bằng thế năng:</w:t>
      </w:r>
    </w:p>
    <w:p w:rsidR="000C6EA1" w:rsidRDefault="000C6EA1" w:rsidP="00837F98">
      <w:pPr>
        <w:tabs>
          <w:tab w:val="left" w:pos="284"/>
        </w:tabs>
        <w:spacing w:before="60"/>
        <w:rPr>
          <w:szCs w:val="26"/>
        </w:rPr>
      </w:pPr>
      <w:r w:rsidRPr="000C6EA1">
        <w:rPr>
          <w:position w:val="-30"/>
          <w:szCs w:val="26"/>
        </w:rPr>
        <w:object w:dxaOrig="3400" w:dyaOrig="720">
          <v:shape id="_x0000_i1030" type="#_x0000_t75" style="width:169.85pt;height:36.25pt" o:ole="">
            <v:imagedata r:id="rId9" o:title=""/>
          </v:shape>
          <o:OLEObject Type="Embed" ProgID="Equation.DSMT4" ShapeID="_x0000_i1030" DrawAspect="Content" ObjectID="_1742062174" r:id="rId10"/>
        </w:object>
      </w:r>
    </w:p>
    <w:p w:rsidR="00C22B4A" w:rsidRDefault="00C22B4A" w:rsidP="00837F98">
      <w:pPr>
        <w:tabs>
          <w:tab w:val="left" w:pos="284"/>
        </w:tabs>
        <w:spacing w:before="60"/>
        <w:rPr>
          <w:szCs w:val="26"/>
        </w:rPr>
      </w:pPr>
      <w:r>
        <w:rPr>
          <w:szCs w:val="26"/>
        </w:rPr>
        <w:t>c) Độ cao lớn nhất mà vật đạt được</w:t>
      </w:r>
    </w:p>
    <w:p w:rsidR="00C22B4A" w:rsidRDefault="00C22B4A" w:rsidP="00837F98">
      <w:pPr>
        <w:tabs>
          <w:tab w:val="left" w:pos="284"/>
        </w:tabs>
        <w:spacing w:before="60"/>
        <w:rPr>
          <w:szCs w:val="26"/>
        </w:rPr>
      </w:pPr>
      <w:r w:rsidRPr="00C22B4A">
        <w:rPr>
          <w:position w:val="-12"/>
          <w:szCs w:val="26"/>
        </w:rPr>
        <w:object w:dxaOrig="4640" w:dyaOrig="380">
          <v:shape id="_x0000_i1033" type="#_x0000_t75" style="width:231.95pt;height:19.25pt" o:ole="">
            <v:imagedata r:id="rId11" o:title=""/>
          </v:shape>
          <o:OLEObject Type="Embed" ProgID="Equation.DSMT4" ShapeID="_x0000_i1033" DrawAspect="Content" ObjectID="_1742062175" r:id="rId12"/>
        </w:object>
      </w:r>
    </w:p>
    <w:p w:rsidR="00C22B4A" w:rsidRDefault="00C22B4A" w:rsidP="00837F98">
      <w:pPr>
        <w:tabs>
          <w:tab w:val="left" w:pos="284"/>
        </w:tabs>
        <w:spacing w:before="60"/>
        <w:rPr>
          <w:b/>
          <w:szCs w:val="26"/>
        </w:rPr>
      </w:pPr>
      <w:r w:rsidRPr="00C22B4A">
        <w:rPr>
          <w:b/>
          <w:szCs w:val="26"/>
        </w:rPr>
        <w:t>Bài 2</w:t>
      </w:r>
      <w:r>
        <w:rPr>
          <w:b/>
          <w:szCs w:val="26"/>
        </w:rPr>
        <w:t>.</w:t>
      </w:r>
    </w:p>
    <w:p w:rsidR="00C40556" w:rsidRDefault="00C40556" w:rsidP="00837F98">
      <w:pPr>
        <w:tabs>
          <w:tab w:val="left" w:pos="284"/>
        </w:tabs>
        <w:spacing w:before="60"/>
        <w:rPr>
          <w:szCs w:val="26"/>
        </w:rPr>
      </w:pPr>
      <w:r>
        <w:rPr>
          <w:szCs w:val="26"/>
        </w:rPr>
        <w:t xml:space="preserve">a) Ta có: </w:t>
      </w:r>
      <w:r w:rsidRPr="00C40556">
        <w:rPr>
          <w:position w:val="-32"/>
          <w:szCs w:val="26"/>
        </w:rPr>
        <w:object w:dxaOrig="5640" w:dyaOrig="760">
          <v:shape id="_x0000_i1036" type="#_x0000_t75" style="width:281.95pt;height:37.9pt" o:ole="">
            <v:imagedata r:id="rId13" o:title=""/>
          </v:shape>
          <o:OLEObject Type="Embed" ProgID="Equation.DSMT4" ShapeID="_x0000_i1036" DrawAspect="Content" ObjectID="_1742062176" r:id="rId14"/>
        </w:object>
      </w:r>
    </w:p>
    <w:p w:rsidR="00C40556" w:rsidRDefault="00C40556" w:rsidP="00837F98">
      <w:pPr>
        <w:tabs>
          <w:tab w:val="left" w:pos="284"/>
        </w:tabs>
        <w:spacing w:before="60"/>
        <w:rPr>
          <w:szCs w:val="26"/>
        </w:rPr>
      </w:pPr>
      <w:r>
        <w:rPr>
          <w:szCs w:val="26"/>
        </w:rPr>
        <w:t>b) Phần động năng chuyển hóa thành năng lượng khác</w:t>
      </w:r>
    </w:p>
    <w:p w:rsidR="00C40556" w:rsidRDefault="00C40556" w:rsidP="00C40556">
      <w:pPr>
        <w:tabs>
          <w:tab w:val="left" w:pos="284"/>
        </w:tabs>
        <w:spacing w:before="60"/>
        <w:rPr>
          <w:szCs w:val="26"/>
        </w:rPr>
      </w:pPr>
      <w:r>
        <w:rPr>
          <w:szCs w:val="26"/>
        </w:rPr>
        <w:t>W</w:t>
      </w:r>
      <w:r>
        <w:rPr>
          <w:szCs w:val="26"/>
          <w:vertAlign w:val="subscript"/>
        </w:rPr>
        <w:t>đ(trước)</w:t>
      </w:r>
      <w:r>
        <w:rPr>
          <w:szCs w:val="26"/>
          <w:vertAlign w:val="subscript"/>
        </w:rPr>
        <w:softHyphen/>
      </w:r>
      <w:r>
        <w:rPr>
          <w:szCs w:val="26"/>
          <w:vertAlign w:val="subscript"/>
        </w:rPr>
        <w:softHyphen/>
      </w:r>
      <w:r>
        <w:rPr>
          <w:szCs w:val="26"/>
        </w:rPr>
        <w:t xml:space="preserve"> – W</w:t>
      </w:r>
      <w:r>
        <w:rPr>
          <w:szCs w:val="26"/>
          <w:vertAlign w:val="subscript"/>
        </w:rPr>
        <w:t xml:space="preserve">đ (sau) </w:t>
      </w:r>
      <w:r>
        <w:rPr>
          <w:szCs w:val="26"/>
        </w:rPr>
        <w:t xml:space="preserve">= </w:t>
      </w:r>
      <w:r w:rsidRPr="00C40556">
        <w:rPr>
          <w:position w:val="-24"/>
          <w:szCs w:val="26"/>
        </w:rPr>
        <w:object w:dxaOrig="5319" w:dyaOrig="620">
          <v:shape id="_x0000_i1041" type="#_x0000_t75" style="width:266pt;height:30.8pt" o:ole="">
            <v:imagedata r:id="rId15" o:title=""/>
          </v:shape>
          <o:OLEObject Type="Embed" ProgID="Equation.DSMT4" ShapeID="_x0000_i1041" DrawAspect="Content" ObjectID="_1742062177" r:id="rId16"/>
        </w:object>
      </w:r>
    </w:p>
    <w:p w:rsidR="00E20EC3" w:rsidRDefault="00E20EC3" w:rsidP="00C40556">
      <w:pPr>
        <w:tabs>
          <w:tab w:val="left" w:pos="284"/>
        </w:tabs>
        <w:spacing w:before="60"/>
        <w:rPr>
          <w:szCs w:val="26"/>
        </w:rPr>
      </w:pPr>
    </w:p>
    <w:p w:rsidR="003D7145" w:rsidRDefault="003D7145" w:rsidP="00C40556">
      <w:pPr>
        <w:tabs>
          <w:tab w:val="left" w:pos="284"/>
        </w:tabs>
        <w:spacing w:before="60"/>
        <w:rPr>
          <w:szCs w:val="26"/>
        </w:rPr>
      </w:pPr>
      <w:r>
        <w:rPr>
          <w:szCs w:val="26"/>
        </w:rPr>
        <w:t>LỚP 10C2</w:t>
      </w:r>
    </w:p>
    <w:p w:rsidR="003D7145" w:rsidRDefault="003D7145" w:rsidP="003D7145">
      <w:pPr>
        <w:tabs>
          <w:tab w:val="left" w:pos="284"/>
        </w:tabs>
        <w:spacing w:before="60"/>
        <w:rPr>
          <w:b/>
          <w:szCs w:val="26"/>
        </w:rPr>
      </w:pPr>
      <w:r>
        <w:rPr>
          <w:b/>
          <w:szCs w:val="26"/>
        </w:rPr>
        <w:t>ĐÁP ÁN PHẦN TỰ LUẬN</w:t>
      </w:r>
    </w:p>
    <w:p w:rsidR="003D7145" w:rsidRDefault="003D7145" w:rsidP="003D7145">
      <w:pPr>
        <w:tabs>
          <w:tab w:val="left" w:pos="284"/>
        </w:tabs>
        <w:spacing w:before="60"/>
        <w:rPr>
          <w:b/>
          <w:szCs w:val="26"/>
        </w:rPr>
      </w:pPr>
      <w:r>
        <w:rPr>
          <w:b/>
          <w:szCs w:val="26"/>
        </w:rPr>
        <w:t>Bài 1.</w:t>
      </w:r>
    </w:p>
    <w:p w:rsidR="003D7145" w:rsidRDefault="003D7145" w:rsidP="003D7145">
      <w:pPr>
        <w:tabs>
          <w:tab w:val="left" w:pos="284"/>
        </w:tabs>
        <w:spacing w:before="60"/>
        <w:rPr>
          <w:szCs w:val="26"/>
        </w:rPr>
      </w:pPr>
      <w:r>
        <w:rPr>
          <w:szCs w:val="26"/>
        </w:rPr>
        <w:t>a) Cơ năng của vật tại vị trí ném:</w:t>
      </w:r>
    </w:p>
    <w:p w:rsidR="003D7145" w:rsidRDefault="003D7145" w:rsidP="003D7145">
      <w:pPr>
        <w:tabs>
          <w:tab w:val="left" w:pos="284"/>
        </w:tabs>
        <w:spacing w:before="60"/>
        <w:rPr>
          <w:szCs w:val="26"/>
        </w:rPr>
      </w:pPr>
      <w:r w:rsidRPr="000C6EA1">
        <w:rPr>
          <w:position w:val="-24"/>
          <w:szCs w:val="26"/>
        </w:rPr>
        <w:object w:dxaOrig="4680" w:dyaOrig="620">
          <v:shape id="_x0000_i1062" type="#_x0000_t75" style="width:234.15pt;height:30.8pt" o:ole="">
            <v:imagedata r:id="rId7" o:title=""/>
          </v:shape>
          <o:OLEObject Type="Embed" ProgID="Equation.DSMT4" ShapeID="_x0000_i1062" DrawAspect="Content" ObjectID="_1742062178" r:id="rId17"/>
        </w:object>
      </w:r>
    </w:p>
    <w:p w:rsidR="003D7145" w:rsidRDefault="003D7145" w:rsidP="003D7145">
      <w:pPr>
        <w:tabs>
          <w:tab w:val="left" w:pos="284"/>
        </w:tabs>
        <w:spacing w:before="60"/>
        <w:rPr>
          <w:szCs w:val="26"/>
        </w:rPr>
      </w:pPr>
      <w:r>
        <w:rPr>
          <w:szCs w:val="26"/>
        </w:rPr>
        <w:t>b) Độ cao khi động năng bằng thế năng:</w:t>
      </w:r>
    </w:p>
    <w:p w:rsidR="003D7145" w:rsidRDefault="003D7145" w:rsidP="003D7145">
      <w:pPr>
        <w:tabs>
          <w:tab w:val="left" w:pos="284"/>
        </w:tabs>
        <w:spacing w:before="60"/>
        <w:rPr>
          <w:szCs w:val="26"/>
        </w:rPr>
      </w:pPr>
      <w:r w:rsidRPr="003D7145">
        <w:rPr>
          <w:position w:val="-12"/>
          <w:szCs w:val="26"/>
        </w:rPr>
        <w:object w:dxaOrig="6160" w:dyaOrig="380">
          <v:shape id="_x0000_i1068" type="#_x0000_t75" style="width:307.8pt;height:19.25pt" o:ole="">
            <v:imagedata r:id="rId18" o:title=""/>
          </v:shape>
          <o:OLEObject Type="Embed" ProgID="Equation.DSMT4" ShapeID="_x0000_i1068" DrawAspect="Content" ObjectID="_1742062179" r:id="rId19"/>
        </w:object>
      </w:r>
    </w:p>
    <w:p w:rsidR="003D7145" w:rsidRDefault="003D7145" w:rsidP="003D7145">
      <w:pPr>
        <w:tabs>
          <w:tab w:val="left" w:pos="284"/>
        </w:tabs>
        <w:spacing w:before="60"/>
        <w:rPr>
          <w:szCs w:val="26"/>
        </w:rPr>
      </w:pPr>
      <w:r>
        <w:rPr>
          <w:szCs w:val="26"/>
        </w:rPr>
        <w:t>c) Độ cao lớn nhất mà vật đạt được</w:t>
      </w:r>
    </w:p>
    <w:p w:rsidR="003D7145" w:rsidRDefault="003D7145" w:rsidP="003D7145">
      <w:pPr>
        <w:tabs>
          <w:tab w:val="left" w:pos="284"/>
        </w:tabs>
        <w:spacing w:before="60"/>
        <w:rPr>
          <w:szCs w:val="26"/>
        </w:rPr>
      </w:pPr>
      <w:r w:rsidRPr="00C22B4A">
        <w:rPr>
          <w:position w:val="-12"/>
          <w:szCs w:val="26"/>
        </w:rPr>
        <w:object w:dxaOrig="4640" w:dyaOrig="380">
          <v:shape id="_x0000_i1064" type="#_x0000_t75" style="width:231.95pt;height:19.25pt" o:ole="">
            <v:imagedata r:id="rId11" o:title=""/>
          </v:shape>
          <o:OLEObject Type="Embed" ProgID="Equation.DSMT4" ShapeID="_x0000_i1064" DrawAspect="Content" ObjectID="_1742062180" r:id="rId20"/>
        </w:object>
      </w:r>
    </w:p>
    <w:p w:rsidR="003D7145" w:rsidRDefault="003D7145" w:rsidP="003D7145">
      <w:pPr>
        <w:tabs>
          <w:tab w:val="left" w:pos="284"/>
        </w:tabs>
        <w:spacing w:before="60"/>
        <w:rPr>
          <w:b/>
          <w:szCs w:val="26"/>
        </w:rPr>
      </w:pPr>
      <w:r w:rsidRPr="00C22B4A">
        <w:rPr>
          <w:b/>
          <w:szCs w:val="26"/>
        </w:rPr>
        <w:t>Bài 2</w:t>
      </w:r>
      <w:r>
        <w:rPr>
          <w:b/>
          <w:szCs w:val="26"/>
        </w:rPr>
        <w:t>.</w:t>
      </w:r>
    </w:p>
    <w:p w:rsidR="003D7145" w:rsidRPr="003D7145" w:rsidRDefault="003D7145" w:rsidP="003D7145">
      <w:pPr>
        <w:tabs>
          <w:tab w:val="left" w:pos="284"/>
        </w:tabs>
        <w:spacing w:before="60"/>
        <w:rPr>
          <w:szCs w:val="26"/>
        </w:rPr>
      </w:pPr>
      <w:r>
        <w:rPr>
          <w:szCs w:val="26"/>
        </w:rPr>
        <w:t>a) Động lượng: p =m</w:t>
      </w:r>
      <w:r>
        <w:rPr>
          <w:szCs w:val="26"/>
          <w:vertAlign w:val="subscript"/>
        </w:rPr>
        <w:t>1</w:t>
      </w:r>
      <w:r>
        <w:rPr>
          <w:szCs w:val="26"/>
        </w:rPr>
        <w:t>.v</w:t>
      </w:r>
      <w:r>
        <w:rPr>
          <w:szCs w:val="26"/>
          <w:vertAlign w:val="subscript"/>
        </w:rPr>
        <w:t>1</w:t>
      </w:r>
      <w:r>
        <w:rPr>
          <w:szCs w:val="26"/>
        </w:rPr>
        <w:t xml:space="preserve"> =0,3. 15 = 4,5 kg.m/s.</w:t>
      </w:r>
    </w:p>
    <w:p w:rsidR="003D7145" w:rsidRDefault="003D7145" w:rsidP="003D7145">
      <w:pPr>
        <w:tabs>
          <w:tab w:val="left" w:pos="284"/>
        </w:tabs>
        <w:spacing w:before="60"/>
        <w:rPr>
          <w:szCs w:val="26"/>
        </w:rPr>
      </w:pPr>
      <w:r>
        <w:rPr>
          <w:szCs w:val="26"/>
        </w:rPr>
        <w:t>b</w:t>
      </w:r>
      <w:r>
        <w:rPr>
          <w:szCs w:val="26"/>
        </w:rPr>
        <w:t xml:space="preserve">) Ta có: </w:t>
      </w:r>
      <w:bookmarkStart w:id="6" w:name="_GoBack"/>
      <w:r w:rsidRPr="00C40556">
        <w:rPr>
          <w:position w:val="-32"/>
          <w:szCs w:val="26"/>
        </w:rPr>
        <w:object w:dxaOrig="5640" w:dyaOrig="760">
          <v:shape id="_x0000_i1065" type="#_x0000_t75" style="width:281.95pt;height:37.9pt" o:ole="">
            <v:imagedata r:id="rId13" o:title=""/>
          </v:shape>
          <o:OLEObject Type="Embed" ProgID="Equation.DSMT4" ShapeID="_x0000_i1065" DrawAspect="Content" ObjectID="_1742062181" r:id="rId21"/>
        </w:object>
      </w:r>
      <w:bookmarkEnd w:id="6"/>
    </w:p>
    <w:p w:rsidR="003D7145" w:rsidRPr="00C40556" w:rsidRDefault="003D7145" w:rsidP="00C40556">
      <w:pPr>
        <w:tabs>
          <w:tab w:val="left" w:pos="284"/>
        </w:tabs>
        <w:spacing w:before="60"/>
        <w:rPr>
          <w:szCs w:val="26"/>
          <w:vertAlign w:val="subscript"/>
        </w:rPr>
      </w:pPr>
    </w:p>
    <w:sectPr w:rsidR="003D7145" w:rsidRPr="00C40556" w:rsidSect="006F4BD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40" w:code="9"/>
      <w:pgMar w:top="737" w:right="851" w:bottom="73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E75" w:rsidRDefault="00B54E75">
      <w:r>
        <w:separator/>
      </w:r>
    </w:p>
  </w:endnote>
  <w:endnote w:type="continuationSeparator" w:id="0">
    <w:p w:rsidR="00B54E75" w:rsidRDefault="00B54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2D6" w:rsidRDefault="00B54E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2D6" w:rsidRDefault="00B54E7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6152D6" w:rsidRDefault="00B54E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2D6" w:rsidRDefault="00B54E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E75" w:rsidRDefault="00B54E75">
      <w:r>
        <w:separator/>
      </w:r>
    </w:p>
  </w:footnote>
  <w:footnote w:type="continuationSeparator" w:id="0">
    <w:p w:rsidR="00B54E75" w:rsidRDefault="00B54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2D6" w:rsidRDefault="00B54E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2D6" w:rsidRDefault="00B54E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2D6" w:rsidRDefault="00B54E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746D"/>
    <w:rsid w:val="000C6EA1"/>
    <w:rsid w:val="00327898"/>
    <w:rsid w:val="003D7145"/>
    <w:rsid w:val="0055760F"/>
    <w:rsid w:val="00A8746D"/>
    <w:rsid w:val="00B54E75"/>
    <w:rsid w:val="00B806B1"/>
    <w:rsid w:val="00C22B4A"/>
    <w:rsid w:val="00C40556"/>
    <w:rsid w:val="00E2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5B3E59B"/>
  <w15:docId w15:val="{19294F1B-06F3-4F4B-9570-1BD368BE2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6C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837F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837F98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26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8.bin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201</Words>
  <Characters>1150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2016-01-27T09:21:00Z</dcterms:created>
  <dcterms:modified xsi:type="dcterms:W3CDTF">2023-04-03T14:21:00Z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