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ADAE" w14:textId="77777777" w:rsidR="001F0058" w:rsidRPr="001F0058" w:rsidRDefault="001F0058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Stress in Words Ending in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and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ious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Nhấn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thúc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ious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13EAD8" w14:textId="77777777" w:rsidR="001F0058" w:rsidRPr="001F0058" w:rsidRDefault="001F0058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thúc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25130B" w14:textId="77777777" w:rsidR="001F0058" w:rsidRPr="001F0058" w:rsidRDefault="001F0058" w:rsidP="001F0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Quy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chót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).</w:t>
      </w:r>
    </w:p>
    <w:p w14:paraId="38587E23" w14:textId="77777777" w:rsidR="001F0058" w:rsidRPr="001F0058" w:rsidRDefault="001F0058" w:rsidP="001F0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EBE932" w14:textId="07F47D8E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ɡræfɪk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</w:t>
      </w:r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365DECE5" w14:textId="3E2D0676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Historic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hɪsˈtɒrɪk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his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his</w:t>
      </w:r>
      <w:r w:rsidRPr="001F0058">
        <w:rPr>
          <w:rFonts w:ascii="Times New Roman" w:hAnsi="Times New Roman" w:cs="Times New Roman"/>
          <w:sz w:val="24"/>
          <w:szCs w:val="24"/>
        </w:rPr>
        <w:t>-tor-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4C55DCD7" w14:textId="3F74EBCA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saɪənˈtɪfɪk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sci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sci</w:t>
      </w:r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tif-ic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(khoa học)</w:t>
      </w:r>
    </w:p>
    <w:p w14:paraId="1506012B" w14:textId="68628CDA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Economic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iːkəˈnɒmɪk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eco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eco</w:t>
      </w:r>
      <w:r w:rsidRPr="001F0058">
        <w:rPr>
          <w:rFonts w:ascii="Times New Roman" w:hAnsi="Times New Roman" w:cs="Times New Roman"/>
          <w:sz w:val="24"/>
          <w:szCs w:val="24"/>
        </w:rPr>
        <w:t>-nom-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22679907" w14:textId="080BF473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Energetic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ɛnərˈdʒɛtɪk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-er-get-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7B66632D" w14:textId="77777777" w:rsidR="001F0058" w:rsidRPr="001F0058" w:rsidRDefault="001F0058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thúc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bằng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ious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F7BA0C" w14:textId="77777777" w:rsidR="001F0058" w:rsidRPr="001F0058" w:rsidRDefault="001F0058" w:rsidP="001F0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Quy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chót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).</w:t>
      </w:r>
    </w:p>
    <w:p w14:paraId="37A92C36" w14:textId="77777777" w:rsidR="001F0058" w:rsidRPr="001F0058" w:rsidRDefault="001F0058" w:rsidP="001F0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1F00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11E2E4" w14:textId="10229447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Curious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kjʊəriəs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cur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cur</w:t>
      </w:r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tò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mò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793A2568" w14:textId="39179837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Nervous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nɜːrvəs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ner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0058">
        <w:rPr>
          <w:rFonts w:ascii="Times New Roman" w:hAnsi="Times New Roman" w:cs="Times New Roman"/>
          <w:b/>
          <w:bCs/>
          <w:sz w:val="24"/>
          <w:szCs w:val="24"/>
        </w:rPr>
        <w:t>ner</w:t>
      </w:r>
      <w:r w:rsidRPr="001F0058">
        <w:rPr>
          <w:rFonts w:ascii="Times New Roman" w:hAnsi="Times New Roman" w:cs="Times New Roman"/>
          <w:sz w:val="24"/>
          <w:szCs w:val="24"/>
        </w:rPr>
        <w:t>-vous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 xml:space="preserve">(lo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lắng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46BA0C3A" w14:textId="6D93A436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Various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vɛəriəs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var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var</w:t>
      </w:r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6A73FA3D" w14:textId="725820C8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Ambitious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æmˈbɪʃəs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1F0058">
        <w:rPr>
          <w:rFonts w:ascii="Times New Roman" w:hAnsi="Times New Roman" w:cs="Times New Roman"/>
          <w:sz w:val="24"/>
          <w:szCs w:val="24"/>
        </w:rPr>
        <w:t>-bi-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tious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>)</w:t>
      </w:r>
    </w:p>
    <w:p w14:paraId="7E53E8F2" w14:textId="47007DC2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Delicious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dɪˈlɪʃəs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F0058">
        <w:rPr>
          <w:rFonts w:ascii="Times New Roman" w:hAnsi="Times New Roman" w:cs="Times New Roman"/>
          <w:sz w:val="24"/>
          <w:szCs w:val="24"/>
        </w:rPr>
        <w:t>-li-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cious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r w:rsidRPr="001F00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1F0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058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1F0058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031538FD" w14:textId="77777777" w:rsidR="00BC71ED" w:rsidRPr="001F0058" w:rsidRDefault="00BC71ED" w:rsidP="001F0058">
      <w:pPr>
        <w:rPr>
          <w:rFonts w:ascii="Times New Roman" w:hAnsi="Times New Roman" w:cs="Times New Roman"/>
          <w:sz w:val="24"/>
          <w:szCs w:val="24"/>
        </w:rPr>
      </w:pPr>
    </w:p>
    <w:sectPr w:rsidR="00BC71ED" w:rsidRPr="001F0058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743591">
    <w:abstractNumId w:val="0"/>
  </w:num>
  <w:num w:numId="2" w16cid:durableId="130634537">
    <w:abstractNumId w:val="2"/>
  </w:num>
  <w:num w:numId="3" w16cid:durableId="172768199">
    <w:abstractNumId w:val="4"/>
  </w:num>
  <w:num w:numId="4" w16cid:durableId="102380898">
    <w:abstractNumId w:val="5"/>
  </w:num>
  <w:num w:numId="5" w16cid:durableId="1847938727">
    <w:abstractNumId w:val="1"/>
  </w:num>
  <w:num w:numId="6" w16cid:durableId="69940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58"/>
    <w:rsid w:val="001F0058"/>
    <w:rsid w:val="0043500D"/>
    <w:rsid w:val="005226D6"/>
    <w:rsid w:val="00745B06"/>
    <w:rsid w:val="00BC71ED"/>
    <w:rsid w:val="00C46D7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2024-09-01T13:01:00Z</dcterms:created>
  <dcterms:modified xsi:type="dcterms:W3CDTF">2024-09-01T13:18:00Z</dcterms:modified>
</cp:coreProperties>
</file>