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296E" w14:textId="2C27C30B" w:rsidR="005D730D" w:rsidRPr="00F322D0" w:rsidRDefault="009223C2" w:rsidP="00F322D0">
      <w:pPr>
        <w:jc w:val="center"/>
        <w:rPr>
          <w:b/>
          <w:bCs/>
        </w:rPr>
      </w:pPr>
      <w:r w:rsidRPr="00F322D0">
        <w:rPr>
          <w:b/>
          <w:bCs/>
        </w:rPr>
        <w:t>CÂU HỎI ÔN TẬP CHƯƠNG 6: CÔNG NGHỆ GIỐNG THỦY SẢN</w:t>
      </w:r>
    </w:p>
    <w:p w14:paraId="6F63C69E" w14:textId="6A69807F" w:rsidR="001731A3" w:rsidRDefault="001731A3">
      <w:r>
        <w:t xml:space="preserve">Câu 1: </w:t>
      </w:r>
      <w:r w:rsidR="00B07ECA">
        <w:t>Tôm sú có khi thành thục lần đầu thường có khối lượng kho</w:t>
      </w:r>
      <w:r w:rsidR="00133E93">
        <w:t>ảng</w:t>
      </w:r>
    </w:p>
    <w:p w14:paraId="25FD71E5" w14:textId="17196EE3" w:rsidR="00133E93" w:rsidRDefault="00133E93">
      <w:r w:rsidRPr="00F322D0">
        <w:rPr>
          <w:u w:val="single"/>
        </w:rPr>
        <w:t>A.</w:t>
      </w:r>
      <w:r>
        <w:t xml:space="preserve"> 100g/con.                B. 30g/con.             C. 45g/con.              D. </w:t>
      </w:r>
      <w:r w:rsidR="00FE7348">
        <w:t>78g/con.</w:t>
      </w:r>
    </w:p>
    <w:p w14:paraId="682449D4" w14:textId="5AC87EEA" w:rsidR="00FE7348" w:rsidRDefault="00FE7348">
      <w:r>
        <w:t xml:space="preserve">Câu 2: </w:t>
      </w:r>
      <w:r w:rsidR="00F76588">
        <w:t>Trong tự nhiên, m</w:t>
      </w:r>
      <w:r>
        <w:t>ùa vụ sinh sản của tôm sú t</w:t>
      </w:r>
      <w:r w:rsidR="00F76588">
        <w:t>hường rơi vào</w:t>
      </w:r>
    </w:p>
    <w:p w14:paraId="6AB618FB" w14:textId="632D8BD1" w:rsidR="00F76588" w:rsidRDefault="00F76588">
      <w:r w:rsidRPr="00F322D0">
        <w:rPr>
          <w:u w:val="single"/>
        </w:rPr>
        <w:t>A.</w:t>
      </w:r>
      <w:r>
        <w:t xml:space="preserve"> Tháng 3 đến tháng 4</w:t>
      </w:r>
      <w:r w:rsidR="00E41BC7">
        <w:t xml:space="preserve"> và tháng 9 đến tháng 10 hàng năm.</w:t>
      </w:r>
    </w:p>
    <w:p w14:paraId="3D226906" w14:textId="2489002A" w:rsidR="00E41BC7" w:rsidRDefault="007E35E9" w:rsidP="00E41BC7">
      <w:r>
        <w:t>B</w:t>
      </w:r>
      <w:r w:rsidR="00E41BC7">
        <w:t>. Tháng 1 đến tháng 2 và tháng 4 đến tháng 5 hàng năm.</w:t>
      </w:r>
    </w:p>
    <w:p w14:paraId="6C23F0B5" w14:textId="183FF95E" w:rsidR="00E41BC7" w:rsidRDefault="007E35E9" w:rsidP="00E41BC7">
      <w:r>
        <w:t>C</w:t>
      </w:r>
      <w:r w:rsidR="00E41BC7">
        <w:t xml:space="preserve">. Tháng </w:t>
      </w:r>
      <w:r>
        <w:t>1</w:t>
      </w:r>
      <w:r w:rsidR="00E41BC7">
        <w:t xml:space="preserve"> đến tháng </w:t>
      </w:r>
      <w:r>
        <w:t>2</w:t>
      </w:r>
      <w:r w:rsidR="00E41BC7">
        <w:t xml:space="preserve"> và tháng </w:t>
      </w:r>
      <w:r>
        <w:t>11</w:t>
      </w:r>
      <w:r w:rsidR="00E41BC7">
        <w:t xml:space="preserve"> đến tháng 1</w:t>
      </w:r>
      <w:r>
        <w:t>2</w:t>
      </w:r>
      <w:r w:rsidR="00E41BC7">
        <w:t xml:space="preserve"> hàng năm.</w:t>
      </w:r>
    </w:p>
    <w:p w14:paraId="39D62E50" w14:textId="4F3A8448" w:rsidR="00E41BC7" w:rsidRDefault="00ED1A37" w:rsidP="00E41BC7">
      <w:r>
        <w:t>D</w:t>
      </w:r>
      <w:r w:rsidR="00E41BC7">
        <w:t xml:space="preserve">. Tháng </w:t>
      </w:r>
      <w:r w:rsidR="007E35E9">
        <w:t>3</w:t>
      </w:r>
      <w:r w:rsidR="00E41BC7">
        <w:t xml:space="preserve"> đến tháng 4 và tháng </w:t>
      </w:r>
      <w:r w:rsidR="007E35E9">
        <w:t>11</w:t>
      </w:r>
      <w:r w:rsidR="00E41BC7">
        <w:t xml:space="preserve"> đến tháng 1</w:t>
      </w:r>
      <w:r w:rsidR="007E35E9">
        <w:t>2</w:t>
      </w:r>
      <w:r w:rsidR="00E41BC7">
        <w:t xml:space="preserve"> hàng năm.</w:t>
      </w:r>
    </w:p>
    <w:p w14:paraId="5C85BF19" w14:textId="45D06A1A" w:rsidR="00ED1A37" w:rsidRDefault="00ED1A37" w:rsidP="00E41BC7">
      <w:r>
        <w:t xml:space="preserve">Câu 3: </w:t>
      </w:r>
      <w:r w:rsidR="00B34184">
        <w:t xml:space="preserve">Điều kiện nhiệt độ thích hợp để các loài cá nước ngọt </w:t>
      </w:r>
      <w:r w:rsidR="00325D6D">
        <w:t>thực hiện sinh sản là khoảng</w:t>
      </w:r>
    </w:p>
    <w:p w14:paraId="51186B97" w14:textId="376FEFFC" w:rsidR="00CE7A7C" w:rsidRDefault="00325D6D" w:rsidP="00CE7A7C">
      <w:r w:rsidRPr="00F322D0">
        <w:rPr>
          <w:u w:val="single"/>
        </w:rPr>
        <w:t>A.</w:t>
      </w:r>
      <w:r>
        <w:t xml:space="preserve"> 25</w:t>
      </w:r>
      <w:r w:rsidRPr="00325D6D">
        <w:rPr>
          <w:vertAlign w:val="superscript"/>
        </w:rPr>
        <w:t>0</w:t>
      </w:r>
      <w:r>
        <w:t>C – 28</w:t>
      </w:r>
      <w:r w:rsidRPr="00325D6D">
        <w:rPr>
          <w:vertAlign w:val="superscript"/>
        </w:rPr>
        <w:t>0</w:t>
      </w:r>
      <w:r>
        <w:t>C</w:t>
      </w:r>
      <w:r w:rsidR="00CE7A7C">
        <w:t>.</w:t>
      </w:r>
      <w:r w:rsidR="00CE7A7C">
        <w:tab/>
        <w:t>B. 20</w:t>
      </w:r>
      <w:r w:rsidR="00CE7A7C" w:rsidRPr="00325D6D">
        <w:rPr>
          <w:vertAlign w:val="superscript"/>
        </w:rPr>
        <w:t>0</w:t>
      </w:r>
      <w:r w:rsidR="00CE7A7C">
        <w:t>C – 25</w:t>
      </w:r>
      <w:r w:rsidR="00CE7A7C" w:rsidRPr="00325D6D">
        <w:rPr>
          <w:vertAlign w:val="superscript"/>
        </w:rPr>
        <w:t>0</w:t>
      </w:r>
      <w:r w:rsidR="00CE7A7C">
        <w:t>C.</w:t>
      </w:r>
      <w:r w:rsidR="00CE7A7C">
        <w:tab/>
        <w:t>C. 35</w:t>
      </w:r>
      <w:r w:rsidR="00CE7A7C" w:rsidRPr="00325D6D">
        <w:rPr>
          <w:vertAlign w:val="superscript"/>
        </w:rPr>
        <w:t>0</w:t>
      </w:r>
      <w:r w:rsidR="00CE7A7C">
        <w:t>C – 37</w:t>
      </w:r>
      <w:r w:rsidR="00CE7A7C" w:rsidRPr="00325D6D">
        <w:rPr>
          <w:vertAlign w:val="superscript"/>
        </w:rPr>
        <w:t>0</w:t>
      </w:r>
      <w:r w:rsidR="00CE7A7C">
        <w:t>C.</w:t>
      </w:r>
      <w:r w:rsidR="00CE7A7C">
        <w:tab/>
        <w:t>D. 2</w:t>
      </w:r>
      <w:r w:rsidR="009C57D9">
        <w:t>8</w:t>
      </w:r>
      <w:r w:rsidR="00CE7A7C" w:rsidRPr="00325D6D">
        <w:rPr>
          <w:vertAlign w:val="superscript"/>
        </w:rPr>
        <w:t>0</w:t>
      </w:r>
      <w:r w:rsidR="00CE7A7C">
        <w:t xml:space="preserve">C – </w:t>
      </w:r>
      <w:r w:rsidR="009C57D9">
        <w:t>30</w:t>
      </w:r>
      <w:r w:rsidR="00CE7A7C" w:rsidRPr="00325D6D">
        <w:rPr>
          <w:vertAlign w:val="superscript"/>
        </w:rPr>
        <w:t>0</w:t>
      </w:r>
      <w:r w:rsidR="00CE7A7C">
        <w:t>C</w:t>
      </w:r>
      <w:r w:rsidR="009C57D9">
        <w:t>.</w:t>
      </w:r>
    </w:p>
    <w:p w14:paraId="7A05C470" w14:textId="2ECFFC86" w:rsidR="009C57D9" w:rsidRDefault="00352095" w:rsidP="00CE7A7C">
      <w:r>
        <w:t>Câu 4: Kĩ thuật ương, nuôi cá giống gồm mấy giai đoạn?</w:t>
      </w:r>
    </w:p>
    <w:p w14:paraId="2BE69070" w14:textId="5AB9B006" w:rsidR="00352095" w:rsidRDefault="00352095" w:rsidP="00CE7A7C">
      <w:r w:rsidRPr="00F322D0">
        <w:rPr>
          <w:u w:val="single"/>
        </w:rPr>
        <w:t>A.</w:t>
      </w:r>
      <w:r>
        <w:t xml:space="preserve"> 2.</w:t>
      </w:r>
      <w:r>
        <w:tab/>
      </w:r>
      <w:r>
        <w:tab/>
        <w:t>B. 3.</w:t>
      </w:r>
      <w:r>
        <w:tab/>
      </w:r>
      <w:r>
        <w:tab/>
        <w:t>C. 4.</w:t>
      </w:r>
      <w:r>
        <w:tab/>
      </w:r>
      <w:r>
        <w:tab/>
        <w:t>D. 5</w:t>
      </w:r>
      <w:r w:rsidR="00D63ECF">
        <w:t>.</w:t>
      </w:r>
    </w:p>
    <w:p w14:paraId="1EE8233A" w14:textId="42FA64BC" w:rsidR="00D63ECF" w:rsidRDefault="00D63ECF" w:rsidP="00CE7A7C">
      <w:r>
        <w:t xml:space="preserve">Câu 5: </w:t>
      </w:r>
      <w:r w:rsidR="001F69EC">
        <w:t xml:space="preserve">Khi nói về sức sinh sản, trong một mùa sinh sản tôm có thể đẻ </w:t>
      </w:r>
      <w:r w:rsidR="00A6546A">
        <w:t>bao nhiêu đợt?</w:t>
      </w:r>
    </w:p>
    <w:p w14:paraId="1F2FB80B" w14:textId="37DB9E8F" w:rsidR="00A6546A" w:rsidRDefault="00A6546A" w:rsidP="00CE7A7C">
      <w:r w:rsidRPr="00F322D0">
        <w:rPr>
          <w:u w:val="single"/>
        </w:rPr>
        <w:t>A.</w:t>
      </w:r>
      <w:r>
        <w:t xml:space="preserve"> Từ 3 đến 4 đợt.</w:t>
      </w:r>
      <w:r>
        <w:tab/>
      </w:r>
      <w:r>
        <w:tab/>
        <w:t>B. Khoảng 6 đợt.</w:t>
      </w:r>
    </w:p>
    <w:p w14:paraId="6DE1F431" w14:textId="03EB736C" w:rsidR="00A6546A" w:rsidRDefault="00A6546A" w:rsidP="00CE7A7C">
      <w:r>
        <w:t xml:space="preserve">C. Từ </w:t>
      </w:r>
      <w:r w:rsidR="00257F2A">
        <w:t>1 đến 2 đợt.</w:t>
      </w:r>
      <w:r w:rsidR="00257F2A">
        <w:tab/>
      </w:r>
      <w:r w:rsidR="00257F2A">
        <w:tab/>
        <w:t>D. Từ 4 đến 5 đợt.</w:t>
      </w:r>
    </w:p>
    <w:p w14:paraId="717B0DDB" w14:textId="13A19B76" w:rsidR="00257F2A" w:rsidRDefault="00257F2A" w:rsidP="00CE7A7C">
      <w:r>
        <w:t xml:space="preserve">Câu 6: </w:t>
      </w:r>
      <w:r w:rsidR="00633BEC">
        <w:t>Bảng 15.1. Tuổi thành thục lần đầu, khối lượng và sức sinh sản của một số loài cá</w:t>
      </w:r>
    </w:p>
    <w:tbl>
      <w:tblPr>
        <w:tblStyle w:val="TableGrid"/>
        <w:tblW w:w="9904" w:type="dxa"/>
        <w:tblInd w:w="720" w:type="dxa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134"/>
        <w:gridCol w:w="1134"/>
        <w:gridCol w:w="1134"/>
        <w:gridCol w:w="992"/>
        <w:gridCol w:w="1007"/>
      </w:tblGrid>
      <w:tr w:rsidR="00633BEC" w:rsidRPr="00CE789D" w14:paraId="0FAE3533" w14:textId="77777777" w:rsidTr="00CE789D">
        <w:trPr>
          <w:trHeight w:val="312"/>
        </w:trPr>
        <w:tc>
          <w:tcPr>
            <w:tcW w:w="2235" w:type="dxa"/>
          </w:tcPr>
          <w:p w14:paraId="2351B506" w14:textId="7EA7F0ED" w:rsidR="00633BEC" w:rsidRPr="005973B9" w:rsidRDefault="004521D5" w:rsidP="00CE7A7C">
            <w:pPr>
              <w:rPr>
                <w:b/>
                <w:bCs/>
                <w:sz w:val="22"/>
              </w:rPr>
            </w:pPr>
            <w:r w:rsidRPr="005973B9">
              <w:rPr>
                <w:b/>
                <w:bCs/>
                <w:sz w:val="22"/>
              </w:rPr>
              <w:t>Loài</w:t>
            </w:r>
          </w:p>
        </w:tc>
        <w:tc>
          <w:tcPr>
            <w:tcW w:w="1134" w:type="dxa"/>
          </w:tcPr>
          <w:p w14:paraId="109A7209" w14:textId="2493FD4B" w:rsidR="00633BEC" w:rsidRPr="005973B9" w:rsidRDefault="00B07998" w:rsidP="00CE7A7C">
            <w:pPr>
              <w:rPr>
                <w:b/>
                <w:bCs/>
                <w:sz w:val="22"/>
              </w:rPr>
            </w:pPr>
            <w:r w:rsidRPr="005973B9">
              <w:rPr>
                <w:b/>
                <w:bCs/>
                <w:sz w:val="22"/>
              </w:rPr>
              <w:t>Chép</w:t>
            </w:r>
          </w:p>
        </w:tc>
        <w:tc>
          <w:tcPr>
            <w:tcW w:w="1134" w:type="dxa"/>
          </w:tcPr>
          <w:p w14:paraId="1015885B" w14:textId="6AFAED45" w:rsidR="00633BEC" w:rsidRPr="005973B9" w:rsidRDefault="00B07998" w:rsidP="00CE7A7C">
            <w:pPr>
              <w:rPr>
                <w:b/>
                <w:bCs/>
                <w:sz w:val="22"/>
              </w:rPr>
            </w:pPr>
            <w:r w:rsidRPr="005973B9">
              <w:rPr>
                <w:b/>
                <w:bCs/>
                <w:sz w:val="22"/>
              </w:rPr>
              <w:t>Trắm cỏ</w:t>
            </w:r>
          </w:p>
        </w:tc>
        <w:tc>
          <w:tcPr>
            <w:tcW w:w="1134" w:type="dxa"/>
          </w:tcPr>
          <w:p w14:paraId="251CD0AB" w14:textId="2EEAC6E1" w:rsidR="00633BEC" w:rsidRPr="005973B9" w:rsidRDefault="00B07998" w:rsidP="00CE7A7C">
            <w:pPr>
              <w:rPr>
                <w:b/>
                <w:bCs/>
                <w:sz w:val="22"/>
              </w:rPr>
            </w:pPr>
            <w:r w:rsidRPr="005973B9">
              <w:rPr>
                <w:b/>
                <w:bCs/>
                <w:sz w:val="22"/>
              </w:rPr>
              <w:t>Mè trắng</w:t>
            </w:r>
          </w:p>
        </w:tc>
        <w:tc>
          <w:tcPr>
            <w:tcW w:w="1134" w:type="dxa"/>
          </w:tcPr>
          <w:p w14:paraId="5D7E0025" w14:textId="31AE02FE" w:rsidR="00633BEC" w:rsidRPr="005973B9" w:rsidRDefault="00CE789D" w:rsidP="00CE7A7C">
            <w:pPr>
              <w:rPr>
                <w:b/>
                <w:bCs/>
                <w:sz w:val="22"/>
              </w:rPr>
            </w:pPr>
            <w:r w:rsidRPr="005973B9">
              <w:rPr>
                <w:b/>
                <w:bCs/>
                <w:sz w:val="22"/>
              </w:rPr>
              <w:t>Trê</w:t>
            </w:r>
          </w:p>
        </w:tc>
        <w:tc>
          <w:tcPr>
            <w:tcW w:w="1134" w:type="dxa"/>
          </w:tcPr>
          <w:p w14:paraId="45D864FB" w14:textId="7E75D15E" w:rsidR="00633BEC" w:rsidRPr="005973B9" w:rsidRDefault="00CE789D" w:rsidP="00CE7A7C">
            <w:pPr>
              <w:rPr>
                <w:b/>
                <w:bCs/>
                <w:sz w:val="22"/>
              </w:rPr>
            </w:pPr>
            <w:r w:rsidRPr="005973B9">
              <w:rPr>
                <w:b/>
                <w:bCs/>
                <w:sz w:val="22"/>
              </w:rPr>
              <w:t>Rô phi</w:t>
            </w:r>
          </w:p>
        </w:tc>
        <w:tc>
          <w:tcPr>
            <w:tcW w:w="992" w:type="dxa"/>
          </w:tcPr>
          <w:p w14:paraId="19A6CD59" w14:textId="0D3DA1C1" w:rsidR="00633BEC" w:rsidRPr="005973B9" w:rsidRDefault="00CE789D" w:rsidP="00CE7A7C">
            <w:pPr>
              <w:rPr>
                <w:b/>
                <w:bCs/>
                <w:sz w:val="22"/>
              </w:rPr>
            </w:pPr>
            <w:r w:rsidRPr="005973B9">
              <w:rPr>
                <w:b/>
                <w:bCs/>
                <w:sz w:val="22"/>
              </w:rPr>
              <w:t>Song</w:t>
            </w:r>
          </w:p>
        </w:tc>
        <w:tc>
          <w:tcPr>
            <w:tcW w:w="1007" w:type="dxa"/>
          </w:tcPr>
          <w:p w14:paraId="2F2092D8" w14:textId="1E91AA9A" w:rsidR="00633BEC" w:rsidRPr="005973B9" w:rsidRDefault="00CE789D" w:rsidP="00CE7A7C">
            <w:pPr>
              <w:rPr>
                <w:b/>
                <w:bCs/>
                <w:sz w:val="22"/>
              </w:rPr>
            </w:pPr>
            <w:r w:rsidRPr="005973B9">
              <w:rPr>
                <w:b/>
                <w:bCs/>
                <w:sz w:val="22"/>
              </w:rPr>
              <w:t>Vược</w:t>
            </w:r>
          </w:p>
        </w:tc>
      </w:tr>
      <w:tr w:rsidR="00633BEC" w:rsidRPr="00CE789D" w14:paraId="2CA762CC" w14:textId="77777777" w:rsidTr="00CE789D">
        <w:tc>
          <w:tcPr>
            <w:tcW w:w="2235" w:type="dxa"/>
          </w:tcPr>
          <w:p w14:paraId="293B9901" w14:textId="66EC7D2E" w:rsidR="00633BEC" w:rsidRPr="00CE789D" w:rsidRDefault="004521D5" w:rsidP="00CE7A7C">
            <w:pPr>
              <w:rPr>
                <w:sz w:val="22"/>
              </w:rPr>
            </w:pPr>
            <w:r w:rsidRPr="00CE789D">
              <w:rPr>
                <w:sz w:val="22"/>
              </w:rPr>
              <w:t>Tuổi (năm)</w:t>
            </w:r>
          </w:p>
        </w:tc>
        <w:tc>
          <w:tcPr>
            <w:tcW w:w="1134" w:type="dxa"/>
          </w:tcPr>
          <w:p w14:paraId="6E698D08" w14:textId="61030F58" w:rsidR="00633BEC" w:rsidRPr="00CE789D" w:rsidRDefault="00CE789D" w:rsidP="00CE7A7C">
            <w:pPr>
              <w:rPr>
                <w:sz w:val="22"/>
              </w:rPr>
            </w:pPr>
            <w:r>
              <w:rPr>
                <w:sz w:val="22"/>
              </w:rPr>
              <w:t>1- 2</w:t>
            </w:r>
          </w:p>
        </w:tc>
        <w:tc>
          <w:tcPr>
            <w:tcW w:w="1134" w:type="dxa"/>
          </w:tcPr>
          <w:p w14:paraId="62546BA8" w14:textId="493B6A48" w:rsidR="00633BEC" w:rsidRPr="00CE789D" w:rsidRDefault="00CE789D" w:rsidP="00CE7A7C">
            <w:pPr>
              <w:rPr>
                <w:sz w:val="22"/>
              </w:rPr>
            </w:pPr>
            <w:r>
              <w:rPr>
                <w:sz w:val="22"/>
              </w:rPr>
              <w:t>3- 4</w:t>
            </w:r>
          </w:p>
        </w:tc>
        <w:tc>
          <w:tcPr>
            <w:tcW w:w="1134" w:type="dxa"/>
          </w:tcPr>
          <w:p w14:paraId="5BB300B1" w14:textId="091E3400" w:rsidR="00633BEC" w:rsidRPr="00CE789D" w:rsidRDefault="00CE789D" w:rsidP="00CE7A7C">
            <w:pPr>
              <w:rPr>
                <w:sz w:val="22"/>
              </w:rPr>
            </w:pPr>
            <w:r>
              <w:rPr>
                <w:sz w:val="22"/>
              </w:rPr>
              <w:t>2- 3</w:t>
            </w:r>
          </w:p>
        </w:tc>
        <w:tc>
          <w:tcPr>
            <w:tcW w:w="1134" w:type="dxa"/>
          </w:tcPr>
          <w:p w14:paraId="7D2E7F62" w14:textId="40B3C656" w:rsidR="00633BEC" w:rsidRPr="00CE789D" w:rsidRDefault="00CE789D" w:rsidP="00CE7A7C">
            <w:pPr>
              <w:rPr>
                <w:sz w:val="22"/>
              </w:rPr>
            </w:pPr>
            <w:r>
              <w:rPr>
                <w:sz w:val="22"/>
              </w:rPr>
              <w:t>1- 2</w:t>
            </w:r>
          </w:p>
        </w:tc>
        <w:tc>
          <w:tcPr>
            <w:tcW w:w="1134" w:type="dxa"/>
          </w:tcPr>
          <w:p w14:paraId="7BD9C0D1" w14:textId="4A2D53B5" w:rsidR="00633BEC" w:rsidRPr="00CE789D" w:rsidRDefault="00CE789D" w:rsidP="00CE7A7C">
            <w:pPr>
              <w:rPr>
                <w:sz w:val="22"/>
              </w:rPr>
            </w:pPr>
            <w:r>
              <w:rPr>
                <w:sz w:val="22"/>
              </w:rPr>
              <w:t>0,4 – 0,6</w:t>
            </w:r>
          </w:p>
        </w:tc>
        <w:tc>
          <w:tcPr>
            <w:tcW w:w="992" w:type="dxa"/>
          </w:tcPr>
          <w:p w14:paraId="6BC7199E" w14:textId="03EFD266" w:rsidR="00633BEC" w:rsidRPr="00CE789D" w:rsidRDefault="00514124" w:rsidP="00CE7A7C">
            <w:pPr>
              <w:rPr>
                <w:sz w:val="22"/>
              </w:rPr>
            </w:pPr>
            <w:r>
              <w:rPr>
                <w:sz w:val="22"/>
              </w:rPr>
              <w:t>3 - 4</w:t>
            </w:r>
          </w:p>
        </w:tc>
        <w:tc>
          <w:tcPr>
            <w:tcW w:w="1007" w:type="dxa"/>
          </w:tcPr>
          <w:p w14:paraId="502EC0CD" w14:textId="3609C899" w:rsidR="00633BEC" w:rsidRPr="00CE789D" w:rsidRDefault="00514124" w:rsidP="00CE7A7C">
            <w:pPr>
              <w:rPr>
                <w:sz w:val="22"/>
              </w:rPr>
            </w:pPr>
            <w:r>
              <w:rPr>
                <w:sz w:val="22"/>
              </w:rPr>
              <w:t>2 - 3</w:t>
            </w:r>
          </w:p>
        </w:tc>
      </w:tr>
      <w:tr w:rsidR="00633BEC" w:rsidRPr="00CE789D" w14:paraId="3B04BE54" w14:textId="77777777" w:rsidTr="00CE789D">
        <w:tc>
          <w:tcPr>
            <w:tcW w:w="2235" w:type="dxa"/>
          </w:tcPr>
          <w:p w14:paraId="2C85FC49" w14:textId="1A5E2533" w:rsidR="00633BEC" w:rsidRPr="00CE789D" w:rsidRDefault="004521D5" w:rsidP="00CE7A7C">
            <w:pPr>
              <w:rPr>
                <w:sz w:val="22"/>
              </w:rPr>
            </w:pPr>
            <w:r w:rsidRPr="00CE789D">
              <w:rPr>
                <w:sz w:val="22"/>
              </w:rPr>
              <w:t>Khối lượng(kg)</w:t>
            </w:r>
          </w:p>
        </w:tc>
        <w:tc>
          <w:tcPr>
            <w:tcW w:w="1134" w:type="dxa"/>
          </w:tcPr>
          <w:p w14:paraId="2B2C3DA2" w14:textId="082FDD87" w:rsidR="00633BEC" w:rsidRPr="00CE789D" w:rsidRDefault="00514124" w:rsidP="00CE7A7C">
            <w:pPr>
              <w:rPr>
                <w:sz w:val="22"/>
              </w:rPr>
            </w:pPr>
            <w:r>
              <w:rPr>
                <w:sz w:val="22"/>
              </w:rPr>
              <w:t>1 - 3</w:t>
            </w:r>
          </w:p>
        </w:tc>
        <w:tc>
          <w:tcPr>
            <w:tcW w:w="1134" w:type="dxa"/>
          </w:tcPr>
          <w:p w14:paraId="5B4543C5" w14:textId="47950C2B" w:rsidR="00633BEC" w:rsidRPr="00CE789D" w:rsidRDefault="00514124" w:rsidP="00CE7A7C">
            <w:pPr>
              <w:rPr>
                <w:sz w:val="22"/>
              </w:rPr>
            </w:pPr>
            <w:r>
              <w:rPr>
                <w:sz w:val="22"/>
              </w:rPr>
              <w:t>2 - 4</w:t>
            </w:r>
          </w:p>
        </w:tc>
        <w:tc>
          <w:tcPr>
            <w:tcW w:w="1134" w:type="dxa"/>
          </w:tcPr>
          <w:p w14:paraId="0B45C731" w14:textId="2CFE6F6A" w:rsidR="00633BEC" w:rsidRPr="00CE789D" w:rsidRDefault="00514124" w:rsidP="00CE7A7C">
            <w:pPr>
              <w:rPr>
                <w:sz w:val="22"/>
              </w:rPr>
            </w:pPr>
            <w:r>
              <w:rPr>
                <w:sz w:val="22"/>
              </w:rPr>
              <w:t>2 - 5</w:t>
            </w:r>
          </w:p>
        </w:tc>
        <w:tc>
          <w:tcPr>
            <w:tcW w:w="1134" w:type="dxa"/>
          </w:tcPr>
          <w:p w14:paraId="0EF7687D" w14:textId="02A981E0" w:rsidR="00633BEC" w:rsidRPr="00CE789D" w:rsidRDefault="00514124" w:rsidP="00CE7A7C">
            <w:pPr>
              <w:rPr>
                <w:sz w:val="22"/>
              </w:rPr>
            </w:pPr>
            <w:r>
              <w:rPr>
                <w:sz w:val="22"/>
              </w:rPr>
              <w:t>0,4 – 2,0</w:t>
            </w:r>
          </w:p>
        </w:tc>
        <w:tc>
          <w:tcPr>
            <w:tcW w:w="1134" w:type="dxa"/>
          </w:tcPr>
          <w:p w14:paraId="4470340A" w14:textId="75C599DC" w:rsidR="00633BEC" w:rsidRPr="00CE789D" w:rsidRDefault="00514124" w:rsidP="00CE7A7C">
            <w:pPr>
              <w:rPr>
                <w:sz w:val="22"/>
              </w:rPr>
            </w:pPr>
            <w:r>
              <w:rPr>
                <w:sz w:val="22"/>
              </w:rPr>
              <w:t>0,5 – 1,5</w:t>
            </w:r>
          </w:p>
        </w:tc>
        <w:tc>
          <w:tcPr>
            <w:tcW w:w="992" w:type="dxa"/>
          </w:tcPr>
          <w:p w14:paraId="1F89390E" w14:textId="0E884C2A" w:rsidR="00633BEC" w:rsidRPr="00CE789D" w:rsidRDefault="00514124" w:rsidP="00CE7A7C">
            <w:pPr>
              <w:rPr>
                <w:sz w:val="22"/>
              </w:rPr>
            </w:pPr>
            <w:r>
              <w:rPr>
                <w:sz w:val="22"/>
              </w:rPr>
              <w:t>4 - 6</w:t>
            </w:r>
          </w:p>
        </w:tc>
        <w:tc>
          <w:tcPr>
            <w:tcW w:w="1007" w:type="dxa"/>
          </w:tcPr>
          <w:p w14:paraId="6E5E8442" w14:textId="08C81959" w:rsidR="00633BEC" w:rsidRPr="00CE789D" w:rsidRDefault="00514124" w:rsidP="00CE7A7C">
            <w:pPr>
              <w:rPr>
                <w:sz w:val="22"/>
              </w:rPr>
            </w:pPr>
            <w:r>
              <w:rPr>
                <w:sz w:val="22"/>
              </w:rPr>
              <w:t>2 - 4</w:t>
            </w:r>
          </w:p>
        </w:tc>
      </w:tr>
      <w:tr w:rsidR="00633BEC" w:rsidRPr="00CE789D" w14:paraId="67D46EB7" w14:textId="77777777" w:rsidTr="00CE789D">
        <w:tc>
          <w:tcPr>
            <w:tcW w:w="2235" w:type="dxa"/>
          </w:tcPr>
          <w:p w14:paraId="40067B26" w14:textId="06EC4B1D" w:rsidR="00633BEC" w:rsidRPr="00CE789D" w:rsidRDefault="004521D5" w:rsidP="00CE7A7C">
            <w:pPr>
              <w:rPr>
                <w:sz w:val="22"/>
              </w:rPr>
            </w:pPr>
            <w:r w:rsidRPr="00CE789D">
              <w:rPr>
                <w:sz w:val="22"/>
              </w:rPr>
              <w:t>Sức sinh sản</w:t>
            </w:r>
            <w:r w:rsidR="00B07998" w:rsidRPr="00CE789D">
              <w:rPr>
                <w:sz w:val="22"/>
              </w:rPr>
              <w:t>(10 000 trứng/kg)</w:t>
            </w:r>
          </w:p>
        </w:tc>
        <w:tc>
          <w:tcPr>
            <w:tcW w:w="1134" w:type="dxa"/>
          </w:tcPr>
          <w:p w14:paraId="53AF4A74" w14:textId="180221FD" w:rsidR="00633BEC" w:rsidRPr="00CE789D" w:rsidRDefault="002B6AC5" w:rsidP="00CE7A7C">
            <w:pPr>
              <w:rPr>
                <w:sz w:val="22"/>
              </w:rPr>
            </w:pPr>
            <w:r>
              <w:rPr>
                <w:sz w:val="22"/>
              </w:rPr>
              <w:t>1,2 – 1,4</w:t>
            </w:r>
          </w:p>
        </w:tc>
        <w:tc>
          <w:tcPr>
            <w:tcW w:w="1134" w:type="dxa"/>
          </w:tcPr>
          <w:p w14:paraId="06C82254" w14:textId="73914BEA" w:rsidR="00633BEC" w:rsidRPr="00CE789D" w:rsidRDefault="002B6AC5" w:rsidP="00CE7A7C">
            <w:pPr>
              <w:rPr>
                <w:sz w:val="22"/>
              </w:rPr>
            </w:pPr>
            <w:r>
              <w:rPr>
                <w:sz w:val="22"/>
              </w:rPr>
              <w:t>0,8 -1,2</w:t>
            </w:r>
          </w:p>
        </w:tc>
        <w:tc>
          <w:tcPr>
            <w:tcW w:w="1134" w:type="dxa"/>
          </w:tcPr>
          <w:p w14:paraId="46D9B05B" w14:textId="7AD47F59" w:rsidR="00633BEC" w:rsidRPr="00CE789D" w:rsidRDefault="002B6AC5" w:rsidP="00CE7A7C">
            <w:pPr>
              <w:rPr>
                <w:sz w:val="22"/>
              </w:rPr>
            </w:pPr>
            <w:r>
              <w:rPr>
                <w:sz w:val="22"/>
              </w:rPr>
              <w:t>0,9 – 1,4</w:t>
            </w:r>
          </w:p>
        </w:tc>
        <w:tc>
          <w:tcPr>
            <w:tcW w:w="1134" w:type="dxa"/>
          </w:tcPr>
          <w:p w14:paraId="284F639C" w14:textId="3AB8ABA4" w:rsidR="00633BEC" w:rsidRPr="00CE789D" w:rsidRDefault="002B6AC5" w:rsidP="00CE7A7C">
            <w:pPr>
              <w:rPr>
                <w:sz w:val="22"/>
              </w:rPr>
            </w:pPr>
            <w:r>
              <w:rPr>
                <w:sz w:val="22"/>
              </w:rPr>
              <w:t>2 - 10</w:t>
            </w:r>
          </w:p>
        </w:tc>
        <w:tc>
          <w:tcPr>
            <w:tcW w:w="1134" w:type="dxa"/>
          </w:tcPr>
          <w:p w14:paraId="08AD1544" w14:textId="24B4E10D" w:rsidR="00633BEC" w:rsidRPr="00CE789D" w:rsidRDefault="002B6AC5" w:rsidP="00CE7A7C">
            <w:pPr>
              <w:rPr>
                <w:sz w:val="22"/>
              </w:rPr>
            </w:pPr>
            <w:r>
              <w:rPr>
                <w:sz w:val="22"/>
              </w:rPr>
              <w:t>0,1 – 0,2</w:t>
            </w:r>
          </w:p>
        </w:tc>
        <w:tc>
          <w:tcPr>
            <w:tcW w:w="992" w:type="dxa"/>
          </w:tcPr>
          <w:p w14:paraId="73159104" w14:textId="19618A35" w:rsidR="00633BEC" w:rsidRPr="00CE789D" w:rsidRDefault="002B6AC5" w:rsidP="00CE7A7C">
            <w:pPr>
              <w:rPr>
                <w:sz w:val="22"/>
              </w:rPr>
            </w:pPr>
            <w:r>
              <w:rPr>
                <w:sz w:val="22"/>
              </w:rPr>
              <w:t>6 - 20</w:t>
            </w:r>
          </w:p>
        </w:tc>
        <w:tc>
          <w:tcPr>
            <w:tcW w:w="1007" w:type="dxa"/>
          </w:tcPr>
          <w:p w14:paraId="1D6932F4" w14:textId="50DEBC0E" w:rsidR="00633BEC" w:rsidRPr="00CE789D" w:rsidRDefault="002B6AC5" w:rsidP="00CE7A7C">
            <w:pPr>
              <w:rPr>
                <w:sz w:val="22"/>
              </w:rPr>
            </w:pPr>
            <w:r>
              <w:rPr>
                <w:sz w:val="22"/>
              </w:rPr>
              <w:t>5 - 10</w:t>
            </w:r>
          </w:p>
        </w:tc>
      </w:tr>
    </w:tbl>
    <w:p w14:paraId="5837952A" w14:textId="193F1A8A" w:rsidR="00633BEC" w:rsidRDefault="005973B9" w:rsidP="00CE7A7C">
      <w:r>
        <w:t>Dựa vào bảng trên, hãy xác định thông tin sau là đúng hay sai</w:t>
      </w:r>
    </w:p>
    <w:p w14:paraId="3A8A2C48" w14:textId="21DAB15A" w:rsidR="005973B9" w:rsidRDefault="005973B9" w:rsidP="00CE7A7C">
      <w:r>
        <w:t>A. Tuổi t</w:t>
      </w:r>
      <w:r w:rsidR="004340A8">
        <w:t>hành thục lần đầu của các loài cá là khác nhau.</w:t>
      </w:r>
    </w:p>
    <w:p w14:paraId="71BC5443" w14:textId="27584F7D" w:rsidR="004340A8" w:rsidRDefault="004340A8" w:rsidP="00CE7A7C">
      <w:r>
        <w:t xml:space="preserve">B. </w:t>
      </w:r>
      <w:r w:rsidR="009B7451">
        <w:t>Khối lượng của cá loài cá ở tuổi thành thục là như nhau.</w:t>
      </w:r>
    </w:p>
    <w:p w14:paraId="2C457D36" w14:textId="7C5B44D8" w:rsidR="009B7451" w:rsidRDefault="009B7451" w:rsidP="00CE7A7C">
      <w:r>
        <w:t xml:space="preserve">C. </w:t>
      </w:r>
      <w:r w:rsidR="00E0668F">
        <w:t xml:space="preserve">Số lượng trứng </w:t>
      </w:r>
      <w:r w:rsidR="003E1A35">
        <w:t>của cá Song là cao nhất.</w:t>
      </w:r>
    </w:p>
    <w:p w14:paraId="75305C4C" w14:textId="0A010DDB" w:rsidR="003E1A35" w:rsidRDefault="003E1A35" w:rsidP="00CE7A7C">
      <w:r>
        <w:lastRenderedPageBreak/>
        <w:t xml:space="preserve">D. </w:t>
      </w:r>
      <w:r w:rsidR="00C3516B">
        <w:t xml:space="preserve">Các loài cá có độ tuổi thành thục càng </w:t>
      </w:r>
      <w:r w:rsidR="00BE14D1">
        <w:t>trễ thì sức sinh sản càng cao.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9"/>
        <w:gridCol w:w="3319"/>
      </w:tblGrid>
      <w:tr w:rsidR="00BE14D1" w14:paraId="01C7C29C" w14:textId="77777777" w:rsidTr="00491C3F">
        <w:trPr>
          <w:trHeight w:val="112"/>
        </w:trPr>
        <w:tc>
          <w:tcPr>
            <w:tcW w:w="3319" w:type="dxa"/>
          </w:tcPr>
          <w:p w14:paraId="15A5D194" w14:textId="537BF835" w:rsidR="00BE14D1" w:rsidRDefault="00491C3F" w:rsidP="00CE7A7C">
            <w:r>
              <w:t xml:space="preserve">Câu </w:t>
            </w:r>
          </w:p>
        </w:tc>
        <w:tc>
          <w:tcPr>
            <w:tcW w:w="3319" w:type="dxa"/>
          </w:tcPr>
          <w:p w14:paraId="1565E9D1" w14:textId="28F91DB2" w:rsidR="00BE14D1" w:rsidRDefault="00491C3F" w:rsidP="00CE7A7C">
            <w:r>
              <w:t>Đáp án</w:t>
            </w:r>
          </w:p>
        </w:tc>
      </w:tr>
      <w:tr w:rsidR="00BE14D1" w14:paraId="4C62501C" w14:textId="77777777" w:rsidTr="00491C3F">
        <w:trPr>
          <w:trHeight w:val="112"/>
        </w:trPr>
        <w:tc>
          <w:tcPr>
            <w:tcW w:w="3319" w:type="dxa"/>
          </w:tcPr>
          <w:p w14:paraId="67817951" w14:textId="55EDF1ED" w:rsidR="00BE14D1" w:rsidRDefault="00491C3F" w:rsidP="00CE7A7C">
            <w:r>
              <w:t>A</w:t>
            </w:r>
          </w:p>
        </w:tc>
        <w:tc>
          <w:tcPr>
            <w:tcW w:w="3319" w:type="dxa"/>
          </w:tcPr>
          <w:p w14:paraId="6D17FD6E" w14:textId="449F4639" w:rsidR="00BE14D1" w:rsidRDefault="00491C3F" w:rsidP="00CE7A7C">
            <w:r>
              <w:t>Đúng</w:t>
            </w:r>
          </w:p>
        </w:tc>
      </w:tr>
      <w:tr w:rsidR="00BE14D1" w14:paraId="4A88D060" w14:textId="77777777" w:rsidTr="00491C3F">
        <w:trPr>
          <w:trHeight w:val="112"/>
        </w:trPr>
        <w:tc>
          <w:tcPr>
            <w:tcW w:w="3319" w:type="dxa"/>
          </w:tcPr>
          <w:p w14:paraId="72A8126B" w14:textId="246707C9" w:rsidR="00BE14D1" w:rsidRDefault="00491C3F" w:rsidP="00CE7A7C">
            <w:r>
              <w:t>B</w:t>
            </w:r>
          </w:p>
        </w:tc>
        <w:tc>
          <w:tcPr>
            <w:tcW w:w="3319" w:type="dxa"/>
          </w:tcPr>
          <w:p w14:paraId="34D78151" w14:textId="3ADAB8D3" w:rsidR="00BE14D1" w:rsidRDefault="00491C3F" w:rsidP="00CE7A7C">
            <w:r>
              <w:t>Sai</w:t>
            </w:r>
          </w:p>
        </w:tc>
      </w:tr>
      <w:tr w:rsidR="00BE14D1" w14:paraId="1811443E" w14:textId="77777777" w:rsidTr="00491C3F">
        <w:trPr>
          <w:trHeight w:val="112"/>
        </w:trPr>
        <w:tc>
          <w:tcPr>
            <w:tcW w:w="3319" w:type="dxa"/>
          </w:tcPr>
          <w:p w14:paraId="7DAEC571" w14:textId="1FA27912" w:rsidR="00BE14D1" w:rsidRDefault="00491C3F" w:rsidP="00CE7A7C">
            <w:r>
              <w:t>C</w:t>
            </w:r>
          </w:p>
        </w:tc>
        <w:tc>
          <w:tcPr>
            <w:tcW w:w="3319" w:type="dxa"/>
          </w:tcPr>
          <w:p w14:paraId="34D986B3" w14:textId="60CD1D82" w:rsidR="00BE14D1" w:rsidRDefault="00491C3F" w:rsidP="00CE7A7C">
            <w:r>
              <w:t>Đúng</w:t>
            </w:r>
          </w:p>
        </w:tc>
      </w:tr>
      <w:tr w:rsidR="00BE14D1" w14:paraId="4674D4B3" w14:textId="77777777" w:rsidTr="0061298F">
        <w:trPr>
          <w:trHeight w:val="39"/>
        </w:trPr>
        <w:tc>
          <w:tcPr>
            <w:tcW w:w="3319" w:type="dxa"/>
          </w:tcPr>
          <w:p w14:paraId="6973AF60" w14:textId="0EC491B4" w:rsidR="00BE14D1" w:rsidRDefault="00491C3F" w:rsidP="00CE7A7C">
            <w:r>
              <w:t>D</w:t>
            </w:r>
          </w:p>
        </w:tc>
        <w:tc>
          <w:tcPr>
            <w:tcW w:w="3319" w:type="dxa"/>
          </w:tcPr>
          <w:p w14:paraId="161BE033" w14:textId="1E43CDA9" w:rsidR="00BE14D1" w:rsidRDefault="00491C3F" w:rsidP="00CE7A7C">
            <w:r>
              <w:t>Sai</w:t>
            </w:r>
          </w:p>
        </w:tc>
      </w:tr>
    </w:tbl>
    <w:p w14:paraId="111DACCE" w14:textId="234C4223" w:rsidR="00BE14D1" w:rsidRDefault="0088448E" w:rsidP="00CE7A7C">
      <w:r>
        <w:t xml:space="preserve">Câu 7: </w:t>
      </w:r>
      <w:r w:rsidR="00BC2D90">
        <w:t xml:space="preserve">Bước tiếp theo sau </w:t>
      </w:r>
      <w:r w:rsidR="00923275">
        <w:t xml:space="preserve">khi chuẩn bị </w:t>
      </w:r>
      <w:r w:rsidR="009E63CD">
        <w:t>bể ương</w:t>
      </w:r>
      <w:r w:rsidR="00BC2D90">
        <w:t>, nuôi tôm giống</w:t>
      </w:r>
    </w:p>
    <w:p w14:paraId="32A6F110" w14:textId="239224F5" w:rsidR="006F4BC9" w:rsidRDefault="006F4BC9" w:rsidP="00CE7A7C">
      <w:r w:rsidRPr="00EB2A61">
        <w:rPr>
          <w:u w:val="single"/>
        </w:rPr>
        <w:t>A.</w:t>
      </w:r>
      <w:r>
        <w:t xml:space="preserve"> Chọn và thả giống.</w:t>
      </w:r>
      <w:r>
        <w:tab/>
      </w:r>
      <w:r>
        <w:tab/>
        <w:t>B. Chăm sóc, quản lí.</w:t>
      </w:r>
    </w:p>
    <w:p w14:paraId="03C45C75" w14:textId="10FC6B3D" w:rsidR="006F4BC9" w:rsidRDefault="006F4BC9" w:rsidP="00CE7A7C">
      <w:r>
        <w:t>C. Thả nướ</w:t>
      </w:r>
      <w:r w:rsidR="000672CC">
        <w:t>c ra.</w:t>
      </w:r>
      <w:r w:rsidR="000672CC">
        <w:tab/>
      </w:r>
      <w:r w:rsidR="000672CC">
        <w:tab/>
      </w:r>
      <w:r w:rsidR="000672CC">
        <w:tab/>
      </w:r>
      <w:r w:rsidR="00D65BCE">
        <w:t>D</w:t>
      </w:r>
      <w:r w:rsidR="000672CC">
        <w:t xml:space="preserve">. </w:t>
      </w:r>
      <w:r w:rsidR="00D65BCE">
        <w:t>Chỉnh mực nước.</w:t>
      </w:r>
    </w:p>
    <w:p w14:paraId="36F7025D" w14:textId="5F9C785F" w:rsidR="00E41BC7" w:rsidRDefault="00430ADD">
      <w:r>
        <w:t xml:space="preserve">Câu 8: </w:t>
      </w:r>
      <w:r w:rsidR="0019441F" w:rsidRPr="00364EE7">
        <w:rPr>
          <w:noProof/>
        </w:rPr>
        <w:drawing>
          <wp:inline distT="0" distB="0" distL="0" distR="0" wp14:anchorId="10C2B1A7" wp14:editId="2F4FE069">
            <wp:extent cx="6151880" cy="1096645"/>
            <wp:effectExtent l="0" t="0" r="0" b="0"/>
            <wp:docPr id="15185912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59127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EE7" w:rsidRPr="00364EE7">
        <w:rPr>
          <w:noProof/>
        </w:rPr>
        <w:drawing>
          <wp:inline distT="0" distB="0" distL="0" distR="0" wp14:anchorId="0415D539" wp14:editId="5256D17C">
            <wp:extent cx="6151880" cy="979805"/>
            <wp:effectExtent l="0" t="0" r="0" b="0"/>
            <wp:docPr id="17015352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53524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A6803" w14:textId="7367F0DF" w:rsidR="00E41BC7" w:rsidRDefault="002556EE">
      <w:r>
        <w:t xml:space="preserve">Theo </w:t>
      </w:r>
      <w:hyperlink r:id="rId6" w:history="1">
        <w:r w:rsidRPr="003E181C">
          <w:rPr>
            <w:rStyle w:val="Hyperlink"/>
          </w:rPr>
          <w:t>https://thuysanvietnam.com.vn/giong-thuy-san-khong-dung-tung-cho-san-pham-kem-chat-luong/</w:t>
        </w:r>
      </w:hyperlink>
    </w:p>
    <w:p w14:paraId="2FF75330" w14:textId="7F2908C2" w:rsidR="002556EE" w:rsidRDefault="00056276">
      <w:r>
        <w:t>Dựa vào nội dung trên kết hợp</w:t>
      </w:r>
      <w:r w:rsidR="00521F49">
        <w:t xml:space="preserve"> với kiến thức về vai trò của giống thủy sản, hãy xác định các thông tin sau là đúng hay sai?</w:t>
      </w:r>
    </w:p>
    <w:p w14:paraId="5201398B" w14:textId="7ECCEF61" w:rsidR="00521F49" w:rsidRDefault="00521F49">
      <w:r>
        <w:t xml:space="preserve">A. </w:t>
      </w:r>
      <w:r w:rsidR="00103F8F">
        <w:t>Giống thủy sản quyết định đến năng suất và chất lượng sản phẩm nuôi trồng.</w:t>
      </w:r>
    </w:p>
    <w:p w14:paraId="341A6C0B" w14:textId="5E5C0224" w:rsidR="00103F8F" w:rsidRDefault="00103F8F">
      <w:r>
        <w:t xml:space="preserve">B. </w:t>
      </w:r>
      <w:r w:rsidR="00E011E5">
        <w:t xml:space="preserve">Giống thủy sản </w:t>
      </w:r>
      <w:r w:rsidR="00884018">
        <w:t>chỉ gồm các động vật thủy sản.</w:t>
      </w:r>
    </w:p>
    <w:p w14:paraId="0E5B20C2" w14:textId="7FB8B8C1" w:rsidR="007B7AB9" w:rsidRDefault="007B7AB9">
      <w:r>
        <w:t xml:space="preserve">C. Giống thủy sản trước khi lưu thông trên thị trường </w:t>
      </w:r>
      <w:r w:rsidR="00241157">
        <w:t>phải được kiểm duyệt theo quy định của pháp luật.</w:t>
      </w:r>
    </w:p>
    <w:p w14:paraId="23084011" w14:textId="5B6D7F95" w:rsidR="00241157" w:rsidRDefault="00241157">
      <w:r>
        <w:t xml:space="preserve">D. </w:t>
      </w:r>
      <w:r w:rsidR="00506233">
        <w:t>G</w:t>
      </w:r>
      <w:r w:rsidR="00D669D7">
        <w:t xml:space="preserve">iống </w:t>
      </w:r>
      <w:r w:rsidR="00236FBF">
        <w:t>thủy sản</w:t>
      </w:r>
      <w:r w:rsidR="00506233">
        <w:t xml:space="preserve"> dùng cho nuôi trồng có thể được tạo ra từ: bố mẹ, trứng, tinh, phôi, ấu trùng, mảnh cơ thể</w:t>
      </w:r>
      <w:r w:rsidR="008853A8">
        <w:t>, bào tử và con giống.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3309"/>
      </w:tblGrid>
      <w:tr w:rsidR="0050430C" w14:paraId="32FBC80D" w14:textId="77777777" w:rsidTr="0050430C">
        <w:trPr>
          <w:trHeight w:val="608"/>
        </w:trPr>
        <w:tc>
          <w:tcPr>
            <w:tcW w:w="413" w:type="dxa"/>
          </w:tcPr>
          <w:p w14:paraId="3444EDE4" w14:textId="5BDE141A" w:rsidR="0050430C" w:rsidRDefault="0050430C">
            <w:r>
              <w:lastRenderedPageBreak/>
              <w:t xml:space="preserve">Câu </w:t>
            </w:r>
          </w:p>
        </w:tc>
        <w:tc>
          <w:tcPr>
            <w:tcW w:w="3309" w:type="dxa"/>
          </w:tcPr>
          <w:p w14:paraId="53670A1C" w14:textId="3A31AAAC" w:rsidR="0050430C" w:rsidRDefault="0050430C">
            <w:r>
              <w:t>Đáp án</w:t>
            </w:r>
          </w:p>
        </w:tc>
      </w:tr>
      <w:tr w:rsidR="0050430C" w14:paraId="76BD0D10" w14:textId="77777777" w:rsidTr="0050430C">
        <w:trPr>
          <w:trHeight w:val="608"/>
        </w:trPr>
        <w:tc>
          <w:tcPr>
            <w:tcW w:w="413" w:type="dxa"/>
          </w:tcPr>
          <w:p w14:paraId="00365DDD" w14:textId="71B60B39" w:rsidR="0050430C" w:rsidRDefault="0050430C">
            <w:r>
              <w:t>A</w:t>
            </w:r>
          </w:p>
        </w:tc>
        <w:tc>
          <w:tcPr>
            <w:tcW w:w="3309" w:type="dxa"/>
          </w:tcPr>
          <w:p w14:paraId="40BB912C" w14:textId="1E3B4C05" w:rsidR="0050430C" w:rsidRDefault="0050430C">
            <w:r>
              <w:t>Đúng</w:t>
            </w:r>
          </w:p>
        </w:tc>
      </w:tr>
      <w:tr w:rsidR="0050430C" w14:paraId="5B08B88B" w14:textId="77777777" w:rsidTr="0050430C">
        <w:trPr>
          <w:trHeight w:val="608"/>
        </w:trPr>
        <w:tc>
          <w:tcPr>
            <w:tcW w:w="413" w:type="dxa"/>
          </w:tcPr>
          <w:p w14:paraId="4DAB235C" w14:textId="6FD98B7B" w:rsidR="0050430C" w:rsidRDefault="0050430C">
            <w:r>
              <w:t>B</w:t>
            </w:r>
          </w:p>
        </w:tc>
        <w:tc>
          <w:tcPr>
            <w:tcW w:w="3309" w:type="dxa"/>
          </w:tcPr>
          <w:p w14:paraId="397866B3" w14:textId="6DEAC9D6" w:rsidR="0050430C" w:rsidRDefault="00681BDD">
            <w:r>
              <w:t>Sai</w:t>
            </w:r>
          </w:p>
        </w:tc>
      </w:tr>
      <w:tr w:rsidR="0050430C" w14:paraId="76129BCC" w14:textId="77777777" w:rsidTr="0050430C">
        <w:trPr>
          <w:trHeight w:val="608"/>
        </w:trPr>
        <w:tc>
          <w:tcPr>
            <w:tcW w:w="413" w:type="dxa"/>
          </w:tcPr>
          <w:p w14:paraId="789C8C54" w14:textId="07C8DE9B" w:rsidR="0050430C" w:rsidRDefault="0050430C">
            <w:r>
              <w:t>C</w:t>
            </w:r>
          </w:p>
        </w:tc>
        <w:tc>
          <w:tcPr>
            <w:tcW w:w="3309" w:type="dxa"/>
          </w:tcPr>
          <w:p w14:paraId="28C05892" w14:textId="4BFD4697" w:rsidR="0050430C" w:rsidRDefault="00681BDD">
            <w:r>
              <w:t>Đúng</w:t>
            </w:r>
          </w:p>
        </w:tc>
      </w:tr>
      <w:tr w:rsidR="0050430C" w14:paraId="43F2C349" w14:textId="77777777" w:rsidTr="0050430C">
        <w:trPr>
          <w:trHeight w:val="615"/>
        </w:trPr>
        <w:tc>
          <w:tcPr>
            <w:tcW w:w="413" w:type="dxa"/>
          </w:tcPr>
          <w:p w14:paraId="42EFDB3E" w14:textId="40108998" w:rsidR="0050430C" w:rsidRDefault="0050430C">
            <w:r>
              <w:t>D</w:t>
            </w:r>
          </w:p>
        </w:tc>
        <w:tc>
          <w:tcPr>
            <w:tcW w:w="3309" w:type="dxa"/>
          </w:tcPr>
          <w:p w14:paraId="06BAB65D" w14:textId="6299BF01" w:rsidR="0050430C" w:rsidRDefault="00681BDD">
            <w:r>
              <w:t>Đúng</w:t>
            </w:r>
          </w:p>
        </w:tc>
      </w:tr>
    </w:tbl>
    <w:p w14:paraId="7D4DAA21" w14:textId="72054D9B" w:rsidR="00723A6B" w:rsidRDefault="00681BDD">
      <w:r>
        <w:t xml:space="preserve">Câu 9: </w:t>
      </w:r>
      <w:r w:rsidR="00B34C85">
        <w:t xml:space="preserve">Trong công nghệ tạo giống đơn tính muốn </w:t>
      </w:r>
      <w:r w:rsidR="002D3715">
        <w:t>rút ngắn thời gian tạo giống và có tỉ lệ thành công rất cao, người ta nên sử dụng công nghệ nào sau đây:</w:t>
      </w:r>
    </w:p>
    <w:p w14:paraId="39F68533" w14:textId="2F3589FB" w:rsidR="002D3715" w:rsidRDefault="002D3715">
      <w:r>
        <w:t xml:space="preserve">A. </w:t>
      </w:r>
      <w:r w:rsidR="009F5AF1">
        <w:t>Sử dụng hormone giới tính.</w:t>
      </w:r>
    </w:p>
    <w:p w14:paraId="47E447BB" w14:textId="3663170C" w:rsidR="009F5AF1" w:rsidRDefault="009F5AF1">
      <w:r>
        <w:t>B. Công nghệ vi phẫu.</w:t>
      </w:r>
    </w:p>
    <w:p w14:paraId="21BE8899" w14:textId="3866F652" w:rsidR="009F5AF1" w:rsidRDefault="009F5AF1">
      <w:r w:rsidRPr="00DB04E5">
        <w:rPr>
          <w:u w:val="single"/>
        </w:rPr>
        <w:t>C.</w:t>
      </w:r>
      <w:r>
        <w:t xml:space="preserve"> Sử dụng RNAi.</w:t>
      </w:r>
    </w:p>
    <w:p w14:paraId="047234BA" w14:textId="4F0E9D14" w:rsidR="009F5AF1" w:rsidRDefault="009F5AF1">
      <w:r>
        <w:t xml:space="preserve">D. </w:t>
      </w:r>
      <w:r w:rsidR="009E5808">
        <w:t>Sử dụng hormone sinh sản.</w:t>
      </w:r>
    </w:p>
    <w:p w14:paraId="6459BCDB" w14:textId="3FC34BDE" w:rsidR="00DB04E5" w:rsidRDefault="00DB04E5">
      <w:r>
        <w:t xml:space="preserve">Câu 10: </w:t>
      </w:r>
      <w:r w:rsidR="004C054F">
        <w:t>Trong công nghệ tạo giống đa bội</w:t>
      </w:r>
      <w:r w:rsidR="006E1CC1">
        <w:t xml:space="preserve">. </w:t>
      </w:r>
      <w:r w:rsidR="0067285A">
        <w:t>B</w:t>
      </w:r>
      <w:r w:rsidR="006E1CC1">
        <w:t>ằng cách</w:t>
      </w:r>
      <w:r w:rsidR="004C054F">
        <w:t xml:space="preserve"> sử dụng</w:t>
      </w:r>
      <w:r w:rsidR="006E1CC1">
        <w:t xml:space="preserve"> kĩ thuật phổ biến</w:t>
      </w:r>
      <w:r w:rsidR="004606A9">
        <w:t xml:space="preserve"> như thay đổi áp suất, nhiệt độ</w:t>
      </w:r>
      <w:r w:rsidR="00C44276">
        <w:t>. Người ta</w:t>
      </w:r>
      <w:r w:rsidR="004606A9">
        <w:t xml:space="preserve"> </w:t>
      </w:r>
      <w:r w:rsidR="001E1899">
        <w:t>cần tác động vào kì nào của giảm phân ở hợp tử</w:t>
      </w:r>
      <w:r w:rsidR="0067285A">
        <w:t xml:space="preserve"> để thu được cá thể tam bội (3n)</w:t>
      </w:r>
      <w:r w:rsidR="001E1899">
        <w:t>?</w:t>
      </w:r>
    </w:p>
    <w:p w14:paraId="0465D47A" w14:textId="468D37A6" w:rsidR="0067285A" w:rsidRDefault="0067285A">
      <w:r w:rsidRPr="00EB2A61">
        <w:rPr>
          <w:u w:val="single"/>
        </w:rPr>
        <w:t>A.</w:t>
      </w:r>
      <w:r>
        <w:t xml:space="preserve"> Kì giữa giảm phân</w:t>
      </w:r>
      <w:r w:rsidR="00EB2A61">
        <w:t xml:space="preserve"> II.</w:t>
      </w:r>
    </w:p>
    <w:p w14:paraId="403A457C" w14:textId="1A5794E8" w:rsidR="00EB2A61" w:rsidRDefault="00EB2A61">
      <w:r>
        <w:t>B. Kì giữa giảm phân I.</w:t>
      </w:r>
    </w:p>
    <w:p w14:paraId="4BDF7EB7" w14:textId="1C607C47" w:rsidR="00EB2A61" w:rsidRDefault="00EB2A61">
      <w:r>
        <w:t>C. Kì đầu giảm phân I.</w:t>
      </w:r>
    </w:p>
    <w:p w14:paraId="70C91FBC" w14:textId="0949C663" w:rsidR="00EB2A61" w:rsidRDefault="00EB2A61">
      <w:r>
        <w:t>D. Kì cuối giảm phân II.</w:t>
      </w:r>
    </w:p>
    <w:p w14:paraId="647F465E" w14:textId="77777777" w:rsidR="00AA119E" w:rsidRDefault="00AA119E" w:rsidP="00AA119E">
      <w:r>
        <w:t xml:space="preserve">Tài liệu </w:t>
      </w:r>
      <w:r>
        <w:rPr>
          <w:rFonts w:hint="eastAsia"/>
        </w:rPr>
        <w:t>đư</w:t>
      </w:r>
      <w:r>
        <w:t>ợc chia sẻ bởi Website VnTeach.Com</w:t>
      </w:r>
    </w:p>
    <w:p w14:paraId="7153AF7F" w14:textId="01BB80D5" w:rsidR="001E1899" w:rsidRDefault="00AA119E" w:rsidP="00AA119E">
      <w:r>
        <w:t>https://www.vnteach.com</w:t>
      </w:r>
    </w:p>
    <w:sectPr w:rsidR="001E1899" w:rsidSect="00DE0D2E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VN-Times New Roman">
    <w:altName w:val="Cambria"/>
    <w:charset w:val="00"/>
    <w:family w:val="roman"/>
    <w:pitch w:val="variable"/>
    <w:sig w:usb0="A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C2"/>
    <w:rsid w:val="00056276"/>
    <w:rsid w:val="000672CC"/>
    <w:rsid w:val="00103F8F"/>
    <w:rsid w:val="00133E93"/>
    <w:rsid w:val="001731A3"/>
    <w:rsid w:val="0019441F"/>
    <w:rsid w:val="001E1899"/>
    <w:rsid w:val="001F69EC"/>
    <w:rsid w:val="00236FBF"/>
    <w:rsid w:val="00241157"/>
    <w:rsid w:val="002429BE"/>
    <w:rsid w:val="002556EE"/>
    <w:rsid w:val="00257F2A"/>
    <w:rsid w:val="002B6AC5"/>
    <w:rsid w:val="002D3715"/>
    <w:rsid w:val="00325D6D"/>
    <w:rsid w:val="00352095"/>
    <w:rsid w:val="00364EE7"/>
    <w:rsid w:val="003E1A35"/>
    <w:rsid w:val="00430ADD"/>
    <w:rsid w:val="004340A8"/>
    <w:rsid w:val="004521D5"/>
    <w:rsid w:val="004606A9"/>
    <w:rsid w:val="00491C3F"/>
    <w:rsid w:val="004C054F"/>
    <w:rsid w:val="0050430C"/>
    <w:rsid w:val="00506233"/>
    <w:rsid w:val="00514124"/>
    <w:rsid w:val="00514181"/>
    <w:rsid w:val="00521F49"/>
    <w:rsid w:val="00531170"/>
    <w:rsid w:val="005973B9"/>
    <w:rsid w:val="005D730D"/>
    <w:rsid w:val="0061298F"/>
    <w:rsid w:val="00633BEC"/>
    <w:rsid w:val="0067285A"/>
    <w:rsid w:val="00681BDD"/>
    <w:rsid w:val="006E04E5"/>
    <w:rsid w:val="006E1CC1"/>
    <w:rsid w:val="006F4BC9"/>
    <w:rsid w:val="00723A6B"/>
    <w:rsid w:val="00723BEF"/>
    <w:rsid w:val="00777159"/>
    <w:rsid w:val="007B7AB9"/>
    <w:rsid w:val="007E35E9"/>
    <w:rsid w:val="00884018"/>
    <w:rsid w:val="0088448E"/>
    <w:rsid w:val="008853A8"/>
    <w:rsid w:val="00894CE4"/>
    <w:rsid w:val="009223C2"/>
    <w:rsid w:val="00923275"/>
    <w:rsid w:val="00962183"/>
    <w:rsid w:val="00996A09"/>
    <w:rsid w:val="009A27D7"/>
    <w:rsid w:val="009B7451"/>
    <w:rsid w:val="009C57D9"/>
    <w:rsid w:val="009E5808"/>
    <w:rsid w:val="009E63CD"/>
    <w:rsid w:val="009F5AF1"/>
    <w:rsid w:val="00A35EA4"/>
    <w:rsid w:val="00A6546A"/>
    <w:rsid w:val="00AA119E"/>
    <w:rsid w:val="00B07998"/>
    <w:rsid w:val="00B07ECA"/>
    <w:rsid w:val="00B34184"/>
    <w:rsid w:val="00B34C85"/>
    <w:rsid w:val="00BC2D90"/>
    <w:rsid w:val="00BE14D1"/>
    <w:rsid w:val="00C3516B"/>
    <w:rsid w:val="00C36E8C"/>
    <w:rsid w:val="00C44276"/>
    <w:rsid w:val="00CB1D39"/>
    <w:rsid w:val="00CE789D"/>
    <w:rsid w:val="00CE7A7C"/>
    <w:rsid w:val="00D12D8B"/>
    <w:rsid w:val="00D63ECF"/>
    <w:rsid w:val="00D65BCE"/>
    <w:rsid w:val="00D669D7"/>
    <w:rsid w:val="00DB04E5"/>
    <w:rsid w:val="00DE0D2E"/>
    <w:rsid w:val="00E011E5"/>
    <w:rsid w:val="00E0668F"/>
    <w:rsid w:val="00E41BC7"/>
    <w:rsid w:val="00EB2A61"/>
    <w:rsid w:val="00ED1A37"/>
    <w:rsid w:val="00F322D0"/>
    <w:rsid w:val="00F76588"/>
    <w:rsid w:val="00F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34DB"/>
  <w15:chartTrackingRefBased/>
  <w15:docId w15:val="{4D670436-AA2C-4E98-B620-2986C1B9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CE4"/>
    <w:pPr>
      <w:spacing w:after="200" w:line="276" w:lineRule="auto"/>
    </w:pPr>
    <w:rPr>
      <w:rFonts w:ascii="SVN-Times New Roman" w:hAnsi="SVN-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56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ysanvietnam.com.vn/giong-thuy-san-khong-dung-tung-cho-san-pham-kem-chat-luong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2024-07-30T01:42:00Z</dcterms:created>
  <dcterms:modified xsi:type="dcterms:W3CDTF">2024-10-10T13:34:00Z</dcterms:modified>
</cp:coreProperties>
</file>