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Cs/>
          <w:sz w:val="22"/>
          <w:szCs w:val="22"/>
        </w:rPr>
        <w:t>SỞ GIÁO DỤC VÀ ĐÀO TẠO THÀNH PHỐ HỒ CHÍ MINH</w:t>
      </w:r>
    </w:p>
    <w:p>
      <w:pPr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  <w:t xml:space="preserve">                                 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TRƯỜNG THPT HIỆP BÌNH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MA TRẬN ĐỀ KIỂM TRA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HỌC KÌ II 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MÔN: VẬT LÍ 10 (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Năm học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- 202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</w:p>
    <w:p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THỜI GIAN LÀM BÀI: 45 PHÚT</w:t>
      </w:r>
    </w:p>
    <w:tbl>
      <w:tblPr>
        <w:tblStyle w:val="14"/>
        <w:tblW w:w="1515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94"/>
        <w:gridCol w:w="1295"/>
        <w:gridCol w:w="1970"/>
        <w:gridCol w:w="3713"/>
        <w:gridCol w:w="692"/>
        <w:gridCol w:w="697"/>
        <w:gridCol w:w="694"/>
        <w:gridCol w:w="700"/>
        <w:gridCol w:w="694"/>
        <w:gridCol w:w="697"/>
        <w:gridCol w:w="694"/>
        <w:gridCol w:w="700"/>
        <w:gridCol w:w="7"/>
        <w:gridCol w:w="694"/>
        <w:gridCol w:w="694"/>
        <w:gridCol w:w="7"/>
        <w:gridCol w:w="691"/>
        <w:gridCol w:w="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9" w:hRule="atLeast"/>
          <w:jc w:val="center"/>
        </w:trPr>
        <w:tc>
          <w:tcPr>
            <w:tcW w:w="4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Stt</w:t>
            </w:r>
          </w:p>
        </w:tc>
        <w:tc>
          <w:tcPr>
            <w:tcW w:w="129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NỘI DUNG KIẾN THỨC</w:t>
            </w:r>
          </w:p>
        </w:tc>
        <w:tc>
          <w:tcPr>
            <w:tcW w:w="1970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Đơn vị kiến thức</w:t>
            </w:r>
          </w:p>
        </w:tc>
        <w:tc>
          <w:tcPr>
            <w:tcW w:w="371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MỨC ĐỘ KIẾN THỨC CẦN KIỂM TRA,</w:t>
            </w:r>
          </w:p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ĐÁNH GIÁ</w:t>
            </w:r>
          </w:p>
        </w:tc>
        <w:tc>
          <w:tcPr>
            <w:tcW w:w="5575" w:type="dxa"/>
            <w:gridSpan w:val="9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CÂU HỎI THEO MỨC ĐỘ NHẬN THỨC</w:t>
            </w:r>
          </w:p>
        </w:tc>
        <w:tc>
          <w:tcPr>
            <w:tcW w:w="139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TỔNG</w:t>
            </w:r>
          </w:p>
        </w:tc>
        <w:tc>
          <w:tcPr>
            <w:tcW w:w="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 tổng điểm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9" w:hRule="atLeast"/>
          <w:jc w:val="center"/>
        </w:trPr>
        <w:tc>
          <w:tcPr>
            <w:tcW w:w="494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9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NHẬN BIẾT</w:t>
            </w:r>
          </w:p>
        </w:tc>
        <w:tc>
          <w:tcPr>
            <w:tcW w:w="1394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THÔNG HIỂU</w:t>
            </w:r>
          </w:p>
        </w:tc>
        <w:tc>
          <w:tcPr>
            <w:tcW w:w="1391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</w:t>
            </w:r>
          </w:p>
        </w:tc>
        <w:tc>
          <w:tcPr>
            <w:tcW w:w="1401" w:type="dxa"/>
            <w:gridSpan w:val="3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 CAO</w:t>
            </w:r>
          </w:p>
        </w:tc>
        <w:tc>
          <w:tcPr>
            <w:tcW w:w="69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Số câu</w:t>
            </w:r>
          </w:p>
        </w:tc>
        <w:tc>
          <w:tcPr>
            <w:tcW w:w="701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ind w:right="-93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Thời gian (phút)</w:t>
            </w:r>
          </w:p>
        </w:tc>
        <w:tc>
          <w:tcPr>
            <w:tcW w:w="717" w:type="dxa"/>
            <w:gridSpan w:val="2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26" w:type="dxa"/>
          <w:trHeight w:val="219" w:hRule="atLeast"/>
          <w:jc w:val="center"/>
        </w:trPr>
        <w:tc>
          <w:tcPr>
            <w:tcW w:w="494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Câu TL</w:t>
            </w:r>
          </w:p>
        </w:tc>
        <w:tc>
          <w:tcPr>
            <w:tcW w:w="6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Thời gian</w:t>
            </w:r>
          </w:p>
        </w:tc>
        <w:tc>
          <w:tcPr>
            <w:tcW w:w="69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Câu TL</w:t>
            </w:r>
          </w:p>
        </w:tc>
        <w:tc>
          <w:tcPr>
            <w:tcW w:w="70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Thời gian</w:t>
            </w:r>
          </w:p>
        </w:tc>
        <w:tc>
          <w:tcPr>
            <w:tcW w:w="69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Câu TL</w:t>
            </w:r>
          </w:p>
        </w:tc>
        <w:tc>
          <w:tcPr>
            <w:tcW w:w="6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Thời gian</w:t>
            </w:r>
          </w:p>
        </w:tc>
        <w:tc>
          <w:tcPr>
            <w:tcW w:w="69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Câu TL</w:t>
            </w:r>
          </w:p>
        </w:tc>
        <w:tc>
          <w:tcPr>
            <w:tcW w:w="70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Thời gian</w:t>
            </w:r>
          </w:p>
        </w:tc>
        <w:tc>
          <w:tcPr>
            <w:tcW w:w="701" w:type="dxa"/>
            <w:gridSpan w:val="2"/>
            <w:tcBorders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tcBorders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gridSpan w:val="2"/>
            <w:tcBorders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26" w:type="dxa"/>
          <w:trHeight w:val="176" w:hRule="atLeast"/>
          <w:jc w:val="center"/>
        </w:trPr>
        <w:tc>
          <w:tcPr>
            <w:tcW w:w="49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5" w:type="dxa"/>
            <w:vMerge w:val="restart"/>
            <w:tcBorders>
              <w:bottom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NĂNG LƯỢNG VÀ ĐỘNG LƯỢNG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I.1 Bảo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toàn và chuyển hóa năng lượng</w:t>
            </w:r>
          </w:p>
        </w:tc>
        <w:tc>
          <w:tcPr>
            <w:tcW w:w="371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9"/>
              <w:jc w:val="both"/>
              <w:rPr>
                <w:rFonts w:ascii="Times New Roman" w:hAnsi="Times New Roman" w:eastAsia="Times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eastAsia="Times" w:cs="Times New Roman"/>
                <w:b/>
                <w:bCs/>
                <w:color w:val="000000"/>
                <w:sz w:val="24"/>
                <w:szCs w:val="24"/>
              </w:rPr>
              <w:t>Nh</w:t>
            </w:r>
            <w:r>
              <w:rPr>
                <w:rFonts w:ascii="Times New Roman" w:hAnsi="Times New Roman" w:eastAsia="Times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ận biết: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9"/>
              <w:jc w:val="both"/>
              <w:rPr>
                <w:rFonts w:ascii="Times New Roman" w:hAnsi="Times New Roman" w:eastAsia="Times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eastAsia="Times" w:cs="Times New Roman"/>
                <w:color w:val="000000"/>
                <w:sz w:val="24"/>
                <w:szCs w:val="24"/>
                <w:lang w:val="vi-VN"/>
              </w:rPr>
              <w:t>Viết công thức tính cơ năng khi vật chuyển động trong trọng trường.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9"/>
              <w:jc w:val="both"/>
              <w:rPr>
                <w:rFonts w:ascii="Times New Roman" w:hAnsi="Times New Roman" w:eastAsia="Times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" w:cs="Times New Roman"/>
                <w:b/>
                <w:bCs/>
                <w:color w:val="000000"/>
                <w:sz w:val="24"/>
                <w:szCs w:val="24"/>
              </w:rPr>
              <w:t xml:space="preserve">Thông hiểu: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9"/>
              <w:jc w:val="both"/>
              <w:rPr>
                <w:rFonts w:ascii="Times New Roman" w:hAnsi="Times New Roman" w:eastAsia="Times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eastAsia="Times" w:cs="Times New Roman"/>
                <w:color w:val="000000"/>
                <w:sz w:val="24"/>
                <w:szCs w:val="24"/>
                <w:lang w:val="vi-VN"/>
              </w:rPr>
              <w:t>Hiểu được các đại lượng trong công thức tính cơ năng trong trọng trường.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9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Vận dụng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vi-VN"/>
              </w:rPr>
              <w:t xml:space="preserve">: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vi-VN"/>
              </w:rPr>
              <w:t>Áp dụng định luật bảo toàn cơ năng trong trọng trường để tính các đại lượng như vận tốc, vị trí.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9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1,75</w:t>
            </w:r>
          </w:p>
        </w:tc>
        <w:tc>
          <w:tcPr>
            <w:tcW w:w="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0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9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vi-VN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,75</w:t>
            </w:r>
          </w:p>
        </w:tc>
        <w:tc>
          <w:tcPr>
            <w:tcW w:w="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vi-VN"/>
              </w:rPr>
              <w:t>,5</w:t>
            </w:r>
          </w:p>
        </w:tc>
        <w:tc>
          <w:tcPr>
            <w:tcW w:w="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vi-VN"/>
              </w:rPr>
              <w:t>6,5</w:t>
            </w:r>
          </w:p>
        </w:tc>
        <w:tc>
          <w:tcPr>
            <w:tcW w:w="69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vi-VN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26" w:type="dxa"/>
          <w:trHeight w:val="20" w:hRule="atLeast"/>
          <w:jc w:val="center"/>
        </w:trPr>
        <w:tc>
          <w:tcPr>
            <w:tcW w:w="49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5" w:type="dxa"/>
            <w:vMerge w:val="continue"/>
            <w:tcBorders>
              <w:bottom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I. Động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lượng và định luật bảo toàn động lượng</w:t>
            </w:r>
          </w:p>
        </w:tc>
        <w:tc>
          <w:tcPr>
            <w:tcW w:w="371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eastAsia="Times" w:cs="Times New Roman"/>
                <w:b/>
                <w:bCs/>
                <w:color w:val="000000"/>
                <w:sz w:val="24"/>
                <w:szCs w:val="24"/>
              </w:rPr>
              <w:t>Nh</w:t>
            </w:r>
            <w:r>
              <w:rPr>
                <w:rFonts w:ascii="Times New Roman" w:hAnsi="Times New Roman" w:eastAsia="Times" w:cs="Times New Roman"/>
                <w:b/>
                <w:bCs/>
                <w:color w:val="000000"/>
                <w:sz w:val="24"/>
                <w:szCs w:val="24"/>
                <w:lang w:val="vi-VN"/>
              </w:rPr>
              <w:t>ận biết: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</w:p>
          <w:p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Định nghĩa động lượng và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viết được công thức tính động lượng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đơn vị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" w:cs="Times New Roman"/>
                <w:b/>
                <w:bCs/>
                <w:color w:val="000000"/>
                <w:sz w:val="24"/>
                <w:szCs w:val="24"/>
              </w:rPr>
              <w:t xml:space="preserve">Thông hiểu: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439" w:leftChars="0" w:hanging="439" w:hangingChars="1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Hiểu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và viết được hệ thức của định luật bảo toàn động lượng đối với hệ hai vật.</w:t>
            </w:r>
          </w:p>
          <w:p>
            <w:pPr>
              <w:widowControl w:val="0"/>
              <w:tabs>
                <w:tab w:val="left" w:pos="339"/>
              </w:tabs>
              <w:autoSpaceDE w:val="0"/>
              <w:autoSpaceDN w:val="0"/>
              <w:spacing w:line="240" w:lineRule="auto"/>
              <w:ind w:right="9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Vận dụng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 w:val="0"/>
              <w:tabs>
                <w:tab w:val="left" w:pos="339"/>
              </w:tabs>
              <w:autoSpaceDE w:val="0"/>
              <w:autoSpaceDN w:val="0"/>
              <w:spacing w:line="240" w:lineRule="auto"/>
              <w:ind w:right="9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Vận dụng công thức động lượng tính động lượng của một vật chuyển động.</w:t>
            </w:r>
          </w:p>
        </w:tc>
        <w:tc>
          <w:tcPr>
            <w:tcW w:w="69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vi-VN"/>
              </w:rPr>
              <w:t>1,0</w:t>
            </w:r>
          </w:p>
        </w:tc>
        <w:tc>
          <w:tcPr>
            <w:tcW w:w="6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vi-VN"/>
              </w:rPr>
              <w:t>3,5</w:t>
            </w:r>
          </w:p>
        </w:tc>
        <w:tc>
          <w:tcPr>
            <w:tcW w:w="694" w:type="dxa"/>
            <w:tcBorders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00" w:type="dxa"/>
            <w:tcBorders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694" w:type="dxa"/>
            <w:tcBorders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97" w:type="dxa"/>
            <w:tcBorders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vi-VN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,75</w:t>
            </w:r>
          </w:p>
        </w:tc>
        <w:tc>
          <w:tcPr>
            <w:tcW w:w="694" w:type="dxa"/>
            <w:tcBorders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tcBorders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gridSpan w:val="2"/>
            <w:tcBorders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vi-VN"/>
              </w:rPr>
              <w:t>2,0</w:t>
            </w:r>
          </w:p>
        </w:tc>
        <w:tc>
          <w:tcPr>
            <w:tcW w:w="694" w:type="dxa"/>
            <w:tcBorders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vi-VN"/>
              </w:rPr>
              <w:t>8,25</w:t>
            </w:r>
          </w:p>
        </w:tc>
        <w:tc>
          <w:tcPr>
            <w:tcW w:w="698" w:type="dxa"/>
            <w:gridSpan w:val="2"/>
            <w:tcBorders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vi-VN"/>
              </w:rPr>
              <w:t xml:space="preserve">   20</w:t>
            </w:r>
          </w:p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26" w:type="dxa"/>
          <w:trHeight w:val="342" w:hRule="atLeast"/>
          <w:jc w:val="center"/>
        </w:trPr>
        <w:tc>
          <w:tcPr>
            <w:tcW w:w="49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95" w:type="dxa"/>
            <w:vMerge w:val="continue"/>
            <w:tcBorders>
              <w:bottom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Động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lượng và năng lượng trong va chạm</w:t>
            </w:r>
          </w:p>
        </w:tc>
        <w:tc>
          <w:tcPr>
            <w:tcW w:w="371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" w:cs="Times New Roman"/>
                <w:b/>
                <w:bCs/>
                <w:color w:val="000000"/>
                <w:sz w:val="24"/>
                <w:szCs w:val="24"/>
              </w:rPr>
              <w:t>Nh</w:t>
            </w:r>
            <w:r>
              <w:rPr>
                <w:rFonts w:ascii="Times New Roman" w:hAnsi="Times New Roman" w:eastAsia="Times" w:cs="Times New Roman"/>
                <w:b/>
                <w:bCs/>
                <w:color w:val="000000"/>
                <w:sz w:val="24"/>
                <w:szCs w:val="24"/>
                <w:lang w:val="vi-VN"/>
              </w:rPr>
              <w:t>ận biết: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ối liên hệ giữa lực tổng hợp tác dụng lên vật và tốc độ thay đổi của động lượng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9"/>
              <w:rPr>
                <w:rFonts w:ascii="Times New Roman" w:hAnsi="Times New Roman" w:eastAsia="Times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" w:cs="Times New Roman"/>
                <w:b/>
                <w:bCs/>
                <w:color w:val="000000"/>
                <w:sz w:val="24"/>
                <w:szCs w:val="24"/>
              </w:rPr>
              <w:t xml:space="preserve">Thông hiểu: </w:t>
            </w:r>
          </w:p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Hiểu được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ối liên hệ giữa lự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tác dụng lên vật và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tốc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độ thay đổi của động lượng</w:t>
            </w:r>
          </w:p>
          <w:p>
            <w:pPr>
              <w:widowControl w:val="0"/>
              <w:tabs>
                <w:tab w:val="left" w:pos="339"/>
              </w:tabs>
              <w:autoSpaceDE w:val="0"/>
              <w:autoSpaceDN w:val="0"/>
              <w:spacing w:line="240" w:lineRule="auto"/>
              <w:ind w:right="9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giải thích một số hiện tượng va chạm trong thực tiễn.</w:t>
            </w:r>
          </w:p>
          <w:p>
            <w:pPr>
              <w:widowControl w:val="0"/>
              <w:tabs>
                <w:tab w:val="left" w:pos="339"/>
              </w:tabs>
              <w:autoSpaceDE w:val="0"/>
              <w:autoSpaceDN w:val="0"/>
              <w:spacing w:line="240" w:lineRule="auto"/>
              <w:ind w:right="95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Vận dụng cao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 w:val="0"/>
              <w:tabs>
                <w:tab w:val="left" w:pos="339"/>
              </w:tabs>
              <w:autoSpaceDE w:val="0"/>
              <w:autoSpaceDN w:val="0"/>
              <w:spacing w:line="240" w:lineRule="auto"/>
              <w:ind w:right="95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ác định được động lượng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và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tốc độ của vật trước và sau va chạm trong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bài toán va chạm mềm.</w:t>
            </w:r>
          </w:p>
        </w:tc>
        <w:tc>
          <w:tcPr>
            <w:tcW w:w="69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1,75</w:t>
            </w:r>
          </w:p>
        </w:tc>
        <w:tc>
          <w:tcPr>
            <w:tcW w:w="694" w:type="dxa"/>
            <w:tcBorders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vi-VN"/>
              </w:rPr>
              <w:t>0,5</w:t>
            </w:r>
          </w:p>
        </w:tc>
        <w:tc>
          <w:tcPr>
            <w:tcW w:w="700" w:type="dxa"/>
            <w:tcBorders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vi-VN"/>
              </w:rPr>
              <w:t>2,0</w:t>
            </w:r>
          </w:p>
        </w:tc>
        <w:tc>
          <w:tcPr>
            <w:tcW w:w="694" w:type="dxa"/>
            <w:tcBorders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" w:type="dxa"/>
            <w:tcBorders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tcBorders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vi-VN"/>
              </w:rPr>
              <w:t>0,5</w:t>
            </w:r>
          </w:p>
        </w:tc>
        <w:tc>
          <w:tcPr>
            <w:tcW w:w="700" w:type="dxa"/>
            <w:tcBorders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vi-VN"/>
              </w:rPr>
              <w:t>4,0</w:t>
            </w:r>
          </w:p>
        </w:tc>
        <w:tc>
          <w:tcPr>
            <w:tcW w:w="701" w:type="dxa"/>
            <w:gridSpan w:val="2"/>
            <w:tcBorders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vi-VN"/>
              </w:rPr>
              <w:t>1,5</w:t>
            </w:r>
          </w:p>
        </w:tc>
        <w:tc>
          <w:tcPr>
            <w:tcW w:w="694" w:type="dxa"/>
            <w:tcBorders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vi-VN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vi-VN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2"/>
            <w:tcBorders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vi-VN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26" w:type="dxa"/>
          <w:trHeight w:val="253" w:hRule="atLeast"/>
          <w:jc w:val="center"/>
        </w:trPr>
        <w:tc>
          <w:tcPr>
            <w:tcW w:w="49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95" w:type="dxa"/>
            <w:tcBorders>
              <w:bottom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CHUYỂN ĐỘNG TRÒN VÀ BIẾN DẠNG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II.1  Chuyển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động tròn</w:t>
            </w:r>
          </w:p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15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"/>
                <w:b/>
                <w:bCs/>
                <w:color w:val="000000"/>
              </w:rPr>
              <w:t>Nh</w:t>
            </w:r>
            <w:r>
              <w:rPr>
                <w:rFonts w:ascii="Times New Roman" w:hAnsi="Times New Roman" w:eastAsia="Times"/>
                <w:b/>
                <w:bCs/>
                <w:color w:val="000000"/>
                <w:lang w:val="vi-VN"/>
              </w:rPr>
              <w:t>ận biết:</w:t>
            </w:r>
            <w:r>
              <w:rPr>
                <w:rFonts w:ascii="Times New Roman" w:hAnsi="Times New Roman"/>
                <w:color w:val="000000" w:themeColor="text1"/>
                <w:lang w:val="nl-NL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5"/>
              <w:spacing w:before="0" w:after="0" w:line="240" w:lineRule="auto"/>
              <w:rPr>
                <w:rFonts w:ascii="Times New Roman" w:hAnsi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lang w:val="nl-NL"/>
                <w14:textFill>
                  <w14:solidFill>
                    <w14:schemeClr w14:val="tx1"/>
                  </w14:solidFill>
                </w14:textFill>
              </w:rPr>
              <w:t>Định</w:t>
            </w:r>
            <w:r>
              <w:rPr>
                <w:rFonts w:ascii="Times New Roman" w:hAnsi="Times New Roman"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nghĩa, viết công thức tốc độ góc.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9"/>
              <w:rPr>
                <w:rFonts w:ascii="Times New Roman" w:hAnsi="Times New Roman" w:eastAsia="Times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" w:cs="Times New Roman"/>
                <w:b/>
                <w:bCs/>
                <w:color w:val="000000"/>
                <w:sz w:val="24"/>
                <w:szCs w:val="24"/>
              </w:rPr>
              <w:t xml:space="preserve">Thông hiểu: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9"/>
              <w:jc w:val="both"/>
              <w:rPr>
                <w:rFonts w:ascii="Times New Roman" w:hAnsi="Times New Roman" w:eastAsia="Times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eastAsia="Times" w:cs="Times New Roman"/>
                <w:color w:val="000000"/>
                <w:sz w:val="24"/>
                <w:szCs w:val="24"/>
                <w:lang w:val="vi-VN"/>
              </w:rPr>
              <w:t>Hiểu được các công thức vận tốc, liên hệ giữa tốc độ góc và tốc độ.</w:t>
            </w:r>
          </w:p>
          <w:p>
            <w:pPr>
              <w:widowControl w:val="0"/>
              <w:tabs>
                <w:tab w:val="left" w:pos="339"/>
              </w:tabs>
              <w:autoSpaceDE w:val="0"/>
              <w:autoSpaceDN w:val="0"/>
              <w:spacing w:line="240" w:lineRule="auto"/>
              <w:ind w:right="9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Vận dụng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 w:val="0"/>
              <w:tabs>
                <w:tab w:val="left" w:pos="339"/>
              </w:tabs>
              <w:autoSpaceDE w:val="0"/>
              <w:autoSpaceDN w:val="0"/>
              <w:spacing w:line="240" w:lineRule="auto"/>
              <w:ind w:right="9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Tính gia tốc hướng tâm của một vật chuyển động tròn đều.</w:t>
            </w:r>
          </w:p>
          <w:p>
            <w:pPr>
              <w:widowControl w:val="0"/>
              <w:tabs>
                <w:tab w:val="left" w:pos="339"/>
              </w:tabs>
              <w:autoSpaceDE w:val="0"/>
              <w:autoSpaceDN w:val="0"/>
              <w:spacing w:line="240" w:lineRule="auto"/>
              <w:ind w:right="95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vi-VN"/>
              </w:rPr>
              <w:t>Vận dụng cao:</w:t>
            </w:r>
          </w:p>
          <w:p>
            <w:pPr>
              <w:widowControl w:val="0"/>
              <w:tabs>
                <w:tab w:val="left" w:pos="339"/>
              </w:tabs>
              <w:autoSpaceDE w:val="0"/>
              <w:autoSpaceDN w:val="0"/>
              <w:spacing w:line="240" w:lineRule="auto"/>
              <w:ind w:right="9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vi-VN"/>
              </w:rPr>
              <w:t>Vận dụng các lực cơ học đã học đóng vai trò là lực hướng tâm  trong chuyển động tròn đều để tìm tốc độ của vật.</w:t>
            </w:r>
          </w:p>
        </w:tc>
        <w:tc>
          <w:tcPr>
            <w:tcW w:w="69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6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3,5</w:t>
            </w:r>
          </w:p>
        </w:tc>
        <w:tc>
          <w:tcPr>
            <w:tcW w:w="694" w:type="dxa"/>
            <w:tcBorders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700" w:type="dxa"/>
            <w:tcBorders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,0</w:t>
            </w:r>
          </w:p>
        </w:tc>
        <w:tc>
          <w:tcPr>
            <w:tcW w:w="694" w:type="dxa"/>
            <w:tcBorders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697" w:type="dxa"/>
            <w:tcBorders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,75</w:t>
            </w:r>
          </w:p>
        </w:tc>
        <w:tc>
          <w:tcPr>
            <w:tcW w:w="694" w:type="dxa"/>
            <w:tcBorders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vi-VN"/>
              </w:rPr>
              <w:t>0,5</w:t>
            </w:r>
          </w:p>
        </w:tc>
        <w:tc>
          <w:tcPr>
            <w:tcW w:w="700" w:type="dxa"/>
            <w:tcBorders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vi-VN"/>
              </w:rPr>
              <w:t>4,0</w:t>
            </w:r>
          </w:p>
        </w:tc>
        <w:tc>
          <w:tcPr>
            <w:tcW w:w="701" w:type="dxa"/>
            <w:gridSpan w:val="2"/>
            <w:tcBorders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2,5</w:t>
            </w:r>
          </w:p>
        </w:tc>
        <w:tc>
          <w:tcPr>
            <w:tcW w:w="694" w:type="dxa"/>
            <w:tcBorders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98" w:type="dxa"/>
            <w:gridSpan w:val="2"/>
            <w:tcBorders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26" w:type="dxa"/>
          <w:trHeight w:val="253" w:hRule="atLeast"/>
          <w:jc w:val="center"/>
        </w:trPr>
        <w:tc>
          <w:tcPr>
            <w:tcW w:w="1789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Tổng</w:t>
            </w:r>
          </w:p>
        </w:tc>
        <w:tc>
          <w:tcPr>
            <w:tcW w:w="197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vi-VN"/>
              </w:rPr>
              <w:t>4,0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vi-VN"/>
              </w:rPr>
              <w:t>4</w:t>
            </w:r>
          </w:p>
        </w:tc>
        <w:tc>
          <w:tcPr>
            <w:tcW w:w="694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vi-VN"/>
              </w:rPr>
              <w:t>12</w:t>
            </w:r>
          </w:p>
        </w:tc>
        <w:tc>
          <w:tcPr>
            <w:tcW w:w="694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vi-VN"/>
              </w:rPr>
              <w:t>11</w:t>
            </w:r>
          </w:p>
        </w:tc>
        <w:tc>
          <w:tcPr>
            <w:tcW w:w="694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vi-VN"/>
              </w:rPr>
              <w:t>8</w:t>
            </w:r>
          </w:p>
        </w:tc>
        <w:tc>
          <w:tcPr>
            <w:tcW w:w="701" w:type="dxa"/>
            <w:gridSpan w:val="2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>45,00</w:t>
            </w:r>
          </w:p>
        </w:tc>
        <w:tc>
          <w:tcPr>
            <w:tcW w:w="698" w:type="dxa"/>
            <w:gridSpan w:val="2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8" w:hRule="atLeast"/>
          <w:jc w:val="center"/>
        </w:trPr>
        <w:tc>
          <w:tcPr>
            <w:tcW w:w="1789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Tỉ lệ %</w:t>
            </w:r>
          </w:p>
        </w:tc>
        <w:tc>
          <w:tcPr>
            <w:tcW w:w="197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9" w:type="dxa"/>
            <w:gridSpan w:val="2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vi-VN"/>
              </w:rPr>
              <w:t>40</w:t>
            </w:r>
          </w:p>
        </w:tc>
        <w:tc>
          <w:tcPr>
            <w:tcW w:w="1394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vi-VN"/>
              </w:rPr>
              <w:t>30</w:t>
            </w:r>
          </w:p>
        </w:tc>
        <w:tc>
          <w:tcPr>
            <w:tcW w:w="1391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vi-VN"/>
              </w:rPr>
              <w:t>20</w:t>
            </w:r>
          </w:p>
        </w:tc>
        <w:tc>
          <w:tcPr>
            <w:tcW w:w="1401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vi-VN"/>
              </w:rPr>
              <w:t>1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39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17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8" w:hRule="atLeast"/>
          <w:jc w:val="center"/>
        </w:trPr>
        <w:tc>
          <w:tcPr>
            <w:tcW w:w="1789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Tỉ lệ chung %</w:t>
            </w:r>
          </w:p>
        </w:tc>
        <w:tc>
          <w:tcPr>
            <w:tcW w:w="197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3" w:type="dxa"/>
            <w:gridSpan w:val="4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vi-VN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792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vi-VN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17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Bdr>
          <w:between w:val="none" w:color="auto" w:sz="0" w:space="0"/>
        </w:pBdr>
        <w:tabs>
          <w:tab w:val="left" w:pos="992"/>
        </w:tabs>
        <w:spacing w:line="240" w:lineRule="auto"/>
        <w:ind w:left="0"/>
        <w:contextualSpacing/>
        <w:rPr>
          <w:b/>
        </w:rPr>
      </w:pPr>
      <w:r>
        <w:rPr>
          <w:b/>
        </w:rPr>
        <w:t>SỞ GIÁO DỤC VÀ ĐÀO TẠO                   ĐỀ KIỂM TRA HỌC KỲ II</w:t>
      </w:r>
    </w:p>
    <w:p>
      <w:pPr>
        <w:pBdr>
          <w:between w:val="none" w:color="auto" w:sz="0" w:space="0"/>
        </w:pBdr>
        <w:tabs>
          <w:tab w:val="left" w:pos="992"/>
        </w:tabs>
        <w:spacing w:line="240" w:lineRule="auto"/>
        <w:ind w:left="0"/>
        <w:contextualSpacing/>
        <w:rPr>
          <w:b/>
        </w:rPr>
      </w:pPr>
      <w:r>
        <w:rPr>
          <w:b/>
        </w:rPr>
        <w:t>THÀNH PHỐ HỒ CHÍ MINH                   KHỐI 10 – NĂM HỌC 2022-2023</w:t>
      </w:r>
    </w:p>
    <w:p>
      <w:pPr>
        <w:pBdr>
          <w:between w:val="none" w:color="auto" w:sz="0" w:space="0"/>
        </w:pBdr>
        <w:tabs>
          <w:tab w:val="left" w:pos="992"/>
        </w:tabs>
        <w:spacing w:line="240" w:lineRule="auto"/>
        <w:ind w:left="0"/>
        <w:contextualSpacing/>
        <w:rPr>
          <w:b/>
        </w:rPr>
      </w:pPr>
      <w:r>
        <w:rPr>
          <w:b/>
        </w:rPr>
        <w:t>TRƯỜNG THPT HIỆP BÌNH                    MÔN: VẬT LÝ – Thời gian 45 Phút</w:t>
      </w:r>
    </w:p>
    <w:p>
      <w:pPr>
        <w:pBdr>
          <w:between w:val="none" w:color="auto" w:sz="0" w:space="0"/>
        </w:pBdr>
        <w:tabs>
          <w:tab w:val="left" w:pos="992"/>
        </w:tabs>
        <w:spacing w:line="240" w:lineRule="auto"/>
        <w:ind w:left="0"/>
        <w:contextualSpacing/>
        <w:rPr>
          <w:b/>
        </w:rPr>
      </w:pPr>
      <w:r>
        <w:rPr>
          <w:b/>
        </w:rPr>
        <w:t xml:space="preserve"> </w:t>
      </w:r>
    </w:p>
    <w:p>
      <w:pPr>
        <w:pBdr>
          <w:between w:val="none" w:color="auto" w:sz="0" w:space="0"/>
        </w:pBdr>
        <w:tabs>
          <w:tab w:val="left" w:pos="992"/>
        </w:tabs>
        <w:spacing w:line="240" w:lineRule="auto"/>
        <w:ind w:left="0"/>
        <w:contextualSpacing/>
      </w:pPr>
      <w:r>
        <w:rPr>
          <w:b/>
        </w:rPr>
        <w:t>Họ và tên:</w:t>
      </w:r>
      <w:r>
        <w:t xml:space="preserve">………………………. ………… Lớp: 10A……….  SBD:……..             </w:t>
      </w:r>
      <w:r>
        <w:rPr>
          <w:b/>
          <w:u w:val="single"/>
        </w:rPr>
        <w:t>Mã đề 121</w:t>
      </w:r>
    </w:p>
    <w:p>
      <w:pPr>
        <w:spacing w:before="60"/>
        <w:ind w:left="0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t>PHẦN I.  TRẮC NGHIỆM</w:t>
      </w:r>
      <w:r>
        <w:rPr>
          <w:rFonts w:cs="Times New Roman"/>
          <w:b/>
          <w:szCs w:val="24"/>
        </w:rPr>
        <w:t xml:space="preserve"> ( 12 CÂU - 3 ĐIỂM)</w:t>
      </w:r>
      <w:r>
        <w:t xml:space="preserve">                         </w:t>
      </w:r>
    </w:p>
    <w:p>
      <w:pPr>
        <w:pBdr>
          <w:between w:val="none" w:color="auto" w:sz="0" w:space="0"/>
        </w:pBdr>
        <w:tabs>
          <w:tab w:val="left" w:pos="992"/>
        </w:tabs>
        <w:spacing w:line="240" w:lineRule="auto"/>
        <w:ind w:left="0"/>
        <w:contextualSpacing/>
        <w:rPr>
          <w:rFonts w:eastAsia="Times New Roman" w:cs="Times New Roman"/>
          <w:szCs w:val="24"/>
        </w:rPr>
      </w:pPr>
      <w:r>
        <w:rPr>
          <w:b/>
        </w:rPr>
        <w:t xml:space="preserve">Câu 1. </w:t>
      </w:r>
      <w:r>
        <w:rPr>
          <w:rFonts w:eastAsia="Times New Roman" w:cs="Times New Roman"/>
          <w:szCs w:val="24"/>
        </w:rPr>
        <w:t>Nếu khối lượng của vật giảm đi 2 lần, còn vận tốc của vật tăng lên 4 lần thì động năng của vật sẽ?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left="0"/>
      </w:pPr>
      <w:r>
        <w:rPr>
          <w:rStyle w:val="20"/>
          <w:b/>
        </w:rPr>
        <w:t xml:space="preserve">A. </w:t>
      </w:r>
      <w:r>
        <w:rPr>
          <w:rFonts w:eastAsia="Times New Roman" w:cs="Times New Roman"/>
          <w:szCs w:val="24"/>
        </w:rPr>
        <w:t>giảm đi 2 lần.</w:t>
      </w:r>
      <w:r>
        <w:rPr>
          <w:rStyle w:val="20"/>
          <w:b/>
        </w:rPr>
        <w:t xml:space="preserve">          B. </w:t>
      </w:r>
      <w:r>
        <w:rPr>
          <w:rFonts w:eastAsia="Times New Roman" w:cs="Times New Roman"/>
          <w:szCs w:val="24"/>
        </w:rPr>
        <w:t>giảm đi 8 lần.</w:t>
      </w:r>
      <w:r>
        <w:rPr>
          <w:rStyle w:val="20"/>
          <w:b/>
        </w:rPr>
        <w:t xml:space="preserve">               C. </w:t>
      </w:r>
      <w:r>
        <w:rPr>
          <w:rFonts w:eastAsia="Times New Roman" w:cs="Times New Roman"/>
          <w:szCs w:val="24"/>
        </w:rPr>
        <w:t>tăng lên 2 lần.</w:t>
      </w:r>
      <w:r>
        <w:rPr>
          <w:rStyle w:val="20"/>
          <w:b/>
        </w:rPr>
        <w:t xml:space="preserve">                      D. </w:t>
      </w:r>
      <w:r>
        <w:rPr>
          <w:rFonts w:eastAsia="Times New Roman" w:cs="Times New Roman"/>
          <w:szCs w:val="24"/>
        </w:rPr>
        <w:t>tăng lên 8 lần.</w:t>
      </w:r>
    </w:p>
    <w:p>
      <w:pPr>
        <w:pBdr>
          <w:between w:val="none" w:color="auto" w:sz="0" w:space="0"/>
        </w:pBdr>
        <w:tabs>
          <w:tab w:val="left" w:pos="992"/>
        </w:tabs>
        <w:spacing w:line="240" w:lineRule="auto"/>
        <w:ind w:left="0"/>
        <w:contextualSpacing/>
        <w:rPr>
          <w:rFonts w:eastAsia="Times New Roman" w:cs="Times New Roman"/>
          <w:szCs w:val="24"/>
        </w:rPr>
      </w:pPr>
      <w:r>
        <w:rPr>
          <w:b/>
        </w:rPr>
        <w:t xml:space="preserve">Câu 2. </w:t>
      </w:r>
      <w:r>
        <w:rPr>
          <w:rFonts w:eastAsia="Times New Roman" w:cs="Times New Roman"/>
          <w:szCs w:val="24"/>
        </w:rPr>
        <w:t>Một vật có khối lượng m đang chuyển động với vận tốc v thì động năng của nó là?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left="0"/>
      </w:pPr>
      <w:r>
        <w:rPr>
          <w:rStyle w:val="20"/>
          <w:b/>
        </w:rPr>
        <w:tab/>
      </w:r>
      <w:r>
        <w:rPr>
          <w:rStyle w:val="20"/>
          <w:b/>
        </w:rPr>
        <w:t xml:space="preserve">A. </w:t>
      </w:r>
      <w:r>
        <w:rPr>
          <w:rFonts w:eastAsia="Times New Roman" w:cs="Times New Roman"/>
          <w:position w:val="-6"/>
          <w:szCs w:val="24"/>
        </w:rPr>
        <w:object>
          <v:shape id="_x0000_i1025" o:spt="75" type="#_x0000_t75" style="height:16.5pt;width:21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Style w:val="20"/>
          <w:b/>
        </w:rPr>
        <w:tab/>
      </w:r>
      <w:r>
        <w:rPr>
          <w:rStyle w:val="20"/>
          <w:b/>
        </w:rPr>
        <w:t xml:space="preserve">B. </w:t>
      </w:r>
      <w:r>
        <w:rPr>
          <w:rFonts w:eastAsia="Times New Roman" w:cs="Times New Roman"/>
          <w:position w:val="-24"/>
          <w:szCs w:val="24"/>
        </w:rPr>
        <w:object>
          <v:shape id="_x0000_i1026" o:spt="75" type="#_x0000_t75" style="height:33pt;width:24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Style w:val="20"/>
          <w:b/>
        </w:rPr>
        <w:tab/>
      </w:r>
      <w:r>
        <w:rPr>
          <w:rStyle w:val="20"/>
          <w:b/>
        </w:rPr>
        <w:t xml:space="preserve">C. </w:t>
      </w:r>
      <w:r>
        <w:rPr>
          <w:rFonts w:eastAsia="Times New Roman" w:cs="Times New Roman"/>
          <w:position w:val="-24"/>
          <w:szCs w:val="24"/>
        </w:rPr>
        <w:object>
          <v:shape id="_x0000_i1027" o:spt="75" type="#_x0000_t75" style="height:33pt;width:24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Style w:val="20"/>
          <w:b/>
        </w:rPr>
        <w:tab/>
      </w:r>
      <w:r>
        <w:rPr>
          <w:rStyle w:val="20"/>
          <w:b/>
        </w:rPr>
        <w:t xml:space="preserve">D. </w:t>
      </w:r>
      <w:r>
        <w:rPr>
          <w:rFonts w:eastAsia="Times New Roman" w:cs="Times New Roman"/>
          <w:position w:val="-6"/>
          <w:szCs w:val="24"/>
        </w:rPr>
        <w:object>
          <v:shape id="_x0000_i1028" o:spt="75" type="#_x0000_t75" style="height:16.5pt;width:21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</w:p>
    <w:p>
      <w:pPr>
        <w:pBdr>
          <w:between w:val="none" w:color="auto" w:sz="0" w:space="0"/>
        </w:pBdr>
        <w:tabs>
          <w:tab w:val="left" w:pos="992"/>
        </w:tabs>
        <w:spacing w:line="240" w:lineRule="auto"/>
        <w:ind w:left="0"/>
        <w:contextualSpacing/>
        <w:rPr>
          <w:rFonts w:eastAsia="Times New Roman" w:cs="Times New Roman"/>
          <w:b/>
          <w:szCs w:val="24"/>
        </w:rPr>
      </w:pPr>
      <w:r>
        <w:rPr>
          <w:b/>
        </w:rPr>
        <w:t xml:space="preserve">Câu 3. </w:t>
      </w:r>
      <w:r>
        <w:rPr>
          <w:rFonts w:eastAsia="Times New Roman" w:cs="Times New Roman"/>
          <w:szCs w:val="24"/>
        </w:rPr>
        <w:t xml:space="preserve">Chọn câu phát biểu </w:t>
      </w:r>
      <w:r>
        <w:rPr>
          <w:rFonts w:eastAsia="Times New Roman" w:cs="Times New Roman"/>
          <w:b/>
          <w:szCs w:val="24"/>
        </w:rPr>
        <w:t>đúng</w:t>
      </w:r>
      <w:r>
        <w:rPr>
          <w:rFonts w:eastAsia="Times New Roman" w:cs="Times New Roman"/>
          <w:szCs w:val="24"/>
        </w:rPr>
        <w:t xml:space="preserve"> nhất?</w:t>
      </w:r>
    </w:p>
    <w:p>
      <w:pPr>
        <w:tabs>
          <w:tab w:val="left" w:pos="283"/>
        </w:tabs>
        <w:ind w:left="0"/>
      </w:pPr>
      <w:r>
        <w:rPr>
          <w:rStyle w:val="20"/>
          <w:b/>
        </w:rPr>
        <w:t xml:space="preserve">A. </w:t>
      </w:r>
      <w:r>
        <w:rPr>
          <w:rFonts w:eastAsia="Times New Roman" w:cs="Times New Roman"/>
          <w:szCs w:val="24"/>
        </w:rPr>
        <w:t>Động lượng của hệ kín được bảo toàn.</w:t>
      </w:r>
      <w:r>
        <w:t xml:space="preserve">    </w:t>
      </w:r>
      <w:r>
        <w:rPr>
          <w:rStyle w:val="20"/>
          <w:b/>
        </w:rPr>
        <w:t xml:space="preserve">B. </w:t>
      </w:r>
      <w:r>
        <w:rPr>
          <w:rFonts w:eastAsia="Times New Roman" w:cs="Times New Roman"/>
          <w:szCs w:val="24"/>
        </w:rPr>
        <w:t>Véc tơ động lượng của hệ được bảo toàn.</w:t>
      </w:r>
    </w:p>
    <w:p>
      <w:pPr>
        <w:tabs>
          <w:tab w:val="left" w:pos="283"/>
        </w:tabs>
        <w:ind w:left="0"/>
      </w:pPr>
      <w:r>
        <w:rPr>
          <w:rStyle w:val="20"/>
          <w:b/>
        </w:rPr>
        <w:t xml:space="preserve">C. </w:t>
      </w:r>
      <w:r>
        <w:rPr>
          <w:rFonts w:eastAsia="Times New Roman" w:cs="Times New Roman"/>
          <w:szCs w:val="24"/>
        </w:rPr>
        <w:t>Véc tơ động lượng toàn phần của hệ kín được bảo toàn.</w:t>
      </w:r>
    </w:p>
    <w:p>
      <w:pPr>
        <w:tabs>
          <w:tab w:val="left" w:pos="283"/>
        </w:tabs>
        <w:ind w:left="0"/>
      </w:pPr>
      <w:r>
        <w:rPr>
          <w:rStyle w:val="20"/>
          <w:b/>
        </w:rPr>
        <w:t xml:space="preserve">D. </w:t>
      </w:r>
      <w:r>
        <w:rPr>
          <w:rFonts w:eastAsia="Times New Roman" w:cs="Times New Roman"/>
          <w:szCs w:val="24"/>
        </w:rPr>
        <w:t>Véc tơ động lượng toàn phần của hệ được bảo toàn.</w:t>
      </w:r>
    </w:p>
    <w:p>
      <w:pPr>
        <w:tabs>
          <w:tab w:val="left" w:pos="992"/>
        </w:tabs>
        <w:spacing w:line="240" w:lineRule="auto"/>
        <w:ind w:left="0"/>
        <w:contextualSpacing/>
        <w:rPr>
          <w:rFonts w:eastAsia="Calibri" w:cs="Times New Roman"/>
          <w:szCs w:val="24"/>
        </w:rPr>
      </w:pPr>
      <w:r>
        <w:rPr>
          <w:b/>
        </w:rPr>
        <w:t xml:space="preserve">Câu 4. </w:t>
      </w:r>
      <w:r>
        <w:rPr>
          <w:rFonts w:eastAsia="Calibri" w:cs="Times New Roman"/>
          <w:szCs w:val="24"/>
        </w:rPr>
        <w:t>Biểu thức nào sau đây thể hiện mối liên hệ giữa tốc độ dài, tốc độ góc và chu kì quay?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left="0"/>
      </w:pPr>
      <w:r>
        <w:rPr>
          <w:rStyle w:val="20"/>
          <w:b/>
        </w:rPr>
        <w:t xml:space="preserve">A. </w:t>
      </w:r>
      <w:r>
        <w:rPr>
          <w:rFonts w:eastAsia="Calibri" w:cs="Times New Roman"/>
          <w:position w:val="-24"/>
          <w:szCs w:val="24"/>
        </w:rPr>
        <w:object>
          <v:shape id="_x0000_i1029" o:spt="75" type="#_x0000_t75" style="height:30.75pt;width:77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eastAsia="Calibri" w:cs="Times New Roman"/>
          <w:szCs w:val="24"/>
        </w:rPr>
        <w:t>.</w:t>
      </w:r>
      <w:r>
        <w:rPr>
          <w:rStyle w:val="20"/>
          <w:b/>
        </w:rPr>
        <w:t xml:space="preserve">      B. </w:t>
      </w:r>
      <w:r>
        <w:rPr>
          <w:rFonts w:eastAsia="Calibri" w:cs="Times New Roman"/>
          <w:szCs w:val="24"/>
        </w:rPr>
        <w:t>v = ωR = 2πTR.</w:t>
      </w:r>
      <w:r>
        <w:rPr>
          <w:rStyle w:val="20"/>
          <w:b/>
        </w:rPr>
        <w:t xml:space="preserve">     C. </w:t>
      </w:r>
      <w:r>
        <w:rPr>
          <w:rFonts w:eastAsia="Calibri" w:cs="Times New Roman"/>
          <w:position w:val="-24"/>
          <w:szCs w:val="24"/>
        </w:rPr>
        <w:object>
          <v:shape id="_x0000_i1030" o:spt="75" type="#_x0000_t75" style="height:30.75pt;width:69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eastAsia="Calibri" w:cs="Times New Roman"/>
          <w:szCs w:val="24"/>
        </w:rPr>
        <w:t>.</w:t>
      </w:r>
      <w:r>
        <w:rPr>
          <w:rStyle w:val="20"/>
          <w:b/>
        </w:rPr>
        <w:t xml:space="preserve">       D. </w:t>
      </w:r>
      <w:r>
        <w:rPr>
          <w:rFonts w:eastAsia="Calibri" w:cs="Times New Roman"/>
          <w:position w:val="-24"/>
          <w:szCs w:val="24"/>
        </w:rPr>
        <w:object>
          <v:shape id="_x0000_i1031" o:spt="75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eastAsia="Calibri" w:cs="Times New Roman"/>
          <w:szCs w:val="24"/>
        </w:rPr>
        <w:t>.</w:t>
      </w:r>
    </w:p>
    <w:p>
      <w:pPr>
        <w:widowControl w:val="0"/>
        <w:tabs>
          <w:tab w:val="left" w:pos="992"/>
        </w:tabs>
        <w:spacing w:line="240" w:lineRule="auto"/>
        <w:ind w:left="0"/>
        <w:contextualSpacing/>
        <w:rPr>
          <w:rFonts w:eastAsia="Calibri" w:cs="Times New Roman"/>
          <w:b/>
          <w:szCs w:val="24"/>
        </w:rPr>
      </w:pPr>
      <w:r>
        <w:rPr>
          <w:b/>
        </w:rPr>
        <w:t xml:space="preserve">Câu 5. </w:t>
      </w:r>
      <w:r>
        <w:rPr>
          <w:rFonts w:eastAsia="Calibri" w:cs="Times New Roman"/>
          <w:szCs w:val="24"/>
          <w:lang w:val="nl-NL"/>
        </w:rPr>
        <w:t>Công</w:t>
      </w:r>
      <w:r>
        <w:rPr>
          <w:rFonts w:eastAsia="Calibri" w:cs="Times New Roman"/>
          <w:szCs w:val="24"/>
        </w:rPr>
        <w:t xml:space="preserve"> cơ học là đại lượng?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left="0"/>
      </w:pPr>
      <w:r>
        <w:rPr>
          <w:rStyle w:val="20"/>
          <w:b/>
        </w:rPr>
        <w:t xml:space="preserve">A. </w:t>
      </w:r>
      <w:r>
        <w:rPr>
          <w:rFonts w:eastAsia="Calibri" w:cs="Times New Roman"/>
          <w:szCs w:val="24"/>
        </w:rPr>
        <w:t>vô hướng.</w:t>
      </w:r>
      <w:r>
        <w:rPr>
          <w:rStyle w:val="20"/>
          <w:b/>
        </w:rPr>
        <w:tab/>
      </w:r>
      <w:r>
        <w:rPr>
          <w:rStyle w:val="20"/>
          <w:b/>
        </w:rPr>
        <w:t xml:space="preserve">B. </w:t>
      </w:r>
      <w:r>
        <w:rPr>
          <w:rFonts w:eastAsia="Calibri" w:cs="Times New Roman"/>
          <w:szCs w:val="24"/>
        </w:rPr>
        <w:t>không âm.</w:t>
      </w:r>
      <w:r>
        <w:rPr>
          <w:rStyle w:val="20"/>
          <w:b/>
        </w:rPr>
        <w:tab/>
      </w:r>
      <w:r>
        <w:rPr>
          <w:rStyle w:val="20"/>
          <w:b/>
        </w:rPr>
        <w:t xml:space="preserve">C. </w:t>
      </w:r>
      <w:r>
        <w:rPr>
          <w:rFonts w:eastAsia="Calibri" w:cs="Times New Roman"/>
          <w:szCs w:val="24"/>
        </w:rPr>
        <w:t>véctơ.</w:t>
      </w:r>
      <w:r>
        <w:rPr>
          <w:rStyle w:val="20"/>
          <w:b/>
        </w:rPr>
        <w:tab/>
      </w:r>
      <w:r>
        <w:rPr>
          <w:rStyle w:val="20"/>
          <w:b/>
        </w:rPr>
        <w:t xml:space="preserve">D. </w:t>
      </w:r>
      <w:r>
        <w:rPr>
          <w:rFonts w:eastAsia="Calibri" w:cs="Times New Roman"/>
          <w:szCs w:val="24"/>
        </w:rPr>
        <w:t>luôn dương.</w:t>
      </w:r>
    </w:p>
    <w:p>
      <w:pPr>
        <w:tabs>
          <w:tab w:val="left" w:pos="992"/>
        </w:tabs>
        <w:spacing w:line="240" w:lineRule="auto"/>
        <w:ind w:left="0"/>
        <w:rPr>
          <w:rFonts w:eastAsia="Calibri" w:cs="Times New Roman"/>
          <w:szCs w:val="24"/>
        </w:rPr>
      </w:pPr>
      <w:r>
        <w:rPr>
          <w:b/>
        </w:rPr>
        <w:t xml:space="preserve">Câu 6. </w:t>
      </w:r>
      <w:r>
        <w:rPr>
          <w:rFonts w:eastAsia="Calibri" w:cs="Times New Roman"/>
          <w:szCs w:val="24"/>
        </w:rPr>
        <w:t>Cơ năng là?</w:t>
      </w:r>
    </w:p>
    <w:p>
      <w:pPr>
        <w:tabs>
          <w:tab w:val="left" w:pos="283"/>
        </w:tabs>
        <w:ind w:left="0"/>
        <w:rPr>
          <w:b/>
        </w:rPr>
      </w:pPr>
      <w:r>
        <w:rPr>
          <w:rStyle w:val="20"/>
          <w:b/>
        </w:rPr>
        <w:t xml:space="preserve">A. </w:t>
      </w:r>
      <w:r>
        <w:rPr>
          <w:rFonts w:eastAsia="Calibri" w:cs="Times New Roman"/>
          <w:szCs w:val="24"/>
        </w:rPr>
        <w:t>đại lượng véc tơ.</w:t>
      </w:r>
      <w:r>
        <w:rPr>
          <w:rStyle w:val="20"/>
          <w:b/>
        </w:rPr>
        <w:tab/>
      </w:r>
      <w:r>
        <w:rPr>
          <w:rStyle w:val="20"/>
          <w:b/>
        </w:rPr>
        <w:t xml:space="preserve">B. </w:t>
      </w:r>
      <w:r>
        <w:rPr>
          <w:rFonts w:eastAsia="Calibri" w:cs="Times New Roman"/>
          <w:szCs w:val="24"/>
        </w:rPr>
        <w:t>đại lượng vô hướng luôn luôn dương.</w:t>
      </w:r>
    </w:p>
    <w:p>
      <w:pPr>
        <w:tabs>
          <w:tab w:val="left" w:pos="283"/>
        </w:tabs>
        <w:ind w:left="0"/>
      </w:pPr>
      <w:r>
        <w:rPr>
          <w:rStyle w:val="20"/>
          <w:b/>
        </w:rPr>
        <w:t xml:space="preserve">C. </w:t>
      </w:r>
      <w:r>
        <w:rPr>
          <w:rFonts w:eastAsia="Calibri" w:cs="Times New Roman"/>
          <w:szCs w:val="24"/>
        </w:rPr>
        <w:t>đại lượng vô hướng luôn dương hoặc có thể bằng 0.</w:t>
      </w:r>
    </w:p>
    <w:p>
      <w:pPr>
        <w:tabs>
          <w:tab w:val="left" w:pos="283"/>
        </w:tabs>
        <w:ind w:left="0"/>
      </w:pPr>
      <w:r>
        <w:rPr>
          <w:rStyle w:val="20"/>
          <w:b/>
        </w:rPr>
        <w:t xml:space="preserve">D. </w:t>
      </w:r>
      <w:r>
        <w:rPr>
          <w:rFonts w:eastAsia="Calibri" w:cs="Times New Roman"/>
          <w:szCs w:val="24"/>
        </w:rPr>
        <w:t>đại lượng vô hướng có giá trị đại số.</w:t>
      </w:r>
    </w:p>
    <w:p>
      <w:pPr>
        <w:widowControl w:val="0"/>
        <w:tabs>
          <w:tab w:val="left" w:pos="992"/>
        </w:tabs>
        <w:spacing w:line="240" w:lineRule="auto"/>
        <w:ind w:left="0"/>
        <w:contextualSpacing/>
        <w:rPr>
          <w:rFonts w:eastAsia="Calibri" w:cs="Times New Roman"/>
          <w:b/>
          <w:szCs w:val="24"/>
          <w:lang w:val="nl-NL"/>
        </w:rPr>
      </w:pPr>
      <w:r>
        <w:rPr>
          <w:b/>
        </w:rPr>
        <w:t xml:space="preserve">Câu 7. </w:t>
      </w:r>
      <w:r>
        <w:rPr>
          <w:rFonts w:eastAsia="Calibri" w:cs="Times New Roman"/>
          <w:szCs w:val="24"/>
          <w:lang w:val="nl-NL"/>
        </w:rPr>
        <w:t xml:space="preserve">Phát biểu nào sau đây là </w:t>
      </w:r>
      <w:r>
        <w:rPr>
          <w:rFonts w:eastAsia="Calibri" w:cs="Times New Roman"/>
          <w:b/>
          <w:szCs w:val="24"/>
          <w:lang w:val="nl-NL"/>
        </w:rPr>
        <w:t>sa</w:t>
      </w:r>
      <w:r>
        <w:rPr>
          <w:rFonts w:eastAsia="Calibri" w:cs="Times New Roman"/>
          <w:szCs w:val="24"/>
          <w:lang w:val="nl-NL"/>
        </w:rPr>
        <w:t>i khi nói về năng lượng?</w:t>
      </w:r>
    </w:p>
    <w:p>
      <w:pPr>
        <w:widowControl w:val="0"/>
        <w:tabs>
          <w:tab w:val="left" w:pos="992"/>
        </w:tabs>
        <w:spacing w:line="240" w:lineRule="auto"/>
        <w:ind w:left="0"/>
        <w:contextualSpacing/>
        <w:rPr>
          <w:rFonts w:eastAsia="Calibri" w:cs="Times New Roman"/>
          <w:b/>
          <w:szCs w:val="24"/>
          <w:lang w:val="nl-NL"/>
        </w:rPr>
      </w:pPr>
      <w:r>
        <w:rPr>
          <w:rStyle w:val="20"/>
          <w:b/>
        </w:rPr>
        <w:t xml:space="preserve">A. </w:t>
      </w:r>
      <w:r>
        <w:rPr>
          <w:rFonts w:eastAsia="Calibri" w:cs="Times New Roman"/>
          <w:szCs w:val="24"/>
          <w:lang w:val="nl-NL"/>
        </w:rPr>
        <w:t>Năng lượng là một đại lượng vô hướng.</w:t>
      </w:r>
    </w:p>
    <w:p>
      <w:pPr>
        <w:tabs>
          <w:tab w:val="left" w:pos="283"/>
        </w:tabs>
        <w:ind w:left="0"/>
      </w:pPr>
      <w:r>
        <w:rPr>
          <w:rStyle w:val="20"/>
          <w:b/>
        </w:rPr>
        <w:t xml:space="preserve">B. </w:t>
      </w:r>
      <w:r>
        <w:rPr>
          <w:rFonts w:eastAsia="Calibri" w:cs="Times New Roman"/>
          <w:szCs w:val="24"/>
          <w:lang w:val="nl-NL"/>
        </w:rPr>
        <w:t>Năng lượng có thể chuyển hóa từ dạng này sang dạng khác.</w:t>
      </w:r>
    </w:p>
    <w:p>
      <w:pPr>
        <w:tabs>
          <w:tab w:val="left" w:pos="283"/>
        </w:tabs>
        <w:ind w:left="0"/>
      </w:pPr>
      <w:r>
        <w:rPr>
          <w:rStyle w:val="20"/>
          <w:b/>
        </w:rPr>
        <w:t xml:space="preserve">C. </w:t>
      </w:r>
      <w:r>
        <w:rPr>
          <w:rFonts w:eastAsia="Calibri" w:cs="Times New Roman"/>
          <w:szCs w:val="24"/>
          <w:lang w:val="nl-NL"/>
        </w:rPr>
        <w:t>Trong hệ SI, đơn vị của năng lượng là calo.</w:t>
      </w:r>
    </w:p>
    <w:p>
      <w:pPr>
        <w:tabs>
          <w:tab w:val="left" w:pos="283"/>
        </w:tabs>
        <w:ind w:left="0"/>
      </w:pPr>
      <w:r>
        <w:rPr>
          <w:rStyle w:val="20"/>
          <w:b/>
        </w:rPr>
        <w:t xml:space="preserve">D. </w:t>
      </w:r>
      <w:r>
        <w:rPr>
          <w:rFonts w:eastAsia="Calibri" w:cs="Times New Roman"/>
          <w:szCs w:val="24"/>
          <w:lang w:val="nl-NL"/>
        </w:rPr>
        <w:t>Năng lượng luôn là một đại lượng bảo toàn.</w:t>
      </w:r>
    </w:p>
    <w:p>
      <w:pPr>
        <w:pBdr>
          <w:between w:val="none" w:color="auto" w:sz="0" w:space="0"/>
        </w:pBdr>
        <w:tabs>
          <w:tab w:val="left" w:pos="992"/>
        </w:tabs>
        <w:spacing w:line="240" w:lineRule="auto"/>
        <w:ind w:left="0"/>
        <w:contextualSpacing/>
        <w:rPr>
          <w:rFonts w:eastAsia="Times New Roman" w:cs="Times New Roman"/>
          <w:szCs w:val="24"/>
        </w:rPr>
      </w:pPr>
      <w:r>
        <w:rPr>
          <w:b/>
        </w:rPr>
        <w:t xml:space="preserve">Câu 8. </w:t>
      </w:r>
      <w:r>
        <w:rPr>
          <w:rFonts w:eastAsia="Times New Roman" w:cs="Times New Roman"/>
          <w:szCs w:val="24"/>
        </w:rPr>
        <w:t>Đơn vị của công suất là?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left="0"/>
      </w:pPr>
      <w:r>
        <w:rPr>
          <w:rStyle w:val="20"/>
          <w:b/>
        </w:rPr>
        <w:t xml:space="preserve">A. </w:t>
      </w:r>
      <w:r>
        <w:rPr>
          <w:rFonts w:eastAsia="Times New Roman" w:cs="Times New Roman"/>
          <w:szCs w:val="24"/>
        </w:rPr>
        <w:t>J.m.</w:t>
      </w:r>
      <w:r>
        <w:rPr>
          <w:rStyle w:val="20"/>
          <w:b/>
        </w:rPr>
        <w:tab/>
      </w:r>
      <w:r>
        <w:rPr>
          <w:rStyle w:val="20"/>
          <w:b/>
        </w:rPr>
        <w:t xml:space="preserve">B. </w:t>
      </w:r>
      <w:r>
        <w:rPr>
          <w:rFonts w:eastAsia="Times New Roman" w:cs="Times New Roman"/>
          <w:szCs w:val="24"/>
        </w:rPr>
        <w:t>kg.m/s.</w:t>
      </w:r>
      <w:r>
        <w:rPr>
          <w:rStyle w:val="20"/>
          <w:b/>
        </w:rPr>
        <w:tab/>
      </w:r>
      <w:r>
        <w:rPr>
          <w:rStyle w:val="20"/>
          <w:b/>
        </w:rPr>
        <w:t xml:space="preserve">C. </w:t>
      </w:r>
      <w:r>
        <w:rPr>
          <w:rFonts w:eastAsia="Times New Roman" w:cs="Times New Roman"/>
          <w:szCs w:val="24"/>
        </w:rPr>
        <w:t>W</w:t>
      </w:r>
      <w:r>
        <w:rPr>
          <w:rStyle w:val="20"/>
          <w:b/>
        </w:rPr>
        <w:tab/>
      </w:r>
      <w:r>
        <w:rPr>
          <w:rStyle w:val="20"/>
          <w:b/>
        </w:rPr>
        <w:t xml:space="preserve">D. </w:t>
      </w:r>
      <w:r>
        <w:rPr>
          <w:rFonts w:eastAsia="Times New Roman" w:cs="Times New Roman"/>
          <w:szCs w:val="24"/>
        </w:rPr>
        <w:t>J.s.</w:t>
      </w:r>
    </w:p>
    <w:p>
      <w:pPr>
        <w:widowControl w:val="0"/>
        <w:tabs>
          <w:tab w:val="left" w:pos="992"/>
        </w:tabs>
        <w:spacing w:line="240" w:lineRule="auto"/>
        <w:ind w:left="0"/>
        <w:rPr>
          <w:rFonts w:eastAsia="Times New Roman" w:cs="Times New Roman"/>
          <w:szCs w:val="24"/>
          <w:lang w:bidi="en-US"/>
        </w:rPr>
      </w:pPr>
      <w:r>
        <w:rPr>
          <w:b/>
        </w:rPr>
        <w:t xml:space="preserve">Câu 9. </w:t>
      </w:r>
      <w:r>
        <w:rPr>
          <w:rFonts w:eastAsia="Times New Roman" w:cs="Times New Roman"/>
          <w:szCs w:val="24"/>
          <w:lang w:bidi="en-US"/>
        </w:rPr>
        <w:t xml:space="preserve">Để chuyển đổi đơn vị số đo một góc từ rad (radian) sang độ và ngược lại, từ độ sang rad, hệ thức nào sau đây </w:t>
      </w:r>
      <w:r>
        <w:rPr>
          <w:rFonts w:eastAsia="Times New Roman" w:cs="Times New Roman"/>
          <w:b/>
          <w:bCs/>
          <w:szCs w:val="24"/>
          <w:lang w:bidi="en-US"/>
        </w:rPr>
        <w:t xml:space="preserve">không </w:t>
      </w:r>
      <w:r>
        <w:rPr>
          <w:rFonts w:eastAsia="Times New Roman" w:cs="Times New Roman"/>
          <w:szCs w:val="24"/>
          <w:lang w:bidi="en-US"/>
        </w:rPr>
        <w:t>đúng?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left="0"/>
        <w:rPr>
          <w:b/>
        </w:rPr>
      </w:pPr>
      <w:r>
        <w:rPr>
          <w:rStyle w:val="20"/>
          <w:b/>
        </w:rPr>
        <w:t xml:space="preserve">A. </w:t>
      </w:r>
      <w:r>
        <w:rPr>
          <w:rFonts w:eastAsia="Times New Roman" w:cs="Times New Roman"/>
          <w:position w:val="-24"/>
          <w:szCs w:val="24"/>
          <w:lang w:bidi="en-US"/>
        </w:rPr>
        <w:object>
          <v:shape id="_x0000_i1032" o:spt="75" type="#_x0000_t75" style="height:33pt;width:71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eastAsia="Times New Roman" w:cs="Times New Roman"/>
          <w:szCs w:val="24"/>
          <w:lang w:bidi="en-US"/>
        </w:rPr>
        <w:t>rad</w:t>
      </w:r>
      <w:r>
        <w:rPr>
          <w:rStyle w:val="20"/>
          <w:b/>
        </w:rPr>
        <w:t xml:space="preserve">         B. </w:t>
      </w:r>
      <w:r>
        <w:rPr>
          <w:rFonts w:eastAsia="Times New Roman" w:cs="Times New Roman"/>
          <w:position w:val="-24"/>
          <w:szCs w:val="24"/>
          <w:lang w:bidi="en-US"/>
        </w:rPr>
        <w:object>
          <v:shape id="_x0000_i1033" o:spt="75" type="#_x0000_t75" style="height:33pt;width:65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eastAsia="Times New Roman" w:cs="Times New Roman"/>
          <w:szCs w:val="24"/>
          <w:lang w:bidi="en-US"/>
        </w:rPr>
        <w:t>rad</w:t>
      </w:r>
      <w:r>
        <w:rPr>
          <w:rStyle w:val="20"/>
          <w:b/>
        </w:rPr>
        <w:t xml:space="preserve">      C. </w:t>
      </w:r>
      <w:r>
        <w:rPr>
          <w:rFonts w:eastAsia="Times New Roman" w:cs="Times New Roman"/>
          <w:position w:val="-24"/>
          <w:szCs w:val="24"/>
          <w:lang w:bidi="en-US"/>
        </w:rPr>
        <w:object>
          <v:shape id="_x0000_i1034" o:spt="75" type="#_x0000_t75" style="height:33pt;width:80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eastAsia="Times New Roman" w:cs="Times New Roman"/>
          <w:szCs w:val="24"/>
          <w:lang w:bidi="en-US"/>
        </w:rPr>
        <w:t>rad</w:t>
      </w:r>
      <w:r>
        <w:rPr>
          <w:rStyle w:val="20"/>
          <w:b/>
        </w:rPr>
        <w:t xml:space="preserve">         D. </w:t>
      </w:r>
      <w:r>
        <w:rPr>
          <w:rFonts w:eastAsia="Times New Roman" w:cs="Times New Roman"/>
          <w:position w:val="-24"/>
          <w:szCs w:val="24"/>
          <w:lang w:bidi="en-US"/>
        </w:rPr>
        <w:object>
          <v:shape id="_x0000_i1035" o:spt="75" type="#_x0000_t75" style="height:33pt;width:71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eastAsia="Times New Roman" w:cs="Times New Roman"/>
          <w:szCs w:val="24"/>
          <w:lang w:bidi="en-US"/>
        </w:rPr>
        <w:t>rad</w:t>
      </w:r>
    </w:p>
    <w:p>
      <w:pPr>
        <w:pBdr>
          <w:between w:val="none" w:color="auto" w:sz="0" w:space="0"/>
        </w:pBdr>
        <w:tabs>
          <w:tab w:val="left" w:pos="992"/>
        </w:tabs>
        <w:spacing w:line="240" w:lineRule="auto"/>
        <w:ind w:left="0"/>
        <w:contextualSpacing/>
        <w:rPr>
          <w:rFonts w:eastAsia="Calibri" w:cs="Times New Roman"/>
          <w:b/>
          <w:szCs w:val="24"/>
        </w:rPr>
      </w:pPr>
      <w:r>
        <w:rPr>
          <w:b/>
        </w:rPr>
        <w:t xml:space="preserve">Câu 10. </w:t>
      </w:r>
      <w:r>
        <w:rPr>
          <w:rFonts w:eastAsia="Calibri" w:cs="Times New Roman"/>
          <w:szCs w:val="24"/>
        </w:rPr>
        <w:t>Động lượng có đơn vị là?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left="0"/>
      </w:pPr>
      <w:r>
        <w:rPr>
          <w:rStyle w:val="20"/>
          <w:b/>
        </w:rPr>
        <w:t xml:space="preserve">A. </w:t>
      </w:r>
      <w:r>
        <w:rPr>
          <w:rFonts w:eastAsia="Calibri" w:cs="Times New Roman"/>
          <w:szCs w:val="24"/>
        </w:rPr>
        <w:t>kg.m/s.</w:t>
      </w:r>
      <w:r>
        <w:rPr>
          <w:rStyle w:val="20"/>
          <w:b/>
        </w:rPr>
        <w:tab/>
      </w:r>
      <w:r>
        <w:rPr>
          <w:rStyle w:val="20"/>
          <w:b/>
        </w:rPr>
        <w:t xml:space="preserve">B. </w:t>
      </w:r>
      <w:r>
        <w:rPr>
          <w:rFonts w:eastAsia="Calibri" w:cs="Times New Roman"/>
          <w:szCs w:val="24"/>
        </w:rPr>
        <w:t>N.m.</w:t>
      </w:r>
      <w:r>
        <w:rPr>
          <w:rStyle w:val="20"/>
          <w:b/>
        </w:rPr>
        <w:tab/>
      </w:r>
      <w:r>
        <w:rPr>
          <w:rStyle w:val="20"/>
          <w:b/>
        </w:rPr>
        <w:t xml:space="preserve">C. </w:t>
      </w:r>
      <w:r>
        <w:rPr>
          <w:rFonts w:eastAsia="Calibri" w:cs="Times New Roman"/>
          <w:szCs w:val="24"/>
        </w:rPr>
        <w:t>N/s.</w:t>
      </w:r>
      <w:r>
        <w:rPr>
          <w:rStyle w:val="20"/>
          <w:b/>
        </w:rPr>
        <w:tab/>
      </w:r>
      <w:r>
        <w:rPr>
          <w:rStyle w:val="20"/>
          <w:b/>
        </w:rPr>
        <w:t xml:space="preserve">D. </w:t>
      </w:r>
      <w:r>
        <w:rPr>
          <w:rFonts w:eastAsia="Calibri" w:cs="Times New Roman"/>
          <w:szCs w:val="24"/>
        </w:rPr>
        <w:t>N.m/s.</w:t>
      </w:r>
    </w:p>
    <w:p>
      <w:pPr>
        <w:widowControl w:val="0"/>
        <w:tabs>
          <w:tab w:val="left" w:pos="992"/>
        </w:tabs>
        <w:spacing w:line="240" w:lineRule="auto"/>
        <w:ind w:left="0"/>
        <w:contextualSpacing/>
        <w:rPr>
          <w:rFonts w:eastAsia="Calibri" w:cs="Times New Roman"/>
          <w:b/>
          <w:spacing w:val="-2"/>
          <w:szCs w:val="24"/>
          <w:lang w:val="nl-NL"/>
        </w:rPr>
      </w:pPr>
      <w:r>
        <w:rPr>
          <w:b/>
        </w:rPr>
        <w:t xml:space="preserve">Câu 11. </w:t>
      </w:r>
      <w:r>
        <w:rPr>
          <w:rFonts w:eastAsia="Calibri" w:cs="Times New Roman"/>
          <w:szCs w:val="24"/>
          <w:lang w:val="nl-NL"/>
        </w:rPr>
        <w:t>Vật</w:t>
      </w:r>
      <w:r>
        <w:rPr>
          <w:rFonts w:eastAsia="Calibri" w:cs="Times New Roman"/>
          <w:spacing w:val="-2"/>
          <w:szCs w:val="24"/>
          <w:lang w:val="nl-NL"/>
        </w:rPr>
        <w:t xml:space="preserve"> dụng nào sau đây </w:t>
      </w:r>
      <w:r>
        <w:rPr>
          <w:rFonts w:eastAsia="Calibri" w:cs="Times New Roman"/>
          <w:b/>
          <w:spacing w:val="-2"/>
          <w:szCs w:val="24"/>
          <w:lang w:val="nl-NL"/>
        </w:rPr>
        <w:t>không</w:t>
      </w:r>
      <w:r>
        <w:rPr>
          <w:rFonts w:eastAsia="Calibri" w:cs="Times New Roman"/>
          <w:spacing w:val="-2"/>
          <w:szCs w:val="24"/>
          <w:lang w:val="nl-NL"/>
        </w:rPr>
        <w:t xml:space="preserve"> có sự chuyển hóa từ điện năng sang cơ năng?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left="0"/>
      </w:pPr>
      <w:r>
        <w:rPr>
          <w:rStyle w:val="20"/>
          <w:b/>
        </w:rPr>
        <w:t xml:space="preserve">A. </w:t>
      </w:r>
      <w:r>
        <w:rPr>
          <w:rFonts w:eastAsia="Calibri" w:cs="Times New Roman"/>
          <w:szCs w:val="24"/>
          <w:lang w:val="nl-NL"/>
        </w:rPr>
        <w:t>Quạt điện.</w:t>
      </w:r>
      <w:r>
        <w:rPr>
          <w:rStyle w:val="20"/>
          <w:b/>
        </w:rPr>
        <w:tab/>
      </w:r>
      <w:r>
        <w:rPr>
          <w:rStyle w:val="20"/>
          <w:b/>
        </w:rPr>
        <w:t xml:space="preserve">B. </w:t>
      </w:r>
      <w:r>
        <w:rPr>
          <w:rFonts w:eastAsia="Calibri" w:cs="Times New Roman"/>
          <w:szCs w:val="24"/>
          <w:lang w:val="nl-NL"/>
        </w:rPr>
        <w:t>Bàn là.</w:t>
      </w:r>
      <w:r>
        <w:rPr>
          <w:rStyle w:val="20"/>
          <w:b/>
        </w:rPr>
        <w:tab/>
      </w:r>
      <w:r>
        <w:rPr>
          <w:rStyle w:val="20"/>
          <w:b/>
        </w:rPr>
        <w:t xml:space="preserve">C. </w:t>
      </w:r>
      <w:r>
        <w:rPr>
          <w:rFonts w:eastAsia="Calibri" w:cs="Times New Roman"/>
          <w:szCs w:val="24"/>
          <w:lang w:val="nl-NL"/>
        </w:rPr>
        <w:t>Máy sấy tóc.</w:t>
      </w:r>
      <w:r>
        <w:rPr>
          <w:rStyle w:val="20"/>
          <w:b/>
        </w:rPr>
        <w:tab/>
      </w:r>
      <w:r>
        <w:rPr>
          <w:rStyle w:val="20"/>
          <w:b/>
        </w:rPr>
        <w:t xml:space="preserve">D. </w:t>
      </w:r>
      <w:r>
        <w:rPr>
          <w:rFonts w:eastAsia="Calibri" w:cs="Times New Roman"/>
          <w:szCs w:val="24"/>
          <w:lang w:val="nl-NL"/>
        </w:rPr>
        <w:t>Máy giặt.</w:t>
      </w:r>
    </w:p>
    <w:p>
      <w:pPr>
        <w:tabs>
          <w:tab w:val="left" w:pos="992"/>
        </w:tabs>
        <w:spacing w:line="240" w:lineRule="auto"/>
        <w:ind w:left="0"/>
        <w:contextualSpacing/>
        <w:rPr>
          <w:rFonts w:eastAsia="Calibri" w:cs="Times New Roman"/>
          <w:szCs w:val="24"/>
        </w:rPr>
      </w:pPr>
      <w:r>
        <w:rPr>
          <w:b/>
        </w:rPr>
        <w:t xml:space="preserve">Câu 12. </w:t>
      </w:r>
      <w:r>
        <w:rPr>
          <w:rFonts w:eastAsia="Calibri" w:cs="Times New Roman"/>
          <w:szCs w:val="24"/>
        </w:rPr>
        <w:t xml:space="preserve">Một vật khối lượng m đang chuyển động tròn đều trên một quỹ đạo bán kính r với tốc độ góc </w:t>
      </w:r>
      <w:r>
        <w:rPr>
          <w:rFonts w:eastAsia="Calibri" w:cs="Times New Roman"/>
          <w:position w:val="-6"/>
          <w:szCs w:val="24"/>
        </w:rPr>
        <w:object>
          <v:shape id="_x0000_i103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eastAsia="Calibri" w:cs="Times New Roman"/>
          <w:szCs w:val="24"/>
        </w:rPr>
        <w:t>. Lực hướng tâm tác dụng vào vật là?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left="0"/>
        <w:rPr>
          <w:rFonts w:eastAsia="Calibri" w:cs="Times New Roman"/>
          <w:position w:val="-12"/>
          <w:szCs w:val="24"/>
        </w:rPr>
      </w:pPr>
      <w:r>
        <w:rPr>
          <w:rStyle w:val="20"/>
          <w:b/>
        </w:rPr>
        <w:t xml:space="preserve">A. </w:t>
      </w:r>
      <w:r>
        <w:rPr>
          <w:rFonts w:eastAsia="Calibri" w:cs="Times New Roman"/>
          <w:position w:val="-24"/>
          <w:szCs w:val="24"/>
        </w:rPr>
        <w:object>
          <v:shape id="_x0000_i1037" o:spt="75" type="#_x0000_t75" style="height:30.75pt;width:45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Style w:val="20"/>
          <w:b/>
        </w:rPr>
        <w:tab/>
      </w:r>
      <w:r>
        <w:rPr>
          <w:rStyle w:val="20"/>
          <w:b/>
        </w:rPr>
        <w:t xml:space="preserve">B. </w:t>
      </w:r>
      <w:r>
        <w:rPr>
          <w:rFonts w:eastAsia="Calibri" w:cs="Times New Roman"/>
          <w:position w:val="-12"/>
          <w:szCs w:val="24"/>
        </w:rPr>
        <w:object>
          <v:shape id="_x0000_i1038" o:spt="75" type="#_x0000_t75" style="height:18.75pt;width:48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Style w:val="20"/>
          <w:b/>
        </w:rPr>
        <w:tab/>
      </w:r>
      <w:r>
        <w:rPr>
          <w:rStyle w:val="20"/>
          <w:b/>
        </w:rPr>
        <w:t xml:space="preserve">C. </w:t>
      </w:r>
      <w:r>
        <w:rPr>
          <w:rFonts w:eastAsia="Calibri" w:cs="Times New Roman"/>
          <w:position w:val="-12"/>
          <w:szCs w:val="24"/>
        </w:rPr>
        <w:object>
          <v:shape id="_x0000_i1039" o:spt="75" type="#_x0000_t75" style="height:18.75pt;width:56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eastAsia="Calibri" w:cs="Times New Roman"/>
          <w:szCs w:val="24"/>
        </w:rPr>
        <w:t>.</w:t>
      </w:r>
      <w:r>
        <w:rPr>
          <w:rStyle w:val="20"/>
          <w:b/>
        </w:rPr>
        <w:tab/>
      </w:r>
      <w:r>
        <w:rPr>
          <w:rStyle w:val="20"/>
          <w:b/>
        </w:rPr>
        <w:t xml:space="preserve">D. </w:t>
      </w:r>
      <w:r>
        <w:rPr>
          <w:rFonts w:eastAsia="Calibri" w:cs="Times New Roman"/>
          <w:position w:val="-12"/>
          <w:szCs w:val="24"/>
        </w:rPr>
        <w:object>
          <v:shape id="_x0000_i1040" o:spt="75" type="#_x0000_t75" style="height:18.75pt;width:51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left="0"/>
        <w:rPr>
          <w:rFonts w:cs="Times New Roman"/>
          <w:b/>
          <w:szCs w:val="24"/>
          <w:u w:val="single"/>
        </w:rPr>
      </w:pPr>
    </w:p>
    <w:p>
      <w:pPr>
        <w:tabs>
          <w:tab w:val="left" w:pos="283"/>
          <w:tab w:val="left" w:pos="2906"/>
          <w:tab w:val="left" w:pos="5528"/>
          <w:tab w:val="left" w:pos="8150"/>
        </w:tabs>
        <w:ind w:left="0"/>
        <w:rPr>
          <w:rFonts w:cs="Times New Roman"/>
          <w:b/>
          <w:szCs w:val="24"/>
          <w:u w:val="single"/>
        </w:rPr>
      </w:pPr>
    </w:p>
    <w:p>
      <w:pPr>
        <w:tabs>
          <w:tab w:val="left" w:pos="283"/>
          <w:tab w:val="left" w:pos="2906"/>
          <w:tab w:val="left" w:pos="5528"/>
          <w:tab w:val="left" w:pos="8150"/>
        </w:tabs>
        <w:ind w:left="0"/>
        <w:rPr>
          <w:rFonts w:cs="Times New Roman"/>
          <w:b/>
          <w:szCs w:val="24"/>
          <w:u w:val="single"/>
        </w:rPr>
      </w:pPr>
    </w:p>
    <w:p>
      <w:pPr>
        <w:tabs>
          <w:tab w:val="left" w:pos="283"/>
          <w:tab w:val="left" w:pos="2906"/>
          <w:tab w:val="left" w:pos="5528"/>
          <w:tab w:val="left" w:pos="8150"/>
        </w:tabs>
        <w:ind w:left="0"/>
      </w:pPr>
      <w:r>
        <w:rPr>
          <w:rFonts w:cs="Times New Roman"/>
          <w:b/>
          <w:szCs w:val="24"/>
          <w:u w:val="single"/>
        </w:rPr>
        <w:t>PHẦN II. TỰ LUẬN</w:t>
      </w:r>
      <w:r>
        <w:rPr>
          <w:rFonts w:cs="Times New Roman"/>
          <w:b/>
          <w:szCs w:val="24"/>
        </w:rPr>
        <w:t xml:space="preserve"> ( 7 ĐIỂM )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2"/>
        </w:tabs>
        <w:spacing w:after="200" w:line="276" w:lineRule="auto"/>
        <w:ind w:left="360" w:right="0"/>
        <w:contextualSpacing/>
        <w:jc w:val="left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Câu 1.</w:t>
      </w:r>
      <w:r>
        <w:rPr>
          <w:rFonts w:eastAsia="Calibri" w:cs="Times New Roman"/>
          <w:szCs w:val="24"/>
        </w:rPr>
        <w:t xml:space="preserve"> Một </w:t>
      </w:r>
      <w:r>
        <w:rPr>
          <w:rFonts w:eastAsia="Times New Roman" w:cs="Times New Roman"/>
          <w:szCs w:val="24"/>
        </w:rPr>
        <w:t>vật</w:t>
      </w:r>
      <w:r>
        <w:rPr>
          <w:rFonts w:eastAsia="Calibri" w:cs="Times New Roman"/>
          <w:szCs w:val="24"/>
        </w:rPr>
        <w:t xml:space="preserve"> khối lượng 800 g chuyển động thẳng dọc theo trục Ox với vận tốc 54 km/h. Động lượng của vật bằng bao nhiêu ?</w:t>
      </w:r>
      <w:r>
        <w:rPr>
          <w:rFonts w:eastAsia="Calibri" w:cs="Times New Roman"/>
          <w:b/>
          <w:szCs w:val="24"/>
        </w:rPr>
        <w:t xml:space="preserve"> (1 điểm)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2"/>
        </w:tabs>
        <w:spacing w:after="200" w:line="276" w:lineRule="auto"/>
        <w:ind w:left="360" w:right="0"/>
        <w:contextualSpacing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b/>
          <w:szCs w:val="24"/>
        </w:rPr>
        <w:t>Câu 2.</w:t>
      </w:r>
      <w:r>
        <w:rPr>
          <w:rFonts w:eastAsia="Calibri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Chiếc</w:t>
      </w:r>
      <w:r>
        <w:rPr>
          <w:rFonts w:eastAsia="Calibri" w:cs="Times New Roman"/>
          <w:szCs w:val="24"/>
          <w:lang w:val="nl-NL"/>
        </w:rPr>
        <w:t xml:space="preserve"> xe chạy trên đường ngang với vận tốc 10m/s va chạm mềm vào một chiếc xe khác đang đứng yên và có cùng khối lượng. Biết va chạm là va chạm mềm, sau va chạm vận tốc hai xe là</w:t>
      </w:r>
      <w:r>
        <w:rPr>
          <w:rFonts w:eastAsia="Calibri" w:cs="Times New Roman"/>
          <w:b/>
          <w:szCs w:val="24"/>
          <w:lang w:val="nl-NL"/>
        </w:rPr>
        <w:t xml:space="preserve"> </w:t>
      </w:r>
      <w:r>
        <w:rPr>
          <w:rFonts w:eastAsia="Calibri" w:cs="Times New Roman"/>
          <w:szCs w:val="24"/>
        </w:rPr>
        <w:t xml:space="preserve">bao nhiêu? </w:t>
      </w:r>
      <w:r>
        <w:rPr>
          <w:rFonts w:eastAsia="Calibri" w:cs="Times New Roman"/>
          <w:b/>
          <w:szCs w:val="24"/>
        </w:rPr>
        <w:t>(1 điểm)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2"/>
        </w:tabs>
        <w:ind w:left="360" w:right="0"/>
        <w:rPr>
          <w:rFonts w:cs="Times New Roman"/>
          <w:szCs w:val="24"/>
        </w:rPr>
      </w:pPr>
      <w:r>
        <w:rPr>
          <w:rFonts w:eastAsia="Calibri" w:cs="Times New Roman"/>
          <w:b/>
          <w:szCs w:val="24"/>
        </w:rPr>
        <w:t>Câu 3.</w:t>
      </w:r>
      <w:r>
        <w:rPr>
          <w:rFonts w:eastAsia="Calibri"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Một </w:t>
      </w:r>
      <w:r>
        <w:rPr>
          <w:rFonts w:eastAsia="Times New Roman" w:cs="Times New Roman"/>
          <w:szCs w:val="24"/>
        </w:rPr>
        <w:t>đầu</w:t>
      </w:r>
      <w:r>
        <w:rPr>
          <w:rFonts w:cs="Times New Roman"/>
          <w:szCs w:val="24"/>
        </w:rPr>
        <w:t xml:space="preserve"> đạn khối lượng 20 g được bắn ra khỏi nòng của một khẩu súng khối lượng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2"/>
        </w:tabs>
        <w:ind w:left="360" w:right="0"/>
        <w:rPr>
          <w:rFonts w:hint="default" w:cs="Times New Roman"/>
          <w:szCs w:val="24"/>
          <w:lang w:val="en-US"/>
        </w:rPr>
      </w:pPr>
      <w:r>
        <w:rPr>
          <w:rFonts w:cs="Times New Roman"/>
          <w:szCs w:val="24"/>
        </w:rPr>
        <w:t>9 kg với vận tốc 600 m/s. Nếu bỏ qua khối lượng của đầu đạn thì vận tốc giật của súng là</w:t>
      </w:r>
      <w:r>
        <w:rPr>
          <w:rFonts w:hint="default" w:cs="Times New Roman"/>
          <w:szCs w:val="24"/>
          <w:lang w:val="en-US"/>
        </w:rPr>
        <w:t xml:space="preserve"> bao nhiêu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2"/>
        </w:tabs>
        <w:ind w:left="360" w:right="0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</w:rPr>
        <w:t>?</w:t>
      </w:r>
      <w:r>
        <w:rPr>
          <w:rFonts w:eastAsia="Calibri" w:cs="Times New Roman"/>
          <w:b/>
          <w:szCs w:val="24"/>
        </w:rPr>
        <w:t xml:space="preserve"> (1 điểm)</w:t>
      </w:r>
    </w:p>
    <w:p>
      <w:pPr>
        <w:tabs>
          <w:tab w:val="left" w:pos="284"/>
        </w:tabs>
        <w:overflowPunct w:val="0"/>
        <w:autoSpaceDE w:val="0"/>
        <w:autoSpaceDN w:val="0"/>
        <w:adjustRightInd w:val="0"/>
        <w:spacing w:before="60" w:after="200" w:line="276" w:lineRule="auto"/>
        <w:ind w:left="360" w:right="0"/>
        <w:jc w:val="left"/>
        <w:textAlignment w:val="baseline"/>
        <w:rPr>
          <w:rFonts w:eastAsia="Times New Roman" w:cs="Times New Roman"/>
          <w:szCs w:val="24"/>
        </w:rPr>
      </w:pPr>
      <w:r>
        <w:rPr>
          <w:rFonts w:eastAsia="Calibri" w:cs="Times New Roman"/>
          <w:b/>
          <w:szCs w:val="24"/>
        </w:rPr>
        <w:t>Câu 4.</w:t>
      </w:r>
      <w:r>
        <w:rPr>
          <w:rFonts w:eastAsia="Calibri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Một chiếc xe đạp chuyển động thẳng đều với vận tốc 18km/h. Tính tốc độ góc của một điểm trên bánh xe. Biết bán kính của bánh xe là 0,65m. </w:t>
      </w:r>
      <w:r>
        <w:rPr>
          <w:rFonts w:eastAsia="Calibri" w:cs="Times New Roman"/>
          <w:b/>
          <w:szCs w:val="24"/>
        </w:rPr>
        <w:t>(1 điểm)</w:t>
      </w:r>
    </w:p>
    <w:p>
      <w:pPr>
        <w:tabs>
          <w:tab w:val="left" w:pos="426"/>
        </w:tabs>
        <w:spacing w:before="120" w:line="259" w:lineRule="auto"/>
        <w:ind w:left="0" w:right="0"/>
        <w:rPr>
          <w:rFonts w:cs="Times New Roman"/>
          <w:szCs w:val="24"/>
        </w:rPr>
      </w:pPr>
      <w:r>
        <w:rPr>
          <w:rFonts w:eastAsia="Calibri" w:cs="Times New Roman"/>
          <w:b/>
          <w:szCs w:val="24"/>
        </w:rPr>
        <w:t xml:space="preserve">      Câu 5</w:t>
      </w:r>
      <w:r>
        <w:rPr>
          <w:rFonts w:eastAsia="Calibri"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Một chiếc xe đạp chạy với tốc độ 40 km/h trên một vòng đua có bán kính 100 m.   </w:t>
      </w:r>
    </w:p>
    <w:p>
      <w:pPr>
        <w:tabs>
          <w:tab w:val="left" w:pos="426"/>
        </w:tabs>
        <w:spacing w:before="120" w:line="259" w:lineRule="auto"/>
        <w:ind w:left="0" w:righ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Độ lớn gia tốc hướng tâm của xe bằng bao nhiêu?</w:t>
      </w:r>
      <w:r>
        <w:rPr>
          <w:rFonts w:eastAsia="Calibri" w:cs="Times New Roman"/>
          <w:b/>
          <w:szCs w:val="24"/>
        </w:rPr>
        <w:t xml:space="preserve"> (1 điểm)</w:t>
      </w:r>
    </w:p>
    <w:p>
      <w:pPr>
        <w:tabs>
          <w:tab w:val="left" w:pos="284"/>
        </w:tabs>
        <w:spacing w:before="60" w:after="200" w:line="276" w:lineRule="auto"/>
        <w:ind w:left="0" w:right="0"/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>
        <w:rPr>
          <w:rFonts w:eastAsia="Calibri" w:cs="Times New Roman"/>
          <w:b/>
          <w:szCs w:val="24"/>
        </w:rPr>
        <w:t>Câu 6.</w:t>
      </w:r>
      <w:r>
        <w:rPr>
          <w:rFonts w:eastAsia="Calibri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pt-BR"/>
        </w:rPr>
        <w:t>Hai vật có khối lượng m</w:t>
      </w:r>
      <w:r>
        <w:rPr>
          <w:rFonts w:eastAsia="Times New Roman" w:cs="Times New Roman"/>
          <w:szCs w:val="24"/>
          <w:vertAlign w:val="subscript"/>
          <w:lang w:val="pt-BR"/>
        </w:rPr>
        <w:t>1</w:t>
      </w:r>
      <w:r>
        <w:rPr>
          <w:rFonts w:eastAsia="Times New Roman" w:cs="Times New Roman"/>
          <w:szCs w:val="24"/>
          <w:lang w:val="pt-BR"/>
        </w:rPr>
        <w:t xml:space="preserve"> = 1 kg, m</w:t>
      </w:r>
      <w:r>
        <w:rPr>
          <w:rFonts w:eastAsia="Times New Roman" w:cs="Times New Roman"/>
          <w:szCs w:val="24"/>
          <w:vertAlign w:val="subscript"/>
          <w:lang w:val="pt-BR"/>
        </w:rPr>
        <w:t>2</w:t>
      </w:r>
      <w:r>
        <w:rPr>
          <w:rFonts w:eastAsia="Times New Roman" w:cs="Times New Roman"/>
          <w:szCs w:val="24"/>
          <w:lang w:val="pt-BR"/>
        </w:rPr>
        <w:t xml:space="preserve"> = 3 kg chuyển động với các vận tốc v</w:t>
      </w:r>
      <w:r>
        <w:rPr>
          <w:rFonts w:eastAsia="Times New Roman" w:cs="Times New Roman"/>
          <w:szCs w:val="24"/>
          <w:vertAlign w:val="subscript"/>
          <w:lang w:val="pt-BR"/>
        </w:rPr>
        <w:t>1</w:t>
      </w:r>
      <w:r>
        <w:rPr>
          <w:rFonts w:eastAsia="Times New Roman" w:cs="Times New Roman"/>
          <w:szCs w:val="24"/>
          <w:lang w:val="pt-BR"/>
        </w:rPr>
        <w:t xml:space="preserve"> = 3 m/s </w:t>
      </w:r>
    </w:p>
    <w:p>
      <w:pPr>
        <w:tabs>
          <w:tab w:val="left" w:pos="284"/>
        </w:tabs>
        <w:spacing w:before="60" w:after="200" w:line="276" w:lineRule="auto"/>
        <w:ind w:left="270" w:right="0"/>
        <w:contextualSpacing/>
        <w:jc w:val="left"/>
        <w:rPr>
          <w:rFonts w:eastAsia="Times New Roman" w:cs="Times New Roman"/>
          <w:szCs w:val="24"/>
          <w:lang w:val="pt-BR"/>
        </w:rPr>
      </w:pPr>
      <w:r>
        <w:rPr>
          <w:rFonts w:eastAsia="Times New Roman" w:cs="Times New Roman"/>
          <w:szCs w:val="24"/>
          <w:lang w:val="pt-BR"/>
        </w:rPr>
        <w:t xml:space="preserve"> và v</w:t>
      </w:r>
      <w:r>
        <w:rPr>
          <w:rFonts w:eastAsia="Times New Roman" w:cs="Times New Roman"/>
          <w:szCs w:val="24"/>
          <w:vertAlign w:val="subscript"/>
          <w:lang w:val="pt-BR"/>
        </w:rPr>
        <w:t>2</w:t>
      </w:r>
      <w:r>
        <w:rPr>
          <w:rFonts w:eastAsia="Times New Roman" w:cs="Times New Roman"/>
          <w:szCs w:val="24"/>
          <w:lang w:val="pt-BR"/>
        </w:rPr>
        <w:t xml:space="preserve"> = 1m/s trên mặt phẳng nằm ngang. Tính độ lớn  tổng động lượng của   hệ trong  trường hợp</w:t>
      </w:r>
    </w:p>
    <w:p>
      <w:pPr>
        <w:tabs>
          <w:tab w:val="left" w:pos="284"/>
        </w:tabs>
        <w:spacing w:before="60" w:after="200" w:line="276" w:lineRule="auto"/>
        <w:ind w:left="270" w:right="0"/>
        <w:contextualSpacing/>
        <w:jc w:val="left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val="pt-BR"/>
        </w:rPr>
        <w:t xml:space="preserve"> </w:t>
      </w:r>
      <w:r>
        <w:rPr>
          <w:rFonts w:eastAsia="Calibri" w:cs="Times New Roman"/>
          <w:position w:val="-12"/>
          <w:szCs w:val="24"/>
        </w:rPr>
        <w:object>
          <v:shape id="_x0000_i1041" o:spt="75" type="#_x0000_t75" style="height:19.5pt;width:14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eastAsia="Times New Roman" w:cs="Times New Roman"/>
          <w:szCs w:val="24"/>
          <w:lang w:val="pt-BR"/>
        </w:rPr>
        <w:t xml:space="preserve">     và </w:t>
      </w:r>
      <w:r>
        <w:rPr>
          <w:rFonts w:eastAsia="Calibri" w:cs="Times New Roman"/>
          <w:position w:val="-12"/>
          <w:szCs w:val="24"/>
        </w:rPr>
        <w:object>
          <v:shape id="_x0000_i1042" o:spt="75" type="#_x0000_t75" style="height:19.5pt;width:1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eastAsia="Times New Roman" w:cs="Times New Roman"/>
          <w:szCs w:val="24"/>
          <w:lang w:val="pt-BR"/>
        </w:rPr>
        <w:t xml:space="preserve"> cùng phương cùng chiều? </w:t>
      </w:r>
      <w:r>
        <w:rPr>
          <w:rFonts w:eastAsia="Calibri" w:cs="Times New Roman"/>
          <w:b/>
          <w:szCs w:val="24"/>
        </w:rPr>
        <w:t>(1 điểm)</w:t>
      </w:r>
      <w:r>
        <w:rPr>
          <w:rFonts w:eastAsia="Times New Roman" w:cs="Times New Roman"/>
          <w:szCs w:val="24"/>
          <w:lang w:val="pt-BR"/>
        </w:rPr>
        <w:t xml:space="preserve">  </w:t>
      </w:r>
    </w:p>
    <w:p>
      <w:pPr>
        <w:tabs>
          <w:tab w:val="left" w:pos="992"/>
        </w:tabs>
        <w:ind w:left="270" w:right="0"/>
        <w:rPr>
          <w:rFonts w:cs="Times New Roman"/>
          <w:b/>
          <w:szCs w:val="24"/>
        </w:rPr>
      </w:pPr>
      <w:r>
        <w:rPr>
          <w:rFonts w:eastAsia="Calibri" w:cs="Times New Roman"/>
          <w:b/>
          <w:szCs w:val="24"/>
        </w:rPr>
        <w:t xml:space="preserve"> Câu 7.</w:t>
      </w:r>
      <w:r>
        <w:rPr>
          <w:rFonts w:eastAsia="Calibri" w:cs="Times New Roman"/>
          <w:szCs w:val="24"/>
        </w:rPr>
        <w:t xml:space="preserve"> </w:t>
      </w:r>
      <w:r>
        <w:rPr>
          <w:rFonts w:cs="Times New Roman"/>
          <w:szCs w:val="24"/>
          <w:shd w:val="clear" w:color="auto" w:fill="FFFFFF"/>
        </w:rPr>
        <w:t>Một vật nhỏ khối lượng 250 g chuyển động tròn đều trên quỹ đạo bán kính 1,2 m. Biết trong 1 phút vật quay được 120 vòng. Độ lớn lực hướng tâm gây ra chuyển động tròn của vật là?</w:t>
      </w:r>
      <w:r>
        <w:rPr>
          <w:rFonts w:eastAsia="Calibri" w:cs="Times New Roman"/>
          <w:b/>
          <w:szCs w:val="24"/>
        </w:rPr>
        <w:t xml:space="preserve"> (1 điểm)</w:t>
      </w:r>
    </w:p>
    <w:p>
      <w:pPr>
        <w:spacing w:before="60"/>
        <w:ind w:left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………HẾT………</w:t>
      </w:r>
    </w:p>
    <w:tbl>
      <w:tblPr>
        <w:tblStyle w:val="9"/>
        <w:tblpPr w:leftFromText="180" w:rightFromText="180" w:vertAnchor="text" w:horzAnchor="margin" w:tblpY="154"/>
        <w:tblW w:w="109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7"/>
        <w:gridCol w:w="7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3337" w:type="dxa"/>
          </w:tcPr>
          <w:p>
            <w:pPr>
              <w:pStyle w:val="21"/>
              <w:spacing w:line="256" w:lineRule="auto"/>
              <w:jc w:val="center"/>
              <w:rPr>
                <w:caps/>
                <w:lang w:val="vi-VN"/>
              </w:rPr>
            </w:pPr>
            <w:r>
              <w:rPr>
                <w:caps/>
                <w:lang w:val="vi-VN"/>
              </w:rPr>
              <w:t>Sở Giáo Dục &amp; Đào Tạo</w:t>
            </w:r>
          </w:p>
          <w:p>
            <w:pPr>
              <w:pStyle w:val="21"/>
              <w:spacing w:line="256" w:lineRule="auto"/>
              <w:jc w:val="center"/>
              <w:rPr>
                <w:caps/>
                <w:lang w:val="vi-VN"/>
              </w:rPr>
            </w:pPr>
            <w:r>
              <w:rPr>
                <w:caps/>
                <w:lang w:val="vi-VN"/>
              </w:rPr>
              <w:t xml:space="preserve"> THÀNH PHỐ HỒ CHÍ MINH</w:t>
            </w:r>
          </w:p>
          <w:p>
            <w:pPr>
              <w:pStyle w:val="21"/>
              <w:spacing w:line="256" w:lineRule="auto"/>
              <w:jc w:val="center"/>
              <w:rPr>
                <w:caps/>
                <w:lang w:val="vi-VN"/>
              </w:rPr>
            </w:pPr>
            <w:r>
              <w:rPr>
                <w:b/>
                <w:caps/>
                <w:lang w:val="vi-VN"/>
              </w:rPr>
              <w:t>Trường THPT Hiệp Bình</w:t>
            </w:r>
          </w:p>
          <w:p>
            <w:pPr>
              <w:pStyle w:val="21"/>
              <w:spacing w:line="256" w:lineRule="auto"/>
              <w:jc w:val="center"/>
              <w:rPr>
                <w:caps/>
                <w:vertAlign w:val="superscript"/>
              </w:rPr>
            </w:pPr>
            <w:r>
              <w:rPr>
                <w:caps/>
                <w:vertAlign w:val="superscript"/>
              </w:rPr>
              <w:t>----------------------------------------------------------</w:t>
            </w:r>
          </w:p>
        </w:tc>
        <w:tc>
          <w:tcPr>
            <w:tcW w:w="7610" w:type="dxa"/>
          </w:tcPr>
          <w:p>
            <w:pPr>
              <w:pStyle w:val="21"/>
              <w:spacing w:line="25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aps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 xml:space="preserve">đáp ÁN đề </w:t>
            </w:r>
            <w:r>
              <w:rPr>
                <w:b/>
                <w:color w:val="000000"/>
                <w:sz w:val="28"/>
                <w:szCs w:val="28"/>
              </w:rPr>
              <w:t>KIỂM TRA  HỌC KỲ II</w:t>
            </w:r>
          </w:p>
          <w:p>
            <w:pPr>
              <w:pStyle w:val="21"/>
              <w:spacing w:line="256" w:lineRule="auto"/>
              <w:jc w:val="center"/>
              <w:rPr>
                <w:b/>
                <w:i/>
                <w:iCs/>
                <w:caps/>
                <w:color w:val="808080"/>
              </w:rPr>
            </w:pPr>
            <w:r>
              <w:rPr>
                <w:rStyle w:val="22"/>
                <w:b/>
                <w:caps/>
              </w:rPr>
              <w:t xml:space="preserve"> </w:t>
            </w:r>
            <w:r>
              <w:rPr>
                <w:b/>
                <w:caps/>
              </w:rPr>
              <w:t>NĂM HỌC</w:t>
            </w:r>
            <w:r>
              <w:rPr>
                <w:b/>
                <w:caps/>
                <w:vertAlign w:val="subscript"/>
              </w:rPr>
              <w:t xml:space="preserve"> </w:t>
            </w:r>
            <w:r>
              <w:rPr>
                <w:b/>
                <w:caps/>
              </w:rPr>
              <w:t>: 2022–2023</w:t>
            </w:r>
          </w:p>
          <w:p>
            <w:pPr>
              <w:pStyle w:val="21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MÔN </w:t>
            </w:r>
            <w:r>
              <w:t>:</w:t>
            </w:r>
            <w:r>
              <w:rPr>
                <w:b/>
              </w:rPr>
              <w:t xml:space="preserve">  VẬT LÝ   –  </w:t>
            </w:r>
            <w:r>
              <w:t xml:space="preserve">KHỐI : </w:t>
            </w:r>
            <w:r>
              <w:rPr>
                <w:b/>
              </w:rPr>
              <w:t>10</w:t>
            </w:r>
          </w:p>
          <w:p>
            <w:pPr>
              <w:pStyle w:val="21"/>
              <w:spacing w:line="256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----------------------------------------------------------------------------------------------------</w:t>
            </w:r>
          </w:p>
        </w:tc>
      </w:tr>
    </w:tbl>
    <w:p>
      <w:p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>Giáo viên ra đề: Phan Văn Thịnh</w:t>
      </w:r>
    </w:p>
    <w:p>
      <w:pPr>
        <w:rPr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>PHẦN I.</w:t>
      </w:r>
      <w:r>
        <w:rPr>
          <w:sz w:val="24"/>
          <w:szCs w:val="24"/>
          <w:lang w:val="en-US"/>
        </w:rPr>
        <w:t xml:space="preserve"> TRẮC NGHIỆM ( 3 điểm)</w:t>
      </w:r>
    </w:p>
    <w:p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Mã đề 121.</w:t>
      </w:r>
    </w:p>
    <w:tbl>
      <w:tblPr>
        <w:tblStyle w:val="9"/>
        <w:tblW w:w="115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C</w:t>
            </w:r>
          </w:p>
        </w:tc>
      </w:tr>
    </w:tbl>
    <w:p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Mã đề 122.</w:t>
      </w:r>
    </w:p>
    <w:tbl>
      <w:tblPr>
        <w:tblStyle w:val="9"/>
        <w:tblW w:w="115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C</w:t>
            </w:r>
          </w:p>
        </w:tc>
      </w:tr>
    </w:tbl>
    <w:p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Mã đề 123.</w:t>
      </w:r>
    </w:p>
    <w:tbl>
      <w:tblPr>
        <w:tblStyle w:val="9"/>
        <w:tblW w:w="115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A</w:t>
            </w:r>
          </w:p>
        </w:tc>
      </w:tr>
    </w:tbl>
    <w:p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Mã đề 124.</w:t>
      </w:r>
    </w:p>
    <w:tbl>
      <w:tblPr>
        <w:tblStyle w:val="9"/>
        <w:tblW w:w="115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lang w:val="en-US"/>
              </w:rPr>
              <w:t>D</w:t>
            </w:r>
          </w:p>
        </w:tc>
      </w:tr>
    </w:tbl>
    <w:p>
      <w:pPr>
        <w:rPr>
          <w:b/>
          <w:sz w:val="24"/>
          <w:szCs w:val="24"/>
          <w:u w:val="single"/>
          <w:lang w:val="en-US"/>
        </w:rPr>
      </w:pPr>
    </w:p>
    <w:p>
      <w:pPr>
        <w:rPr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>PHẦN II. TỰ LUẬN</w:t>
      </w:r>
      <w:r>
        <w:rPr>
          <w:sz w:val="24"/>
          <w:szCs w:val="24"/>
          <w:lang w:val="en-US"/>
        </w:rPr>
        <w:t>(7 điểm)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rPr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>Câu 1.</w:t>
      </w:r>
      <w:r>
        <w:rPr>
          <w:sz w:val="24"/>
          <w:szCs w:val="24"/>
          <w:lang w:val="en-US"/>
        </w:rPr>
        <w:t xml:space="preserve">  P = m.v =15.0,8 =12kgm/s                                                                                      ( 1 điểm)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rPr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 xml:space="preserve">Câu 2. </w:t>
      </w:r>
      <w:r>
        <w:rPr>
          <w:sz w:val="24"/>
          <w:szCs w:val="24"/>
          <w:lang w:val="en-US"/>
        </w:rPr>
        <w:t>Áp dụng ĐLBTĐL: m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 + m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= (m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 + m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)v’</w:t>
      </w:r>
      <w:r>
        <w:t xml:space="preserve"> </w:t>
      </w:r>
      <w:r>
        <w:rPr>
          <w:position w:val="-6"/>
        </w:rPr>
        <w:object>
          <v:shape id="_x0000_i1043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t xml:space="preserve"> </w:t>
      </w:r>
      <w:r>
        <w:rPr>
          <w:position w:val="-30"/>
        </w:rPr>
        <w:object>
          <v:shape id="_x0000_i1044" o:spt="75" type="#_x0000_t75" style="height:34pt;width:124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lang w:val="en-US"/>
        </w:rPr>
        <w:t xml:space="preserve">     </w:t>
      </w:r>
      <w:r>
        <w:rPr>
          <w:sz w:val="24"/>
          <w:szCs w:val="24"/>
          <w:lang w:val="en-US"/>
        </w:rPr>
        <w:t>( 1 điểm)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rPr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 xml:space="preserve">Câu 3. </w:t>
      </w:r>
      <w:r>
        <w:rPr>
          <w:sz w:val="24"/>
          <w:szCs w:val="24"/>
          <w:lang w:val="en-US"/>
        </w:rPr>
        <w:t xml:space="preserve">Áp dụng ĐLBTĐL: P =P’ </w:t>
      </w:r>
      <w:r>
        <w:rPr>
          <w:position w:val="-30"/>
        </w:rPr>
        <w:object>
          <v:shape id="_x0000_i1045" o:spt="75" type="#_x0000_t75" style="height:34pt;width:221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lang w:val="en-US"/>
        </w:rPr>
        <w:t xml:space="preserve">             </w:t>
      </w:r>
      <w:r>
        <w:rPr>
          <w:sz w:val="24"/>
          <w:szCs w:val="24"/>
          <w:lang w:val="en-US"/>
        </w:rPr>
        <w:t>( 1 điểm)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rPr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>Câu 4.</w:t>
      </w:r>
      <w:r>
        <w:rPr>
          <w:sz w:val="24"/>
          <w:szCs w:val="24"/>
          <w:lang w:val="en-US"/>
        </w:rPr>
        <w:t xml:space="preserve">                   </w:t>
      </w:r>
      <w:r>
        <w:rPr>
          <w:position w:val="-28"/>
        </w:rPr>
        <w:object>
          <v:shape id="_x0000_i1046" o:spt="75" type="#_x0000_t75" style="height:33pt;width:138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lang w:val="en-US"/>
        </w:rPr>
        <w:t xml:space="preserve">                                                         </w:t>
      </w:r>
      <w:r>
        <w:rPr>
          <w:sz w:val="24"/>
          <w:szCs w:val="24"/>
          <w:lang w:val="en-US"/>
        </w:rPr>
        <w:t>( 1 điểm)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 xml:space="preserve">Câu 5. </w:t>
      </w:r>
      <w:r>
        <w:rPr>
          <w:sz w:val="24"/>
          <w:szCs w:val="24"/>
          <w:lang w:val="en-US"/>
        </w:rPr>
        <w:t xml:space="preserve">                 </w:t>
      </w:r>
      <w:r>
        <w:rPr>
          <w:position w:val="-24"/>
        </w:rPr>
        <w:object>
          <v:shape id="_x0000_i1047" o:spt="75" type="#_x0000_t75" style="height:36pt;width:167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lang w:val="en-US"/>
        </w:rPr>
        <w:t xml:space="preserve">                                                 </w:t>
      </w:r>
      <w:r>
        <w:rPr>
          <w:sz w:val="24"/>
          <w:szCs w:val="24"/>
          <w:lang w:val="en-US"/>
        </w:rPr>
        <w:t>( 1 điểm)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rPr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 xml:space="preserve">Câu 6. </w:t>
      </w:r>
      <w:r>
        <w:rPr>
          <w:sz w:val="24"/>
          <w:szCs w:val="24"/>
          <w:lang w:val="en-US"/>
        </w:rPr>
        <w:t>P = P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 + P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= m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  <w:lang w:val="en-US"/>
        </w:rPr>
        <w:t xml:space="preserve">1 </w:t>
      </w:r>
      <w:r>
        <w:rPr>
          <w:sz w:val="24"/>
          <w:szCs w:val="24"/>
          <w:lang w:val="en-US"/>
        </w:rPr>
        <w:t>+ m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  <w:lang w:val="en-US"/>
        </w:rPr>
        <w:t xml:space="preserve">2 </w:t>
      </w:r>
      <w:r>
        <w:rPr>
          <w:sz w:val="24"/>
          <w:szCs w:val="24"/>
          <w:lang w:val="en-US"/>
        </w:rPr>
        <w:t>= 6(kgm/s)                                                                      ( 1 điểm)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rPr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 xml:space="preserve">Câu 7. </w:t>
      </w:r>
      <w:r>
        <w:rPr>
          <w:sz w:val="24"/>
          <w:szCs w:val="24"/>
          <w:lang w:val="en-US"/>
        </w:rPr>
        <w:t xml:space="preserve"> </w:t>
      </w:r>
      <w:r>
        <w:rPr>
          <w:position w:val="-24"/>
        </w:rPr>
        <w:object>
          <v:shape id="_x0000_i1048" o:spt="75" type="#_x0000_t75" style="height:31pt;width:382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lang w:val="en-US"/>
        </w:rPr>
        <w:t xml:space="preserve"> </w:t>
      </w:r>
      <w:r>
        <w:rPr>
          <w:sz w:val="24"/>
          <w:szCs w:val="24"/>
          <w:lang w:val="en-US"/>
        </w:rPr>
        <w:t>( 1 điểm)</w:t>
      </w:r>
    </w:p>
    <w:p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…………….HẾT……………….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40" w:h="11900" w:orient="landscape"/>
      <w:pgMar w:top="567" w:right="567" w:bottom="567" w:left="567" w:header="624" w:footer="720" w:gutter="0"/>
      <w:pgNumType w:start="1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.VnTime">
    <w:altName w:val="Times New Roman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4E"/>
    <w:rsid w:val="00047DB4"/>
    <w:rsid w:val="0009668C"/>
    <w:rsid w:val="000A2D39"/>
    <w:rsid w:val="00112AB9"/>
    <w:rsid w:val="001223CC"/>
    <w:rsid w:val="001278E3"/>
    <w:rsid w:val="00135984"/>
    <w:rsid w:val="001410F1"/>
    <w:rsid w:val="00152C86"/>
    <w:rsid w:val="0015429B"/>
    <w:rsid w:val="001B191E"/>
    <w:rsid w:val="001C5924"/>
    <w:rsid w:val="00237105"/>
    <w:rsid w:val="00243D42"/>
    <w:rsid w:val="002757C5"/>
    <w:rsid w:val="00286440"/>
    <w:rsid w:val="00290218"/>
    <w:rsid w:val="00291B65"/>
    <w:rsid w:val="002D3524"/>
    <w:rsid w:val="003013B9"/>
    <w:rsid w:val="00322042"/>
    <w:rsid w:val="00330704"/>
    <w:rsid w:val="003439B6"/>
    <w:rsid w:val="00355210"/>
    <w:rsid w:val="00395E1A"/>
    <w:rsid w:val="003A1292"/>
    <w:rsid w:val="003B3C78"/>
    <w:rsid w:val="00425310"/>
    <w:rsid w:val="00464A6B"/>
    <w:rsid w:val="0048507C"/>
    <w:rsid w:val="00496C2A"/>
    <w:rsid w:val="004A0A3B"/>
    <w:rsid w:val="004B7357"/>
    <w:rsid w:val="004E153A"/>
    <w:rsid w:val="004F2282"/>
    <w:rsid w:val="00521BAD"/>
    <w:rsid w:val="005232E6"/>
    <w:rsid w:val="005430C8"/>
    <w:rsid w:val="00546798"/>
    <w:rsid w:val="00553155"/>
    <w:rsid w:val="00572E76"/>
    <w:rsid w:val="00574AA1"/>
    <w:rsid w:val="00591BEE"/>
    <w:rsid w:val="005B5153"/>
    <w:rsid w:val="005E6E7D"/>
    <w:rsid w:val="00664D93"/>
    <w:rsid w:val="00671D08"/>
    <w:rsid w:val="00680A19"/>
    <w:rsid w:val="00682F3B"/>
    <w:rsid w:val="006B1ABF"/>
    <w:rsid w:val="006D0978"/>
    <w:rsid w:val="007044CC"/>
    <w:rsid w:val="007121E0"/>
    <w:rsid w:val="0073303B"/>
    <w:rsid w:val="00757547"/>
    <w:rsid w:val="00765A1F"/>
    <w:rsid w:val="00775CB8"/>
    <w:rsid w:val="007A2C8D"/>
    <w:rsid w:val="007D65E7"/>
    <w:rsid w:val="00834238"/>
    <w:rsid w:val="008364AC"/>
    <w:rsid w:val="00862B5A"/>
    <w:rsid w:val="0087297D"/>
    <w:rsid w:val="00890A56"/>
    <w:rsid w:val="008E12F9"/>
    <w:rsid w:val="008F4620"/>
    <w:rsid w:val="00905099"/>
    <w:rsid w:val="00907AC7"/>
    <w:rsid w:val="00912E9C"/>
    <w:rsid w:val="00913AB8"/>
    <w:rsid w:val="009311CB"/>
    <w:rsid w:val="009549E0"/>
    <w:rsid w:val="0096181E"/>
    <w:rsid w:val="00971AAA"/>
    <w:rsid w:val="00974424"/>
    <w:rsid w:val="00991A23"/>
    <w:rsid w:val="009A1A25"/>
    <w:rsid w:val="009B722B"/>
    <w:rsid w:val="009F0109"/>
    <w:rsid w:val="00A25F4E"/>
    <w:rsid w:val="00A8219B"/>
    <w:rsid w:val="00AB67EF"/>
    <w:rsid w:val="00AF7509"/>
    <w:rsid w:val="00B02D52"/>
    <w:rsid w:val="00B4592C"/>
    <w:rsid w:val="00BA2145"/>
    <w:rsid w:val="00BB7FFE"/>
    <w:rsid w:val="00BC18B9"/>
    <w:rsid w:val="00C25CDE"/>
    <w:rsid w:val="00C33627"/>
    <w:rsid w:val="00C361A9"/>
    <w:rsid w:val="00C4568D"/>
    <w:rsid w:val="00C87DEE"/>
    <w:rsid w:val="00CE62F2"/>
    <w:rsid w:val="00CF0E7C"/>
    <w:rsid w:val="00D02082"/>
    <w:rsid w:val="00D04AB1"/>
    <w:rsid w:val="00D11487"/>
    <w:rsid w:val="00D47ED4"/>
    <w:rsid w:val="00D70C31"/>
    <w:rsid w:val="00D84513"/>
    <w:rsid w:val="00D84F88"/>
    <w:rsid w:val="00D96817"/>
    <w:rsid w:val="00DA559C"/>
    <w:rsid w:val="00DC0C31"/>
    <w:rsid w:val="00DC7BF0"/>
    <w:rsid w:val="00DD0553"/>
    <w:rsid w:val="00DE56F3"/>
    <w:rsid w:val="00DE69A1"/>
    <w:rsid w:val="00E04F81"/>
    <w:rsid w:val="00E35AA3"/>
    <w:rsid w:val="00E479DC"/>
    <w:rsid w:val="00E53539"/>
    <w:rsid w:val="00E9094C"/>
    <w:rsid w:val="00EB345F"/>
    <w:rsid w:val="00EE235B"/>
    <w:rsid w:val="00EE7622"/>
    <w:rsid w:val="00F01B40"/>
    <w:rsid w:val="00F21910"/>
    <w:rsid w:val="00F35BFC"/>
    <w:rsid w:val="00F76AAD"/>
    <w:rsid w:val="00F82DD8"/>
    <w:rsid w:val="00F92403"/>
    <w:rsid w:val="00FB052E"/>
    <w:rsid w:val="00FE2BA9"/>
    <w:rsid w:val="3B303879"/>
    <w:rsid w:val="42C866E6"/>
    <w:rsid w:val="5D541212"/>
    <w:rsid w:val="7B5B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vi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11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12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13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table" w:customStyle="1" w:styleId="14">
    <w:name w:val="_Style 11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5">
    <w:name w:val="bang"/>
    <w:basedOn w:val="1"/>
    <w:link w:val="16"/>
    <w:qFormat/>
    <w:uiPriority w:val="0"/>
    <w:pPr>
      <w:spacing w:before="40" w:after="80" w:line="264" w:lineRule="auto"/>
      <w:jc w:val="both"/>
    </w:pPr>
    <w:rPr>
      <w:rFonts w:ascii=".VnTime" w:hAnsi=".VnTime" w:eastAsia="Times New Roman" w:cs="Times New Roman"/>
      <w:sz w:val="24"/>
      <w:szCs w:val="24"/>
      <w:lang w:val="en-US"/>
    </w:rPr>
  </w:style>
  <w:style w:type="character" w:customStyle="1" w:styleId="16">
    <w:name w:val="bang Char"/>
    <w:basedOn w:val="8"/>
    <w:link w:val="15"/>
    <w:qFormat/>
    <w:uiPriority w:val="0"/>
    <w:rPr>
      <w:rFonts w:ascii=".VnTime" w:hAnsi=".VnTime" w:eastAsia="Times New Roman" w:cs="Times New Roman"/>
      <w:sz w:val="24"/>
      <w:szCs w:val="24"/>
      <w:lang w:val="en-US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Header Char"/>
    <w:basedOn w:val="8"/>
    <w:link w:val="11"/>
    <w:qFormat/>
    <w:uiPriority w:val="99"/>
  </w:style>
  <w:style w:type="character" w:customStyle="1" w:styleId="19">
    <w:name w:val="Footer Char"/>
    <w:basedOn w:val="8"/>
    <w:link w:val="10"/>
    <w:qFormat/>
    <w:uiPriority w:val="99"/>
  </w:style>
  <w:style w:type="character" w:customStyle="1" w:styleId="20">
    <w:name w:val="YoungMix_Char"/>
    <w:qFormat/>
    <w:uiPriority w:val="0"/>
    <w:rPr>
      <w:rFonts w:ascii="Times New Roman" w:hAnsi="Times New Roman"/>
      <w:sz w:val="24"/>
    </w:rPr>
  </w:style>
  <w:style w:type="paragraph" w:styleId="21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22">
    <w:name w:val="Subtle Emphasis1"/>
    <w:qFormat/>
    <w:uiPriority w:val="19"/>
    <w:rPr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4" Type="http://schemas.openxmlformats.org/officeDocument/2006/relationships/fontTable" Target="fontTable.xml"/><Relationship Id="rId53" Type="http://schemas.openxmlformats.org/officeDocument/2006/relationships/image" Target="media/image24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endnotes" Target="endnotes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2056</Characters>
  <DocSecurity>0</DocSecurity>
  <Lines>17</Lines>
  <Paragraphs>4</Paragraphs>
  <ScaleCrop>false</ScaleCrop>
  <LinksUpToDate>false</LinksUpToDate>
  <CharactersWithSpaces>2412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2022-02-27T06:15:00Z</dcterms:created>
  <dcterms:modified xsi:type="dcterms:W3CDTF">2023-06-03T06:14:59Z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E52B9CA30F4D48A9BC2D02FAFA8DA4E7</vt:lpwstr>
  </property>
</Properties>
</file>