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A2" w:rsidRPr="00946DF9" w:rsidRDefault="00D849A2" w:rsidP="00D849A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946DF9">
        <w:rPr>
          <w:color w:val="000000" w:themeColor="text1"/>
          <w:sz w:val="32"/>
          <w:szCs w:val="32"/>
        </w:rPr>
        <w:t>Cho đoạn thơ sau:</w:t>
      </w:r>
    </w:p>
    <w:p w:rsidR="00D849A2" w:rsidRPr="00946DF9" w:rsidRDefault="00D849A2" w:rsidP="00D84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Tưởng người dưới nguyệt chén đồng,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Tin sương luống những rày trông mai chờ.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Bên trời góc bể bơ vơ,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Tấm son gột rửa bao giờ cho phai.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Xót người tựa cửa hôm mai,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Quạt nồng ấp lạnh những ai đó giờ?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Sân Lai cách mấy nắng mưa,</w:t>
      </w:r>
      <w:r w:rsidRPr="00946DF9">
        <w:rPr>
          <w:color w:val="000000" w:themeColor="text1"/>
          <w:sz w:val="32"/>
          <w:szCs w:val="32"/>
        </w:rPr>
        <w:br/>
      </w:r>
      <w:r w:rsidRPr="00946DF9">
        <w:rPr>
          <w:rStyle w:val="Emphasis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Có khi gốc tử đã vừa người ôm.</w:t>
      </w:r>
    </w:p>
    <w:p w:rsidR="00D849A2" w:rsidRPr="00946DF9" w:rsidRDefault="00D849A2" w:rsidP="00D849A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946DF9">
        <w:rPr>
          <w:color w:val="000000" w:themeColor="text1"/>
          <w:sz w:val="32"/>
          <w:szCs w:val="32"/>
        </w:rPr>
        <w:t>(Kiều ở lầu Ngưng Bích Ngữ văn 9, tập I, NXB Giáo Dục, 2010)</w:t>
      </w:r>
    </w:p>
    <w:p w:rsidR="00D849A2" w:rsidRPr="00D84753" w:rsidRDefault="00D849A2" w:rsidP="00D849A2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</w:pPr>
      <w:r w:rsidRPr="009A734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t-BR"/>
        </w:rPr>
        <w:t>Câu 1</w:t>
      </w:r>
      <w:r w:rsidRPr="00D84753"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  <w:t xml:space="preserve">. </w:t>
      </w:r>
      <w:r w:rsidRPr="00D84753"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  <w:t>Đoạn trích nằm trong tác phẩm nào ? Của ai ? vị trí thuộc phần nào của tác phẩm ?</w:t>
      </w:r>
    </w:p>
    <w:p w:rsidR="00D849A2" w:rsidRPr="00D84753" w:rsidRDefault="00D84753" w:rsidP="00D849A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-</w:t>
      </w:r>
      <w:r w:rsidR="00D849A2" w:rsidRPr="00D847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Đoạn trích trên nằm trong tác phẩm : Truyện Kiều </w:t>
      </w:r>
      <w:r w:rsidRPr="00D847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của Nguyễn Du</w:t>
      </w:r>
    </w:p>
    <w:p w:rsidR="00D84753" w:rsidRPr="00D84753" w:rsidRDefault="00D84753" w:rsidP="00D849A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47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-Đoạn trích nằm trong Phần 2 của tác phẩm “</w:t>
      </w:r>
      <w:r w:rsidRPr="00D8475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Gia biến và lưu lạc</w:t>
      </w:r>
      <w:r w:rsidRPr="00D84753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>”</w:t>
      </w:r>
    </w:p>
    <w:p w:rsidR="00D849A2" w:rsidRPr="00946DF9" w:rsidRDefault="00D849A2" w:rsidP="00D849A2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pt-BR"/>
        </w:rPr>
      </w:pPr>
    </w:p>
    <w:p w:rsidR="00D849A2" w:rsidRPr="00E34F75" w:rsidRDefault="00D849A2" w:rsidP="00D849A2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</w:pP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t-BR"/>
        </w:rPr>
        <w:t>Câu 2</w:t>
      </w: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  <w:t>. Nêu và phân tích giá trị của việc sử dụng thành ngữ trong đoạn thơ.</w:t>
      </w:r>
    </w:p>
    <w:p w:rsidR="00D84753" w:rsidRDefault="00D84753" w:rsidP="00D84753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D8475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+ Quạt nồng ấp lạnh: trời nóng thì quạt cho cha mẹ ngủ, trời lạnh giá thì vào ủ cho ấm (vào nằm trước trong giường để ấp chiếu chăn để khi cha mẹ ngủ thì đã có chỗ ấm sẵn =&gt; nhấn mạnh tấm lòng hiểu thảo của Kiều</w:t>
      </w:r>
    </w:p>
    <w:p w:rsidR="00D84753" w:rsidRPr="00D84753" w:rsidRDefault="00D84753" w:rsidP="00D84753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pt-BR"/>
        </w:rPr>
      </w:pPr>
    </w:p>
    <w:p w:rsidR="00E34F75" w:rsidRPr="00946DF9" w:rsidRDefault="00D849A2" w:rsidP="00E34F75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</w:pPr>
      <w:r w:rsidRPr="009A7349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:lang w:val="pt-BR"/>
        </w:rPr>
        <w:t>3</w:t>
      </w:r>
      <w:r w:rsidRPr="00946DF9">
        <w:rPr>
          <w:rFonts w:ascii="Times New Roman" w:hAnsi="Times New Roman" w:cs="Times New Roman"/>
          <w:color w:val="000000" w:themeColor="text1"/>
          <w:sz w:val="32"/>
          <w:szCs w:val="32"/>
          <w:lang w:val="vi-VN"/>
        </w:rPr>
        <w:t xml:space="preserve">. </w:t>
      </w:r>
    </w:p>
    <w:p w:rsidR="00D849A2" w:rsidRPr="00E34F75" w:rsidRDefault="00D849A2" w:rsidP="00D84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Trong đoạn trích, khi nói đến nỗi nhớ của Kiều hướng tới Kim Trọng, Nguyễn Du đã sử dụng từ </w:t>
      </w:r>
      <w:r w:rsidR="000319F6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“</w:t>
      </w: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tưởng</w:t>
      </w:r>
      <w:r w:rsidR="000319F6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”</w:t>
      </w: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 xml:space="preserve">; còn khi nói tới nỗi nhớ của Kiều dành cho mẹ cha, tác giả lại dùng từ </w:t>
      </w:r>
      <w:r w:rsidR="000319F6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“</w:t>
      </w:r>
      <w:r w:rsidRPr="00E34F75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xót</w:t>
      </w:r>
      <w:r w:rsidR="000319F6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”?</w:t>
      </w:r>
    </w:p>
    <w:p w:rsidR="00E34F75" w:rsidRPr="0010297D" w:rsidRDefault="00E34F75" w:rsidP="00E34F75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Từ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>tưởng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trong câu thơ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>Tưởng người dưới nguyệt chén đồng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nghĩa là: </w:t>
      </w:r>
      <w:r w:rsidRPr="00031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nhớ về, hồi tưởng lại, mơ tới.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Từ này bộc lộ chính xác </w:t>
      </w:r>
      <w:r w:rsidRPr="00031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nỗi nhớ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Kim Trọng của Kiều. Nỗi nhớ của một tình yêu đắm say trong sáng gắn với những kỉ niệm ngọt ngào. </w:t>
      </w:r>
    </w:p>
    <w:p w:rsidR="00E34F75" w:rsidRPr="0010297D" w:rsidRDefault="00E34F75" w:rsidP="00E34F7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Từ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>xót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trong câu thơ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“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>Xót người  tựa cửa hôm mai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”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nghĩa là </w:t>
      </w:r>
      <w:r w:rsidRPr="00031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yêu thương thấm thía, xót xa. 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Từ này đã  bộc lộ rõ lòng tình yêu thương, </w:t>
      </w:r>
      <w:r w:rsidRPr="000319F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lòng hiếu thảo</w:t>
      </w: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hết mực của nàng với cha mẹ trong hoàn cảnh phải cách xa, li biệt.</w:t>
      </w:r>
    </w:p>
    <w:p w:rsidR="00E34F75" w:rsidRPr="0010297D" w:rsidRDefault="00E34F75" w:rsidP="00E34F75">
      <w:pPr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0297D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=&gt; Cách sử dụng từ ngữ hết sức chuẩn xác và tinh tế.</w:t>
      </w:r>
    </w:p>
    <w:p w:rsidR="00906419" w:rsidRDefault="000319F6">
      <w:r>
        <w:t xml:space="preserve">Phần 2 </w:t>
      </w:r>
      <w:bookmarkStart w:id="0" w:name="_GoBack"/>
      <w:bookmarkEnd w:id="0"/>
    </w:p>
    <w:sectPr w:rsidR="0090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2"/>
    <w:rsid w:val="000319F6"/>
    <w:rsid w:val="00906419"/>
    <w:rsid w:val="00D84753"/>
    <w:rsid w:val="00D849A2"/>
    <w:rsid w:val="00E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B9F9"/>
  <w15:chartTrackingRefBased/>
  <w15:docId w15:val="{E41C8B7A-98B4-495C-999B-B10417E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4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1308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2023-05-09T16:21:00Z</dcterms:created>
  <dcterms:modified xsi:type="dcterms:W3CDTF">2023-05-09T17:02:00Z</dcterms:modified>
</cp:coreProperties>
</file>