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2"/>
        <w:gridCol w:w="4995"/>
      </w:tblGrid>
      <w:tr w:rsidR="005C10FB" w:rsidRPr="00B776EB" w:rsidTr="00F60699">
        <w:tc>
          <w:tcPr>
            <w:tcW w:w="5069" w:type="dxa"/>
          </w:tcPr>
          <w:p w:rsidR="005C10FB" w:rsidRPr="00B776EB" w:rsidRDefault="005C10FB" w:rsidP="00F14659">
            <w:pPr>
              <w:spacing w:line="360" w:lineRule="auto"/>
              <w:jc w:val="center"/>
              <w:rPr>
                <w:color w:val="0070C0"/>
                <w:lang w:val="en-US"/>
              </w:rPr>
            </w:pPr>
            <w:r w:rsidRPr="00B776EB">
              <w:rPr>
                <w:color w:val="0070C0"/>
                <w:lang w:val="en-US"/>
              </w:rPr>
              <w:t>PHÒNG GD&amp;ĐT HÀ ĐÔNG</w:t>
            </w:r>
          </w:p>
          <w:p w:rsidR="005C10FB" w:rsidRPr="00B776EB" w:rsidRDefault="005C10FB" w:rsidP="00F14659">
            <w:pPr>
              <w:spacing w:line="360" w:lineRule="auto"/>
              <w:jc w:val="center"/>
              <w:rPr>
                <w:b/>
                <w:color w:val="0070C0"/>
                <w:lang w:val="en-US"/>
              </w:rPr>
            </w:pPr>
            <w:r w:rsidRPr="00B776EB">
              <w:rPr>
                <w:b/>
                <w:color w:val="0070C0"/>
                <w:lang w:val="en-US"/>
              </w:rPr>
              <w:t xml:space="preserve">TRƯỜNG THCS </w:t>
            </w:r>
            <w:r w:rsidR="002114BE" w:rsidRPr="00B776EB">
              <w:rPr>
                <w:b/>
                <w:color w:val="0070C0"/>
                <w:lang w:val="en-US"/>
              </w:rPr>
              <w:t>LÊ LỢI</w:t>
            </w:r>
          </w:p>
        </w:tc>
        <w:tc>
          <w:tcPr>
            <w:tcW w:w="5070" w:type="dxa"/>
          </w:tcPr>
          <w:p w:rsidR="005C10FB" w:rsidRPr="00B776EB" w:rsidRDefault="005C10FB" w:rsidP="00F14659">
            <w:pPr>
              <w:spacing w:line="360" w:lineRule="auto"/>
              <w:jc w:val="center"/>
              <w:rPr>
                <w:b/>
                <w:color w:val="0070C0"/>
                <w:lang w:val="en-US"/>
              </w:rPr>
            </w:pPr>
            <w:r w:rsidRPr="00B776EB">
              <w:rPr>
                <w:b/>
                <w:color w:val="0070C0"/>
                <w:lang w:val="en-US"/>
              </w:rPr>
              <w:t>ĐỀ KIỂM TRA HỌC KỲ II</w:t>
            </w:r>
          </w:p>
          <w:p w:rsidR="005C10FB" w:rsidRPr="00B776EB" w:rsidRDefault="002114BE" w:rsidP="00F14659">
            <w:pPr>
              <w:spacing w:line="360" w:lineRule="auto"/>
              <w:jc w:val="center"/>
              <w:rPr>
                <w:b/>
                <w:color w:val="0070C0"/>
                <w:lang w:val="en-US"/>
              </w:rPr>
            </w:pPr>
            <w:r w:rsidRPr="00B776EB">
              <w:rPr>
                <w:b/>
                <w:color w:val="0070C0"/>
                <w:lang w:val="en-US"/>
              </w:rPr>
              <w:t>MÔN TOÁN 8</w:t>
            </w:r>
          </w:p>
          <w:p w:rsidR="005C10FB" w:rsidRPr="00B776EB" w:rsidRDefault="005C10FB" w:rsidP="00F14659">
            <w:pPr>
              <w:spacing w:line="360" w:lineRule="auto"/>
              <w:jc w:val="center"/>
              <w:rPr>
                <w:b/>
                <w:color w:val="0070C0"/>
                <w:lang w:val="en-US"/>
              </w:rPr>
            </w:pPr>
            <w:r w:rsidRPr="00B776EB">
              <w:rPr>
                <w:b/>
                <w:color w:val="0070C0"/>
                <w:lang w:val="en-US"/>
              </w:rPr>
              <w:t>Năm học 2017-2018</w:t>
            </w:r>
          </w:p>
          <w:p w:rsidR="005C10FB" w:rsidRPr="00B776EB" w:rsidRDefault="005C10FB" w:rsidP="00F14659">
            <w:pPr>
              <w:spacing w:line="360" w:lineRule="auto"/>
              <w:jc w:val="center"/>
              <w:rPr>
                <w:i/>
                <w:color w:val="0070C0"/>
                <w:lang w:val="en-US"/>
              </w:rPr>
            </w:pPr>
            <w:r w:rsidRPr="00B776EB">
              <w:rPr>
                <w:i/>
                <w:color w:val="0070C0"/>
                <w:lang w:val="en-US"/>
              </w:rPr>
              <w:t>(Thời gian: 90 phút)</w:t>
            </w:r>
          </w:p>
        </w:tc>
      </w:tr>
    </w:tbl>
    <w:p w:rsidR="002114BE" w:rsidRPr="00B776EB" w:rsidRDefault="002114BE" w:rsidP="00F14659">
      <w:pPr>
        <w:spacing w:after="0" w:line="360" w:lineRule="auto"/>
        <w:jc w:val="both"/>
        <w:rPr>
          <w:b/>
          <w:color w:val="0070C0"/>
          <w:lang w:val="en-US"/>
        </w:rPr>
      </w:pPr>
    </w:p>
    <w:p w:rsidR="005C10FB" w:rsidRPr="00B776EB" w:rsidRDefault="002114BE" w:rsidP="00F14659">
      <w:pPr>
        <w:spacing w:after="0" w:line="360" w:lineRule="auto"/>
        <w:jc w:val="both"/>
        <w:rPr>
          <w:lang w:val="en-US"/>
        </w:rPr>
      </w:pPr>
      <w:r w:rsidRPr="00B776EB">
        <w:rPr>
          <w:b/>
          <w:color w:val="0070C0"/>
          <w:lang w:val="en-US"/>
        </w:rPr>
        <w:t>Câu</w:t>
      </w:r>
      <w:r w:rsidR="005C10FB" w:rsidRPr="00B776EB">
        <w:rPr>
          <w:b/>
          <w:color w:val="0070C0"/>
          <w:lang w:val="en-US"/>
        </w:rPr>
        <w:t xml:space="preserve"> 1 </w:t>
      </w:r>
      <w:r w:rsidRPr="00B776EB">
        <w:rPr>
          <w:i/>
          <w:lang w:val="en-US"/>
        </w:rPr>
        <w:t>(4</w:t>
      </w:r>
      <w:r w:rsidR="00BB06CE" w:rsidRPr="00B776EB">
        <w:rPr>
          <w:i/>
          <w:lang w:val="en-US"/>
        </w:rPr>
        <w:t>đ</w:t>
      </w:r>
      <w:r w:rsidR="005C10FB" w:rsidRPr="00B776EB">
        <w:rPr>
          <w:i/>
          <w:lang w:val="en-US"/>
        </w:rPr>
        <w:t>)</w:t>
      </w:r>
      <w:r w:rsidR="005C10FB" w:rsidRPr="00B776EB">
        <w:rPr>
          <w:lang w:val="en-US"/>
        </w:rPr>
        <w:t>:</w:t>
      </w:r>
      <w:r w:rsidR="00B63FDC" w:rsidRPr="00B776EB">
        <w:rPr>
          <w:lang w:val="en-US"/>
        </w:rPr>
        <w:t xml:space="preserve"> Giải các phương trình và bất phương trình</w:t>
      </w:r>
      <w:r w:rsidR="008476EC" w:rsidRPr="00B776EB">
        <w:rPr>
          <w:lang w:val="en-US"/>
        </w:rPr>
        <w:t>:</w:t>
      </w:r>
    </w:p>
    <w:p w:rsidR="005C10FB" w:rsidRPr="00B776EB" w:rsidRDefault="007D3577" w:rsidP="00F14659">
      <w:pPr>
        <w:spacing w:after="0" w:line="360" w:lineRule="auto"/>
        <w:jc w:val="both"/>
        <w:rPr>
          <w:lang w:val="en-US"/>
        </w:rPr>
      </w:pPr>
      <w:r w:rsidRPr="00B776EB">
        <w:rPr>
          <w:lang w:val="en-US"/>
        </w:rPr>
        <w:t xml:space="preserve">     </w:t>
      </w:r>
      <w:r w:rsidR="00FE14E5" w:rsidRPr="00B776EB">
        <w:rPr>
          <w:lang w:val="en-US"/>
        </w:rPr>
        <w:t xml:space="preserve">a, </w:t>
      </w:r>
      <w:r w:rsidR="00D10EB2" w:rsidRPr="00B776EB">
        <w:rPr>
          <w:position w:val="-12"/>
        </w:rPr>
        <w:object w:dxaOrig="25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3.25pt" o:ole="">
            <v:imagedata r:id="rId5" o:title=""/>
          </v:shape>
          <o:OLEObject Type="Embed" ProgID="Equation.DSMT4" ShapeID="_x0000_i1025" DrawAspect="Content" ObjectID="_1586639280" r:id="rId6"/>
        </w:object>
      </w:r>
    </w:p>
    <w:p w:rsidR="00FE14E5" w:rsidRPr="00B776EB" w:rsidRDefault="007D3577" w:rsidP="00F14659">
      <w:pPr>
        <w:spacing w:after="0" w:line="360" w:lineRule="auto"/>
        <w:jc w:val="both"/>
        <w:rPr>
          <w:lang w:val="en-US"/>
        </w:rPr>
      </w:pPr>
      <w:r w:rsidRPr="00B776EB">
        <w:rPr>
          <w:lang w:val="en-US"/>
        </w:rPr>
        <w:t xml:space="preserve">     </w:t>
      </w:r>
      <w:r w:rsidR="00FE14E5" w:rsidRPr="00B776EB">
        <w:rPr>
          <w:lang w:val="en-US"/>
        </w:rPr>
        <w:t>b,</w:t>
      </w:r>
      <w:r w:rsidR="00D10EB2" w:rsidRPr="00B776EB">
        <w:rPr>
          <w:lang w:val="en-US"/>
        </w:rPr>
        <w:t xml:space="preserve"> </w:t>
      </w:r>
      <w:r w:rsidR="00D10EB2" w:rsidRPr="00B776EB">
        <w:rPr>
          <w:position w:val="-30"/>
        </w:rPr>
        <w:object w:dxaOrig="2960" w:dyaOrig="700">
          <v:shape id="_x0000_i1026" type="#_x0000_t75" style="width:147.75pt;height:35.25pt" o:ole="">
            <v:imagedata r:id="rId7" o:title=""/>
          </v:shape>
          <o:OLEObject Type="Embed" ProgID="Equation.DSMT4" ShapeID="_x0000_i1026" DrawAspect="Content" ObjectID="_1586639281" r:id="rId8"/>
        </w:object>
      </w:r>
    </w:p>
    <w:p w:rsidR="00FE14E5" w:rsidRPr="00B776EB" w:rsidRDefault="007D3577" w:rsidP="00F14659">
      <w:pPr>
        <w:spacing w:after="0" w:line="360" w:lineRule="auto"/>
        <w:jc w:val="both"/>
        <w:rPr>
          <w:lang w:val="en-US"/>
        </w:rPr>
      </w:pPr>
      <w:r w:rsidRPr="00B776EB">
        <w:rPr>
          <w:lang w:val="en-US"/>
        </w:rPr>
        <w:t xml:space="preserve">     </w:t>
      </w:r>
      <w:r w:rsidR="00FE14E5" w:rsidRPr="00B776EB">
        <w:rPr>
          <w:lang w:val="en-US"/>
        </w:rPr>
        <w:t>c,</w:t>
      </w:r>
      <w:r w:rsidR="00D10EB2" w:rsidRPr="00B776EB">
        <w:rPr>
          <w:lang w:val="en-US"/>
        </w:rPr>
        <w:t xml:space="preserve"> </w:t>
      </w:r>
      <w:r w:rsidR="00D10EB2" w:rsidRPr="00B776EB">
        <w:rPr>
          <w:position w:val="-24"/>
        </w:rPr>
        <w:object w:dxaOrig="2160" w:dyaOrig="639">
          <v:shape id="_x0000_i1027" type="#_x0000_t75" style="width:108pt;height:32.25pt" o:ole="">
            <v:imagedata r:id="rId9" o:title=""/>
          </v:shape>
          <o:OLEObject Type="Embed" ProgID="Equation.DSMT4" ShapeID="_x0000_i1027" DrawAspect="Content" ObjectID="_1586639282" r:id="rId10"/>
        </w:object>
      </w:r>
    </w:p>
    <w:p w:rsidR="00FE14E5" w:rsidRPr="00B776EB" w:rsidRDefault="007D3577" w:rsidP="00F14659">
      <w:pPr>
        <w:spacing w:after="0" w:line="360" w:lineRule="auto"/>
        <w:jc w:val="both"/>
        <w:rPr>
          <w:lang w:val="en-US"/>
        </w:rPr>
      </w:pPr>
      <w:r w:rsidRPr="00B776EB">
        <w:rPr>
          <w:lang w:val="en-US"/>
        </w:rPr>
        <w:t xml:space="preserve">     </w:t>
      </w:r>
      <w:r w:rsidR="00FE14E5" w:rsidRPr="00B776EB">
        <w:rPr>
          <w:lang w:val="en-US"/>
        </w:rPr>
        <w:t>d,</w:t>
      </w:r>
      <w:r w:rsidR="00D10EB2" w:rsidRPr="00B776EB">
        <w:rPr>
          <w:lang w:val="en-US"/>
        </w:rPr>
        <w:t xml:space="preserve"> </w:t>
      </w:r>
      <w:r w:rsidR="00D10EB2" w:rsidRPr="00B776EB">
        <w:rPr>
          <w:position w:val="-14"/>
        </w:rPr>
        <w:object w:dxaOrig="1500" w:dyaOrig="400">
          <v:shape id="_x0000_i1028" type="#_x0000_t75" style="width:75pt;height:20.25pt" o:ole="">
            <v:imagedata r:id="rId11" o:title=""/>
          </v:shape>
          <o:OLEObject Type="Embed" ProgID="Equation.DSMT4" ShapeID="_x0000_i1028" DrawAspect="Content" ObjectID="_1586639283" r:id="rId12"/>
        </w:object>
      </w:r>
    </w:p>
    <w:p w:rsidR="00FE14E5" w:rsidRPr="00B776EB" w:rsidRDefault="00FE14E5" w:rsidP="00F14659">
      <w:pPr>
        <w:spacing w:after="0" w:line="360" w:lineRule="auto"/>
        <w:jc w:val="both"/>
        <w:rPr>
          <w:lang w:val="en-US"/>
        </w:rPr>
      </w:pPr>
    </w:p>
    <w:p w:rsidR="005C10FB" w:rsidRPr="00B776EB" w:rsidRDefault="00BB06CE" w:rsidP="00F14659">
      <w:pPr>
        <w:spacing w:after="0" w:line="360" w:lineRule="auto"/>
        <w:jc w:val="both"/>
        <w:rPr>
          <w:lang w:val="en-US"/>
        </w:rPr>
      </w:pPr>
      <w:r w:rsidRPr="00B776EB">
        <w:rPr>
          <w:b/>
          <w:color w:val="0070C0"/>
          <w:lang w:val="en-US"/>
        </w:rPr>
        <w:t>Câu</w:t>
      </w:r>
      <w:r w:rsidR="005C10FB" w:rsidRPr="00B776EB">
        <w:rPr>
          <w:b/>
          <w:color w:val="0070C0"/>
          <w:lang w:val="en-US"/>
        </w:rPr>
        <w:t xml:space="preserve"> 2</w:t>
      </w:r>
      <w:r w:rsidR="005C10FB" w:rsidRPr="00B776EB">
        <w:rPr>
          <w:b/>
          <w:lang w:val="en-US"/>
        </w:rPr>
        <w:t xml:space="preserve"> </w:t>
      </w:r>
      <w:r w:rsidRPr="00B776EB">
        <w:rPr>
          <w:i/>
          <w:lang w:val="en-US"/>
        </w:rPr>
        <w:t>(2đ</w:t>
      </w:r>
      <w:r w:rsidR="005C10FB" w:rsidRPr="00B776EB">
        <w:rPr>
          <w:i/>
          <w:lang w:val="en-US"/>
        </w:rPr>
        <w:t>)</w:t>
      </w:r>
      <w:r w:rsidR="005C10FB" w:rsidRPr="00B776EB">
        <w:rPr>
          <w:lang w:val="en-US"/>
        </w:rPr>
        <w:t>:</w:t>
      </w:r>
      <w:r w:rsidR="00434326" w:rsidRPr="00B776EB">
        <w:rPr>
          <w:lang w:val="en-US"/>
        </w:rPr>
        <w:t xml:space="preserve"> (Giải bài toán bằng cách lập phương trình):</w:t>
      </w:r>
    </w:p>
    <w:p w:rsidR="006307EF" w:rsidRPr="00B776EB" w:rsidRDefault="006307EF" w:rsidP="00F14659">
      <w:pPr>
        <w:spacing w:after="0" w:line="360" w:lineRule="auto"/>
        <w:jc w:val="both"/>
        <w:rPr>
          <w:lang w:val="en-US"/>
        </w:rPr>
      </w:pPr>
      <w:r w:rsidRPr="00B776EB">
        <w:rPr>
          <w:lang w:val="en-US"/>
        </w:rPr>
        <w:t xml:space="preserve">     Một ô tô dự định đi quãng đường AB dài 120km trong một thời gian nhất định. Trong nửa đầu của quãng đường AB, do đường xấu nên xe chỉ đi với vận tốc ít hơn dự định là 4km/h. Trên quãng đường còn lại, do đường tốt nên xe đã chạy với vận tốc nhiều hơn dự định 5km/h nên đã đến B đúng dự định. Tính thời gian ô tô dự định đi hết quãng đường AB.</w:t>
      </w:r>
    </w:p>
    <w:p w:rsidR="005C10FB" w:rsidRPr="00B776EB" w:rsidRDefault="006307EF" w:rsidP="00F14659">
      <w:pPr>
        <w:spacing w:after="0" w:line="360" w:lineRule="auto"/>
        <w:jc w:val="both"/>
        <w:rPr>
          <w:lang w:val="en-US"/>
        </w:rPr>
      </w:pPr>
      <w:r w:rsidRPr="00B776EB">
        <w:rPr>
          <w:position w:val="-42"/>
          <w:lang w:val="en-US"/>
        </w:rPr>
        <w:tab/>
      </w:r>
    </w:p>
    <w:p w:rsidR="00910BFF" w:rsidRPr="00B776EB" w:rsidRDefault="00E76388" w:rsidP="00F14659">
      <w:pPr>
        <w:spacing w:after="0" w:line="360" w:lineRule="auto"/>
        <w:jc w:val="both"/>
        <w:rPr>
          <w:lang w:val="en-US"/>
        </w:rPr>
      </w:pPr>
      <w:r w:rsidRPr="00B776EB">
        <w:rPr>
          <w:b/>
          <w:color w:val="0070C0"/>
          <w:lang w:val="en-US"/>
        </w:rPr>
        <w:t>Câu</w:t>
      </w:r>
      <w:r w:rsidR="005C10FB" w:rsidRPr="00B776EB">
        <w:rPr>
          <w:b/>
          <w:color w:val="0070C0"/>
          <w:lang w:val="en-US"/>
        </w:rPr>
        <w:t xml:space="preserve"> 3</w:t>
      </w:r>
      <w:r w:rsidR="005C10FB" w:rsidRPr="00B776EB">
        <w:rPr>
          <w:b/>
          <w:lang w:val="en-US"/>
        </w:rPr>
        <w:t xml:space="preserve"> </w:t>
      </w:r>
      <w:r w:rsidRPr="00B776EB">
        <w:rPr>
          <w:i/>
          <w:lang w:val="en-US"/>
        </w:rPr>
        <w:t>(3,5đ</w:t>
      </w:r>
      <w:r w:rsidR="005C10FB" w:rsidRPr="00B776EB">
        <w:rPr>
          <w:i/>
          <w:lang w:val="en-US"/>
        </w:rPr>
        <w:t>)</w:t>
      </w:r>
      <w:r w:rsidR="005C10FB" w:rsidRPr="00B776EB">
        <w:rPr>
          <w:lang w:val="en-US"/>
        </w:rPr>
        <w:t>:</w:t>
      </w:r>
      <w:r w:rsidR="00DF5F1D" w:rsidRPr="00B776EB">
        <w:rPr>
          <w:lang w:val="en-US"/>
        </w:rPr>
        <w:t xml:space="preserve"> </w:t>
      </w:r>
      <w:r w:rsidR="00255B2E" w:rsidRPr="00B776EB">
        <w:rPr>
          <w:lang w:val="en-US"/>
        </w:rPr>
        <w:t xml:space="preserve"> </w:t>
      </w:r>
      <w:r w:rsidR="00B55F80" w:rsidRPr="00B776EB">
        <w:rPr>
          <w:lang w:val="en-US"/>
        </w:rPr>
        <w:t xml:space="preserve">Cho </w:t>
      </w:r>
      <w:r w:rsidR="00255B2E" w:rsidRPr="00B776EB">
        <w:rPr>
          <w:lang w:val="en-US"/>
        </w:rPr>
        <w:t xml:space="preserve"> </w:t>
      </w:r>
      <w:r w:rsidR="00B55F80" w:rsidRPr="00B776EB">
        <w:rPr>
          <w:lang w:val="en-US"/>
        </w:rPr>
        <w:sym w:font="Symbol" w:char="F044"/>
      </w:r>
      <w:r w:rsidR="00B55F80" w:rsidRPr="00B776EB">
        <w:rPr>
          <w:lang w:val="en-US"/>
        </w:rPr>
        <w:t>ABC</w:t>
      </w:r>
      <w:r w:rsidR="00255B2E" w:rsidRPr="00B776EB">
        <w:rPr>
          <w:lang w:val="en-US"/>
        </w:rPr>
        <w:t xml:space="preserve"> </w:t>
      </w:r>
      <w:r w:rsidR="006307EF" w:rsidRPr="00B776EB">
        <w:rPr>
          <w:lang w:val="en-US"/>
        </w:rPr>
        <w:t>có 3 góc nhọn, các đường cao AM, BN, CP cắt nhau tại H.</w:t>
      </w:r>
    </w:p>
    <w:p w:rsidR="006307EF" w:rsidRPr="00B776EB" w:rsidRDefault="006307EF" w:rsidP="00F14659">
      <w:pPr>
        <w:spacing w:after="0" w:line="360" w:lineRule="auto"/>
        <w:jc w:val="both"/>
        <w:rPr>
          <w:lang w:val="en-US"/>
        </w:rPr>
      </w:pPr>
      <w:r w:rsidRPr="00B776EB">
        <w:rPr>
          <w:lang w:val="en-US"/>
        </w:rPr>
        <w:t xml:space="preserve">   </w:t>
      </w:r>
      <w:r w:rsidR="00093627" w:rsidRPr="00B776EB">
        <w:rPr>
          <w:lang w:val="en-US"/>
        </w:rPr>
        <w:t xml:space="preserve">  </w:t>
      </w:r>
      <w:r w:rsidRPr="00B776EB">
        <w:rPr>
          <w:lang w:val="en-US"/>
        </w:rPr>
        <w:t>a,</w:t>
      </w:r>
      <w:r w:rsidR="008355A6" w:rsidRPr="00B776EB">
        <w:rPr>
          <w:lang w:val="en-US"/>
        </w:rPr>
        <w:t xml:space="preserve"> Chứng minh</w:t>
      </w:r>
      <w:r w:rsidR="00B776EB" w:rsidRPr="00B776EB">
        <w:rPr>
          <w:lang w:val="en-US"/>
        </w:rPr>
        <w:t xml:space="preserve"> </w:t>
      </w:r>
      <w:r w:rsidR="00B776EB" w:rsidRPr="00B776EB">
        <w:rPr>
          <w:lang w:val="en-US"/>
        </w:rPr>
        <w:sym w:font="Symbol" w:char="F044"/>
      </w:r>
      <w:r w:rsidR="00B776EB" w:rsidRPr="00B776EB">
        <w:rPr>
          <w:lang w:val="en-US"/>
        </w:rPr>
        <w:t>ABN</w:t>
      </w:r>
      <w:r w:rsidR="008355A6" w:rsidRPr="00B776EB">
        <w:rPr>
          <w:lang w:val="en-US"/>
        </w:rPr>
        <w:t xml:space="preserve"> </w:t>
      </w:r>
      <w:r w:rsidR="00B776EB" w:rsidRPr="00B776EB">
        <w:rPr>
          <w:rFonts w:hAnsi="Cambria Math"/>
          <w:szCs w:val="28"/>
        </w:rPr>
        <w:t>∾</w:t>
      </w:r>
      <w:r w:rsidR="00B776EB" w:rsidRPr="00B776EB">
        <w:rPr>
          <w:szCs w:val="28"/>
          <w:lang w:val="en-US"/>
        </w:rPr>
        <w:t xml:space="preserve"> </w:t>
      </w:r>
      <w:r w:rsidR="00B776EB" w:rsidRPr="00B776EB">
        <w:rPr>
          <w:szCs w:val="28"/>
          <w:lang w:val="en-US"/>
        </w:rPr>
        <w:sym w:font="Symbol" w:char="F044"/>
      </w:r>
      <w:r w:rsidR="00B776EB" w:rsidRPr="00B776EB">
        <w:rPr>
          <w:szCs w:val="28"/>
          <w:lang w:val="en-US"/>
        </w:rPr>
        <w:t>ACP và</w:t>
      </w:r>
      <w:r w:rsidR="00B776EB">
        <w:rPr>
          <w:szCs w:val="28"/>
          <w:lang w:val="en-US"/>
        </w:rPr>
        <w:t xml:space="preserve"> </w:t>
      </w:r>
      <w:r w:rsidR="00B776EB" w:rsidRPr="005954D4">
        <w:rPr>
          <w:position w:val="-24"/>
        </w:rPr>
        <w:object w:dxaOrig="1200" w:dyaOrig="639">
          <v:shape id="_x0000_i1029" type="#_x0000_t75" style="width:60pt;height:32.25pt" o:ole="">
            <v:imagedata r:id="rId13" o:title=""/>
          </v:shape>
          <o:OLEObject Type="Embed" ProgID="Equation.DSMT4" ShapeID="_x0000_i1029" DrawAspect="Content" ObjectID="_1586639284" r:id="rId14"/>
        </w:object>
      </w:r>
    </w:p>
    <w:p w:rsidR="008355A6" w:rsidRPr="00B776EB" w:rsidRDefault="00093627" w:rsidP="00F14659">
      <w:pPr>
        <w:spacing w:after="0" w:line="360" w:lineRule="auto"/>
        <w:jc w:val="both"/>
        <w:rPr>
          <w:lang w:val="en-US"/>
        </w:rPr>
      </w:pPr>
      <w:r w:rsidRPr="00B776EB">
        <w:rPr>
          <w:lang w:val="en-US"/>
        </w:rPr>
        <w:t xml:space="preserve">     b,</w:t>
      </w:r>
      <w:r w:rsidR="00B776EB">
        <w:rPr>
          <w:lang w:val="en-US"/>
        </w:rPr>
        <w:t xml:space="preserve"> Chứng minh AH . AM = AP . AB và </w:t>
      </w:r>
      <w:r w:rsidR="00B776EB" w:rsidRPr="005954D4">
        <w:rPr>
          <w:position w:val="-4"/>
        </w:rPr>
        <w:object w:dxaOrig="1579" w:dyaOrig="340">
          <v:shape id="_x0000_i1030" type="#_x0000_t75" style="width:78.75pt;height:17.25pt" o:ole="">
            <v:imagedata r:id="rId15" o:title=""/>
          </v:shape>
          <o:OLEObject Type="Embed" ProgID="Equation.DSMT4" ShapeID="_x0000_i1030" DrawAspect="Content" ObjectID="_1586639285" r:id="rId16"/>
        </w:object>
      </w:r>
    </w:p>
    <w:p w:rsidR="00093627" w:rsidRPr="00B776EB" w:rsidRDefault="00093627" w:rsidP="00F14659">
      <w:pPr>
        <w:spacing w:after="0" w:line="360" w:lineRule="auto"/>
        <w:jc w:val="both"/>
        <w:rPr>
          <w:lang w:val="en-US"/>
        </w:rPr>
      </w:pPr>
      <w:r w:rsidRPr="00B776EB">
        <w:rPr>
          <w:lang w:val="en-US"/>
        </w:rPr>
        <w:t xml:space="preserve">     c,</w:t>
      </w:r>
      <w:r w:rsidR="00B776EB">
        <w:rPr>
          <w:lang w:val="en-US"/>
        </w:rPr>
        <w:t xml:space="preserve"> Tính tỉ số diện tích của tam giác ANP và tam giác ABC biết </w:t>
      </w:r>
      <w:r w:rsidR="00B776EB" w:rsidRPr="005954D4">
        <w:rPr>
          <w:position w:val="-6"/>
        </w:rPr>
        <w:object w:dxaOrig="1320" w:dyaOrig="360">
          <v:shape id="_x0000_i1031" type="#_x0000_t75" style="width:66pt;height:18pt" o:ole="">
            <v:imagedata r:id="rId17" o:title=""/>
          </v:shape>
          <o:OLEObject Type="Embed" ProgID="Equation.DSMT4" ShapeID="_x0000_i1031" DrawAspect="Content" ObjectID="_1586639286" r:id="rId18"/>
        </w:object>
      </w:r>
    </w:p>
    <w:p w:rsidR="00093627" w:rsidRPr="00B776EB" w:rsidRDefault="00093627" w:rsidP="00F14659">
      <w:pPr>
        <w:spacing w:after="0" w:line="360" w:lineRule="auto"/>
        <w:jc w:val="both"/>
        <w:rPr>
          <w:lang w:val="en-US"/>
        </w:rPr>
      </w:pPr>
      <w:r w:rsidRPr="00B776EB">
        <w:rPr>
          <w:lang w:val="en-US"/>
        </w:rPr>
        <w:t xml:space="preserve">     d,</w:t>
      </w:r>
      <w:r w:rsidR="00B776EB">
        <w:rPr>
          <w:lang w:val="en-US"/>
        </w:rPr>
        <w:t xml:space="preserve"> Từ N vẽ đường thẳng song song với AB cắt HC tại F, từ P vẽ đường thẳng song song với AC cắt HB tại E. Chứng minh rằng EF // BC.</w:t>
      </w:r>
    </w:p>
    <w:p w:rsidR="005C10FB" w:rsidRPr="00B776EB" w:rsidRDefault="005C10FB" w:rsidP="00F14659">
      <w:pPr>
        <w:spacing w:after="0" w:line="360" w:lineRule="auto"/>
        <w:jc w:val="both"/>
        <w:rPr>
          <w:lang w:val="en-US"/>
        </w:rPr>
      </w:pPr>
    </w:p>
    <w:p w:rsidR="00F14659" w:rsidRDefault="008A6B90" w:rsidP="00F14659">
      <w:pPr>
        <w:spacing w:after="0" w:line="360" w:lineRule="auto"/>
        <w:jc w:val="both"/>
        <w:rPr>
          <w:lang w:val="en-US"/>
        </w:rPr>
      </w:pPr>
      <w:r w:rsidRPr="00B776EB">
        <w:rPr>
          <w:b/>
          <w:color w:val="0070C0"/>
          <w:lang w:val="en-US"/>
        </w:rPr>
        <w:t>Câu</w:t>
      </w:r>
      <w:r w:rsidR="005C10FB" w:rsidRPr="00B776EB">
        <w:rPr>
          <w:b/>
          <w:color w:val="0070C0"/>
          <w:lang w:val="en-US"/>
        </w:rPr>
        <w:t xml:space="preserve"> 4</w:t>
      </w:r>
      <w:r w:rsidR="005C10FB" w:rsidRPr="00B776EB">
        <w:rPr>
          <w:b/>
          <w:lang w:val="en-US"/>
        </w:rPr>
        <w:t xml:space="preserve"> </w:t>
      </w:r>
      <w:r w:rsidRPr="00B776EB">
        <w:rPr>
          <w:i/>
          <w:lang w:val="en-US"/>
        </w:rPr>
        <w:t>(0,5đ</w:t>
      </w:r>
      <w:r w:rsidR="005C10FB" w:rsidRPr="00B776EB">
        <w:rPr>
          <w:i/>
          <w:lang w:val="en-US"/>
        </w:rPr>
        <w:t>)</w:t>
      </w:r>
      <w:r w:rsidR="005C10FB" w:rsidRPr="00B776EB">
        <w:rPr>
          <w:lang w:val="en-US"/>
        </w:rPr>
        <w:t>:</w:t>
      </w:r>
      <w:r w:rsidR="00910BFF" w:rsidRPr="00B776EB">
        <w:rPr>
          <w:lang w:val="en-US"/>
        </w:rPr>
        <w:t xml:space="preserve"> </w:t>
      </w:r>
      <w:r w:rsidR="00B776EB">
        <w:rPr>
          <w:lang w:val="en-US"/>
        </w:rPr>
        <w:t>Cho các số a, b, c thỏa mãn</w:t>
      </w:r>
      <w:r w:rsidR="00F14659">
        <w:rPr>
          <w:lang w:val="en-US"/>
        </w:rPr>
        <w:t xml:space="preserve"> a + b + c + ab + bc + ca = 36.</w:t>
      </w:r>
    </w:p>
    <w:p w:rsidR="00910BFF" w:rsidRPr="007C1AD6" w:rsidRDefault="00B776EB" w:rsidP="00F14659">
      <w:pPr>
        <w:spacing w:after="0" w:line="360" w:lineRule="auto"/>
        <w:jc w:val="both"/>
        <w:rPr>
          <w:lang w:val="en-US"/>
        </w:rPr>
      </w:pPr>
      <w:r>
        <w:rPr>
          <w:lang w:val="en-US"/>
        </w:rPr>
        <w:t>Chứng minh rằng: a</w:t>
      </w:r>
      <w:r>
        <w:rPr>
          <w:vertAlign w:val="superscript"/>
          <w:lang w:val="en-US"/>
        </w:rPr>
        <w:t>2</w:t>
      </w:r>
      <w:r>
        <w:rPr>
          <w:lang w:val="en-US"/>
        </w:rPr>
        <w:t xml:space="preserve"> + b</w:t>
      </w:r>
      <w:r>
        <w:rPr>
          <w:vertAlign w:val="superscript"/>
          <w:lang w:val="en-US"/>
        </w:rPr>
        <w:t>2</w:t>
      </w:r>
      <w:r>
        <w:rPr>
          <w:lang w:val="en-US"/>
        </w:rPr>
        <w:t xml:space="preserve"> + c</w:t>
      </w:r>
      <w:r>
        <w:rPr>
          <w:vertAlign w:val="superscript"/>
          <w:lang w:val="en-US"/>
        </w:rPr>
        <w:t>2</w:t>
      </w:r>
      <w:r>
        <w:rPr>
          <w:lang w:val="en-US"/>
        </w:rPr>
        <w:t xml:space="preserve"> ≥ 27</w:t>
      </w:r>
    </w:p>
    <w:p w:rsidR="005C10FB" w:rsidRPr="00B776EB" w:rsidRDefault="009F40D8" w:rsidP="00F14659">
      <w:pPr>
        <w:spacing w:after="0" w:line="360" w:lineRule="auto"/>
        <w:jc w:val="center"/>
        <w:rPr>
          <w:color w:val="0070C0"/>
          <w:lang w:val="en-US"/>
        </w:rPr>
      </w:pPr>
      <w:r w:rsidRPr="00B776EB">
        <w:rPr>
          <w:color w:val="0070C0"/>
          <w:lang w:val="en-US"/>
        </w:rPr>
        <w:t>….</w:t>
      </w:r>
      <w:r w:rsidR="005C10FB" w:rsidRPr="00B776EB">
        <w:rPr>
          <w:color w:val="0070C0"/>
          <w:lang w:val="en-US"/>
        </w:rPr>
        <w:t>…..……….……….</w:t>
      </w:r>
      <w:r w:rsidR="005C10FB" w:rsidRPr="00B776EB">
        <w:rPr>
          <w:b/>
          <w:i/>
          <w:color w:val="0070C0"/>
          <w:lang w:val="en-US"/>
        </w:rPr>
        <w:t>Hết</w:t>
      </w:r>
      <w:r w:rsidR="005C10FB" w:rsidRPr="00B776EB">
        <w:rPr>
          <w:color w:val="0070C0"/>
          <w:lang w:val="en-US"/>
        </w:rPr>
        <w:t>……….……………</w:t>
      </w:r>
      <w:r w:rsidRPr="00B776EB">
        <w:rPr>
          <w:color w:val="0070C0"/>
          <w:lang w:val="en-US"/>
        </w:rPr>
        <w:t>….</w:t>
      </w:r>
    </w:p>
    <w:p w:rsidR="0085768A" w:rsidRPr="00B776EB" w:rsidRDefault="00F14659" w:rsidP="0085768A">
      <w:pPr>
        <w:spacing w:after="0" w:line="240" w:lineRule="auto"/>
        <w:rPr>
          <w:color w:val="0070C0"/>
          <w:lang w:val="en-US"/>
        </w:rPr>
      </w:pPr>
      <w:r>
        <w:rPr>
          <w:noProof/>
          <w:color w:val="0070C0"/>
          <w:lang w:val="en-US"/>
        </w:rPr>
        <w:lastRenderedPageBreak/>
        <w:drawing>
          <wp:inline distT="0" distB="0" distL="0" distR="0">
            <wp:extent cx="5143500" cy="9144000"/>
            <wp:effectExtent l="19050" t="0" r="0" b="0"/>
            <wp:docPr id="2" name="Picture 1" descr="6-30846321_436464883434218_16115050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0846321_436464883434218_1611505014_n.jpg"/>
                    <pic:cNvPicPr/>
                  </pic:nvPicPr>
                  <pic:blipFill>
                    <a:blip r:embed="rId19"/>
                    <a:stretch>
                      <a:fillRect/>
                    </a:stretch>
                  </pic:blipFill>
                  <pic:spPr>
                    <a:xfrm>
                      <a:off x="0" y="0"/>
                      <a:ext cx="5143500" cy="9144000"/>
                    </a:xfrm>
                    <a:prstGeom prst="rect">
                      <a:avLst/>
                    </a:prstGeom>
                  </pic:spPr>
                </pic:pic>
              </a:graphicData>
            </a:graphic>
          </wp:inline>
        </w:drawing>
      </w:r>
    </w:p>
    <w:sectPr w:rsidR="0085768A" w:rsidRPr="00B776EB" w:rsidSect="00910BFF">
      <w:pgSz w:w="12240" w:h="15840"/>
      <w:pgMar w:top="284" w:right="1183" w:bottom="42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6369D"/>
    <w:multiLevelType w:val="hybridMultilevel"/>
    <w:tmpl w:val="69E034D2"/>
    <w:lvl w:ilvl="0" w:tplc="602854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7E68"/>
    <w:rsid w:val="000261C1"/>
    <w:rsid w:val="00034841"/>
    <w:rsid w:val="000379EF"/>
    <w:rsid w:val="00042427"/>
    <w:rsid w:val="00045D98"/>
    <w:rsid w:val="0007334F"/>
    <w:rsid w:val="00076FA1"/>
    <w:rsid w:val="000842B0"/>
    <w:rsid w:val="00091523"/>
    <w:rsid w:val="00093627"/>
    <w:rsid w:val="000B3D48"/>
    <w:rsid w:val="000C2EC8"/>
    <w:rsid w:val="000E4448"/>
    <w:rsid w:val="000E5ACE"/>
    <w:rsid w:val="000F62F9"/>
    <w:rsid w:val="00101A7A"/>
    <w:rsid w:val="00115530"/>
    <w:rsid w:val="00117E68"/>
    <w:rsid w:val="001311C0"/>
    <w:rsid w:val="0013378A"/>
    <w:rsid w:val="00136619"/>
    <w:rsid w:val="00160164"/>
    <w:rsid w:val="001715B5"/>
    <w:rsid w:val="001814B1"/>
    <w:rsid w:val="001A1CB4"/>
    <w:rsid w:val="001B0521"/>
    <w:rsid w:val="001B0C31"/>
    <w:rsid w:val="001D0BB9"/>
    <w:rsid w:val="001D23C1"/>
    <w:rsid w:val="001E1472"/>
    <w:rsid w:val="001E6CC1"/>
    <w:rsid w:val="00200D96"/>
    <w:rsid w:val="00210D7A"/>
    <w:rsid w:val="002114BE"/>
    <w:rsid w:val="00214521"/>
    <w:rsid w:val="002341CF"/>
    <w:rsid w:val="002452C5"/>
    <w:rsid w:val="00255B2E"/>
    <w:rsid w:val="002623DA"/>
    <w:rsid w:val="00265B0C"/>
    <w:rsid w:val="00276F87"/>
    <w:rsid w:val="002A0A2E"/>
    <w:rsid w:val="002C420F"/>
    <w:rsid w:val="002D1105"/>
    <w:rsid w:val="002D5D67"/>
    <w:rsid w:val="002E3C04"/>
    <w:rsid w:val="002E44B9"/>
    <w:rsid w:val="002F2618"/>
    <w:rsid w:val="00300C8D"/>
    <w:rsid w:val="00307F29"/>
    <w:rsid w:val="00316F94"/>
    <w:rsid w:val="00334CD7"/>
    <w:rsid w:val="00351515"/>
    <w:rsid w:val="003533E4"/>
    <w:rsid w:val="003548FE"/>
    <w:rsid w:val="003626F4"/>
    <w:rsid w:val="00380595"/>
    <w:rsid w:val="0038735D"/>
    <w:rsid w:val="003A18D6"/>
    <w:rsid w:val="003A1B5E"/>
    <w:rsid w:val="003C32BC"/>
    <w:rsid w:val="003C47D4"/>
    <w:rsid w:val="003C74DC"/>
    <w:rsid w:val="003D19FE"/>
    <w:rsid w:val="003D544C"/>
    <w:rsid w:val="003F4E9A"/>
    <w:rsid w:val="00412F34"/>
    <w:rsid w:val="004148BF"/>
    <w:rsid w:val="00434326"/>
    <w:rsid w:val="00457F1F"/>
    <w:rsid w:val="004647A9"/>
    <w:rsid w:val="0048179A"/>
    <w:rsid w:val="00483A00"/>
    <w:rsid w:val="00485C91"/>
    <w:rsid w:val="004A1FD7"/>
    <w:rsid w:val="004A6F10"/>
    <w:rsid w:val="004C0EB5"/>
    <w:rsid w:val="004C790B"/>
    <w:rsid w:val="004E5148"/>
    <w:rsid w:val="004F1F8D"/>
    <w:rsid w:val="004F49E6"/>
    <w:rsid w:val="004F66C0"/>
    <w:rsid w:val="00541FFF"/>
    <w:rsid w:val="00543748"/>
    <w:rsid w:val="00545FB5"/>
    <w:rsid w:val="00547BA5"/>
    <w:rsid w:val="00554A1A"/>
    <w:rsid w:val="005633FB"/>
    <w:rsid w:val="0057325D"/>
    <w:rsid w:val="00573D82"/>
    <w:rsid w:val="005815D3"/>
    <w:rsid w:val="00592413"/>
    <w:rsid w:val="005A1B31"/>
    <w:rsid w:val="005A61D1"/>
    <w:rsid w:val="005B2AFA"/>
    <w:rsid w:val="005C10FB"/>
    <w:rsid w:val="005D4748"/>
    <w:rsid w:val="005D7A8D"/>
    <w:rsid w:val="005F3B4A"/>
    <w:rsid w:val="005F642C"/>
    <w:rsid w:val="006015D4"/>
    <w:rsid w:val="0060403A"/>
    <w:rsid w:val="00615FD5"/>
    <w:rsid w:val="006248FA"/>
    <w:rsid w:val="00625EFE"/>
    <w:rsid w:val="006307EF"/>
    <w:rsid w:val="00636F1C"/>
    <w:rsid w:val="00646B09"/>
    <w:rsid w:val="00647E22"/>
    <w:rsid w:val="00665B7D"/>
    <w:rsid w:val="00672529"/>
    <w:rsid w:val="00681DB3"/>
    <w:rsid w:val="00685EE7"/>
    <w:rsid w:val="00695BF8"/>
    <w:rsid w:val="0069640D"/>
    <w:rsid w:val="006B0887"/>
    <w:rsid w:val="006B7A88"/>
    <w:rsid w:val="006C2329"/>
    <w:rsid w:val="006E5D55"/>
    <w:rsid w:val="006F6E56"/>
    <w:rsid w:val="00700BA8"/>
    <w:rsid w:val="007024B2"/>
    <w:rsid w:val="007117F9"/>
    <w:rsid w:val="00723572"/>
    <w:rsid w:val="00752041"/>
    <w:rsid w:val="00755FAE"/>
    <w:rsid w:val="007573CD"/>
    <w:rsid w:val="007744EC"/>
    <w:rsid w:val="007808EF"/>
    <w:rsid w:val="007837C9"/>
    <w:rsid w:val="0079248A"/>
    <w:rsid w:val="007B301F"/>
    <w:rsid w:val="007B5709"/>
    <w:rsid w:val="007C1AD6"/>
    <w:rsid w:val="007D16CC"/>
    <w:rsid w:val="007D3577"/>
    <w:rsid w:val="007E66C2"/>
    <w:rsid w:val="007F08C3"/>
    <w:rsid w:val="00801CFF"/>
    <w:rsid w:val="008355A6"/>
    <w:rsid w:val="008361E6"/>
    <w:rsid w:val="008372E6"/>
    <w:rsid w:val="00844051"/>
    <w:rsid w:val="008476EC"/>
    <w:rsid w:val="00852A91"/>
    <w:rsid w:val="0085768A"/>
    <w:rsid w:val="008671A2"/>
    <w:rsid w:val="008674DB"/>
    <w:rsid w:val="00872505"/>
    <w:rsid w:val="008736C4"/>
    <w:rsid w:val="00873D25"/>
    <w:rsid w:val="008809FA"/>
    <w:rsid w:val="00881F18"/>
    <w:rsid w:val="00885206"/>
    <w:rsid w:val="00886958"/>
    <w:rsid w:val="008871B1"/>
    <w:rsid w:val="008873FC"/>
    <w:rsid w:val="008A490B"/>
    <w:rsid w:val="008A6B90"/>
    <w:rsid w:val="008B3C0E"/>
    <w:rsid w:val="008C2728"/>
    <w:rsid w:val="008D6679"/>
    <w:rsid w:val="008E5B6E"/>
    <w:rsid w:val="008E7DB7"/>
    <w:rsid w:val="008F57FA"/>
    <w:rsid w:val="009001F4"/>
    <w:rsid w:val="00910BFF"/>
    <w:rsid w:val="0091113D"/>
    <w:rsid w:val="00911515"/>
    <w:rsid w:val="009155EF"/>
    <w:rsid w:val="0091563C"/>
    <w:rsid w:val="0093075B"/>
    <w:rsid w:val="00935B46"/>
    <w:rsid w:val="00944AA0"/>
    <w:rsid w:val="0094733A"/>
    <w:rsid w:val="009531EB"/>
    <w:rsid w:val="00985F50"/>
    <w:rsid w:val="009A148C"/>
    <w:rsid w:val="009A4D07"/>
    <w:rsid w:val="009B3022"/>
    <w:rsid w:val="009B47D2"/>
    <w:rsid w:val="009C03AA"/>
    <w:rsid w:val="009E6DA4"/>
    <w:rsid w:val="009F0112"/>
    <w:rsid w:val="009F40D8"/>
    <w:rsid w:val="00A024B0"/>
    <w:rsid w:val="00A047C8"/>
    <w:rsid w:val="00A35ADE"/>
    <w:rsid w:val="00A60A6C"/>
    <w:rsid w:val="00AA1A6C"/>
    <w:rsid w:val="00AA2416"/>
    <w:rsid w:val="00AD0C1E"/>
    <w:rsid w:val="00AD4494"/>
    <w:rsid w:val="00AD5BA6"/>
    <w:rsid w:val="00AE29A9"/>
    <w:rsid w:val="00AE5312"/>
    <w:rsid w:val="00B000A3"/>
    <w:rsid w:val="00B0534E"/>
    <w:rsid w:val="00B127C0"/>
    <w:rsid w:val="00B242D3"/>
    <w:rsid w:val="00B35CE9"/>
    <w:rsid w:val="00B372A8"/>
    <w:rsid w:val="00B47A03"/>
    <w:rsid w:val="00B50FD0"/>
    <w:rsid w:val="00B55F80"/>
    <w:rsid w:val="00B604DC"/>
    <w:rsid w:val="00B63FDC"/>
    <w:rsid w:val="00B668AB"/>
    <w:rsid w:val="00B776EB"/>
    <w:rsid w:val="00B83B04"/>
    <w:rsid w:val="00B9153D"/>
    <w:rsid w:val="00B93EC3"/>
    <w:rsid w:val="00BB06CE"/>
    <w:rsid w:val="00BB0FC6"/>
    <w:rsid w:val="00BC4000"/>
    <w:rsid w:val="00BC5653"/>
    <w:rsid w:val="00BD2300"/>
    <w:rsid w:val="00BE1BFD"/>
    <w:rsid w:val="00BE6C21"/>
    <w:rsid w:val="00BE76DF"/>
    <w:rsid w:val="00C03C56"/>
    <w:rsid w:val="00C15187"/>
    <w:rsid w:val="00C200FC"/>
    <w:rsid w:val="00C24CD8"/>
    <w:rsid w:val="00C441FD"/>
    <w:rsid w:val="00C57AD6"/>
    <w:rsid w:val="00C72158"/>
    <w:rsid w:val="00C749DF"/>
    <w:rsid w:val="00C808B2"/>
    <w:rsid w:val="00C901DF"/>
    <w:rsid w:val="00CA63AA"/>
    <w:rsid w:val="00CC0E61"/>
    <w:rsid w:val="00CC10AC"/>
    <w:rsid w:val="00CD07BC"/>
    <w:rsid w:val="00CD1117"/>
    <w:rsid w:val="00CD207A"/>
    <w:rsid w:val="00CE24D1"/>
    <w:rsid w:val="00CE7C09"/>
    <w:rsid w:val="00D10EB2"/>
    <w:rsid w:val="00D167B8"/>
    <w:rsid w:val="00D3314E"/>
    <w:rsid w:val="00D468A4"/>
    <w:rsid w:val="00D76294"/>
    <w:rsid w:val="00D82A77"/>
    <w:rsid w:val="00D834F8"/>
    <w:rsid w:val="00D856AE"/>
    <w:rsid w:val="00D91F65"/>
    <w:rsid w:val="00DB0955"/>
    <w:rsid w:val="00DB381D"/>
    <w:rsid w:val="00DB5800"/>
    <w:rsid w:val="00DB79E9"/>
    <w:rsid w:val="00DC4B47"/>
    <w:rsid w:val="00DE003D"/>
    <w:rsid w:val="00DF5F1D"/>
    <w:rsid w:val="00DF6BDB"/>
    <w:rsid w:val="00E0078B"/>
    <w:rsid w:val="00E24FE4"/>
    <w:rsid w:val="00E25037"/>
    <w:rsid w:val="00E27FB8"/>
    <w:rsid w:val="00E3377B"/>
    <w:rsid w:val="00E41E50"/>
    <w:rsid w:val="00E44B00"/>
    <w:rsid w:val="00E453CF"/>
    <w:rsid w:val="00E53ECE"/>
    <w:rsid w:val="00E56A4F"/>
    <w:rsid w:val="00E635C6"/>
    <w:rsid w:val="00E6605D"/>
    <w:rsid w:val="00E661A2"/>
    <w:rsid w:val="00E76388"/>
    <w:rsid w:val="00E77204"/>
    <w:rsid w:val="00E80056"/>
    <w:rsid w:val="00E86CF8"/>
    <w:rsid w:val="00EC19BB"/>
    <w:rsid w:val="00ED1D83"/>
    <w:rsid w:val="00ED2E10"/>
    <w:rsid w:val="00ED7D45"/>
    <w:rsid w:val="00EF3CA9"/>
    <w:rsid w:val="00EF7472"/>
    <w:rsid w:val="00F065AA"/>
    <w:rsid w:val="00F0725A"/>
    <w:rsid w:val="00F14659"/>
    <w:rsid w:val="00F14B68"/>
    <w:rsid w:val="00F207C1"/>
    <w:rsid w:val="00F20F26"/>
    <w:rsid w:val="00F2482A"/>
    <w:rsid w:val="00F31BF1"/>
    <w:rsid w:val="00F432DF"/>
    <w:rsid w:val="00F60699"/>
    <w:rsid w:val="00F64F91"/>
    <w:rsid w:val="00F85804"/>
    <w:rsid w:val="00F8603F"/>
    <w:rsid w:val="00F86B1C"/>
    <w:rsid w:val="00F94999"/>
    <w:rsid w:val="00FB078C"/>
    <w:rsid w:val="00FB411D"/>
    <w:rsid w:val="00FD1CC2"/>
    <w:rsid w:val="00FD7D26"/>
    <w:rsid w:val="00FE14E5"/>
    <w:rsid w:val="00FE4BB6"/>
    <w:rsid w:val="00FE7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D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9A"/>
    <w:pPr>
      <w:ind w:left="720"/>
      <w:contextualSpacing/>
    </w:pPr>
  </w:style>
  <w:style w:type="table" w:styleId="TableGrid">
    <w:name w:val="Table Grid"/>
    <w:basedOn w:val="TableNormal"/>
    <w:uiPriority w:val="59"/>
    <w:rsid w:val="00DB09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AC"/>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2018-04-30T16:53:00Z</dcterms:created>
  <dcterms:modified xsi:type="dcterms:W3CDTF">2018-04-30T17:13:00Z</dcterms:modified>
</cp:coreProperties>
</file>