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7D6B" w14:textId="77777777" w:rsidR="00B00CB0" w:rsidRPr="004822CA" w:rsidRDefault="006E7087" w:rsidP="003A6F40">
      <w:pPr>
        <w:spacing w:after="0" w:line="360" w:lineRule="auto"/>
        <w:jc w:val="center"/>
        <w:rPr>
          <w:rFonts w:asciiTheme="majorHAnsi" w:hAnsiTheme="majorHAnsi" w:cstheme="majorHAnsi"/>
          <w:b/>
          <w:color w:val="FFFFFF" w:themeColor="background1"/>
          <w:sz w:val="24"/>
          <w:szCs w:val="24"/>
          <w:bdr w:val="single" w:sz="4" w:space="0" w:color="auto"/>
          <w:lang w:val="en-US"/>
        </w:rPr>
      </w:pPr>
      <w:r w:rsidRPr="004822CA">
        <w:rPr>
          <w:rFonts w:asciiTheme="majorHAnsi" w:hAnsiTheme="majorHAnsi" w:cstheme="majorHAnsi"/>
          <w:b/>
          <w:color w:val="FFFFFF" w:themeColor="background1"/>
          <w:sz w:val="24"/>
          <w:szCs w:val="24"/>
          <w:highlight w:val="black"/>
          <w:bdr w:val="single" w:sz="4" w:space="0" w:color="auto"/>
          <w:lang w:val="en-US"/>
        </w:rPr>
        <w:t>ĐỀ SỐ 3</w:t>
      </w:r>
    </w:p>
    <w:p w14:paraId="3B382C77" w14:textId="77777777" w:rsidR="006E7087" w:rsidRPr="004822CA" w:rsidRDefault="006E7087" w:rsidP="003A6F40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b/>
          <w:sz w:val="24"/>
          <w:szCs w:val="24"/>
          <w:lang w:val="en-US"/>
        </w:rPr>
        <w:t>TRẮC NGHIỆ</w:t>
      </w:r>
      <w:r w:rsidR="004822CA">
        <w:rPr>
          <w:rFonts w:asciiTheme="majorHAnsi" w:hAnsiTheme="majorHAnsi" w:cstheme="majorHAnsi"/>
          <w:b/>
          <w:sz w:val="24"/>
          <w:szCs w:val="24"/>
          <w:lang w:val="en-US"/>
        </w:rPr>
        <w:t>M L</w:t>
      </w:r>
      <w:r w:rsidR="004822CA" w:rsidRPr="004822CA">
        <w:rPr>
          <w:rFonts w:asciiTheme="majorHAnsi" w:hAnsiTheme="majorHAnsi" w:cstheme="majorHAnsi"/>
          <w:b/>
          <w:sz w:val="24"/>
          <w:szCs w:val="24"/>
          <w:lang w:val="en-US"/>
        </w:rPr>
        <w:t>Í</w:t>
      </w:r>
      <w:r w:rsidRPr="004822CA">
        <w:rPr>
          <w:rFonts w:asciiTheme="majorHAnsi" w:hAnsiTheme="majorHAnsi" w:cstheme="majorHAnsi"/>
          <w:b/>
          <w:sz w:val="24"/>
          <w:szCs w:val="24"/>
          <w:lang w:val="en-US"/>
        </w:rPr>
        <w:t xml:space="preserve"> THUYẾT</w:t>
      </w:r>
    </w:p>
    <w:p w14:paraId="750EACB7" w14:textId="77777777" w:rsidR="006E7087" w:rsidRPr="004822CA" w:rsidRDefault="001A2FB5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Vật nằm yên trên mặt bàn nằm ngang thì</w:t>
      </w:r>
    </w:p>
    <w:p w14:paraId="4F04E05D" w14:textId="77777777" w:rsidR="001A2FB5" w:rsidRPr="004822CA" w:rsidRDefault="001A2FB5" w:rsidP="003A6F40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Vật không chịu tác dụng của một lực nào</w:t>
      </w:r>
    </w:p>
    <w:p w14:paraId="0920419B" w14:textId="77777777" w:rsidR="001A2FB5" w:rsidRPr="004822CA" w:rsidRDefault="001A2FB5" w:rsidP="003A6F40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Vật chịu tác dụng của 3 lực cân bằng nhau.</w:t>
      </w:r>
    </w:p>
    <w:p w14:paraId="3581876A" w14:textId="77777777" w:rsidR="001A2FB5" w:rsidRPr="004822CA" w:rsidRDefault="001A2FB5" w:rsidP="003A6F40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Trọng lực tác dụng lên vật cân bằng với phản lực của mặt bàn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4534B883" w14:textId="77777777" w:rsidR="001A2FB5" w:rsidRPr="004822CA" w:rsidRDefault="001A2FB5" w:rsidP="003A6F40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Lực ma sát nghỉ cân bằng với trọng lực</w:t>
      </w:r>
    </w:p>
    <w:p w14:paraId="12974C9D" w14:textId="77777777" w:rsidR="001A2FB5" w:rsidRPr="004822CA" w:rsidRDefault="001A2FB5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Khi môt vật chịu tác dụng của ba lực thì điều kiện đủ để vật cân bằng là:</w:t>
      </w:r>
    </w:p>
    <w:p w14:paraId="5162E067" w14:textId="77777777" w:rsidR="001A2FB5" w:rsidRPr="004822CA" w:rsidRDefault="001A2FB5" w:rsidP="003A6F40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Ba lực đồng quy</w:t>
      </w:r>
    </w:p>
    <w:p w14:paraId="5947A030" w14:textId="77777777" w:rsidR="001A2FB5" w:rsidRPr="004822CA" w:rsidRDefault="001A2FB5" w:rsidP="003A6F40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Ba lực đồng phẳng</w:t>
      </w:r>
    </w:p>
    <w:p w14:paraId="2BD94A4C" w14:textId="77777777" w:rsidR="001A2FB5" w:rsidRPr="004822CA" w:rsidRDefault="001A2FB5" w:rsidP="003A6F40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Ba lực đồng phẳng và đồng </w:t>
      </w:r>
      <w:r w:rsidR="00DF4C4D" w:rsidRPr="004822CA">
        <w:rPr>
          <w:rFonts w:asciiTheme="majorHAnsi" w:hAnsiTheme="majorHAnsi" w:cstheme="majorHAnsi"/>
          <w:sz w:val="24"/>
          <w:szCs w:val="24"/>
          <w:lang w:val="en-US"/>
        </w:rPr>
        <w:t>quy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4A041EEC" w14:textId="77777777" w:rsidR="00DF4C4D" w:rsidRPr="004822CA" w:rsidRDefault="00DF4C4D" w:rsidP="003A6F40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Hợp lực của hai lực cân bằng với lực thứ ba.</w:t>
      </w:r>
    </w:p>
    <w:p w14:paraId="1B23315B" w14:textId="77777777" w:rsidR="00DF4C4D" w:rsidRPr="004822CA" w:rsidRDefault="00DF4C4D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Một viên bi nằm cân bằng trong một cái lỗ trên mặt đất, dạng cân bằng</w:t>
      </w:r>
      <w:r w:rsidR="00CF6F75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của viên bi khi đó là</w:t>
      </w:r>
    </w:p>
    <w:p w14:paraId="30293FEF" w14:textId="77777777" w:rsidR="00CF6F75" w:rsidRPr="004822CA" w:rsidRDefault="00CF6F75" w:rsidP="003A6F40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Cân bằng bền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9867F6D" w14:textId="77777777" w:rsidR="00CF6F75" w:rsidRPr="004822CA" w:rsidRDefault="00CF6F75" w:rsidP="003A6F40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Cân bằng không bền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7D35D00" w14:textId="77777777" w:rsidR="00CF6F75" w:rsidRPr="004822CA" w:rsidRDefault="00CF6F75" w:rsidP="003A6F40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Cân bằng phiếm định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2A3B221" w14:textId="77777777" w:rsidR="00CF6F75" w:rsidRPr="004822CA" w:rsidRDefault="00CF6F75" w:rsidP="003A6F40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Lúc đầu cân bằng bền, sau một thời gian chuyển thành cân bằng phiếm định.</w:t>
      </w:r>
    </w:p>
    <w:p w14:paraId="5CF54978" w14:textId="77777777" w:rsidR="00CF6F75" w:rsidRPr="004822CA" w:rsidRDefault="00B339D4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Điều nào sau đây là đúng khi nói về cách phân tích một lưc thành hai lực song song </w:t>
      </w:r>
    </w:p>
    <w:p w14:paraId="49106440" w14:textId="77777777" w:rsidR="00B339D4" w:rsidRPr="004822CA" w:rsidRDefault="00B339D4" w:rsidP="003A6F4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Chỉ có duy nhất một các phân tích một lực thành hai lực song song</w:t>
      </w:r>
      <w:r w:rsidR="001A2E44" w:rsidRP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4E2CC0F" w14:textId="77777777" w:rsidR="001A2E44" w:rsidRPr="004822CA" w:rsidRDefault="001A2E44" w:rsidP="003A6F4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Có vô số cách phân tích một lực</w:t>
      </w:r>
      <w:r w:rsidR="00361E65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thành hi lực song song.</w:t>
      </w:r>
    </w:p>
    <w:p w14:paraId="5BBB2900" w14:textId="77777777" w:rsidR="00361E65" w:rsidRPr="004822CA" w:rsidRDefault="00361E65" w:rsidP="003A6F4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Việc phân tích một lực thành hai lực song song phải tuân theo</w:t>
      </w:r>
      <w:r w:rsidR="000231C5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quy tắc hình bình hành.</w:t>
      </w:r>
    </w:p>
    <w:p w14:paraId="3620BEC4" w14:textId="77777777" w:rsidR="00300A49" w:rsidRPr="004822CA" w:rsidRDefault="000231C5" w:rsidP="003A6F40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Chỉ có thể phân tích một lực thành hai lực song sing nếu lực ấy có điểm đặt tại trọng tâm của vật</w:t>
      </w:r>
      <w:r w:rsidR="00300A4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mà nó tác dụng.</w:t>
      </w:r>
    </w:p>
    <w:p w14:paraId="21432FE9" w14:textId="77777777" w:rsidR="00300A49" w:rsidRPr="004822CA" w:rsidRDefault="00300A49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Gọi </w:t>
      </w:r>
      <w:r w:rsidR="004822CA" w:rsidRPr="004822CA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00" w:dyaOrig="320" w14:anchorId="47BE7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5.9pt" o:ole="">
            <v:imagedata r:id="rId7" o:title=""/>
          </v:shape>
          <o:OLEObject Type="Embed" ProgID="Equation.DSMT4" ShapeID="_x0000_i1025" DrawAspect="Content" ObjectID="_1773038701" r:id="rId8"/>
        </w:object>
      </w:r>
      <w:r w:rsidR="00B866DD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là lực tác dụng lên vật rắn có trục quay O, d là cánh tay đòn của lực đối với trụ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c quay O. M</w: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>ô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men</w:t>
      </w:r>
      <w:r w:rsidR="00B866DD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của lực</w:t>
      </w:r>
      <w:r w:rsidR="004838E1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là:</w:t>
      </w:r>
    </w:p>
    <w:p w14:paraId="2991B4CB" w14:textId="77777777" w:rsidR="00FA5F5C" w:rsidRPr="004822CA" w:rsidRDefault="004838E1" w:rsidP="003A6F40">
      <w:pPr>
        <w:pStyle w:val="ListParagraph"/>
        <w:numPr>
          <w:ilvl w:val="0"/>
          <w:numId w:val="7"/>
        </w:numPr>
        <w:spacing w:after="0" w:line="360" w:lineRule="auto"/>
        <w:ind w:left="993" w:hanging="426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=</w: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Fd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B.M</w: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=</w: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822CA" w:rsidRPr="004822CA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00" w:dyaOrig="320" w14:anchorId="7137966E">
          <v:shape id="_x0000_i1026" type="#_x0000_t75" style="width:10.05pt;height:15.9pt" o:ole="">
            <v:imagedata r:id="rId9" o:title=""/>
          </v:shape>
          <o:OLEObject Type="Embed" ProgID="Equation.DSMT4" ShapeID="_x0000_i1026" DrawAspect="Content" ObjectID="_1773038702" r:id="rId10"/>
        </w:objec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>d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C. M =</w: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822CA" w:rsidRPr="004822CA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40" w:dyaOrig="620" w14:anchorId="7C92F391">
          <v:shape id="_x0000_i1027" type="#_x0000_t75" style="width:11.7pt;height:31pt" o:ole="">
            <v:imagedata r:id="rId11" o:title=""/>
          </v:shape>
          <o:OLEObject Type="Embed" ProgID="Equation.DSMT4" ShapeID="_x0000_i1027" DrawAspect="Content" ObjectID="_1773038703" r:id="rId12"/>
        </w:object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FA5F5C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A5F5C" w:rsidRPr="004822CA">
        <w:rPr>
          <w:rFonts w:asciiTheme="majorHAnsi" w:hAnsiTheme="majorHAnsi" w:cstheme="majorHAnsi"/>
          <w:sz w:val="24"/>
          <w:szCs w:val="24"/>
          <w:lang w:val="en-US"/>
        </w:rPr>
        <w:t>D.M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FA5F5C" w:rsidRPr="004822CA">
        <w:rPr>
          <w:rFonts w:asciiTheme="majorHAnsi" w:hAnsiTheme="majorHAnsi" w:cstheme="majorHAnsi"/>
          <w:sz w:val="24"/>
          <w:szCs w:val="24"/>
          <w:lang w:val="en-US"/>
        </w:rPr>
        <w:t>=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822CA" w:rsidRPr="004822CA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40" w:dyaOrig="680" w14:anchorId="2C96FA63">
          <v:shape id="_x0000_i1028" type="#_x0000_t75" style="width:11.7pt;height:33.5pt" o:ole="">
            <v:imagedata r:id="rId13" o:title=""/>
          </v:shape>
          <o:OLEObject Type="Embed" ProgID="Equation.DSMT4" ShapeID="_x0000_i1028" DrawAspect="Content" ObjectID="_1773038704" r:id="rId14"/>
        </w:objec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5D19D98" w14:textId="77777777" w:rsidR="00B866DD" w:rsidRPr="004822CA" w:rsidRDefault="00FA5F5C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Động lượng của một vật không phụ thuộc vào</w:t>
      </w:r>
    </w:p>
    <w:p w14:paraId="6597C5DB" w14:textId="77777777" w:rsidR="00FA5F5C" w:rsidRPr="004822CA" w:rsidRDefault="00FA5F5C" w:rsidP="003A6F40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Cách chọn hệ quy chiếu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ab/>
        <w:t xml:space="preserve">B.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Vận tốc của vật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A8E4325" w14:textId="77777777" w:rsidR="00FA5F5C" w:rsidRPr="004822CA" w:rsidRDefault="00FA5F5C" w:rsidP="003A6F40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Gia tốc của vật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ab/>
        <w:t xml:space="preserve">D.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Khối lượng của vật</w:t>
      </w:r>
      <w:r w:rsidR="004822C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EB29B17" w14:textId="77777777" w:rsidR="00FA5F5C" w:rsidRPr="004822CA" w:rsidRDefault="00FA5F5C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Động lượng của hệ được bảo toàn khi:</w:t>
      </w:r>
    </w:p>
    <w:p w14:paraId="74F4811E" w14:textId="77777777" w:rsidR="00FA5F5C" w:rsidRPr="004822CA" w:rsidRDefault="00FA5F5C" w:rsidP="003A6F40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Nội lực trong hệ lớn hơn ngoại lực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30A4BD7" w14:textId="77777777" w:rsidR="00FA5F5C" w:rsidRPr="004822CA" w:rsidRDefault="00FA5F5C" w:rsidP="003A6F40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lastRenderedPageBreak/>
        <w:t>Hệ chỉ chịu tác dụng của ngoại lực theo một phương nào đó.</w:t>
      </w:r>
    </w:p>
    <w:p w14:paraId="1D0C5F55" w14:textId="77777777" w:rsidR="00FA5F5C" w:rsidRPr="004822CA" w:rsidRDefault="00FA5F5C" w:rsidP="003A6F40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Ngoại lực tác dụng lên hệ là nhỏ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EB20CC0" w14:textId="77777777" w:rsidR="00FA5F5C" w:rsidRPr="004822CA" w:rsidRDefault="00FA5F5C" w:rsidP="003A6F40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Hệ không chịu tác dụng của ngoại lực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FA02FE4" w14:textId="77777777" w:rsidR="00FA5F5C" w:rsidRPr="004822CA" w:rsidRDefault="00FA5F5C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Nguyên tác chuyển động bằng phản lực được vận dụng trong trường hợp nào sau đây:</w:t>
      </w:r>
    </w:p>
    <w:p w14:paraId="0F5A0756" w14:textId="77777777" w:rsidR="00FA5F5C" w:rsidRPr="001C02CD" w:rsidRDefault="00FA5F5C" w:rsidP="003A6F40">
      <w:pPr>
        <w:pStyle w:val="ListParagraph"/>
        <w:numPr>
          <w:ilvl w:val="0"/>
          <w:numId w:val="10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Dậm đà để nhảy cao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  <w:t xml:space="preserve">B. </w:t>
      </w:r>
      <w:r w:rsidRPr="001C02CD">
        <w:rPr>
          <w:rFonts w:asciiTheme="majorHAnsi" w:hAnsiTheme="majorHAnsi" w:cstheme="majorHAnsi"/>
          <w:sz w:val="24"/>
          <w:szCs w:val="24"/>
          <w:lang w:val="en-US"/>
        </w:rPr>
        <w:t>Phóng vệ tinh nhân tạo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BD828FD" w14:textId="77777777" w:rsidR="00FA5F5C" w:rsidRPr="001C02CD" w:rsidRDefault="00FA5F5C" w:rsidP="003A6F40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Người chèo xuồng trên sông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  <w:t xml:space="preserve">D. </w:t>
      </w:r>
      <w:r w:rsidRPr="001C02CD">
        <w:rPr>
          <w:rFonts w:asciiTheme="majorHAnsi" w:hAnsiTheme="majorHAnsi" w:cstheme="majorHAnsi"/>
          <w:sz w:val="24"/>
          <w:szCs w:val="24"/>
          <w:lang w:val="en-US"/>
        </w:rPr>
        <w:t>Máy bay trực thăng cất cánh</w:t>
      </w:r>
    </w:p>
    <w:p w14:paraId="7EA934F8" w14:textId="77777777" w:rsidR="00FA5F5C" w:rsidRPr="004822CA" w:rsidRDefault="00D974EE" w:rsidP="003A6F40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1 Mã lực (HP) có giá trị bằng:</w:t>
      </w:r>
    </w:p>
    <w:p w14:paraId="3C61FDBD" w14:textId="77777777" w:rsidR="00D974EE" w:rsidRPr="004822CA" w:rsidRDefault="00D974EE" w:rsidP="003A6F40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476W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B.746W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C.674W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D.467W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6500804" w14:textId="77777777" w:rsidR="00D974EE" w:rsidRPr="004822CA" w:rsidRDefault="00E63061" w:rsidP="003A6F4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Độ biến thiên động năng của một vật trong một quá trình luôn</w:t>
      </w:r>
      <w:r w:rsidR="00CA41C7" w:rsidRPr="004822CA">
        <w:rPr>
          <w:rFonts w:asciiTheme="majorHAnsi" w:hAnsiTheme="majorHAnsi" w:cstheme="majorHAnsi"/>
          <w:sz w:val="24"/>
          <w:szCs w:val="24"/>
          <w:lang w:val="en-US"/>
        </w:rPr>
        <w:t>:</w:t>
      </w:r>
    </w:p>
    <w:p w14:paraId="17503874" w14:textId="77777777" w:rsidR="00CA41C7" w:rsidRPr="004822CA" w:rsidRDefault="00CA41C7" w:rsidP="003A6F40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Bằng tổng công thực hiện bởi các lực tác dụng lên vật vật trong quá trình ấy.</w:t>
      </w:r>
    </w:p>
    <w:p w14:paraId="7B927A0D" w14:textId="77777777" w:rsidR="00CA41C7" w:rsidRPr="004822CA" w:rsidRDefault="00CA41C7" w:rsidP="003A6F40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Tỷ lệ thuận với công thực hiện.</w:t>
      </w:r>
    </w:p>
    <w:p w14:paraId="3D61429A" w14:textId="77777777" w:rsidR="00CA41C7" w:rsidRPr="004822CA" w:rsidRDefault="00CA41C7" w:rsidP="003A6F40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Thay đổi theo công thực hiện bởi các lực tác dụng trong quá trình ấy.</w:t>
      </w:r>
    </w:p>
    <w:p w14:paraId="5744EDC7" w14:textId="77777777" w:rsidR="00CA41C7" w:rsidRPr="004822CA" w:rsidRDefault="00CA41C7" w:rsidP="003A6F40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Lớn hơn hoặc bằng tổng công thực hiện bời các lực trong quá trình ấy.</w:t>
      </w:r>
    </w:p>
    <w:p w14:paraId="0A62D159" w14:textId="77777777" w:rsidR="00CA41C7" w:rsidRPr="004822CA" w:rsidRDefault="00CA41C7" w:rsidP="003A6F4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Lực nào sau đây không phải là lực thế?</w:t>
      </w:r>
    </w:p>
    <w:p w14:paraId="0C0605F2" w14:textId="77777777" w:rsidR="00CA41C7" w:rsidRPr="001C02CD" w:rsidRDefault="00CA41C7" w:rsidP="003A6F40">
      <w:pPr>
        <w:pStyle w:val="ListParagraph"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Trọng lực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  <w:t>B.</w:t>
      </w:r>
      <w:r w:rsidRPr="001C02CD">
        <w:rPr>
          <w:rFonts w:asciiTheme="majorHAnsi" w:hAnsiTheme="majorHAnsi" w:cstheme="majorHAnsi"/>
          <w:sz w:val="24"/>
          <w:szCs w:val="24"/>
          <w:lang w:val="en-US"/>
        </w:rPr>
        <w:t>Lực hấp dẫn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  <w:t>C.</w:t>
      </w:r>
      <w:r w:rsidRPr="001C02CD">
        <w:rPr>
          <w:rFonts w:asciiTheme="majorHAnsi" w:hAnsiTheme="majorHAnsi" w:cstheme="majorHAnsi"/>
          <w:sz w:val="24"/>
          <w:szCs w:val="24"/>
          <w:lang w:val="en-US"/>
        </w:rPr>
        <w:t>Lực đàn hồi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ab/>
        <w:t>D.</w:t>
      </w:r>
      <w:r w:rsidRPr="001C02CD">
        <w:rPr>
          <w:rFonts w:asciiTheme="majorHAnsi" w:hAnsiTheme="majorHAnsi" w:cstheme="majorHAnsi"/>
          <w:sz w:val="24"/>
          <w:szCs w:val="24"/>
          <w:lang w:val="en-US"/>
        </w:rPr>
        <w:t>L</w:t>
      </w:r>
      <w:r w:rsidR="001C02CD" w:rsidRPr="001C02CD">
        <w:rPr>
          <w:rFonts w:asciiTheme="majorHAnsi" w:hAnsiTheme="majorHAnsi" w:cstheme="majorHAnsi"/>
          <w:sz w:val="24"/>
          <w:szCs w:val="24"/>
          <w:lang w:val="en-US"/>
        </w:rPr>
        <w:t>ự</w:t>
      </w:r>
      <w:r w:rsidRPr="001C02CD">
        <w:rPr>
          <w:rFonts w:asciiTheme="majorHAnsi" w:hAnsiTheme="majorHAnsi" w:cstheme="majorHAnsi"/>
          <w:sz w:val="24"/>
          <w:szCs w:val="24"/>
          <w:lang w:val="en-US"/>
        </w:rPr>
        <w:t>c ma sát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E1EDABF" w14:textId="77777777" w:rsidR="00CA41C7" w:rsidRPr="004822CA" w:rsidRDefault="00CA41C7" w:rsidP="003A6F4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Cơ năng được bảo toàn khi vật chuyển động</w:t>
      </w:r>
    </w:p>
    <w:p w14:paraId="60BAB650" w14:textId="77777777" w:rsidR="00CA41C7" w:rsidRPr="004822CA" w:rsidRDefault="00CA41C7" w:rsidP="003A6F40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Dưới tác dụng của trọng lực và không có ma sát</w:t>
      </w:r>
    </w:p>
    <w:p w14:paraId="75F10E99" w14:textId="77777777" w:rsidR="00CA41C7" w:rsidRPr="004822CA" w:rsidRDefault="00CA41C7" w:rsidP="003A6F40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Nhanh dần đều</w:t>
      </w:r>
    </w:p>
    <w:p w14:paraId="3BCA073B" w14:textId="77777777" w:rsidR="00CA41C7" w:rsidRPr="004822CA" w:rsidRDefault="00CA41C7" w:rsidP="003A6F40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Chậm dần đều</w:t>
      </w:r>
    </w:p>
    <w:p w14:paraId="508441D1" w14:textId="77777777" w:rsidR="00CA41C7" w:rsidRPr="004822CA" w:rsidRDefault="00CA41C7" w:rsidP="003A6F40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Thẳng đều</w:t>
      </w:r>
    </w:p>
    <w:p w14:paraId="7CDDD187" w14:textId="77777777" w:rsidR="00CA41C7" w:rsidRPr="004822CA" w:rsidRDefault="00CA41C7" w:rsidP="003A6F4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Cơ năng đàn hồi theo hệ vật + lò xo phụ thuộc vào</w:t>
      </w:r>
    </w:p>
    <w:p w14:paraId="64BC29BE" w14:textId="77777777" w:rsidR="00CA41C7" w:rsidRPr="004822CA" w:rsidRDefault="00CA41C7" w:rsidP="003A6F40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Khối lượng vật.</w:t>
      </w:r>
    </w:p>
    <w:p w14:paraId="219A480D" w14:textId="77777777" w:rsidR="00CA41C7" w:rsidRPr="004822CA" w:rsidRDefault="00CA41C7" w:rsidP="003A6F40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Gia tốc trọng trường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6CACF06" w14:textId="77777777" w:rsidR="00CA41C7" w:rsidRPr="004822CA" w:rsidRDefault="00CA41C7" w:rsidP="003A6F40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Độ biến dạng của lò xo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D74EAC7" w14:textId="77777777" w:rsidR="00CA41C7" w:rsidRPr="004822CA" w:rsidRDefault="00CA41C7" w:rsidP="003A6F40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Chiều dài tự nhiên của lò xo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95FA6B7" w14:textId="77777777" w:rsidR="00CA41C7" w:rsidRPr="004822CA" w:rsidRDefault="00712F8A" w:rsidP="003A6F4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Trong chuyển động của mộ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t hành tinh, vect</w:t>
      </w:r>
      <w:r w:rsidR="001C02CD" w:rsidRPr="001C02CD">
        <w:rPr>
          <w:rFonts w:asciiTheme="majorHAnsi" w:hAnsiTheme="majorHAnsi" w:cstheme="majorHAnsi"/>
          <w:sz w:val="24"/>
          <w:szCs w:val="24"/>
          <w:lang w:val="en-US"/>
        </w:rPr>
        <w:t>ơ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bán kính nối từ Mặt trời đến hành tinh quét những diện tích:</w:t>
      </w:r>
    </w:p>
    <w:p w14:paraId="558B8CD3" w14:textId="77777777" w:rsidR="00712F8A" w:rsidRPr="004822CA" w:rsidRDefault="00712F8A" w:rsidP="003A6F40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Bằng nhau trong những khoảng thời gian bằng nhau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5A66C64" w14:textId="77777777" w:rsidR="00712F8A" w:rsidRPr="004822CA" w:rsidRDefault="00712F8A" w:rsidP="003A6F40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Nhỏ nhất trong những khoảng thời gian bằng nhau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C992E31" w14:textId="77777777" w:rsidR="00712F8A" w:rsidRPr="004822CA" w:rsidRDefault="00712F8A" w:rsidP="003A6F40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Tăng dần trong những khoảng thời gian bằng nhau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B8DDCEC" w14:textId="77777777" w:rsidR="00712F8A" w:rsidRPr="004822CA" w:rsidRDefault="00712F8A" w:rsidP="003A6F40">
      <w:pPr>
        <w:pStyle w:val="ListParagraph"/>
        <w:numPr>
          <w:ilvl w:val="0"/>
          <w:numId w:val="1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Bằng nhau torng những khoảng thời gian khác nhau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C6142BE" w14:textId="77777777" w:rsidR="00712F8A" w:rsidRPr="004822CA" w:rsidRDefault="00712F8A" w:rsidP="003A6F40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Thông tin nào sau đây là </w:t>
      </w:r>
      <w:r w:rsidRPr="001C02CD">
        <w:rPr>
          <w:rFonts w:asciiTheme="majorHAnsi" w:hAnsiTheme="majorHAnsi" w:cstheme="majorHAnsi"/>
          <w:b/>
          <w:i/>
          <w:sz w:val="24"/>
          <w:szCs w:val="24"/>
          <w:lang w:val="en-US"/>
        </w:rPr>
        <w:t>sai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khi nói về Mặt Trăng?</w:t>
      </w:r>
    </w:p>
    <w:p w14:paraId="6A4A5A46" w14:textId="77777777" w:rsidR="00B04AA3" w:rsidRPr="004822CA" w:rsidRDefault="00B04AA3" w:rsidP="003A6F40">
      <w:pPr>
        <w:pStyle w:val="ListParagraph"/>
        <w:numPr>
          <w:ilvl w:val="0"/>
          <w:numId w:val="17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lastRenderedPageBreak/>
        <w:t>Khối lượng 7,35.10</w:t>
      </w:r>
      <w:r w:rsidRPr="004822CA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22</w:t>
      </w:r>
      <w:r w:rsidR="00F76EA5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kg.</w:t>
      </w:r>
    </w:p>
    <w:p w14:paraId="417614F5" w14:textId="77777777" w:rsidR="00F76EA5" w:rsidRPr="004822CA" w:rsidRDefault="00F76EA5" w:rsidP="003A6F40">
      <w:pPr>
        <w:pStyle w:val="ListParagraph"/>
        <w:numPr>
          <w:ilvl w:val="0"/>
          <w:numId w:val="17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Bán kính 1738 km.</w:t>
      </w:r>
    </w:p>
    <w:p w14:paraId="6A0ED990" w14:textId="77777777" w:rsidR="00F76EA5" w:rsidRPr="004822CA" w:rsidRDefault="00F76EA5" w:rsidP="003A6F40">
      <w:pPr>
        <w:pStyle w:val="ListParagraph"/>
        <w:numPr>
          <w:ilvl w:val="0"/>
          <w:numId w:val="17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Khoảng cách từ Mặt trăng đến Trái Đất là 384403km.</w:t>
      </w:r>
    </w:p>
    <w:p w14:paraId="56BD4BFE" w14:textId="77777777" w:rsidR="00F76EA5" w:rsidRPr="004822CA" w:rsidRDefault="00F76EA5" w:rsidP="003A6F40">
      <w:pPr>
        <w:pStyle w:val="ListParagraph"/>
        <w:numPr>
          <w:ilvl w:val="0"/>
          <w:numId w:val="17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Mặ</w:t>
      </w:r>
      <w:r w:rsidR="001C02CD">
        <w:rPr>
          <w:rFonts w:asciiTheme="majorHAnsi" w:hAnsiTheme="majorHAnsi" w:cstheme="majorHAnsi"/>
          <w:sz w:val="24"/>
          <w:szCs w:val="24"/>
          <w:lang w:val="en-US"/>
        </w:rPr>
        <w:t>t T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răng quay quanh Mặt trời theo quỹ đạo tròn.</w:t>
      </w:r>
    </w:p>
    <w:p w14:paraId="37193195" w14:textId="77777777" w:rsidR="00F76EA5" w:rsidRPr="001C02CD" w:rsidRDefault="003A6F40" w:rsidP="003A6F40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C02CD">
        <w:rPr>
          <w:rFonts w:asciiTheme="majorHAnsi" w:hAnsiTheme="majorHAnsi" w:cstheme="majorHAnsi"/>
          <w:b/>
          <w:i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710736B" wp14:editId="0D28A657">
            <wp:simplePos x="0" y="0"/>
            <wp:positionH relativeFrom="margin">
              <wp:posOffset>4626610</wp:posOffset>
            </wp:positionH>
            <wp:positionV relativeFrom="margin">
              <wp:posOffset>1266825</wp:posOffset>
            </wp:positionV>
            <wp:extent cx="1895475" cy="10007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EA5" w:rsidRPr="001C02CD">
        <w:rPr>
          <w:rFonts w:asciiTheme="majorHAnsi" w:hAnsiTheme="majorHAnsi" w:cstheme="majorHAnsi"/>
          <w:b/>
          <w:sz w:val="24"/>
          <w:szCs w:val="24"/>
          <w:lang w:val="en-US"/>
        </w:rPr>
        <w:t>BÀI TẬP TỰ LUẬN</w:t>
      </w:r>
    </w:p>
    <w:p w14:paraId="5C8FE097" w14:textId="77777777" w:rsidR="00267D5A" w:rsidRPr="004822CA" w:rsidRDefault="00F76EA5" w:rsidP="003A6F40">
      <w:pPr>
        <w:spacing w:after="0" w:line="360" w:lineRule="auto"/>
        <w:ind w:left="426" w:hanging="426"/>
        <w:rPr>
          <w:rFonts w:asciiTheme="majorHAnsi" w:hAnsiTheme="majorHAnsi" w:cstheme="majorHAnsi"/>
          <w:sz w:val="24"/>
          <w:szCs w:val="24"/>
          <w:lang w:val="en-US"/>
        </w:rPr>
      </w:pPr>
      <w:r w:rsidRPr="001C02CD">
        <w:rPr>
          <w:rFonts w:asciiTheme="majorHAnsi" w:hAnsiTheme="majorHAnsi" w:cstheme="majorHAnsi"/>
          <w:b/>
          <w:i/>
          <w:sz w:val="24"/>
          <w:szCs w:val="24"/>
          <w:lang w:val="en-US"/>
        </w:rPr>
        <w:t>Bài 1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. Người ta treo lần lượt vào hai đầu của thanh đồng chất AB dài 2,4 m các trọng vật P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18N, P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24N. Biết thanh có trọng lượ</w:t>
      </w:r>
      <w:r w:rsidR="00267D5A" w:rsidRPr="004822CA">
        <w:rPr>
          <w:rFonts w:asciiTheme="majorHAnsi" w:hAnsiTheme="majorHAnsi" w:cstheme="majorHAnsi"/>
          <w:sz w:val="24"/>
          <w:szCs w:val="24"/>
          <w:lang w:val="en-US"/>
        </w:rPr>
        <w:t>ng P = 4N và thanh AB đặt trên giá đỡ tại O như hình 99. Thanh cân bằng, hãy tính OA.</w:t>
      </w:r>
    </w:p>
    <w:p w14:paraId="16A7FB4B" w14:textId="77777777" w:rsidR="00267D5A" w:rsidRPr="004822CA" w:rsidRDefault="00267D5A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5601814" w14:textId="77777777" w:rsidR="00FD0C21" w:rsidRDefault="00267D5A" w:rsidP="003A6F40">
      <w:pPr>
        <w:spacing w:after="0" w:line="360" w:lineRule="auto"/>
        <w:ind w:left="426" w:hanging="426"/>
        <w:rPr>
          <w:rFonts w:asciiTheme="majorHAnsi" w:hAnsiTheme="majorHAnsi" w:cstheme="majorHAnsi"/>
          <w:sz w:val="24"/>
          <w:szCs w:val="24"/>
          <w:lang w:val="en-US"/>
        </w:rPr>
      </w:pPr>
      <w:r w:rsidRPr="001C02CD">
        <w:rPr>
          <w:rFonts w:asciiTheme="majorHAnsi" w:hAnsiTheme="majorHAnsi" w:cstheme="majorHAnsi"/>
          <w:b/>
          <w:i/>
          <w:sz w:val="24"/>
          <w:szCs w:val="24"/>
          <w:lang w:val="en-US"/>
        </w:rPr>
        <w:t>Bài 2.</w:t>
      </w:r>
      <w:r w:rsidR="0037750B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Một khẩu súng đại bác đặt trên một xe lăn, khối lượng tổng cộng m</w:t>
      </w:r>
      <w:r w:rsidR="0037750B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="0037750B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6 tấn, nòng súng hợp góc </w:t>
      </w:r>
      <w:r w:rsidR="0037750B" w:rsidRPr="004822CA">
        <w:rPr>
          <w:rFonts w:asciiTheme="majorHAnsi" w:hAnsiTheme="majorHAnsi" w:cstheme="majorHAnsi"/>
          <w:sz w:val="24"/>
          <w:szCs w:val="24"/>
          <w:lang w:val="en-US"/>
        </w:rPr>
        <w:sym w:font="Symbol" w:char="F061"/>
      </w:r>
      <w:r w:rsidR="009C093E" w:rsidRPr="004822CA">
        <w:rPr>
          <w:rFonts w:asciiTheme="majorHAnsi" w:hAnsiTheme="majorHAnsi" w:cstheme="majorHAnsi"/>
          <w:sz w:val="24"/>
          <w:szCs w:val="24"/>
          <w:lang w:val="en-US"/>
        </w:rPr>
        <w:t>=60</w:t>
      </w:r>
      <w:r w:rsidR="009C093E" w:rsidRPr="004822CA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0</w:t>
      </w:r>
      <w:r w:rsidR="009C093E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với mặt đường nằm ngang. Khi bắn một viên đạn khối lượng</w:t>
      </w:r>
      <w:r w:rsidR="000E7B6A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m</w:t>
      </w:r>
      <w:r w:rsidR="000E7B6A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="000E7B6A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20kg</w:t>
      </w:r>
      <w:r w:rsidR="00470EBB" w:rsidRPr="004822CA">
        <w:rPr>
          <w:rFonts w:asciiTheme="majorHAnsi" w:hAnsiTheme="majorHAnsi" w:cstheme="majorHAnsi"/>
          <w:sz w:val="24"/>
          <w:szCs w:val="24"/>
          <w:lang w:val="en-US"/>
        </w:rPr>
        <w:t>, thì súng giật lùi theo phương ngang với vận tốc v</w:t>
      </w:r>
      <w:r w:rsidR="00470EBB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="00470EBB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1,5 m/s. </w:t>
      </w:r>
    </w:p>
    <w:p w14:paraId="12889B13" w14:textId="77777777" w:rsidR="00F76EA5" w:rsidRPr="004822CA" w:rsidRDefault="00470EBB" w:rsidP="003A6F40">
      <w:pPr>
        <w:spacing w:after="0" w:line="360" w:lineRule="auto"/>
        <w:ind w:left="426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Tính</w:t>
      </w:r>
      <w:r w:rsidR="00725A94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vận tốc của viên đạn lúc rời nòng súng. Bỏ qua ma sát.</w:t>
      </w:r>
    </w:p>
    <w:p w14:paraId="1DB1D948" w14:textId="77777777" w:rsidR="00725A94" w:rsidRPr="004822CA" w:rsidRDefault="00725A94" w:rsidP="003A6F40">
      <w:pPr>
        <w:spacing w:after="0" w:line="360" w:lineRule="auto"/>
        <w:ind w:left="426" w:hanging="426"/>
        <w:rPr>
          <w:rFonts w:asciiTheme="majorHAnsi" w:hAnsiTheme="majorHAnsi" w:cstheme="majorHAnsi"/>
          <w:sz w:val="24"/>
          <w:szCs w:val="24"/>
          <w:lang w:val="en-US"/>
        </w:rPr>
      </w:pPr>
      <w:r w:rsidRPr="00FD0C21">
        <w:rPr>
          <w:rFonts w:asciiTheme="majorHAnsi" w:hAnsiTheme="majorHAnsi" w:cstheme="majorHAnsi"/>
          <w:b/>
          <w:i/>
          <w:sz w:val="24"/>
          <w:szCs w:val="24"/>
          <w:lang w:val="en-US"/>
        </w:rPr>
        <w:t>Bài 3.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Một búa máy có khối lượng m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1000kg rơi từ độ cao 3,2m vào một cái cọc có khối lượng m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=100kg, va chạm giữa búa và cọc là va chạm mềm. Tính:</w:t>
      </w:r>
    </w:p>
    <w:p w14:paraId="4AE96D88" w14:textId="77777777" w:rsidR="00725A94" w:rsidRPr="004822CA" w:rsidRDefault="00725A94" w:rsidP="003A6F40">
      <w:pPr>
        <w:pStyle w:val="ListParagraph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Vận tốc của búa máy và cọc ngay sau va chạm</w:t>
      </w:r>
    </w:p>
    <w:p w14:paraId="781BD418" w14:textId="77777777" w:rsidR="00FD0C21" w:rsidRDefault="00725A94" w:rsidP="003A6F40">
      <w:pPr>
        <w:pStyle w:val="ListParagraph"/>
        <w:numPr>
          <w:ilvl w:val="0"/>
          <w:numId w:val="18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Tỷ số (tính ra phần trăm) giữa nhiệt tỏa ra và động năng của búa.</w:t>
      </w:r>
    </w:p>
    <w:p w14:paraId="5EA486D1" w14:textId="77777777" w:rsidR="00725A94" w:rsidRPr="00FD0C21" w:rsidRDefault="00FD0C21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br w:type="page"/>
      </w:r>
    </w:p>
    <w:p w14:paraId="68D4E18E" w14:textId="77777777" w:rsidR="00267D5A" w:rsidRPr="00FD0C21" w:rsidRDefault="00427D72" w:rsidP="003A6F40">
      <w:pPr>
        <w:spacing w:after="0" w:line="360" w:lineRule="auto"/>
        <w:jc w:val="center"/>
        <w:rPr>
          <w:rFonts w:asciiTheme="majorHAnsi" w:hAnsiTheme="majorHAnsi" w:cstheme="majorHAnsi"/>
          <w:b/>
          <w:color w:val="FFFFFF" w:themeColor="background1"/>
          <w:sz w:val="24"/>
          <w:szCs w:val="24"/>
          <w:bdr w:val="single" w:sz="4" w:space="0" w:color="auto"/>
          <w:lang w:val="en-US"/>
        </w:rPr>
      </w:pPr>
      <w:r w:rsidRPr="00FD0C21">
        <w:rPr>
          <w:rFonts w:asciiTheme="majorHAnsi" w:hAnsiTheme="majorHAnsi" w:cstheme="majorHAnsi"/>
          <w:b/>
          <w:color w:val="FFFFFF" w:themeColor="background1"/>
          <w:sz w:val="24"/>
          <w:szCs w:val="24"/>
          <w:highlight w:val="black"/>
          <w:bdr w:val="single" w:sz="4" w:space="0" w:color="auto"/>
          <w:lang w:val="en-US"/>
        </w:rPr>
        <w:lastRenderedPageBreak/>
        <w:t>ĐỀ SỐ 3</w:t>
      </w:r>
    </w:p>
    <w:p w14:paraId="49DDF86D" w14:textId="77777777" w:rsidR="00427D72" w:rsidRPr="00FD0C21" w:rsidRDefault="00427D72" w:rsidP="003A6F40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FD0C21">
        <w:rPr>
          <w:rFonts w:asciiTheme="majorHAnsi" w:hAnsiTheme="majorHAnsi" w:cstheme="majorHAnsi"/>
          <w:b/>
          <w:sz w:val="24"/>
          <w:szCs w:val="24"/>
          <w:lang w:val="en-US"/>
        </w:rPr>
        <w:t>PHẦN TRẮC NGHIỆ</w:t>
      </w:r>
      <w:r w:rsidR="00FD0C21" w:rsidRPr="00FD0C21">
        <w:rPr>
          <w:rFonts w:asciiTheme="majorHAnsi" w:hAnsiTheme="majorHAnsi" w:cstheme="majorHAnsi"/>
          <w:b/>
          <w:sz w:val="24"/>
          <w:szCs w:val="24"/>
          <w:lang w:val="en-US"/>
        </w:rPr>
        <w:t>M LÍ</w:t>
      </w:r>
      <w:r w:rsidRPr="00FD0C2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THUYẾT</w:t>
      </w:r>
    </w:p>
    <w:p w14:paraId="63904064" w14:textId="77777777" w:rsidR="00FD0C21" w:rsidRDefault="00427D72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Vật nằm yên trên mặt bàn nằm</w:t>
      </w:r>
      <w:r w:rsidR="003D0C20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ngang thì trọng lực tác dụng lên vật </w:t>
      </w:r>
      <w:r w:rsidR="00372176" w:rsidRPr="004822CA">
        <w:rPr>
          <w:rFonts w:asciiTheme="majorHAnsi" w:hAnsiTheme="majorHAnsi" w:cstheme="majorHAnsi"/>
          <w:sz w:val="24"/>
          <w:szCs w:val="24"/>
          <w:lang w:val="en-US"/>
        </w:rPr>
        <w:t>cân bằng với phản lực của mặt bàn</w:t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0033184" w14:textId="77777777" w:rsidR="00427D72" w:rsidRPr="00FD0C21" w:rsidRDefault="00372176" w:rsidP="003A6F40">
      <w:pPr>
        <w:pStyle w:val="ListParagraph"/>
        <w:spacing w:after="0" w:line="360" w:lineRule="auto"/>
        <w:ind w:left="284"/>
        <w:jc w:val="right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FD0C21">
        <w:rPr>
          <w:rFonts w:asciiTheme="majorHAnsi" w:hAnsiTheme="majorHAnsi" w:cstheme="majorHAnsi"/>
          <w:b/>
          <w:sz w:val="24"/>
          <w:szCs w:val="24"/>
          <w:lang w:val="en-US"/>
        </w:rPr>
        <w:t>Chọn C</w:t>
      </w:r>
    </w:p>
    <w:p w14:paraId="058F7218" w14:textId="77777777" w:rsidR="00372176" w:rsidRPr="004822CA" w:rsidRDefault="00372176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Khi một vật chịu tác dụng của ba lực thì điều kiện đủ để vật cân bằng là hợp lực của hai lực cân bằng</w:t>
      </w:r>
      <w:r w:rsidR="00AB2C01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với lực thứ ba</w:t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AB2C01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AB2C01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AB2C01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AB2C01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AB2C01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AB2C01" w:rsidRPr="00FD0C21">
        <w:rPr>
          <w:rFonts w:asciiTheme="majorHAnsi" w:hAnsiTheme="majorHAnsi" w:cstheme="majorHAnsi"/>
          <w:b/>
          <w:sz w:val="24"/>
          <w:szCs w:val="24"/>
          <w:lang w:val="en-US"/>
        </w:rPr>
        <w:t>Chọn D</w:t>
      </w:r>
    </w:p>
    <w:p w14:paraId="6B18ADBA" w14:textId="77777777" w:rsidR="00AB2C01" w:rsidRPr="004822CA" w:rsidRDefault="00AB2C01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Cân bằng đó là cân bằng bền</w:t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Pr="00FD0C21">
        <w:rPr>
          <w:rFonts w:asciiTheme="majorHAnsi" w:hAnsiTheme="majorHAnsi" w:cstheme="majorHAnsi"/>
          <w:b/>
          <w:sz w:val="24"/>
          <w:szCs w:val="24"/>
          <w:lang w:val="en-US"/>
        </w:rPr>
        <w:t>Chọn A</w:t>
      </w:r>
    </w:p>
    <w:p w14:paraId="2CCD9C74" w14:textId="77777777" w:rsidR="00AB2C01" w:rsidRPr="00BB6CD7" w:rsidRDefault="00AB2C01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Có vô số cách phân tích một lực thành hai lực song song</w:t>
      </w:r>
      <w:r w:rsidR="00FD0C21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B</w:t>
      </w:r>
    </w:p>
    <w:p w14:paraId="66F7C68F" w14:textId="77777777" w:rsidR="00AB2C01" w:rsidRPr="00BB6CD7" w:rsidRDefault="00BB6CD7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sz w:val="24"/>
          <w:szCs w:val="24"/>
          <w:lang w:val="fr-FR"/>
        </w:rPr>
        <w:t>M</w:t>
      </w:r>
      <w:r w:rsidRPr="00BB6CD7">
        <w:rPr>
          <w:rFonts w:asciiTheme="majorHAnsi" w:hAnsiTheme="majorHAnsi" w:cstheme="majorHAnsi"/>
          <w:sz w:val="24"/>
          <w:szCs w:val="24"/>
          <w:lang w:val="fr-FR"/>
        </w:rPr>
        <w:t>ô</w:t>
      </w:r>
      <w:r>
        <w:rPr>
          <w:rFonts w:asciiTheme="majorHAnsi" w:hAnsiTheme="majorHAnsi" w:cstheme="majorHAnsi"/>
          <w:sz w:val="24"/>
          <w:szCs w:val="24"/>
          <w:lang w:val="fr-FR"/>
        </w:rPr>
        <w:t>men</w:t>
      </w:r>
      <w:r w:rsidR="00AB2C01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của lực là M</w:t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AB2C01" w:rsidRPr="004822CA">
        <w:rPr>
          <w:rFonts w:asciiTheme="majorHAnsi" w:hAnsiTheme="majorHAnsi" w:cstheme="majorHAnsi"/>
          <w:sz w:val="24"/>
          <w:szCs w:val="24"/>
          <w:lang w:val="fr-FR"/>
        </w:rPr>
        <w:t>=</w:t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Fd.</w:t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ab/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ab/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ab/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ab/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ab/>
      </w:r>
      <w:r w:rsidR="00DC1696" w:rsidRPr="004822CA">
        <w:rPr>
          <w:rFonts w:asciiTheme="majorHAnsi" w:hAnsiTheme="majorHAnsi" w:cstheme="majorHAnsi"/>
          <w:sz w:val="24"/>
          <w:szCs w:val="24"/>
          <w:lang w:val="fr-FR"/>
        </w:rPr>
        <w:tab/>
      </w:r>
      <w:r>
        <w:rPr>
          <w:rFonts w:asciiTheme="majorHAnsi" w:hAnsiTheme="majorHAnsi" w:cstheme="majorHAnsi"/>
          <w:sz w:val="24"/>
          <w:szCs w:val="24"/>
          <w:lang w:val="fr-FR"/>
        </w:rPr>
        <w:tab/>
      </w:r>
      <w:r>
        <w:rPr>
          <w:rFonts w:asciiTheme="majorHAnsi" w:hAnsiTheme="majorHAnsi" w:cstheme="majorHAnsi"/>
          <w:sz w:val="24"/>
          <w:szCs w:val="24"/>
          <w:lang w:val="fr-FR"/>
        </w:rPr>
        <w:tab/>
      </w:r>
      <w:r>
        <w:rPr>
          <w:rFonts w:asciiTheme="majorHAnsi" w:hAnsiTheme="majorHAnsi" w:cstheme="majorHAnsi"/>
          <w:sz w:val="24"/>
          <w:szCs w:val="24"/>
          <w:lang w:val="fr-FR"/>
        </w:rPr>
        <w:tab/>
      </w:r>
      <w:r>
        <w:rPr>
          <w:rFonts w:asciiTheme="majorHAnsi" w:hAnsiTheme="majorHAnsi" w:cstheme="majorHAnsi"/>
          <w:sz w:val="24"/>
          <w:szCs w:val="24"/>
          <w:lang w:val="fr-FR"/>
        </w:rPr>
        <w:tab/>
        <w:t xml:space="preserve"> </w:t>
      </w:r>
      <w:r w:rsidR="00DC1696" w:rsidRPr="00BB6CD7">
        <w:rPr>
          <w:rFonts w:asciiTheme="majorHAnsi" w:hAnsiTheme="majorHAnsi" w:cstheme="majorHAnsi"/>
          <w:b/>
          <w:sz w:val="24"/>
          <w:szCs w:val="24"/>
          <w:lang w:val="fr-FR"/>
        </w:rPr>
        <w:t>Chọn A</w:t>
      </w:r>
    </w:p>
    <w:p w14:paraId="4A895389" w14:textId="77777777" w:rsidR="00DC1696" w:rsidRPr="004822CA" w:rsidRDefault="00DC1696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BB6CD7">
        <w:rPr>
          <w:rFonts w:asciiTheme="majorHAnsi" w:hAnsiTheme="majorHAnsi" w:cstheme="majorHAnsi"/>
          <w:sz w:val="24"/>
          <w:szCs w:val="24"/>
          <w:lang w:val="fr-FR"/>
        </w:rPr>
        <w:t>Động lượng của một vật không phụ thuộc vào gia tốc của vật.</w:t>
      </w:r>
      <w:r w:rsidRPr="00BB6CD7">
        <w:rPr>
          <w:rFonts w:asciiTheme="majorHAnsi" w:hAnsiTheme="majorHAnsi" w:cstheme="majorHAnsi"/>
          <w:sz w:val="24"/>
          <w:szCs w:val="24"/>
          <w:lang w:val="fr-FR"/>
        </w:rPr>
        <w:tab/>
      </w:r>
      <w:r w:rsidR="00BB6CD7" w:rsidRPr="00BB6CD7">
        <w:rPr>
          <w:rFonts w:asciiTheme="majorHAnsi" w:hAnsiTheme="majorHAnsi" w:cstheme="majorHAnsi"/>
          <w:sz w:val="24"/>
          <w:szCs w:val="24"/>
          <w:lang w:val="fr-FR"/>
        </w:rPr>
        <w:tab/>
      </w:r>
      <w:r w:rsidR="00BB6CD7" w:rsidRPr="00BB6CD7">
        <w:rPr>
          <w:rFonts w:asciiTheme="majorHAnsi" w:hAnsiTheme="majorHAnsi" w:cstheme="majorHAnsi"/>
          <w:sz w:val="24"/>
          <w:szCs w:val="24"/>
          <w:lang w:val="fr-FR"/>
        </w:rPr>
        <w:tab/>
      </w:r>
      <w:r w:rsidR="00BB6CD7" w:rsidRPr="00BB6CD7">
        <w:rPr>
          <w:rFonts w:asciiTheme="majorHAnsi" w:hAnsiTheme="majorHAnsi" w:cstheme="majorHAnsi"/>
          <w:sz w:val="24"/>
          <w:szCs w:val="24"/>
          <w:lang w:val="fr-FR"/>
        </w:rPr>
        <w:tab/>
      </w:r>
      <w:r w:rsidR="00BB6CD7" w:rsidRPr="00BB6CD7">
        <w:rPr>
          <w:rFonts w:asciiTheme="majorHAnsi" w:hAnsiTheme="majorHAnsi" w:cstheme="majorHAnsi"/>
          <w:sz w:val="24"/>
          <w:szCs w:val="24"/>
          <w:lang w:val="fr-FR"/>
        </w:rPr>
        <w:tab/>
        <w:t xml:space="preserve"> </w:t>
      </w: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C</w:t>
      </w:r>
    </w:p>
    <w:p w14:paraId="115684B7" w14:textId="77777777" w:rsidR="00CA41C7" w:rsidRPr="00BB6CD7" w:rsidRDefault="00DC1696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Động lương của hệ được bảo toàn khi hệ không chịu tác dụng của ngoại lực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D</w:t>
      </w:r>
    </w:p>
    <w:p w14:paraId="3F2E2112" w14:textId="77777777" w:rsidR="00BB6CD7" w:rsidRDefault="00F05D1A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Nguyên tắc chuyển động bằng phản lực được vận dụng trong trường hợp phóng vệ tinh nhân tạo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67B7790B" w14:textId="77777777" w:rsidR="00DC1696" w:rsidRPr="00BB6CD7" w:rsidRDefault="00F05D1A" w:rsidP="003A6F40">
      <w:pPr>
        <w:pStyle w:val="ListParagraph"/>
        <w:spacing w:after="0" w:line="360" w:lineRule="auto"/>
        <w:ind w:left="284"/>
        <w:jc w:val="right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B</w:t>
      </w:r>
    </w:p>
    <w:p w14:paraId="04AB7C1B" w14:textId="77777777" w:rsidR="00F05D1A" w:rsidRPr="004822CA" w:rsidRDefault="00F05D1A" w:rsidP="003A6F40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1HP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=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746W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B</w:t>
      </w:r>
    </w:p>
    <w:p w14:paraId="41C4DADF" w14:textId="77777777" w:rsidR="00F05D1A" w:rsidRPr="004822CA" w:rsidRDefault="00F05D1A" w:rsidP="003A6F40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Độ biế thiên động năng của một vật t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r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ong một quá trình luôn bằng tổng công thực hiện bởi các lực tác </w:t>
      </w:r>
      <w:r w:rsidR="00894BD9" w:rsidRPr="004822CA">
        <w:rPr>
          <w:rFonts w:asciiTheme="majorHAnsi" w:hAnsiTheme="majorHAnsi" w:cstheme="majorHAnsi"/>
          <w:sz w:val="24"/>
          <w:szCs w:val="24"/>
          <w:lang w:val="en-US"/>
        </w:rPr>
        <w:t>dụng các vật trong quá trình ấy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894BD9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894BD9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894BD9"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="00894BD9"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A</w:t>
      </w:r>
    </w:p>
    <w:p w14:paraId="380D664B" w14:textId="77777777" w:rsidR="00894BD9" w:rsidRPr="004822CA" w:rsidRDefault="00894BD9" w:rsidP="003A6F40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Lực ma sát không ph</w:t>
      </w:r>
      <w:r w:rsidR="00BB6CD7" w:rsidRPr="00BB6CD7">
        <w:rPr>
          <w:rFonts w:asciiTheme="majorHAnsi" w:hAnsiTheme="majorHAnsi" w:cstheme="majorHAnsi"/>
          <w:sz w:val="24"/>
          <w:szCs w:val="24"/>
          <w:lang w:val="en-US"/>
        </w:rPr>
        <w:t>ả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i là lực thế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D</w:t>
      </w:r>
    </w:p>
    <w:p w14:paraId="751A1772" w14:textId="77777777" w:rsidR="00894BD9" w:rsidRPr="004822CA" w:rsidRDefault="00894BD9" w:rsidP="003A6F40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Cơ năng được bảo t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o</w:t>
      </w:r>
      <w:r w:rsidR="00BB6CD7" w:rsidRPr="00BB6CD7">
        <w:rPr>
          <w:rFonts w:asciiTheme="majorHAnsi" w:hAnsiTheme="majorHAnsi" w:cstheme="majorHAnsi"/>
          <w:sz w:val="24"/>
          <w:szCs w:val="24"/>
          <w:lang w:val="en-US"/>
        </w:rPr>
        <w:t>à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n khi vật chuyển động </w:t>
      </w:r>
      <w:r w:rsidR="006149D7" w:rsidRPr="004822CA">
        <w:rPr>
          <w:rFonts w:asciiTheme="majorHAnsi" w:hAnsiTheme="majorHAnsi" w:cstheme="majorHAnsi"/>
          <w:sz w:val="24"/>
          <w:szCs w:val="24"/>
          <w:lang w:val="en-US"/>
        </w:rPr>
        <w:t>dưới tác dụng của trọng lự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c và không có ma sát.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="006149D7"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A</w:t>
      </w:r>
    </w:p>
    <w:p w14:paraId="05026635" w14:textId="77777777" w:rsidR="006149D7" w:rsidRPr="00BB6CD7" w:rsidRDefault="006149D7" w:rsidP="003A6F40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Cơ năng đàn hồ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i c</w:t>
      </w:r>
      <w:r w:rsidR="00BB6CD7" w:rsidRPr="00BB6CD7">
        <w:rPr>
          <w:rFonts w:asciiTheme="majorHAnsi" w:hAnsiTheme="majorHAnsi" w:cstheme="majorHAnsi"/>
          <w:sz w:val="24"/>
          <w:szCs w:val="24"/>
          <w:lang w:val="en-US"/>
        </w:rPr>
        <w:t>ủ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a hệ vật + lò xo phụ thuộc vào độ biến dạng của lò xo.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C</w:t>
      </w:r>
    </w:p>
    <w:p w14:paraId="4817A10C" w14:textId="77777777" w:rsidR="00CD4BEE" w:rsidRPr="00BB6CD7" w:rsidRDefault="006149D7" w:rsidP="003A6F40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Trong chuyển động của một hành tinh, vectơ bán kính nối từ Mặt Trời</w:t>
      </w:r>
      <w:r w:rsidR="00CD4BEE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đến hành tinh quét những diện tích bằng nhau trong những khoảng thời gian bằng nhau.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="00CD4BEE"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A</w:t>
      </w:r>
    </w:p>
    <w:p w14:paraId="4D8A2020" w14:textId="77777777" w:rsidR="002013B2" w:rsidRPr="00BB6CD7" w:rsidRDefault="00CD4BEE" w:rsidP="003A6F40">
      <w:pPr>
        <w:pStyle w:val="ListParagraph"/>
        <w:numPr>
          <w:ilvl w:val="0"/>
          <w:numId w:val="20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Thông tin: “Mặt Trăng quay quanh Mặt Trời theo quỹ đạo tròn” là sai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ab/>
        <w:t xml:space="preserve"> </w:t>
      </w:r>
      <w:r w:rsidR="002013B2" w:rsidRPr="00BB6CD7">
        <w:rPr>
          <w:rFonts w:asciiTheme="majorHAnsi" w:hAnsiTheme="majorHAnsi" w:cstheme="majorHAnsi"/>
          <w:b/>
          <w:sz w:val="24"/>
          <w:szCs w:val="24"/>
          <w:lang w:val="en-US"/>
        </w:rPr>
        <w:t>Chọn D</w:t>
      </w:r>
    </w:p>
    <w:p w14:paraId="46FF5280" w14:textId="77777777" w:rsidR="002013B2" w:rsidRPr="00BB6CD7" w:rsidRDefault="002013B2" w:rsidP="003A6F40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B6CD7">
        <w:rPr>
          <w:rFonts w:asciiTheme="majorHAnsi" w:hAnsiTheme="majorHAnsi" w:cstheme="majorHAnsi"/>
          <w:b/>
          <w:sz w:val="24"/>
          <w:szCs w:val="24"/>
          <w:lang w:val="en-US"/>
        </w:rPr>
        <w:t>BÀI TẬP TỰ LUẬN</w:t>
      </w:r>
    </w:p>
    <w:p w14:paraId="4C0CE166" w14:textId="77777777" w:rsidR="002013B2" w:rsidRPr="004822CA" w:rsidRDefault="002013B2" w:rsidP="003A6F40">
      <w:pPr>
        <w:pStyle w:val="ListParagraph"/>
        <w:spacing w:after="0" w:line="360" w:lineRule="auto"/>
        <w:ind w:left="0"/>
        <w:rPr>
          <w:rFonts w:asciiTheme="majorHAnsi" w:hAnsiTheme="majorHAnsi" w:cstheme="majorHAnsi"/>
          <w:sz w:val="24"/>
          <w:szCs w:val="24"/>
          <w:lang w:val="en-US"/>
        </w:rPr>
      </w:pPr>
      <w:r w:rsidRPr="00BB6CD7">
        <w:rPr>
          <w:rFonts w:asciiTheme="majorHAnsi" w:hAnsiTheme="majorHAnsi" w:cstheme="majorHAnsi"/>
          <w:b/>
          <w:i/>
          <w:sz w:val="24"/>
          <w:szCs w:val="24"/>
          <w:lang w:val="en-US"/>
        </w:rPr>
        <w:t>Bài 1.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Giả sử giá đỡ đặt tại O trong khoảng IB, I là trung điểm A</w:t>
      </w:r>
      <w:r w:rsidR="004C751C" w:rsidRPr="004822CA">
        <w:rPr>
          <w:rFonts w:asciiTheme="majorHAnsi" w:hAnsiTheme="majorHAnsi" w:cstheme="majorHAnsi"/>
          <w:sz w:val="24"/>
          <w:szCs w:val="24"/>
          <w:lang w:val="en-US"/>
        </w:rPr>
        <w:t>B (hình 105).</w:t>
      </w:r>
    </w:p>
    <w:p w14:paraId="252FEB49" w14:textId="77777777" w:rsidR="004C751C" w:rsidRPr="004822CA" w:rsidRDefault="003A6F40" w:rsidP="003A6F40">
      <w:pPr>
        <w:pStyle w:val="ListParagraph"/>
        <w:spacing w:after="0" w:line="360" w:lineRule="auto"/>
        <w:ind w:left="0" w:firstLine="426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B82229B" wp14:editId="7A768DB0">
            <wp:simplePos x="0" y="0"/>
            <wp:positionH relativeFrom="margin">
              <wp:posOffset>4264025</wp:posOffset>
            </wp:positionH>
            <wp:positionV relativeFrom="margin">
              <wp:posOffset>7080885</wp:posOffset>
            </wp:positionV>
            <wp:extent cx="1952625" cy="10953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51C" w:rsidRPr="004822CA">
        <w:rPr>
          <w:rFonts w:asciiTheme="majorHAnsi" w:hAnsiTheme="majorHAnsi" w:cstheme="majorHAnsi"/>
          <w:sz w:val="24"/>
          <w:szCs w:val="24"/>
          <w:lang w:val="en-US"/>
        </w:rPr>
        <w:t>Các lực tác dụng lên AB: Các trọng lực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B6CD7" w:rsidRPr="00BB6CD7">
        <w:rPr>
          <w:rFonts w:asciiTheme="majorHAnsi" w:hAnsiTheme="majorHAnsi" w:cstheme="majorHAnsi"/>
          <w:position w:val="-12"/>
          <w:sz w:val="24"/>
          <w:szCs w:val="24"/>
          <w:lang w:val="en-US"/>
        </w:rPr>
        <w:object w:dxaOrig="260" w:dyaOrig="400" w14:anchorId="3126A308">
          <v:shape id="_x0000_i1029" type="#_x0000_t75" style="width:12.55pt;height:20.1pt" o:ole="">
            <v:imagedata r:id="rId17" o:title=""/>
          </v:shape>
          <o:OLEObject Type="Embed" ProgID="Equation.DSMT4" ShapeID="_x0000_i1029" DrawAspect="Content" ObjectID="_1773038705" r:id="rId18"/>
        </w:object>
      </w:r>
      <w:r w:rsidR="002C02D6" w:rsidRPr="004822CA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B6CD7" w:rsidRPr="00BB6CD7">
        <w:rPr>
          <w:rFonts w:asciiTheme="majorHAnsi" w:hAnsiTheme="majorHAnsi" w:cstheme="majorHAnsi"/>
          <w:position w:val="-12"/>
          <w:sz w:val="24"/>
          <w:szCs w:val="24"/>
          <w:lang w:val="en-US"/>
        </w:rPr>
        <w:object w:dxaOrig="279" w:dyaOrig="400" w14:anchorId="32493AC1">
          <v:shape id="_x0000_i1030" type="#_x0000_t75" style="width:14.25pt;height:20.1pt" o:ole="">
            <v:imagedata r:id="rId19" o:title=""/>
          </v:shape>
          <o:OLEObject Type="Embed" ProgID="Equation.DSMT4" ShapeID="_x0000_i1030" DrawAspect="Content" ObjectID="_1773038706" r:id="rId20"/>
        </w:object>
      </w:r>
      <w:r w:rsidR="002C02D6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và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B6CD7" w:rsidRPr="00BB6CD7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20" w:dyaOrig="320" w14:anchorId="3E5FD794">
          <v:shape id="_x0000_i1031" type="#_x0000_t75" style="width:10.9pt;height:15.9pt" o:ole="">
            <v:imagedata r:id="rId21" o:title=""/>
          </v:shape>
          <o:OLEObject Type="Embed" ProgID="Equation.DSMT4" ShapeID="_x0000_i1031" DrawAspect="Content" ObjectID="_1773038707" r:id="rId22"/>
        </w:object>
      </w:r>
      <w:r w:rsidR="002C02D6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đặ</w:t>
      </w:r>
      <w:r w:rsidR="00A767A4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t tại A, B và I, lực đàn hồi </w:t>
      </w:r>
      <w:r w:rsidR="00BB6CD7" w:rsidRPr="00BB6CD7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260" w:dyaOrig="340" w14:anchorId="7DDE1DF5">
          <v:shape id="_x0000_i1032" type="#_x0000_t75" style="width:12.55pt;height:17.6pt" o:ole="">
            <v:imagedata r:id="rId23" o:title=""/>
          </v:shape>
          <o:OLEObject Type="Embed" ProgID="Equation.DSMT4" ShapeID="_x0000_i1032" DrawAspect="Content" ObjectID="_1773038708" r:id="rId24"/>
        </w:object>
      </w:r>
      <w:r w:rsidR="00A767A4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của giá đỡ O. Khi AB cân bằng, ta áp dụng quy tắ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c m</w:t>
      </w:r>
      <w:r w:rsidR="00BB6CD7" w:rsidRPr="00BB6CD7">
        <w:rPr>
          <w:rFonts w:asciiTheme="majorHAnsi" w:hAnsiTheme="majorHAnsi" w:cstheme="majorHAnsi"/>
          <w:sz w:val="24"/>
          <w:szCs w:val="24"/>
          <w:lang w:val="en-US"/>
        </w:rPr>
        <w:t>ô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men</w:t>
      </w:r>
      <w:r w:rsidR="00A767A4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đối với trục quay O, chú ý rằ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ng m</w:t>
      </w:r>
      <w:r w:rsidR="00BB6CD7" w:rsidRPr="00BB6CD7">
        <w:rPr>
          <w:rFonts w:asciiTheme="majorHAnsi" w:hAnsiTheme="majorHAnsi" w:cstheme="majorHAnsi"/>
          <w:sz w:val="24"/>
          <w:szCs w:val="24"/>
          <w:lang w:val="en-US"/>
        </w:rPr>
        <w:t>ô</w: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>men</w:t>
      </w:r>
      <w:r w:rsidR="00A767A4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B6CD7" w:rsidRPr="00BB6CD7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260" w:dyaOrig="340" w14:anchorId="4D302E00">
          <v:shape id="_x0000_i1033" type="#_x0000_t75" style="width:12.55pt;height:17.6pt" o:ole="">
            <v:imagedata r:id="rId23" o:title=""/>
          </v:shape>
          <o:OLEObject Type="Embed" ProgID="Equation.DSMT4" ShapeID="_x0000_i1033" DrawAspect="Content" ObjectID="_1773038709" r:id="rId25"/>
        </w:object>
      </w:r>
      <w:r w:rsidR="00BB6CD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767A4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của </w:t>
      </w:r>
      <w:r w:rsidR="000C047D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đối với O bằng 0 ta được:</w:t>
      </w:r>
    </w:p>
    <w:p w14:paraId="3A621235" w14:textId="77777777" w:rsidR="000C047D" w:rsidRPr="004822CA" w:rsidRDefault="008D406B" w:rsidP="003A6F40">
      <w:pPr>
        <w:pStyle w:val="ListParagraph"/>
        <w:spacing w:after="0" w:line="360" w:lineRule="auto"/>
        <w:ind w:left="851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P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.OA + P.OI = P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.OB</w:t>
      </w:r>
    </w:p>
    <w:p w14:paraId="5F61480E" w14:textId="77777777" w:rsidR="008D406B" w:rsidRPr="004822CA" w:rsidRDefault="008D406B" w:rsidP="003A6F40">
      <w:pPr>
        <w:pStyle w:val="ListParagraph"/>
        <w:spacing w:after="0" w:line="360" w:lineRule="auto"/>
        <w:ind w:left="851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sym w:font="Symbol" w:char="F0DE"/>
      </w:r>
      <w:r w:rsidR="003064EF" w:rsidRPr="004822CA">
        <w:rPr>
          <w:rFonts w:asciiTheme="majorHAnsi" w:hAnsiTheme="majorHAnsi" w:cstheme="majorHAnsi"/>
          <w:sz w:val="24"/>
          <w:szCs w:val="24"/>
          <w:lang w:val="en-US"/>
        </w:rPr>
        <w:t>P</w:t>
      </w:r>
      <w:r w:rsidR="003064EF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="003064EF" w:rsidRPr="004822CA">
        <w:rPr>
          <w:rFonts w:asciiTheme="majorHAnsi" w:hAnsiTheme="majorHAnsi" w:cstheme="majorHAnsi"/>
          <w:sz w:val="24"/>
          <w:szCs w:val="24"/>
          <w:lang w:val="en-US"/>
        </w:rPr>
        <w:t>.OA + P(OA – AI) = P</w:t>
      </w:r>
      <w:r w:rsidR="003064EF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="003064EF" w:rsidRPr="004822CA">
        <w:rPr>
          <w:rFonts w:asciiTheme="majorHAnsi" w:hAnsiTheme="majorHAnsi" w:cstheme="majorHAnsi"/>
          <w:sz w:val="24"/>
          <w:szCs w:val="24"/>
          <w:lang w:val="en-US"/>
        </w:rPr>
        <w:t>(AB – OA)</w:t>
      </w:r>
    </w:p>
    <w:p w14:paraId="321621E5" w14:textId="77777777" w:rsidR="003064EF" w:rsidRPr="004822CA" w:rsidRDefault="003064EF" w:rsidP="003A6F40">
      <w:pPr>
        <w:pStyle w:val="ListParagraph"/>
        <w:spacing w:after="0" w:line="360" w:lineRule="auto"/>
        <w:ind w:left="851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sym w:font="Symbol" w:char="F0DE"/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OA = </w:t>
      </w:r>
      <w:r w:rsidR="00BB6CD7" w:rsidRPr="00BB6CD7">
        <w:rPr>
          <w:rFonts w:asciiTheme="majorHAnsi" w:hAnsiTheme="majorHAnsi" w:cstheme="majorHAnsi"/>
          <w:position w:val="-30"/>
          <w:sz w:val="24"/>
          <w:szCs w:val="24"/>
          <w:lang w:val="en-US"/>
        </w:rPr>
        <w:object w:dxaOrig="3879" w:dyaOrig="680" w14:anchorId="4C61825A">
          <v:shape id="_x0000_i1034" type="#_x0000_t75" style="width:194.25pt;height:33.5pt" o:ole="">
            <v:imagedata r:id="rId26" o:title=""/>
          </v:shape>
          <o:OLEObject Type="Embed" ProgID="Equation.DSMT4" ShapeID="_x0000_i1034" DrawAspect="Content" ObjectID="_1773038710" r:id="rId27"/>
        </w:object>
      </w:r>
    </w:p>
    <w:p w14:paraId="161F1BBF" w14:textId="77777777" w:rsidR="003D2D11" w:rsidRPr="004822CA" w:rsidRDefault="003D2D11" w:rsidP="003A6F40">
      <w:pPr>
        <w:pStyle w:val="ListParagraph"/>
        <w:spacing w:after="0" w:line="360" w:lineRule="auto"/>
        <w:ind w:left="1440"/>
        <w:rPr>
          <w:rFonts w:asciiTheme="majorHAnsi" w:hAnsiTheme="majorHAnsi" w:cstheme="majorHAnsi"/>
          <w:sz w:val="24"/>
          <w:szCs w:val="24"/>
          <w:lang w:val="en-US"/>
        </w:rPr>
      </w:pPr>
    </w:p>
    <w:p w14:paraId="427821CA" w14:textId="77777777" w:rsidR="000C047D" w:rsidRPr="004822CA" w:rsidRDefault="00EA30B3" w:rsidP="003A6F40">
      <w:pPr>
        <w:pStyle w:val="ListParagraph"/>
        <w:spacing w:after="0" w:line="360" w:lineRule="auto"/>
        <w:ind w:left="0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3D2940E" wp14:editId="5086C35D">
            <wp:simplePos x="0" y="0"/>
            <wp:positionH relativeFrom="column">
              <wp:posOffset>4666615</wp:posOffset>
            </wp:positionH>
            <wp:positionV relativeFrom="paragraph">
              <wp:posOffset>251460</wp:posOffset>
            </wp:positionV>
            <wp:extent cx="1689735" cy="16383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47D" w:rsidRPr="00EA30B3">
        <w:rPr>
          <w:rFonts w:asciiTheme="majorHAnsi" w:hAnsiTheme="majorHAnsi" w:cstheme="majorHAnsi"/>
          <w:b/>
          <w:i/>
          <w:sz w:val="24"/>
          <w:szCs w:val="24"/>
          <w:lang w:val="en-US"/>
        </w:rPr>
        <w:t>Bài 2.</w:t>
      </w:r>
      <w:r w:rsidR="000C047D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Xét hệ vật: súng + đạn.</w:t>
      </w:r>
    </w:p>
    <w:p w14:paraId="15B50D17" w14:textId="77777777" w:rsidR="000C047D" w:rsidRPr="004822CA" w:rsidRDefault="000C047D" w:rsidP="003A6F40">
      <w:pPr>
        <w:pStyle w:val="ListParagraph"/>
        <w:spacing w:after="0" w:line="360" w:lineRule="auto"/>
        <w:ind w:left="0" w:firstLine="426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Ngoại lực tác dụng lên hệ: trọng lực </w:t>
      </w:r>
      <w:r w:rsidR="007074C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và lực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đàn hồi</w:t>
      </w:r>
      <w:r w:rsidR="007074C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của mặt đường. Các lực này chỉ tác dụng lên phương thẳng đứng nên hình chiếu động lượng của hệ trên phương ngang bảo toàn (hình 106).</w:t>
      </w:r>
    </w:p>
    <w:p w14:paraId="5DC3E280" w14:textId="77777777" w:rsidR="007074C9" w:rsidRPr="004822CA" w:rsidRDefault="007074C9" w:rsidP="003A6F40">
      <w:pPr>
        <w:pStyle w:val="ListParagraph"/>
        <w:spacing w:after="0" w:line="360" w:lineRule="auto"/>
        <w:ind w:left="0" w:firstLine="426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Vì m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lớn so với m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nên v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nhỏ, ta coi như viên đạn rời nòng súng với vận tốc </w:t>
      </w:r>
      <w:r w:rsidR="00EA30B3" w:rsidRPr="00EA30B3">
        <w:rPr>
          <w:rFonts w:asciiTheme="majorHAnsi" w:hAnsiTheme="majorHAnsi" w:cstheme="majorHAnsi"/>
          <w:position w:val="-12"/>
          <w:sz w:val="24"/>
          <w:szCs w:val="24"/>
          <w:lang w:val="en-US"/>
        </w:rPr>
        <w:object w:dxaOrig="300" w:dyaOrig="400" w14:anchorId="5D019E4D">
          <v:shape id="_x0000_i1035" type="#_x0000_t75" style="width:15.05pt;height:20.1pt" o:ole="">
            <v:imagedata r:id="rId29" o:title=""/>
          </v:shape>
          <o:OLEObject Type="Embed" ProgID="Equation.DSMT4" ShapeID="_x0000_i1035" DrawAspect="Content" ObjectID="_1773038711" r:id="rId30"/>
        </w:objec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hợ</w:t>
      </w:r>
      <w:r w:rsidR="00EA30B3">
        <w:rPr>
          <w:rFonts w:asciiTheme="majorHAnsi" w:hAnsiTheme="majorHAnsi" w:cstheme="majorHAnsi"/>
          <w:sz w:val="24"/>
          <w:szCs w:val="24"/>
          <w:lang w:val="en-US"/>
        </w:rPr>
        <w:t xml:space="preserve">p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góc </w:t>
      </w:r>
      <w:r w:rsidR="00EA30B3">
        <w:rPr>
          <w:rFonts w:ascii="Cambria Math" w:hAnsi="Cambria Math" w:cstheme="majorHAnsi"/>
          <w:sz w:val="24"/>
          <w:szCs w:val="24"/>
          <w:lang w:val="en-US"/>
        </w:rPr>
        <w:t>α</w:t>
      </w:r>
      <w:r w:rsidR="00EA30B3">
        <w:rPr>
          <w:rFonts w:asciiTheme="majorHAnsi" w:hAnsiTheme="majorHAnsi" w:cstheme="majorHAnsi"/>
          <w:sz w:val="24"/>
          <w:szCs w:val="24"/>
          <w:lang w:val="en-US"/>
        </w:rPr>
        <w:t xml:space="preserve"> = 60</w:t>
      </w:r>
      <w:r w:rsidR="00EA30B3">
        <w:rPr>
          <w:rFonts w:ascii="Cambria Math" w:hAnsi="Cambria Math" w:cstheme="majorHAnsi"/>
          <w:sz w:val="24"/>
          <w:szCs w:val="24"/>
          <w:lang w:val="en-US"/>
        </w:rPr>
        <w:t>°</w:t>
      </w:r>
      <w:r w:rsidR="00EA30B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>v</w:t>
      </w:r>
      <w:r w:rsidR="00EA30B3" w:rsidRPr="00EA30B3">
        <w:rPr>
          <w:rFonts w:asciiTheme="majorHAnsi" w:hAnsiTheme="majorHAnsi" w:cstheme="majorHAnsi"/>
          <w:sz w:val="24"/>
          <w:szCs w:val="24"/>
          <w:lang w:val="en-US"/>
        </w:rPr>
        <w:t>ới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phương ngang.</w:t>
      </w:r>
    </w:p>
    <w:p w14:paraId="3ED53CB7" w14:textId="77777777" w:rsidR="007074C9" w:rsidRPr="004822CA" w:rsidRDefault="007074C9" w:rsidP="003A6F40">
      <w:pPr>
        <w:pStyle w:val="ListParagraph"/>
        <w:spacing w:after="0" w:line="360" w:lineRule="auto"/>
        <w:ind w:left="426"/>
        <w:rPr>
          <w:rFonts w:asciiTheme="majorHAnsi" w:hAnsiTheme="majorHAnsi" w:cstheme="majorHAnsi"/>
          <w:sz w:val="24"/>
          <w:szCs w:val="24"/>
          <w:lang w:val="fr-FR"/>
        </w:rPr>
      </w:pPr>
      <w:r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Ta </w:t>
      </w:r>
      <w:r w:rsidR="009D084D" w:rsidRPr="004822CA">
        <w:rPr>
          <w:rFonts w:asciiTheme="majorHAnsi" w:hAnsiTheme="majorHAnsi" w:cstheme="majorHAnsi"/>
          <w:sz w:val="24"/>
          <w:szCs w:val="24"/>
          <w:lang w:val="fr-FR"/>
        </w:rPr>
        <w:t>có m</w:t>
      </w:r>
      <w:r w:rsidR="009D084D" w:rsidRPr="00EA30B3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1</w:t>
      </w:r>
      <w:r w:rsidR="009D084D" w:rsidRPr="004822CA">
        <w:rPr>
          <w:rFonts w:asciiTheme="majorHAnsi" w:hAnsiTheme="majorHAnsi" w:cstheme="majorHAnsi"/>
          <w:sz w:val="24"/>
          <w:szCs w:val="24"/>
          <w:lang w:val="fr-FR"/>
        </w:rPr>
        <w:t>v</w:t>
      </w:r>
      <w:r w:rsidR="009D084D"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1x</w:t>
      </w:r>
      <w:r w:rsidR="009D084D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= m</w:t>
      </w:r>
      <w:r w:rsidR="009D084D"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2</w:t>
      </w:r>
      <w:r w:rsidR="009D084D" w:rsidRPr="004822CA">
        <w:rPr>
          <w:rFonts w:asciiTheme="majorHAnsi" w:hAnsiTheme="majorHAnsi" w:cstheme="majorHAnsi"/>
          <w:sz w:val="24"/>
          <w:szCs w:val="24"/>
          <w:lang w:val="fr-FR"/>
        </w:rPr>
        <w:t>v</w:t>
      </w:r>
      <w:r w:rsidR="009D084D"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2x</w:t>
      </w:r>
      <w:r w:rsidR="009D084D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= 0</w:t>
      </w:r>
      <w:r w:rsidR="00B817BD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B817BD" w:rsidRPr="004822CA">
        <w:rPr>
          <w:rFonts w:asciiTheme="majorHAnsi" w:hAnsiTheme="majorHAnsi" w:cstheme="majorHAnsi"/>
          <w:sz w:val="24"/>
          <w:szCs w:val="24"/>
          <w:lang w:val="en-US"/>
        </w:rPr>
        <w:sym w:font="Symbol" w:char="F0DE"/>
      </w:r>
      <w:r w:rsidR="009D084D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>-</w:t>
      </w:r>
      <w:r w:rsidR="009D084D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>m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1</w:t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>v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1</w:t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+ m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2</w:t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>v</w:t>
      </w:r>
      <w:r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2</w:t>
      </w:r>
      <w:r w:rsidR="00EA30B3">
        <w:rPr>
          <w:rFonts w:asciiTheme="majorHAnsi" w:hAnsiTheme="majorHAnsi" w:cstheme="majorHAnsi"/>
          <w:sz w:val="24"/>
          <w:szCs w:val="24"/>
          <w:lang w:val="fr-FR"/>
        </w:rPr>
        <w:t>c</w:t>
      </w:r>
      <w:r w:rsidR="00EA30B3" w:rsidRPr="00EA30B3">
        <w:rPr>
          <w:rFonts w:asciiTheme="majorHAnsi" w:hAnsiTheme="majorHAnsi" w:cstheme="majorHAnsi"/>
          <w:sz w:val="24"/>
          <w:szCs w:val="24"/>
          <w:lang w:val="fr-FR"/>
        </w:rPr>
        <w:t>os</w:t>
      </w:r>
      <w:r w:rsidR="00EA30B3">
        <w:rPr>
          <w:rFonts w:ascii="Cambria Math" w:hAnsi="Cambria Math" w:cstheme="majorHAnsi"/>
          <w:sz w:val="24"/>
          <w:szCs w:val="24"/>
          <w:lang w:val="fr-FR"/>
        </w:rPr>
        <w:t>α</w:t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=</w:t>
      </w:r>
      <w:r w:rsidR="00EA30B3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>0</w:t>
      </w:r>
      <w:r w:rsidR="00EA30B3">
        <w:rPr>
          <w:rFonts w:asciiTheme="majorHAnsi" w:hAnsiTheme="majorHAnsi" w:cstheme="majorHAnsi"/>
          <w:sz w:val="24"/>
          <w:szCs w:val="24"/>
          <w:lang w:val="fr-FR"/>
        </w:rPr>
        <w:t>.</w:t>
      </w:r>
    </w:p>
    <w:p w14:paraId="158707C2" w14:textId="77777777" w:rsidR="007074C9" w:rsidRPr="004822CA" w:rsidRDefault="00EA30B3" w:rsidP="003A6F40">
      <w:pPr>
        <w:pStyle w:val="ListParagraph"/>
        <w:spacing w:after="0" w:line="360" w:lineRule="auto"/>
        <w:ind w:left="426"/>
        <w:rPr>
          <w:rFonts w:asciiTheme="majorHAnsi" w:hAnsiTheme="majorHAnsi" w:cstheme="majorHAnsi"/>
          <w:sz w:val="24"/>
          <w:szCs w:val="24"/>
          <w:lang w:val="fr-FR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sym w:font="Symbol" w:char="F0DE"/>
      </w:r>
      <w:r w:rsidRPr="00EA30B3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fr-FR"/>
        </w:rPr>
        <w:t>v</w:t>
      </w:r>
      <w:r w:rsidR="007074C9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ận tốc viên đạn: </w:t>
      </w:r>
      <w:r w:rsidR="00B817BD" w:rsidRPr="004822CA">
        <w:rPr>
          <w:rFonts w:asciiTheme="majorHAnsi" w:hAnsiTheme="majorHAnsi" w:cstheme="majorHAnsi"/>
          <w:sz w:val="24"/>
          <w:szCs w:val="24"/>
          <w:lang w:val="fr-FR"/>
        </w:rPr>
        <w:t>v</w:t>
      </w:r>
      <w:r w:rsidR="00B817BD" w:rsidRPr="004822CA">
        <w:rPr>
          <w:rFonts w:asciiTheme="majorHAnsi" w:hAnsiTheme="majorHAnsi" w:cstheme="majorHAnsi"/>
          <w:sz w:val="24"/>
          <w:szCs w:val="24"/>
          <w:vertAlign w:val="subscript"/>
          <w:lang w:val="fr-FR"/>
        </w:rPr>
        <w:t>2</w:t>
      </w:r>
      <w:r w:rsidR="00B817BD"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 = </w:t>
      </w:r>
      <w:r w:rsidRPr="00EA30B3">
        <w:rPr>
          <w:rFonts w:asciiTheme="majorHAnsi" w:hAnsiTheme="majorHAnsi" w:cstheme="majorHAnsi"/>
          <w:position w:val="-30"/>
          <w:sz w:val="24"/>
          <w:szCs w:val="24"/>
          <w:lang w:val="fr-FR"/>
        </w:rPr>
        <w:object w:dxaOrig="3000" w:dyaOrig="680" w14:anchorId="2222CFCF">
          <v:shape id="_x0000_i1036" type="#_x0000_t75" style="width:149.85pt;height:33.5pt" o:ole="">
            <v:imagedata r:id="rId31" o:title=""/>
          </v:shape>
          <o:OLEObject Type="Embed" ProgID="Equation.DSMT4" ShapeID="_x0000_i1036" DrawAspect="Content" ObjectID="_1773038712" r:id="rId32"/>
        </w:object>
      </w:r>
    </w:p>
    <w:p w14:paraId="784157B1" w14:textId="77777777" w:rsidR="003D2D11" w:rsidRPr="004822CA" w:rsidRDefault="003D2D11" w:rsidP="003A6F40">
      <w:pPr>
        <w:pStyle w:val="ListParagraph"/>
        <w:spacing w:after="0" w:line="360" w:lineRule="auto"/>
        <w:ind w:left="1440"/>
        <w:rPr>
          <w:rFonts w:asciiTheme="majorHAnsi" w:hAnsiTheme="majorHAnsi" w:cstheme="majorHAnsi"/>
          <w:sz w:val="24"/>
          <w:szCs w:val="24"/>
          <w:lang w:val="en-US"/>
        </w:rPr>
      </w:pPr>
    </w:p>
    <w:p w14:paraId="7DCE26AB" w14:textId="77777777" w:rsidR="007074C9" w:rsidRPr="004822CA" w:rsidRDefault="007074C9" w:rsidP="003A6F40">
      <w:pPr>
        <w:pStyle w:val="ListParagraph"/>
        <w:spacing w:after="0" w:line="360" w:lineRule="auto"/>
        <w:ind w:left="1440"/>
        <w:rPr>
          <w:rFonts w:asciiTheme="majorHAnsi" w:hAnsiTheme="majorHAnsi" w:cstheme="majorHAnsi"/>
          <w:sz w:val="24"/>
          <w:szCs w:val="24"/>
          <w:lang w:val="en-US"/>
        </w:rPr>
      </w:pPr>
    </w:p>
    <w:p w14:paraId="68AE7A9C" w14:textId="77777777" w:rsidR="00F208BC" w:rsidRPr="004822CA" w:rsidRDefault="00F208BC" w:rsidP="003A6F40">
      <w:pPr>
        <w:pStyle w:val="ListParagraph"/>
        <w:spacing w:after="0" w:line="360" w:lineRule="auto"/>
        <w:ind w:left="0"/>
        <w:rPr>
          <w:rFonts w:asciiTheme="majorHAnsi" w:hAnsiTheme="majorHAnsi" w:cstheme="majorHAnsi"/>
          <w:sz w:val="24"/>
          <w:szCs w:val="24"/>
          <w:lang w:val="en-US"/>
        </w:rPr>
      </w:pPr>
      <w:r w:rsidRPr="00EA30B3">
        <w:rPr>
          <w:rFonts w:asciiTheme="majorHAnsi" w:hAnsiTheme="majorHAnsi" w:cstheme="majorHAnsi"/>
          <w:b/>
          <w:i/>
          <w:sz w:val="24"/>
          <w:szCs w:val="24"/>
          <w:lang w:val="en-US"/>
        </w:rPr>
        <w:t>Bài 3.</w:t>
      </w:r>
      <w:r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Chọn đầu cọc làm mốc thế năng.</w:t>
      </w:r>
    </w:p>
    <w:p w14:paraId="08A2A2B2" w14:textId="77777777" w:rsidR="00F208BC" w:rsidRPr="004822CA" w:rsidRDefault="00F208BC" w:rsidP="003A6F40">
      <w:pPr>
        <w:pStyle w:val="ListParagraph"/>
        <w:numPr>
          <w:ilvl w:val="0"/>
          <w:numId w:val="21"/>
        </w:numPr>
        <w:spacing w:after="0" w:line="360" w:lineRule="auto"/>
        <w:ind w:left="709" w:hanging="283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Vận tốc búa ngay trước va chạm</w:t>
      </w:r>
      <w:r w:rsidR="003D2D11" w:rsidRPr="004822CA">
        <w:rPr>
          <w:rFonts w:asciiTheme="majorHAnsi" w:hAnsiTheme="majorHAnsi" w:cstheme="majorHAnsi"/>
          <w:sz w:val="24"/>
          <w:szCs w:val="24"/>
          <w:lang w:val="en-US"/>
        </w:rPr>
        <w:t>: v</w:t>
      </w:r>
      <w:r w:rsidR="003D2D11" w:rsidRPr="004822CA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2</w:t>
      </w:r>
      <w:r w:rsidR="003D2D11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2gh </w:t>
      </w:r>
      <w:r w:rsidR="003D2D11" w:rsidRPr="004822CA">
        <w:rPr>
          <w:rFonts w:asciiTheme="majorHAnsi" w:hAnsiTheme="majorHAnsi" w:cstheme="majorHAnsi"/>
          <w:sz w:val="24"/>
          <w:szCs w:val="24"/>
          <w:lang w:val="en-US"/>
        </w:rPr>
        <w:sym w:font="Symbol" w:char="F0DE"/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v =</w:t>
      </w:r>
      <w:r w:rsidR="003D2D11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A30B3" w:rsidRPr="00EA30B3">
        <w:rPr>
          <w:rFonts w:asciiTheme="majorHAnsi" w:hAnsiTheme="majorHAnsi" w:cstheme="majorHAnsi"/>
          <w:position w:val="-12"/>
          <w:sz w:val="24"/>
          <w:szCs w:val="24"/>
          <w:lang w:val="en-US"/>
        </w:rPr>
        <w:object w:dxaOrig="620" w:dyaOrig="400" w14:anchorId="2C8AF7E4">
          <v:shape id="_x0000_i1037" type="#_x0000_t75" style="width:31pt;height:20.1pt" o:ole="">
            <v:imagedata r:id="rId33" o:title=""/>
          </v:shape>
          <o:OLEObject Type="Embed" ProgID="Equation.DSMT4" ShapeID="_x0000_i1037" DrawAspect="Content" ObjectID="_1773038713" r:id="rId34"/>
        </w:object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= 8 m/s.</w:t>
      </w:r>
    </w:p>
    <w:p w14:paraId="624828FB" w14:textId="77777777" w:rsidR="00F208BC" w:rsidRPr="004822CA" w:rsidRDefault="00F208BC" w:rsidP="003A6F40">
      <w:pPr>
        <w:pStyle w:val="ListParagraph"/>
        <w:spacing w:after="0" w:line="360" w:lineRule="auto"/>
        <w:ind w:left="567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Gọi V là vận tốc của búa máy và cọc ngay sau khi va chạ</w:t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EA30B3">
        <w:rPr>
          <w:rFonts w:asciiTheme="majorHAnsi" w:hAnsiTheme="majorHAnsi" w:cstheme="majorHAnsi"/>
          <w:sz w:val="24"/>
          <w:szCs w:val="24"/>
          <w:lang w:val="en-US"/>
        </w:rPr>
        <w:t>,</w:t>
      </w:r>
    </w:p>
    <w:p w14:paraId="0559065F" w14:textId="77777777" w:rsidR="00F208BC" w:rsidRPr="004822CA" w:rsidRDefault="00F208BC" w:rsidP="003A6F40">
      <w:pPr>
        <w:pStyle w:val="ListParagraph"/>
        <w:spacing w:after="0" w:line="360" w:lineRule="auto"/>
        <w:ind w:left="567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Áp dụng định luật bảo toàn động lượng ta có:</w:t>
      </w:r>
    </w:p>
    <w:p w14:paraId="43560E2D" w14:textId="77777777" w:rsidR="00F208BC" w:rsidRPr="004822CA" w:rsidRDefault="00EA30B3" w:rsidP="003A6F40">
      <w:pPr>
        <w:spacing w:after="0" w:line="360" w:lineRule="auto"/>
        <w:ind w:left="567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>m</w:t>
      </w:r>
      <w:r w:rsidR="000859B9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>v = (m</w:t>
      </w:r>
      <w:r w:rsidR="000859B9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1</w:t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+ m</w:t>
      </w:r>
      <w:r w:rsidR="000859B9" w:rsidRPr="004822CA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)V </w:t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sym w:font="Symbol" w:char="F0DE"/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V = </w:t>
      </w:r>
      <w:r w:rsidRPr="00EA30B3">
        <w:rPr>
          <w:rFonts w:asciiTheme="majorHAnsi" w:hAnsiTheme="majorHAnsi" w:cstheme="majorHAnsi"/>
          <w:position w:val="-30"/>
          <w:sz w:val="24"/>
          <w:szCs w:val="24"/>
          <w:lang w:val="en-US"/>
        </w:rPr>
        <w:object w:dxaOrig="880" w:dyaOrig="680" w14:anchorId="6A54A870">
          <v:shape id="_x0000_i1038" type="#_x0000_t75" style="width:44.35pt;height:33.5pt" o:ole="">
            <v:imagedata r:id="rId35" o:title=""/>
          </v:shape>
          <o:OLEObject Type="Embed" ProgID="Equation.DSMT4" ShapeID="_x0000_i1038" DrawAspect="Content" ObjectID="_1773038714" r:id="rId36"/>
        </w:object>
      </w:r>
      <w:r w:rsidR="000859B9" w:rsidRPr="004822CA">
        <w:rPr>
          <w:rFonts w:asciiTheme="majorHAnsi" w:hAnsiTheme="majorHAnsi" w:cstheme="majorHAnsi"/>
          <w:sz w:val="24"/>
          <w:szCs w:val="24"/>
          <w:lang w:val="en-US"/>
        </w:rPr>
        <w:t>v = 7,3 m/s</w:t>
      </w:r>
    </w:p>
    <w:p w14:paraId="576ABFDE" w14:textId="77777777" w:rsidR="00F208BC" w:rsidRPr="004822CA" w:rsidRDefault="00F208BC" w:rsidP="003A6F40">
      <w:pPr>
        <w:pStyle w:val="ListParagraph"/>
        <w:numPr>
          <w:ilvl w:val="0"/>
          <w:numId w:val="21"/>
        </w:numPr>
        <w:spacing w:after="0" w:line="360" w:lineRule="auto"/>
        <w:ind w:left="709" w:hanging="283"/>
        <w:rPr>
          <w:rFonts w:asciiTheme="majorHAnsi" w:hAnsiTheme="majorHAnsi" w:cstheme="majorHAnsi"/>
          <w:sz w:val="24"/>
          <w:szCs w:val="24"/>
          <w:lang w:val="en-US"/>
        </w:rPr>
      </w:pPr>
      <w:r w:rsidRPr="004822CA">
        <w:rPr>
          <w:rFonts w:asciiTheme="majorHAnsi" w:hAnsiTheme="majorHAnsi" w:cstheme="majorHAnsi"/>
          <w:sz w:val="24"/>
          <w:szCs w:val="24"/>
          <w:lang w:val="en-US"/>
        </w:rPr>
        <w:t>Do va chạm mềm nên động nằng của hệ không được bảo toàn, phần</w:t>
      </w:r>
      <w:r w:rsidR="000861F6" w:rsidRPr="004822CA">
        <w:rPr>
          <w:rFonts w:asciiTheme="majorHAnsi" w:hAnsiTheme="majorHAnsi" w:cstheme="majorHAnsi"/>
          <w:sz w:val="24"/>
          <w:szCs w:val="24"/>
          <w:lang w:val="en-US"/>
        </w:rPr>
        <w:t xml:space="preserve"> động năng biến thành nhiệt là:</w:t>
      </w:r>
    </w:p>
    <w:p w14:paraId="354F9A97" w14:textId="77777777" w:rsidR="000861F6" w:rsidRPr="004822CA" w:rsidRDefault="002E3F29" w:rsidP="003A6F40">
      <w:pPr>
        <w:spacing w:after="0" w:line="360" w:lineRule="auto"/>
        <w:ind w:left="720" w:firstLine="720"/>
        <w:rPr>
          <w:rFonts w:asciiTheme="majorHAnsi" w:hAnsiTheme="majorHAnsi" w:cstheme="majorHAnsi"/>
          <w:sz w:val="24"/>
          <w:szCs w:val="24"/>
          <w:lang w:val="fr-FR"/>
        </w:rPr>
      </w:pPr>
      <w:r w:rsidRPr="004822CA">
        <w:rPr>
          <w:rFonts w:asciiTheme="majorHAnsi" w:hAnsiTheme="majorHAnsi" w:cstheme="majorHAnsi"/>
          <w:sz w:val="24"/>
          <w:szCs w:val="24"/>
          <w:lang w:val="fr-FR"/>
        </w:rPr>
        <w:t xml:space="preserve">Q = </w:t>
      </w:r>
      <w:r w:rsidR="00EA30B3" w:rsidRPr="00EA30B3">
        <w:rPr>
          <w:rFonts w:asciiTheme="majorHAnsi" w:hAnsiTheme="majorHAnsi" w:cstheme="majorHAnsi"/>
          <w:position w:val="-24"/>
          <w:sz w:val="24"/>
          <w:szCs w:val="24"/>
          <w:lang w:val="fr-FR"/>
        </w:rPr>
        <w:object w:dxaOrig="5220" w:dyaOrig="620" w14:anchorId="4CCEBCE2">
          <v:shape id="_x0000_i1039" type="#_x0000_t75" style="width:261.2pt;height:31pt" o:ole="">
            <v:imagedata r:id="rId37" o:title=""/>
          </v:shape>
          <o:OLEObject Type="Embed" ProgID="Equation.DSMT4" ShapeID="_x0000_i1039" DrawAspect="Content" ObjectID="_1773038715" r:id="rId38"/>
        </w:object>
      </w:r>
    </w:p>
    <w:p w14:paraId="49EA5EC2" w14:textId="77777777" w:rsidR="00CA41C7" w:rsidRPr="004822CA" w:rsidRDefault="002E3F29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4822CA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4822CA">
        <w:rPr>
          <w:rFonts w:asciiTheme="majorHAnsi" w:hAnsiTheme="majorHAnsi" w:cstheme="majorHAnsi"/>
          <w:sz w:val="24"/>
          <w:szCs w:val="24"/>
          <w:lang w:val="fr-FR"/>
        </w:rPr>
        <w:tab/>
        <w:t xml:space="preserve">Tỷ số: </w:t>
      </w:r>
      <w:r w:rsidR="00516CC2" w:rsidRPr="00516CC2">
        <w:rPr>
          <w:rFonts w:asciiTheme="majorHAnsi" w:hAnsiTheme="majorHAnsi" w:cstheme="majorHAnsi"/>
          <w:position w:val="-54"/>
          <w:sz w:val="24"/>
          <w:szCs w:val="24"/>
          <w:lang w:val="fr-FR"/>
        </w:rPr>
        <w:object w:dxaOrig="3300" w:dyaOrig="920" w14:anchorId="32310F08">
          <v:shape id="_x0000_i1040" type="#_x0000_t75" style="width:164.95pt;height:46.05pt" o:ole="">
            <v:imagedata r:id="rId39" o:title=""/>
          </v:shape>
          <o:OLEObject Type="Embed" ProgID="Equation.DSMT4" ShapeID="_x0000_i1040" DrawAspect="Content" ObjectID="_1773038716" r:id="rId40"/>
        </w:object>
      </w:r>
    </w:p>
    <w:p w14:paraId="3F421264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64C85EF7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75F0255C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18D62F63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6BE4B145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3F7188C5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0198CC34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5DDEAA2D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p w14:paraId="42335E89" w14:textId="77777777" w:rsidR="00CA41C7" w:rsidRPr="004822CA" w:rsidRDefault="00CA41C7" w:rsidP="003A6F40">
      <w:pPr>
        <w:spacing w:after="0" w:line="360" w:lineRule="auto"/>
        <w:rPr>
          <w:rFonts w:asciiTheme="majorHAnsi" w:hAnsiTheme="majorHAnsi" w:cstheme="majorHAnsi"/>
          <w:sz w:val="24"/>
          <w:szCs w:val="24"/>
          <w:lang w:val="fr-FR"/>
        </w:rPr>
      </w:pPr>
    </w:p>
    <w:sectPr w:rsidR="00CA41C7" w:rsidRPr="004822CA" w:rsidSect="004822C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2A89" w14:textId="77777777" w:rsidR="00863A4A" w:rsidRDefault="00863A4A" w:rsidP="00AC1EEA">
      <w:pPr>
        <w:spacing w:after="0" w:line="240" w:lineRule="auto"/>
      </w:pPr>
      <w:r>
        <w:separator/>
      </w:r>
    </w:p>
  </w:endnote>
  <w:endnote w:type="continuationSeparator" w:id="0">
    <w:p w14:paraId="5176F10C" w14:textId="77777777" w:rsidR="00863A4A" w:rsidRDefault="00863A4A" w:rsidP="00AC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04B9" w14:textId="77777777" w:rsidR="00331FE9" w:rsidRDefault="00331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26E0" w14:textId="77777777" w:rsidR="00331FE9" w:rsidRDefault="00331FE9" w:rsidP="00331FE9">
    <w:pPr>
      <w:pStyle w:val="Footer"/>
      <w:rPr>
        <w:b/>
        <w:bCs/>
        <w:color w:val="0000FF"/>
      </w:rPr>
    </w:pPr>
    <w:r>
      <w:rPr>
        <w:b/>
        <w:bCs/>
        <w:color w:val="0000FF"/>
      </w:rPr>
      <w:t>Website VnTeach.Com</w:t>
    </w:r>
  </w:p>
  <w:p w14:paraId="3CB41C84" w14:textId="77777777" w:rsidR="00331FE9" w:rsidRDefault="00331FE9" w:rsidP="00331FE9">
    <w:pPr>
      <w:pStyle w:val="Footer"/>
      <w:rPr>
        <w:b/>
        <w:bCs/>
        <w:color w:val="0000FF"/>
      </w:rPr>
    </w:pPr>
    <w:r>
      <w:rPr>
        <w:b/>
        <w:bCs/>
        <w:color w:val="0000FF"/>
      </w:rPr>
      <w:t>https://www.vnteach.com</w:t>
    </w:r>
  </w:p>
  <w:p w14:paraId="414320BE" w14:textId="3A929ED5" w:rsidR="00AC1EEA" w:rsidRPr="00331FE9" w:rsidRDefault="00AC1EEA" w:rsidP="00331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1E49" w14:textId="77777777" w:rsidR="00331FE9" w:rsidRDefault="00331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FF9C" w14:textId="77777777" w:rsidR="00863A4A" w:rsidRDefault="00863A4A" w:rsidP="00AC1EEA">
      <w:pPr>
        <w:spacing w:after="0" w:line="240" w:lineRule="auto"/>
      </w:pPr>
      <w:r>
        <w:separator/>
      </w:r>
    </w:p>
  </w:footnote>
  <w:footnote w:type="continuationSeparator" w:id="0">
    <w:p w14:paraId="515F52AD" w14:textId="77777777" w:rsidR="00863A4A" w:rsidRDefault="00863A4A" w:rsidP="00AC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D2CA" w14:textId="77777777" w:rsidR="00331FE9" w:rsidRDefault="0033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73E0" w14:textId="77777777" w:rsidR="00331FE9" w:rsidRDefault="00331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BB07" w14:textId="77777777" w:rsidR="00331FE9" w:rsidRDefault="00331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AE7"/>
    <w:multiLevelType w:val="hybridMultilevel"/>
    <w:tmpl w:val="572A4B70"/>
    <w:lvl w:ilvl="0" w:tplc="35543B32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064B40"/>
    <w:multiLevelType w:val="hybridMultilevel"/>
    <w:tmpl w:val="4F6E8A40"/>
    <w:lvl w:ilvl="0" w:tplc="14381DA2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ED0C60"/>
    <w:multiLevelType w:val="hybridMultilevel"/>
    <w:tmpl w:val="EDF2FDE8"/>
    <w:lvl w:ilvl="0" w:tplc="A02C2C5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BF67B46"/>
    <w:multiLevelType w:val="hybridMultilevel"/>
    <w:tmpl w:val="398C3E1A"/>
    <w:lvl w:ilvl="0" w:tplc="DD86F32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970F5D"/>
    <w:multiLevelType w:val="hybridMultilevel"/>
    <w:tmpl w:val="4EAA2962"/>
    <w:lvl w:ilvl="0" w:tplc="44D6544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69B7D87"/>
    <w:multiLevelType w:val="hybridMultilevel"/>
    <w:tmpl w:val="EA821792"/>
    <w:lvl w:ilvl="0" w:tplc="932C8538">
      <w:start w:val="3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88" w:hanging="360"/>
      </w:pPr>
    </w:lvl>
    <w:lvl w:ilvl="2" w:tplc="042A001B" w:tentative="1">
      <w:start w:val="1"/>
      <w:numFmt w:val="lowerRoman"/>
      <w:lvlText w:val="%3."/>
      <w:lvlJc w:val="right"/>
      <w:pPr>
        <w:ind w:left="2008" w:hanging="180"/>
      </w:pPr>
    </w:lvl>
    <w:lvl w:ilvl="3" w:tplc="042A000F" w:tentative="1">
      <w:start w:val="1"/>
      <w:numFmt w:val="decimal"/>
      <w:lvlText w:val="%4."/>
      <w:lvlJc w:val="left"/>
      <w:pPr>
        <w:ind w:left="2728" w:hanging="360"/>
      </w:pPr>
    </w:lvl>
    <w:lvl w:ilvl="4" w:tplc="042A0019" w:tentative="1">
      <w:start w:val="1"/>
      <w:numFmt w:val="lowerLetter"/>
      <w:lvlText w:val="%5."/>
      <w:lvlJc w:val="left"/>
      <w:pPr>
        <w:ind w:left="3448" w:hanging="360"/>
      </w:pPr>
    </w:lvl>
    <w:lvl w:ilvl="5" w:tplc="042A001B" w:tentative="1">
      <w:start w:val="1"/>
      <w:numFmt w:val="lowerRoman"/>
      <w:lvlText w:val="%6."/>
      <w:lvlJc w:val="right"/>
      <w:pPr>
        <w:ind w:left="4168" w:hanging="180"/>
      </w:pPr>
    </w:lvl>
    <w:lvl w:ilvl="6" w:tplc="042A000F" w:tentative="1">
      <w:start w:val="1"/>
      <w:numFmt w:val="decimal"/>
      <w:lvlText w:val="%7."/>
      <w:lvlJc w:val="left"/>
      <w:pPr>
        <w:ind w:left="4888" w:hanging="360"/>
      </w:pPr>
    </w:lvl>
    <w:lvl w:ilvl="7" w:tplc="042A0019" w:tentative="1">
      <w:start w:val="1"/>
      <w:numFmt w:val="lowerLetter"/>
      <w:lvlText w:val="%8."/>
      <w:lvlJc w:val="left"/>
      <w:pPr>
        <w:ind w:left="5608" w:hanging="360"/>
      </w:pPr>
    </w:lvl>
    <w:lvl w:ilvl="8" w:tplc="042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6" w15:restartNumberingAfterBreak="0">
    <w:nsid w:val="202D1A90"/>
    <w:multiLevelType w:val="hybridMultilevel"/>
    <w:tmpl w:val="1A489C84"/>
    <w:lvl w:ilvl="0" w:tplc="9C9C953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51670AA"/>
    <w:multiLevelType w:val="hybridMultilevel"/>
    <w:tmpl w:val="5DD29A8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D1295"/>
    <w:multiLevelType w:val="hybridMultilevel"/>
    <w:tmpl w:val="0F6C13C2"/>
    <w:lvl w:ilvl="0" w:tplc="871A8058">
      <w:start w:val="3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E5448"/>
    <w:multiLevelType w:val="hybridMultilevel"/>
    <w:tmpl w:val="5B787D64"/>
    <w:lvl w:ilvl="0" w:tplc="C3728F0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2B807C5"/>
    <w:multiLevelType w:val="hybridMultilevel"/>
    <w:tmpl w:val="B9B86EF8"/>
    <w:lvl w:ilvl="0" w:tplc="49A24A02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B10EF4"/>
    <w:multiLevelType w:val="hybridMultilevel"/>
    <w:tmpl w:val="B18A9F9C"/>
    <w:lvl w:ilvl="0" w:tplc="055C054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9A04A9A"/>
    <w:multiLevelType w:val="hybridMultilevel"/>
    <w:tmpl w:val="88BACC7E"/>
    <w:lvl w:ilvl="0" w:tplc="EEEC72D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720E70"/>
    <w:multiLevelType w:val="hybridMultilevel"/>
    <w:tmpl w:val="238620D8"/>
    <w:lvl w:ilvl="0" w:tplc="554E1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360B1"/>
    <w:multiLevelType w:val="hybridMultilevel"/>
    <w:tmpl w:val="552A842E"/>
    <w:lvl w:ilvl="0" w:tplc="884AFF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79455C"/>
    <w:multiLevelType w:val="hybridMultilevel"/>
    <w:tmpl w:val="D2C8D8FC"/>
    <w:lvl w:ilvl="0" w:tplc="749E4B1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CA568C0"/>
    <w:multiLevelType w:val="hybridMultilevel"/>
    <w:tmpl w:val="413E5B08"/>
    <w:lvl w:ilvl="0" w:tplc="4A065AB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DD50CF5"/>
    <w:multiLevelType w:val="hybridMultilevel"/>
    <w:tmpl w:val="EEF6F57E"/>
    <w:lvl w:ilvl="0" w:tplc="635662D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564879"/>
    <w:multiLevelType w:val="hybridMultilevel"/>
    <w:tmpl w:val="44FCD7D6"/>
    <w:lvl w:ilvl="0" w:tplc="2CCAB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353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F1971"/>
    <w:multiLevelType w:val="hybridMultilevel"/>
    <w:tmpl w:val="EDE4F890"/>
    <w:lvl w:ilvl="0" w:tplc="663807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>
      <w:start w:val="1"/>
      <w:numFmt w:val="lowerRoman"/>
      <w:lvlText w:val="%3."/>
      <w:lvlJc w:val="right"/>
      <w:pPr>
        <w:ind w:left="2880" w:hanging="180"/>
      </w:pPr>
    </w:lvl>
    <w:lvl w:ilvl="3" w:tplc="042A000F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7C5114"/>
    <w:multiLevelType w:val="hybridMultilevel"/>
    <w:tmpl w:val="AAB092B2"/>
    <w:lvl w:ilvl="0" w:tplc="2E5CE0C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4F34D5D"/>
    <w:multiLevelType w:val="hybridMultilevel"/>
    <w:tmpl w:val="8E002F62"/>
    <w:lvl w:ilvl="0" w:tplc="0D5867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57A95"/>
    <w:multiLevelType w:val="hybridMultilevel"/>
    <w:tmpl w:val="D7B02CDE"/>
    <w:lvl w:ilvl="0" w:tplc="6B7E23E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77152048">
    <w:abstractNumId w:val="13"/>
  </w:num>
  <w:num w:numId="2" w16cid:durableId="968316163">
    <w:abstractNumId w:val="21"/>
  </w:num>
  <w:num w:numId="3" w16cid:durableId="1111710008">
    <w:abstractNumId w:val="22"/>
  </w:num>
  <w:num w:numId="4" w16cid:durableId="306670969">
    <w:abstractNumId w:val="9"/>
  </w:num>
  <w:num w:numId="5" w16cid:durableId="2068256294">
    <w:abstractNumId w:val="6"/>
  </w:num>
  <w:num w:numId="6" w16cid:durableId="1551696959">
    <w:abstractNumId w:val="12"/>
  </w:num>
  <w:num w:numId="7" w16cid:durableId="1264655276">
    <w:abstractNumId w:val="17"/>
  </w:num>
  <w:num w:numId="8" w16cid:durableId="1989245782">
    <w:abstractNumId w:val="3"/>
  </w:num>
  <w:num w:numId="9" w16cid:durableId="1907908924">
    <w:abstractNumId w:val="1"/>
  </w:num>
  <w:num w:numId="10" w16cid:durableId="439839583">
    <w:abstractNumId w:val="2"/>
  </w:num>
  <w:num w:numId="11" w16cid:durableId="144858267">
    <w:abstractNumId w:val="11"/>
  </w:num>
  <w:num w:numId="12" w16cid:durableId="250894104">
    <w:abstractNumId w:val="0"/>
  </w:num>
  <w:num w:numId="13" w16cid:durableId="1716274757">
    <w:abstractNumId w:val="10"/>
  </w:num>
  <w:num w:numId="14" w16cid:durableId="1597446347">
    <w:abstractNumId w:val="16"/>
  </w:num>
  <w:num w:numId="15" w16cid:durableId="1132136238">
    <w:abstractNumId w:val="15"/>
  </w:num>
  <w:num w:numId="16" w16cid:durableId="822501353">
    <w:abstractNumId w:val="20"/>
  </w:num>
  <w:num w:numId="17" w16cid:durableId="518662083">
    <w:abstractNumId w:val="4"/>
  </w:num>
  <w:num w:numId="18" w16cid:durableId="751660390">
    <w:abstractNumId w:val="7"/>
  </w:num>
  <w:num w:numId="19" w16cid:durableId="1722096176">
    <w:abstractNumId w:val="18"/>
  </w:num>
  <w:num w:numId="20" w16cid:durableId="1888834994">
    <w:abstractNumId w:val="19"/>
  </w:num>
  <w:num w:numId="21" w16cid:durableId="514618382">
    <w:abstractNumId w:val="14"/>
  </w:num>
  <w:num w:numId="22" w16cid:durableId="1434470105">
    <w:abstractNumId w:val="5"/>
  </w:num>
  <w:num w:numId="23" w16cid:durableId="1868132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9FE"/>
    <w:rsid w:val="000231C5"/>
    <w:rsid w:val="000859B9"/>
    <w:rsid w:val="000861F6"/>
    <w:rsid w:val="000C047D"/>
    <w:rsid w:val="000E7B6A"/>
    <w:rsid w:val="001A2E44"/>
    <w:rsid w:val="001A2FB5"/>
    <w:rsid w:val="001C02CD"/>
    <w:rsid w:val="002013B2"/>
    <w:rsid w:val="00267D5A"/>
    <w:rsid w:val="002C02D6"/>
    <w:rsid w:val="002E3F29"/>
    <w:rsid w:val="00300A49"/>
    <w:rsid w:val="003064EF"/>
    <w:rsid w:val="00331FE9"/>
    <w:rsid w:val="00361E65"/>
    <w:rsid w:val="00372176"/>
    <w:rsid w:val="0037750B"/>
    <w:rsid w:val="003A6F40"/>
    <w:rsid w:val="003D0C20"/>
    <w:rsid w:val="003D2D11"/>
    <w:rsid w:val="00427D72"/>
    <w:rsid w:val="00470EBB"/>
    <w:rsid w:val="004822CA"/>
    <w:rsid w:val="004838E1"/>
    <w:rsid w:val="004C751C"/>
    <w:rsid w:val="00516CC2"/>
    <w:rsid w:val="005460F4"/>
    <w:rsid w:val="005B52D1"/>
    <w:rsid w:val="006149D7"/>
    <w:rsid w:val="006E7087"/>
    <w:rsid w:val="00701D36"/>
    <w:rsid w:val="007074C9"/>
    <w:rsid w:val="00712F8A"/>
    <w:rsid w:val="00725A94"/>
    <w:rsid w:val="00863A4A"/>
    <w:rsid w:val="00894BD9"/>
    <w:rsid w:val="008A2AF1"/>
    <w:rsid w:val="008D406B"/>
    <w:rsid w:val="009C093E"/>
    <w:rsid w:val="009D084D"/>
    <w:rsid w:val="00A767A4"/>
    <w:rsid w:val="00AB2C01"/>
    <w:rsid w:val="00AC1EEA"/>
    <w:rsid w:val="00B00CB0"/>
    <w:rsid w:val="00B04AA3"/>
    <w:rsid w:val="00B339D4"/>
    <w:rsid w:val="00B817BD"/>
    <w:rsid w:val="00B866DD"/>
    <w:rsid w:val="00BB6CD7"/>
    <w:rsid w:val="00C119FE"/>
    <w:rsid w:val="00CA41C7"/>
    <w:rsid w:val="00CD261D"/>
    <w:rsid w:val="00CD4BEE"/>
    <w:rsid w:val="00CE68D6"/>
    <w:rsid w:val="00CF6F75"/>
    <w:rsid w:val="00D974EE"/>
    <w:rsid w:val="00DC1696"/>
    <w:rsid w:val="00DF4C4D"/>
    <w:rsid w:val="00E63061"/>
    <w:rsid w:val="00EA30B3"/>
    <w:rsid w:val="00F05D1A"/>
    <w:rsid w:val="00F208BC"/>
    <w:rsid w:val="00F76EA5"/>
    <w:rsid w:val="00FA5F5C"/>
    <w:rsid w:val="00FC3FE2"/>
    <w:rsid w:val="00F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279C"/>
  <w15:docId w15:val="{B95C4CEE-D652-490D-8465-8D5425C0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66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EA"/>
  </w:style>
  <w:style w:type="paragraph" w:styleId="Footer">
    <w:name w:val="footer"/>
    <w:basedOn w:val="Normal"/>
    <w:link w:val="FooterChar"/>
    <w:uiPriority w:val="99"/>
    <w:unhideWhenUsed/>
    <w:rsid w:val="00AC1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EA"/>
  </w:style>
  <w:style w:type="character" w:styleId="Hyperlink">
    <w:name w:val="Hyperlink"/>
    <w:uiPriority w:val="99"/>
    <w:semiHidden/>
    <w:unhideWhenUsed/>
    <w:rsid w:val="003A6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footer" Target="footer3.xml"/><Relationship Id="rId20" Type="http://schemas.openxmlformats.org/officeDocument/2006/relationships/oleObject" Target="embeddings/oleObject6.bin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2017-08-11T08:05:00Z</cp:lastPrinted>
  <dcterms:created xsi:type="dcterms:W3CDTF">2017-08-09T16:25:00Z</dcterms:created>
  <dcterms:modified xsi:type="dcterms:W3CDTF">2024-03-27T02:58:00Z</dcterms:modified>
</cp:coreProperties>
</file>