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69" w:rsidRPr="00A2432E" w:rsidRDefault="00A2432E">
      <w:pPr>
        <w:jc w:val="center"/>
        <w:rPr>
          <w:rFonts w:ascii="Times New Roman" w:eastAsia="Times New Roman" w:hAnsi="Times New Roman" w:cs="Times New Roman"/>
          <w:color w:val="000000"/>
          <w:sz w:val="22"/>
        </w:rPr>
      </w:pPr>
      <w:r w:rsidRPr="00A2432E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BẢNG MÔ TẢ KĨ THUẬT ĐỀ KIỂM TRA GIỮA KỲ  2</w:t>
      </w:r>
    </w:p>
    <w:p w:rsidR="00A52369" w:rsidRPr="00A2432E" w:rsidRDefault="00642303">
      <w:pPr>
        <w:jc w:val="center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THỜI GIAN LÀM BÀI: 60</w:t>
      </w:r>
      <w:r w:rsidR="00A2432E" w:rsidRPr="00A2432E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 xml:space="preserve"> PHÚT</w:t>
      </w:r>
    </w:p>
    <w:tbl>
      <w:tblPr>
        <w:tblStyle w:val="a"/>
        <w:tblW w:w="15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1"/>
        <w:gridCol w:w="1617"/>
        <w:gridCol w:w="3314"/>
        <w:gridCol w:w="4286"/>
        <w:gridCol w:w="572"/>
        <w:gridCol w:w="519"/>
        <w:gridCol w:w="584"/>
        <w:gridCol w:w="544"/>
        <w:gridCol w:w="615"/>
        <w:gridCol w:w="450"/>
        <w:gridCol w:w="587"/>
        <w:gridCol w:w="577"/>
        <w:gridCol w:w="576"/>
        <w:gridCol w:w="569"/>
      </w:tblGrid>
      <w:tr w:rsidR="00A52369" w:rsidTr="009C513F">
        <w:trPr>
          <w:trHeight w:val="395"/>
          <w:jc w:val="center"/>
        </w:trPr>
        <w:tc>
          <w:tcPr>
            <w:tcW w:w="571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TT</w:t>
            </w:r>
          </w:p>
        </w:tc>
        <w:tc>
          <w:tcPr>
            <w:tcW w:w="1617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Kĩ năng</w:t>
            </w:r>
          </w:p>
        </w:tc>
        <w:tc>
          <w:tcPr>
            <w:tcW w:w="3314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Đơn vị kiến thức/kỹ năng</w:t>
            </w:r>
          </w:p>
        </w:tc>
        <w:tc>
          <w:tcPr>
            <w:tcW w:w="4286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Mức độ kiến thức, kĩ năng</w:t>
            </w:r>
          </w:p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cần kiểm tra, đánh giá</w:t>
            </w:r>
          </w:p>
        </w:tc>
        <w:tc>
          <w:tcPr>
            <w:tcW w:w="4448" w:type="dxa"/>
            <w:gridSpan w:val="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Số câu hỏi theo mức độ nhận thức</w:t>
            </w:r>
          </w:p>
        </w:tc>
        <w:tc>
          <w:tcPr>
            <w:tcW w:w="1145" w:type="dxa"/>
            <w:gridSpan w:val="2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Tổng Số CH</w:t>
            </w:r>
          </w:p>
        </w:tc>
      </w:tr>
      <w:tr w:rsidR="00A52369" w:rsidTr="009C513F">
        <w:trPr>
          <w:trHeight w:val="620"/>
          <w:jc w:val="center"/>
        </w:trPr>
        <w:tc>
          <w:tcPr>
            <w:tcW w:w="571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4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6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1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Nhận biết</w:t>
            </w:r>
          </w:p>
        </w:tc>
        <w:tc>
          <w:tcPr>
            <w:tcW w:w="112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Thông hiểu</w:t>
            </w:r>
          </w:p>
        </w:tc>
        <w:tc>
          <w:tcPr>
            <w:tcW w:w="106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 dụng</w:t>
            </w:r>
          </w:p>
        </w:tc>
        <w:tc>
          <w:tcPr>
            <w:tcW w:w="11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 dụng cao</w:t>
            </w:r>
          </w:p>
        </w:tc>
        <w:tc>
          <w:tcPr>
            <w:tcW w:w="1145" w:type="dxa"/>
            <w:gridSpan w:val="2"/>
            <w:vMerge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2369" w:rsidTr="009C513F">
        <w:trPr>
          <w:trHeight w:val="60"/>
          <w:jc w:val="center"/>
        </w:trPr>
        <w:tc>
          <w:tcPr>
            <w:tcW w:w="571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4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6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TN</w:t>
            </w:r>
          </w:p>
        </w:tc>
        <w:tc>
          <w:tcPr>
            <w:tcW w:w="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TL</w:t>
            </w:r>
          </w:p>
        </w:tc>
        <w:tc>
          <w:tcPr>
            <w:tcW w:w="5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TN</w:t>
            </w:r>
          </w:p>
        </w:tc>
        <w:tc>
          <w:tcPr>
            <w:tcW w:w="5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TL</w:t>
            </w:r>
          </w:p>
        </w:tc>
        <w:tc>
          <w:tcPr>
            <w:tcW w:w="6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TN</w:t>
            </w:r>
          </w:p>
        </w:tc>
        <w:tc>
          <w:tcPr>
            <w:tcW w:w="45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TL</w:t>
            </w:r>
          </w:p>
        </w:tc>
        <w:tc>
          <w:tcPr>
            <w:tcW w:w="5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TN</w:t>
            </w:r>
          </w:p>
        </w:tc>
        <w:tc>
          <w:tcPr>
            <w:tcW w:w="57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TL</w:t>
            </w:r>
          </w:p>
        </w:tc>
        <w:tc>
          <w:tcPr>
            <w:tcW w:w="5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TN</w:t>
            </w:r>
          </w:p>
        </w:tc>
        <w:tc>
          <w:tcPr>
            <w:tcW w:w="5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TL</w:t>
            </w:r>
          </w:p>
        </w:tc>
      </w:tr>
      <w:tr w:rsidR="00A52369" w:rsidTr="009C513F">
        <w:trPr>
          <w:trHeight w:val="962"/>
          <w:jc w:val="center"/>
        </w:trPr>
        <w:tc>
          <w:tcPr>
            <w:tcW w:w="571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I.</w:t>
            </w:r>
          </w:p>
        </w:tc>
        <w:tc>
          <w:tcPr>
            <w:tcW w:w="1617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LISTENING</w:t>
            </w:r>
          </w:p>
        </w:tc>
        <w:tc>
          <w:tcPr>
            <w:tcW w:w="3314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2432E" w:rsidP="0064230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Nghe một đoạn hội thoại trong 1.5 phút  (khoảng 80 – 100 từ) để </w:t>
            </w:r>
            <w:r w:rsidR="00642303">
              <w:rPr>
                <w:rFonts w:ascii="Times New Roman" w:eastAsia="Times New Roman" w:hAnsi="Times New Roman" w:cs="Times New Roman"/>
                <w:color w:val="000000"/>
              </w:rPr>
              <w:t xml:space="preserve">chọn câu đúng sai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có</w:t>
            </w:r>
            <w:r w:rsidR="00642303">
              <w:rPr>
                <w:rFonts w:ascii="Times New Roman" w:eastAsia="Times New Roman" w:hAnsi="Times New Roman" w:cs="Times New Roman"/>
                <w:color w:val="000000"/>
              </w:rPr>
              <w:t xml:space="preserve"> liên quan đến chủ đề: Television, Sports and games, Cities of the world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Nhận biết: </w:t>
            </w:r>
          </w:p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Nghe lấy thông tin chi tiết về một trong các chủ đề đã học.</w:t>
            </w:r>
          </w:p>
        </w:tc>
        <w:tc>
          <w:tcPr>
            <w:tcW w:w="57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 w:rsidP="00CC62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CC62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369" w:rsidTr="009C513F">
        <w:trPr>
          <w:trHeight w:val="1250"/>
          <w:jc w:val="center"/>
        </w:trPr>
        <w:tc>
          <w:tcPr>
            <w:tcW w:w="571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4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Thông hiểu: </w:t>
            </w:r>
          </w:p>
          <w:p w:rsidR="00A52369" w:rsidRDefault="00A2432E" w:rsidP="0064230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Hiểu nội dung chính của đoạn hội thoại để </w:t>
            </w:r>
            <w:r w:rsidR="00642303">
              <w:rPr>
                <w:rFonts w:ascii="Times New Roman" w:eastAsia="Times New Roman" w:hAnsi="Times New Roman" w:cs="Times New Roman"/>
                <w:color w:val="000000"/>
              </w:rPr>
              <w:t xml:space="preserve">chọn câu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đúng</w:t>
            </w:r>
            <w:r w:rsidR="00642303">
              <w:rPr>
                <w:rFonts w:ascii="Times New Roman" w:eastAsia="Times New Roman" w:hAnsi="Times New Roman" w:cs="Times New Roman"/>
                <w:color w:val="000000"/>
              </w:rPr>
              <w:t xml:space="preserve"> sai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7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CC6227" w:rsidP="00CC62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CC62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369" w:rsidTr="009C513F">
        <w:trPr>
          <w:trHeight w:val="994"/>
          <w:jc w:val="center"/>
        </w:trPr>
        <w:tc>
          <w:tcPr>
            <w:tcW w:w="571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4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 dụng: </w:t>
            </w:r>
          </w:p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Nắm được ý chính của bài nghe để đưa ra câu trả lời phù hợp.</w:t>
            </w:r>
          </w:p>
          <w:p w:rsidR="00A52369" w:rsidRDefault="00A2432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57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369" w:rsidTr="009C513F">
        <w:trPr>
          <w:trHeight w:val="188"/>
          <w:jc w:val="center"/>
        </w:trPr>
        <w:tc>
          <w:tcPr>
            <w:tcW w:w="571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4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2303" w:rsidRDefault="00A2432E" w:rsidP="0064230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Nghe một đoạn </w:t>
            </w:r>
            <w:r w:rsidR="00B10AF0">
              <w:rPr>
                <w:rFonts w:ascii="Times New Roman" w:eastAsia="Times New Roman" w:hAnsi="Times New Roman" w:cs="Times New Roman"/>
                <w:color w:val="000000"/>
              </w:rPr>
              <w:t xml:space="preserve">văn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1.5 phút (khoảng 80 – 100 từ) </w:t>
            </w:r>
            <w:r w:rsidR="006B78DC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để điền từ thích hợp vào chỗ trống</w:t>
            </w:r>
            <w:r w:rsidR="00642303">
              <w:rPr>
                <w:rFonts w:ascii="Times New Roman" w:eastAsia="Times New Roman" w:hAnsi="Times New Roman" w:cs="Times New Roman"/>
                <w:color w:val="000000"/>
              </w:rPr>
              <w:t xml:space="preserve"> liên quan đến chủ đ</w:t>
            </w:r>
            <w:bookmarkStart w:id="0" w:name="_GoBack"/>
            <w:bookmarkEnd w:id="0"/>
            <w:r w:rsidR="00642303">
              <w:rPr>
                <w:rFonts w:ascii="Times New Roman" w:eastAsia="Times New Roman" w:hAnsi="Times New Roman" w:cs="Times New Roman"/>
                <w:color w:val="000000"/>
              </w:rPr>
              <w:t xml:space="preserve">ề: Television, Sports and games, Cities of the world. </w:t>
            </w:r>
          </w:p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Nhận biết: </w:t>
            </w:r>
          </w:p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Nghe lấy thông tin chi tiết.</w:t>
            </w:r>
          </w:p>
        </w:tc>
        <w:tc>
          <w:tcPr>
            <w:tcW w:w="57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Pr="00B10AF0" w:rsidRDefault="00B10AF0">
            <w:pPr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2</w:t>
            </w:r>
          </w:p>
        </w:tc>
        <w:tc>
          <w:tcPr>
            <w:tcW w:w="5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Pr="00B10AF0" w:rsidRDefault="00B10AF0">
            <w:pPr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2</w:t>
            </w:r>
          </w:p>
        </w:tc>
      </w:tr>
      <w:tr w:rsidR="00A52369" w:rsidTr="009C513F">
        <w:trPr>
          <w:trHeight w:val="188"/>
          <w:jc w:val="center"/>
        </w:trPr>
        <w:tc>
          <w:tcPr>
            <w:tcW w:w="571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4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Thông hiểu: </w:t>
            </w:r>
          </w:p>
          <w:p w:rsidR="00A52369" w:rsidRDefault="00A2432E" w:rsidP="0064230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Hiểu nội dung chính của đoạn độc thoại </w:t>
            </w:r>
            <w:r w:rsidR="00642303">
              <w:rPr>
                <w:rFonts w:ascii="Times New Roman" w:eastAsia="Times New Roman" w:hAnsi="Times New Roman" w:cs="Times New Roman"/>
                <w:color w:val="000000"/>
              </w:rPr>
              <w:t>để điền từ thích hợp vào chỗ trống.</w:t>
            </w:r>
          </w:p>
        </w:tc>
        <w:tc>
          <w:tcPr>
            <w:tcW w:w="57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Pr="00B10AF0" w:rsidRDefault="00B10AF0">
            <w:pPr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3</w:t>
            </w:r>
          </w:p>
        </w:tc>
        <w:tc>
          <w:tcPr>
            <w:tcW w:w="6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Pr="00B10AF0" w:rsidRDefault="00B10AF0">
            <w:pPr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3</w:t>
            </w:r>
          </w:p>
        </w:tc>
      </w:tr>
      <w:tr w:rsidR="00A52369" w:rsidTr="009C513F">
        <w:trPr>
          <w:trHeight w:val="188"/>
          <w:jc w:val="center"/>
        </w:trPr>
        <w:tc>
          <w:tcPr>
            <w:tcW w:w="571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4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 dụng: </w:t>
            </w:r>
          </w:p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Nắm được ý chính của bài nghe để đưa ra câu trả lời phù hợp.</w:t>
            </w:r>
          </w:p>
          <w:p w:rsidR="00A52369" w:rsidRDefault="00A2432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57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369" w:rsidTr="009C513F">
        <w:trPr>
          <w:trHeight w:val="1185"/>
          <w:jc w:val="center"/>
        </w:trPr>
        <w:tc>
          <w:tcPr>
            <w:tcW w:w="571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II.</w:t>
            </w:r>
          </w:p>
        </w:tc>
        <w:tc>
          <w:tcPr>
            <w:tcW w:w="1617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LANGUAGE</w:t>
            </w:r>
          </w:p>
        </w:tc>
        <w:tc>
          <w:tcPr>
            <w:tcW w:w="3314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Pronunciation</w:t>
            </w:r>
          </w:p>
          <w:p w:rsidR="00256E31" w:rsidRDefault="00256E31" w:rsidP="00256E31">
            <w:pP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="00A2432E">
              <w:rPr>
                <w:rFonts w:ascii="Times New Roman" w:eastAsia="Times New Roman" w:hAnsi="Times New Roman" w:cs="Times New Roman"/>
                <w:color w:val="000000"/>
              </w:rPr>
              <w:t>guyên âm đơn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/e/</w:t>
            </w:r>
            <w:r w:rsidR="00A2432E">
              <w:rPr>
                <w:rFonts w:ascii="Times New Roman" w:eastAsia="Times New Roman" w:hAnsi="Times New Roman" w:cs="Times New Roman"/>
                <w:color w:val="000000"/>
              </w:rPr>
              <w:t>, phụ âm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</w:t>
            </w: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θ/.</w:t>
            </w:r>
          </w:p>
          <w:p w:rsidR="00256E31" w:rsidRPr="00256E31" w:rsidRDefault="00256E31" w:rsidP="00256E3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6E3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ọng âm của từ</w:t>
            </w:r>
            <w:r w:rsidR="00B10AF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có 2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âm tiết.</w:t>
            </w:r>
          </w:p>
          <w:p w:rsidR="00256E31" w:rsidRPr="00256E31" w:rsidRDefault="00256E31" w:rsidP="00256E31">
            <w:pP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</w:p>
        </w:tc>
        <w:tc>
          <w:tcPr>
            <w:tcW w:w="428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Nhận biết:</w:t>
            </w:r>
          </w:p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Nhận biết các âm và trọng âm thông qua các từ vựng theo chủ đề đã học.</w:t>
            </w:r>
          </w:p>
        </w:tc>
        <w:tc>
          <w:tcPr>
            <w:tcW w:w="57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EE3C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EE3C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369" w:rsidTr="009C513F">
        <w:trPr>
          <w:trHeight w:val="1035"/>
          <w:jc w:val="center"/>
        </w:trPr>
        <w:tc>
          <w:tcPr>
            <w:tcW w:w="571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4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Thông hiểu: </w:t>
            </w:r>
          </w:p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Phân biệt được các âm trong phần nghe.</w:t>
            </w:r>
          </w:p>
        </w:tc>
        <w:tc>
          <w:tcPr>
            <w:tcW w:w="57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369" w:rsidTr="009C513F">
        <w:trPr>
          <w:trHeight w:val="780"/>
          <w:jc w:val="center"/>
        </w:trPr>
        <w:tc>
          <w:tcPr>
            <w:tcW w:w="571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4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 dụng:</w:t>
            </w:r>
          </w:p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Hiểu và vận dụng vào bài nghe.</w:t>
            </w:r>
          </w:p>
        </w:tc>
        <w:tc>
          <w:tcPr>
            <w:tcW w:w="57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369" w:rsidTr="009C513F">
        <w:trPr>
          <w:trHeight w:val="647"/>
          <w:jc w:val="center"/>
        </w:trPr>
        <w:tc>
          <w:tcPr>
            <w:tcW w:w="571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4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Vocabulary</w:t>
            </w:r>
          </w:p>
          <w:p w:rsidR="000762D7" w:rsidRDefault="00A2432E" w:rsidP="000762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Từ vựng đã </w:t>
            </w:r>
            <w:r w:rsidR="000762D7">
              <w:rPr>
                <w:rFonts w:ascii="Times New Roman" w:eastAsia="Times New Roman" w:hAnsi="Times New Roman" w:cs="Times New Roman"/>
                <w:color w:val="000000"/>
              </w:rPr>
              <w:t xml:space="preserve">học liên quan đến các chủ đề: Television, Sports and games, Cities of the world. </w:t>
            </w:r>
          </w:p>
          <w:p w:rsidR="00A52369" w:rsidRDefault="00A243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Nhận biết:</w:t>
            </w:r>
          </w:p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-Nhận ra, nhớ lại, liệt kê được các từ vựng  theo chủ đề đã học.</w:t>
            </w:r>
          </w:p>
        </w:tc>
        <w:tc>
          <w:tcPr>
            <w:tcW w:w="57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369" w:rsidTr="009C513F">
        <w:trPr>
          <w:trHeight w:val="589"/>
          <w:jc w:val="center"/>
        </w:trPr>
        <w:tc>
          <w:tcPr>
            <w:tcW w:w="571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4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Thông hiểu:</w:t>
            </w:r>
          </w:p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Hiểu và phân biệt được các từ vựng theo chủ đề đã học. </w:t>
            </w:r>
          </w:p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Nắm được các mối liên kết và kết hợp của từ trong bối cảnh và ngữ cảnh tương ứng.</w:t>
            </w:r>
          </w:p>
        </w:tc>
        <w:tc>
          <w:tcPr>
            <w:tcW w:w="57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056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369" w:rsidTr="009C513F">
        <w:trPr>
          <w:trHeight w:val="1200"/>
          <w:jc w:val="center"/>
        </w:trPr>
        <w:tc>
          <w:tcPr>
            <w:tcW w:w="571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4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 dụng: </w:t>
            </w:r>
          </w:p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Hiểu và vận dụng được từ vựng đã học trong văn cảnh (danh từ, động từ, tính từ và trạng từ…)</w:t>
            </w:r>
          </w:p>
        </w:tc>
        <w:tc>
          <w:tcPr>
            <w:tcW w:w="57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369" w:rsidTr="009C513F">
        <w:trPr>
          <w:trHeight w:val="589"/>
          <w:jc w:val="center"/>
        </w:trPr>
        <w:tc>
          <w:tcPr>
            <w:tcW w:w="571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4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Grammar</w:t>
            </w:r>
          </w:p>
          <w:p w:rsidR="00A52369" w:rsidRDefault="000762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Các chủ điểm ngữ pháp đã học: </w:t>
            </w:r>
            <w:r w:rsidR="00910F5F">
              <w:rPr>
                <w:rFonts w:ascii="Times New Roman" w:eastAsia="Times New Roman" w:hAnsi="Times New Roman" w:cs="Times New Roman"/>
                <w:color w:val="000000"/>
              </w:rPr>
              <w:t>connectives, imp</w:t>
            </w:r>
            <w:r w:rsidR="00C01C7A">
              <w:rPr>
                <w:rFonts w:ascii="Times New Roman" w:eastAsia="Times New Roman" w:hAnsi="Times New Roman" w:cs="Times New Roman"/>
                <w:color w:val="000000"/>
              </w:rPr>
              <w:t>eratives, verb form/ tense, possessive adjectives, possessive pronouns.</w:t>
            </w:r>
          </w:p>
        </w:tc>
        <w:tc>
          <w:tcPr>
            <w:tcW w:w="428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Nhận biết:</w:t>
            </w:r>
          </w:p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Nhận ra được các kiến thức ngữ pháp đã học.</w:t>
            </w:r>
          </w:p>
        </w:tc>
        <w:tc>
          <w:tcPr>
            <w:tcW w:w="57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369" w:rsidTr="009C513F">
        <w:trPr>
          <w:trHeight w:val="510"/>
          <w:jc w:val="center"/>
        </w:trPr>
        <w:tc>
          <w:tcPr>
            <w:tcW w:w="571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4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Thông hiểu:</w:t>
            </w:r>
          </w:p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- Hiểu và phân biệt các chủ điểm ngữ pháp đã học.</w:t>
            </w:r>
          </w:p>
        </w:tc>
        <w:tc>
          <w:tcPr>
            <w:tcW w:w="57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A52369" w:rsidTr="009C513F">
        <w:trPr>
          <w:trHeight w:val="795"/>
          <w:jc w:val="center"/>
        </w:trPr>
        <w:tc>
          <w:tcPr>
            <w:tcW w:w="571" w:type="dxa"/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4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 dụng:</w:t>
            </w:r>
          </w:p>
          <w:p w:rsidR="00A52369" w:rsidRDefault="00A2432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Hiểu và vận dụng các kiến ngữ pháp đã học vào bài nghe, đọc, viết.</w:t>
            </w:r>
          </w:p>
        </w:tc>
        <w:tc>
          <w:tcPr>
            <w:tcW w:w="57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A52369" w:rsidTr="009C513F">
        <w:trPr>
          <w:trHeight w:val="368"/>
          <w:jc w:val="center"/>
        </w:trPr>
        <w:tc>
          <w:tcPr>
            <w:tcW w:w="571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III.</w:t>
            </w:r>
          </w:p>
        </w:tc>
        <w:tc>
          <w:tcPr>
            <w:tcW w:w="1617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READING</w:t>
            </w:r>
          </w:p>
        </w:tc>
        <w:tc>
          <w:tcPr>
            <w:tcW w:w="3314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Cloze test</w:t>
            </w:r>
          </w:p>
          <w:p w:rsidR="000762D7" w:rsidRDefault="00A2432E" w:rsidP="000762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Hiểu được bài đọc có độ dài khoảng 8</w:t>
            </w:r>
            <w:r w:rsidR="000762D7">
              <w:rPr>
                <w:rFonts w:ascii="Times New Roman" w:eastAsia="Times New Roman" w:hAnsi="Times New Roman" w:cs="Times New Roman"/>
                <w:color w:val="000000"/>
              </w:rPr>
              <w:t xml:space="preserve">0-100 từ về các chủ điểm đã học: Television, Sports and games, Cities of the world. </w:t>
            </w:r>
          </w:p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  <w:p w:rsidR="00A52369" w:rsidRDefault="00A52369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Nhận biết: </w:t>
            </w:r>
          </w:p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Nhận ra được các thành tố ngôn ngữ và liên kết về mặt văn bản.</w:t>
            </w:r>
          </w:p>
        </w:tc>
        <w:tc>
          <w:tcPr>
            <w:tcW w:w="57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7F72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E651C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369" w:rsidTr="009C513F">
        <w:trPr>
          <w:trHeight w:val="589"/>
          <w:jc w:val="center"/>
        </w:trPr>
        <w:tc>
          <w:tcPr>
            <w:tcW w:w="571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4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Thông hiểu:</w:t>
            </w:r>
          </w:p>
          <w:p w:rsidR="00A52369" w:rsidRDefault="00A2432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Phân biệt được các đặc trưng, đặc điểm các thành tố ngôn ngữ và liên kết về mặt văn bản.</w:t>
            </w:r>
          </w:p>
        </w:tc>
        <w:tc>
          <w:tcPr>
            <w:tcW w:w="57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E651C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369" w:rsidTr="009C513F">
        <w:trPr>
          <w:trHeight w:val="589"/>
          <w:jc w:val="center"/>
        </w:trPr>
        <w:tc>
          <w:tcPr>
            <w:tcW w:w="571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4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 dụng:</w:t>
            </w:r>
          </w:p>
          <w:p w:rsidR="00A52369" w:rsidRDefault="00A2432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Sử dụng các kiến thức ngôn ngữ và kỹ năng trong các tình huống mới.</w:t>
            </w:r>
          </w:p>
        </w:tc>
        <w:tc>
          <w:tcPr>
            <w:tcW w:w="57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369" w:rsidTr="009C513F">
        <w:trPr>
          <w:trHeight w:val="368"/>
          <w:jc w:val="center"/>
        </w:trPr>
        <w:tc>
          <w:tcPr>
            <w:tcW w:w="571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4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Reading comprehension</w:t>
            </w:r>
          </w:p>
          <w:p w:rsidR="000762D7" w:rsidRDefault="00A2432E" w:rsidP="000762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Hiểu được nội dung chính và nội dung chi tiết đoạn văn bản có độ dài khoảng 100-120 từ, xoay quanh </w:t>
            </w:r>
            <w:r w:rsidR="000762D7">
              <w:rPr>
                <w:rFonts w:ascii="Times New Roman" w:eastAsia="Times New Roman" w:hAnsi="Times New Roman" w:cs="Times New Roman"/>
                <w:color w:val="000000"/>
              </w:rPr>
              <w:t xml:space="preserve">các chủ đề: Television, Sports and games, Cities of the world. </w:t>
            </w:r>
          </w:p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" w:eastAsia="Times" w:hAnsi="Times" w:cs="Times"/>
                <w:color w:val="000000"/>
              </w:rPr>
              <w:t>(tiêu đề, từ quy chiếu, từ đồng nghĩa, 1 thông tin chi tiết có trong bài)</w:t>
            </w:r>
          </w:p>
        </w:tc>
        <w:tc>
          <w:tcPr>
            <w:tcW w:w="428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Nhận biết:</w:t>
            </w:r>
          </w:p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Thông tin chi tiết.</w:t>
            </w:r>
          </w:p>
        </w:tc>
        <w:tc>
          <w:tcPr>
            <w:tcW w:w="57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E651C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E651C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369" w:rsidTr="009C513F">
        <w:trPr>
          <w:trHeight w:val="589"/>
          <w:jc w:val="center"/>
        </w:trPr>
        <w:tc>
          <w:tcPr>
            <w:tcW w:w="571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4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Thông hiểu: </w:t>
            </w:r>
          </w:p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Hiểu ý chính của bài đọc. </w:t>
            </w:r>
          </w:p>
        </w:tc>
        <w:tc>
          <w:tcPr>
            <w:tcW w:w="57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E651C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E651C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369" w:rsidTr="009C513F">
        <w:trPr>
          <w:trHeight w:val="1953"/>
          <w:jc w:val="center"/>
        </w:trPr>
        <w:tc>
          <w:tcPr>
            <w:tcW w:w="571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4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 dụng: </w:t>
            </w:r>
          </w:p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Đoán nghĩa của từ trong văn cảnh.</w:t>
            </w:r>
          </w:p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Hiểu, phân tích, tổng hợp ý chính của bài để chọn câu trả lời phù hợp.</w:t>
            </w:r>
          </w:p>
        </w:tc>
        <w:tc>
          <w:tcPr>
            <w:tcW w:w="57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2369" w:rsidTr="009C513F">
        <w:trPr>
          <w:trHeight w:val="359"/>
          <w:jc w:val="center"/>
        </w:trPr>
        <w:tc>
          <w:tcPr>
            <w:tcW w:w="571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243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IV.</w:t>
            </w:r>
          </w:p>
        </w:tc>
        <w:tc>
          <w:tcPr>
            <w:tcW w:w="1617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WRITING</w:t>
            </w:r>
          </w:p>
        </w:tc>
        <w:tc>
          <w:tcPr>
            <w:tcW w:w="331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Error identification</w:t>
            </w:r>
          </w:p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Xác định lỗi sai</w:t>
            </w:r>
            <w:r w:rsidR="000762D7">
              <w:rPr>
                <w:rFonts w:ascii="Times New Roman" w:eastAsia="Times New Roman" w:hAnsi="Times New Roman" w:cs="Times New Roman"/>
                <w:color w:val="000000"/>
              </w:rPr>
              <w:t>: Tenses, connectives.</w:t>
            </w:r>
          </w:p>
        </w:tc>
        <w:tc>
          <w:tcPr>
            <w:tcW w:w="428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Nhận biết:</w:t>
            </w:r>
          </w:p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Nhận diện lỗi về ngữ pháp và từ loại trong câu.</w:t>
            </w:r>
          </w:p>
        </w:tc>
        <w:tc>
          <w:tcPr>
            <w:tcW w:w="57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7F72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7F72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52369" w:rsidTr="009C513F">
        <w:trPr>
          <w:trHeight w:val="589"/>
          <w:jc w:val="center"/>
        </w:trPr>
        <w:tc>
          <w:tcPr>
            <w:tcW w:w="571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4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Sentence transformation</w:t>
            </w:r>
          </w:p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Viết lại câu dùng từ gợi ý hoặc từ cho trước</w:t>
            </w:r>
            <w:r w:rsidR="000762D7">
              <w:rPr>
                <w:rFonts w:ascii="Times New Roman" w:eastAsia="Times New Roman" w:hAnsi="Times New Roman" w:cs="Times New Roman"/>
                <w:color w:val="000000"/>
              </w:rPr>
              <w:t xml:space="preserve"> liên quan đến </w:t>
            </w:r>
            <w:r w:rsidR="00C01C7A">
              <w:rPr>
                <w:rFonts w:ascii="Times New Roman" w:eastAsia="Times New Roman" w:hAnsi="Times New Roman" w:cs="Times New Roman"/>
                <w:color w:val="000000"/>
              </w:rPr>
              <w:t>các kiến thức: Connectives, Poss</w:t>
            </w:r>
            <w:r w:rsidR="000762D7">
              <w:rPr>
                <w:rFonts w:ascii="Times New Roman" w:eastAsia="Times New Roman" w:hAnsi="Times New Roman" w:cs="Times New Roman"/>
                <w:color w:val="000000"/>
              </w:rPr>
              <w:t>essive pronouns, Suggestions.</w:t>
            </w:r>
          </w:p>
        </w:tc>
        <w:tc>
          <w:tcPr>
            <w:tcW w:w="428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Thông hiểu: </w:t>
            </w:r>
          </w:p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Sử dụng các từ đã để sắp xếp thành câu hoàn chỉnh.</w:t>
            </w:r>
          </w:p>
        </w:tc>
        <w:tc>
          <w:tcPr>
            <w:tcW w:w="57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7F72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7F72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52369" w:rsidTr="009C513F">
        <w:trPr>
          <w:trHeight w:val="589"/>
          <w:jc w:val="center"/>
        </w:trPr>
        <w:tc>
          <w:tcPr>
            <w:tcW w:w="571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4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 dụng: </w:t>
            </w:r>
          </w:p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Hiểu câu gốc và sử dụng các từ gợi ý để viết lại câu sao cho nghĩa không thay đổi. </w:t>
            </w:r>
          </w:p>
        </w:tc>
        <w:tc>
          <w:tcPr>
            <w:tcW w:w="57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7F72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7F72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52369" w:rsidTr="009C513F">
        <w:trPr>
          <w:trHeight w:val="465"/>
          <w:jc w:val="center"/>
        </w:trPr>
        <w:tc>
          <w:tcPr>
            <w:tcW w:w="571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69" w:rsidRDefault="00A5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Sentence Building</w:t>
            </w:r>
          </w:p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Sử dụng từ/ cụm từ gợi ý để viết câu</w:t>
            </w:r>
            <w:r w:rsidR="000762D7">
              <w:rPr>
                <w:rFonts w:ascii="Times New Roman" w:eastAsia="Times New Roman" w:hAnsi="Times New Roman" w:cs="Times New Roman"/>
                <w:color w:val="000000"/>
              </w:rPr>
              <w:t xml:space="preserve"> liên quan đến kiến thức: simple present, simple past, verb forms.</w:t>
            </w:r>
          </w:p>
        </w:tc>
        <w:tc>
          <w:tcPr>
            <w:tcW w:w="428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Vận dụng cao:</w:t>
            </w:r>
          </w:p>
          <w:p w:rsidR="00A52369" w:rsidRDefault="00A243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Sử dụng các từ, cụm từ đã cho để viết thành câu hoàn chỉnh.</w:t>
            </w:r>
          </w:p>
        </w:tc>
        <w:tc>
          <w:tcPr>
            <w:tcW w:w="57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7F72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7F72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7F72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52369" w:rsidTr="009C513F">
        <w:trPr>
          <w:trHeight w:val="720"/>
          <w:jc w:val="center"/>
        </w:trPr>
        <w:tc>
          <w:tcPr>
            <w:tcW w:w="218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2432E">
            <w:pPr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Tổng</w:t>
            </w:r>
          </w:p>
        </w:tc>
        <w:tc>
          <w:tcPr>
            <w:tcW w:w="331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B2C65" w:rsidRDefault="004B2C65">
            <w:pPr>
              <w:spacing w:before="9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18</w:t>
            </w:r>
          </w:p>
          <w:p w:rsidR="00A52369" w:rsidRDefault="00A2432E">
            <w:pPr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r w:rsidRPr="004B2C65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23</w:t>
            </w:r>
          </w:p>
        </w:tc>
        <w:tc>
          <w:tcPr>
            <w:tcW w:w="5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4B2C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4B2C65">
            <w:pPr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14</w:t>
            </w:r>
          </w:p>
          <w:p w:rsidR="00A52369" w:rsidRDefault="00A2432E">
            <w:pPr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r w:rsidRPr="004B2C65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16</w:t>
            </w:r>
          </w:p>
        </w:tc>
        <w:tc>
          <w:tcPr>
            <w:tcW w:w="5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B2C65" w:rsidRDefault="004B2C65">
            <w:pPr>
              <w:spacing w:before="9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</w:t>
            </w:r>
          </w:p>
          <w:p w:rsidR="00A52369" w:rsidRDefault="00A2432E">
            <w:pPr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r w:rsidRPr="004B2C65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3</w:t>
            </w:r>
          </w:p>
        </w:tc>
        <w:tc>
          <w:tcPr>
            <w:tcW w:w="6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B2C65" w:rsidRDefault="004B2C65">
            <w:pPr>
              <w:spacing w:before="9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</w:t>
            </w:r>
          </w:p>
          <w:p w:rsidR="00A52369" w:rsidRDefault="00A2432E">
            <w:pPr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r w:rsidRPr="004B2C65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9</w:t>
            </w:r>
          </w:p>
        </w:tc>
        <w:tc>
          <w:tcPr>
            <w:tcW w:w="45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B2C65" w:rsidRDefault="004B2C65">
            <w:pPr>
              <w:spacing w:before="9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</w:t>
            </w:r>
            <w:r w:rsidR="00A2432E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-</w:t>
            </w:r>
          </w:p>
          <w:p w:rsidR="00A52369" w:rsidRDefault="00A2432E">
            <w:pPr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r w:rsidRPr="004B2C65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3</w:t>
            </w:r>
          </w:p>
        </w:tc>
        <w:tc>
          <w:tcPr>
            <w:tcW w:w="5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A523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B2C65" w:rsidRDefault="004B2C65">
            <w:pPr>
              <w:spacing w:before="96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A52369" w:rsidRDefault="00A2432E">
            <w:pPr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r w:rsidRPr="004B2C65">
              <w:rPr>
                <w:rFonts w:ascii="Times New Roman" w:eastAsia="Times New Roman" w:hAnsi="Times New Roman" w:cs="Times New Roman"/>
                <w:b/>
                <w:color w:val="FF0000"/>
              </w:rPr>
              <w:t>4-6</w:t>
            </w:r>
          </w:p>
        </w:tc>
        <w:tc>
          <w:tcPr>
            <w:tcW w:w="5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Pr="006B78DC" w:rsidRDefault="00B61D7F">
            <w:pPr>
              <w:spacing w:before="96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  <w:r w:rsidR="006B78DC">
              <w:rPr>
                <w:rFonts w:ascii="Times New Roman" w:eastAsia="Times New Roman" w:hAnsi="Times New Roman" w:cs="Times New Roman"/>
                <w:b/>
                <w:color w:val="FF0000"/>
                <w:lang w:val="vi-VN"/>
              </w:rPr>
              <w:t>1</w:t>
            </w:r>
          </w:p>
          <w:p w:rsidR="00A52369" w:rsidRPr="00B61D7F" w:rsidRDefault="00B61D7F">
            <w:pPr>
              <w:spacing w:before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="00A2432E" w:rsidRPr="00B61D7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5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69" w:rsidRDefault="00B61D7F" w:rsidP="006B78DC">
            <w:pPr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  <w:r w:rsidR="006B78DC">
              <w:rPr>
                <w:rFonts w:ascii="Times New Roman" w:eastAsia="Times New Roman" w:hAnsi="Times New Roman" w:cs="Times New Roman"/>
                <w:b/>
                <w:color w:val="FF0000"/>
                <w:lang w:val="vi-V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B61D7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="00A2432E" w:rsidRPr="00B61D7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</w:t>
            </w:r>
            <w:r w:rsidRPr="00B61D7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</w:tr>
    </w:tbl>
    <w:p w:rsidR="00A52369" w:rsidRDefault="00A52369">
      <w:pPr>
        <w:rPr>
          <w:rFonts w:ascii="Times New Roman" w:eastAsia="Times New Roman" w:hAnsi="Times New Roman" w:cs="Times New Roman"/>
          <w:color w:val="000000"/>
        </w:rPr>
      </w:pPr>
    </w:p>
    <w:p w:rsidR="00A52369" w:rsidRDefault="00A52369">
      <w:pPr>
        <w:spacing w:after="240"/>
        <w:rPr>
          <w:rFonts w:ascii="Times New Roman" w:eastAsia="Times New Roman" w:hAnsi="Times New Roman" w:cs="Times New Roman"/>
        </w:rPr>
      </w:pPr>
    </w:p>
    <w:p w:rsidR="00A52369" w:rsidRDefault="00A52369"/>
    <w:sectPr w:rsidR="00A52369" w:rsidSect="009C513F">
      <w:pgSz w:w="16838" w:h="11906" w:orient="landscape" w:code="9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69"/>
    <w:rsid w:val="0005627E"/>
    <w:rsid w:val="000762D7"/>
    <w:rsid w:val="000A1D8D"/>
    <w:rsid w:val="000E752D"/>
    <w:rsid w:val="00256E31"/>
    <w:rsid w:val="004B2C65"/>
    <w:rsid w:val="00642303"/>
    <w:rsid w:val="006B78DC"/>
    <w:rsid w:val="007F72CF"/>
    <w:rsid w:val="008C0152"/>
    <w:rsid w:val="00910F5F"/>
    <w:rsid w:val="009C513F"/>
    <w:rsid w:val="00A2432E"/>
    <w:rsid w:val="00A52369"/>
    <w:rsid w:val="00B10AF0"/>
    <w:rsid w:val="00B61D7F"/>
    <w:rsid w:val="00C01C7A"/>
    <w:rsid w:val="00C722D1"/>
    <w:rsid w:val="00CC6227"/>
    <w:rsid w:val="00E651CE"/>
    <w:rsid w:val="00EE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0D1765-7663-4791-AADC-DC7C9E66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C15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9Vkf8pLHmnywH6SKYjUa7IuQyA==">AMUW2mU0DSzo7qepuYTpPoogayQL7BOImJwzXTGk8Si+30J+A0mE3+HMFc6gLX8Z7jQDJuSsitqQZorZTtkIwMgIXVPz9TmIBf1TU4kWjAl05r4KHD/31kw=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AutoBVT</cp:lastModifiedBy>
  <cp:revision>12</cp:revision>
  <cp:lastPrinted>2023-03-05T09:40:00Z</cp:lastPrinted>
  <dcterms:created xsi:type="dcterms:W3CDTF">2021-11-09T15:49:00Z</dcterms:created>
  <dcterms:modified xsi:type="dcterms:W3CDTF">2023-03-05T09:41:00Z</dcterms:modified>
</cp:coreProperties>
</file>