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001C444F" w:rsidR="00530D52" w:rsidRPr="00D6227E" w:rsidRDefault="0094331D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GETTING STARTED</w:t>
      </w:r>
    </w:p>
    <w:p w14:paraId="46DF33D1" w14:textId="6BEC9902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3F694C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B3201D">
        <w:rPr>
          <w:b/>
          <w:color w:val="000000" w:themeColor="text1"/>
        </w:rPr>
        <w:t>6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1991ECD7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>to follow simple instructions in class.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2D55DBD1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B3201D">
        <w:rPr>
          <w:bCs/>
          <w:color w:val="000000" w:themeColor="text1"/>
        </w:rPr>
        <w:t>open your book, close your book, hands down</w:t>
      </w:r>
      <w:r w:rsidR="00FA537E">
        <w:rPr>
          <w:bCs/>
          <w:color w:val="000000" w:themeColor="text1"/>
        </w:rPr>
        <w:t>.</w:t>
      </w:r>
    </w:p>
    <w:p w14:paraId="5F4EB43A" w14:textId="02544F6D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="00B3201D">
        <w:rPr>
          <w:bCs/>
          <w:color w:val="000000" w:themeColor="text1"/>
        </w:rPr>
        <w:t>Open your book./ Yes, Teacher.</w:t>
      </w:r>
    </w:p>
    <w:p w14:paraId="7BC90A43" w14:textId="51DEA8EE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 and Speaking</w:t>
      </w:r>
      <w:r w:rsidR="00FA537E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1FF36F64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understand and </w:t>
      </w:r>
      <w:r w:rsidR="005B13FC" w:rsidRPr="00D6227E">
        <w:rPr>
          <w:bCs/>
          <w:color w:val="000000" w:themeColor="text1"/>
        </w:rPr>
        <w:t>f</w:t>
      </w:r>
      <w:r w:rsidR="00991EA8" w:rsidRPr="00D6227E">
        <w:rPr>
          <w:bCs/>
          <w:color w:val="000000" w:themeColor="text1"/>
        </w:rPr>
        <w:t>ollow simple instructions in class.</w:t>
      </w:r>
    </w:p>
    <w:p w14:paraId="1AC4F0D4" w14:textId="1DBB6FD3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991EA8" w:rsidRPr="00D6227E">
        <w:rPr>
          <w:bCs/>
          <w:color w:val="000000" w:themeColor="text1"/>
        </w:rPr>
        <w:t>practice the classroom commands.</w:t>
      </w:r>
    </w:p>
    <w:p w14:paraId="573F256E" w14:textId="45DD7CD7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respond to each instruction correctly and immediately.</w:t>
      </w:r>
      <w:r w:rsidR="003554E3" w:rsidRPr="00D6227E">
        <w:rPr>
          <w:bCs/>
          <w:color w:val="000000" w:themeColor="text1"/>
        </w:rPr>
        <w:t xml:space="preserve"> 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72FB44D5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6603A1A7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FA537E">
        <w:rPr>
          <w:bCs/>
          <w:color w:val="000000" w:themeColor="text1"/>
        </w:rPr>
        <w:t>.</w:t>
      </w:r>
    </w:p>
    <w:p w14:paraId="182BA0E0" w14:textId="345D72CA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705F77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FA537E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B9328B7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FA537E">
        <w:rPr>
          <w:color w:val="000000" w:themeColor="text1"/>
        </w:rPr>
        <w:t xml:space="preserve"> (DCR &amp; DHA on </w:t>
      </w:r>
      <w:proofErr w:type="spellStart"/>
      <w:r w:rsidR="00FA537E">
        <w:rPr>
          <w:color w:val="000000" w:themeColor="text1"/>
        </w:rPr>
        <w:t>Eduhome</w:t>
      </w:r>
      <w:proofErr w:type="spellEnd"/>
      <w:r w:rsidR="00FA537E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FA537E">
        <w:rPr>
          <w:color w:val="000000" w:themeColor="text1"/>
        </w:rPr>
        <w:t>.</w:t>
      </w:r>
    </w:p>
    <w:p w14:paraId="61514BA1" w14:textId="178DD43E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FA537E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6BA1148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>o g</w:t>
      </w:r>
      <w:r w:rsidR="009E0CF6" w:rsidRPr="00D6227E">
        <w:rPr>
          <w:color w:val="000000" w:themeColor="text1"/>
        </w:rPr>
        <w:t xml:space="preserve">enerate students’ interests and 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3B0B47DE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C9001E" w:rsidRPr="00D6227E">
        <w:rPr>
          <w:color w:val="000000" w:themeColor="text1"/>
        </w:rPr>
        <w:t xml:space="preserve">Reviewing the </w:t>
      </w:r>
      <w:r w:rsidR="00705F77">
        <w:rPr>
          <w:color w:val="000000" w:themeColor="text1"/>
        </w:rPr>
        <w:t>numbers 1-</w:t>
      </w:r>
      <w:r w:rsidR="00B7579E">
        <w:rPr>
          <w:color w:val="000000" w:themeColor="text1"/>
        </w:rPr>
        <w:t>10</w:t>
      </w:r>
      <w:r w:rsidR="00C9001E" w:rsidRPr="00D6227E">
        <w:rPr>
          <w:color w:val="000000" w:themeColor="text1"/>
        </w:rPr>
        <w:t xml:space="preserve"> or 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“Snake”</w:t>
      </w:r>
      <w:r w:rsidR="000E4353" w:rsidRPr="00D6227E">
        <w:rPr>
          <w:color w:val="000000" w:themeColor="text1"/>
        </w:rPr>
        <w:t xml:space="preserve"> game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1BB9AD85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 xml:space="preserve">s and say </w:t>
      </w:r>
      <w:r w:rsidR="0057598E" w:rsidRPr="00D6227E">
        <w:rPr>
          <w:bCs/>
          <w:color w:val="000000" w:themeColor="text1"/>
        </w:rPr>
        <w:t xml:space="preserve">the words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05AA1562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052CC9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052CC9" w:rsidRPr="00D6227E">
        <w:rPr>
          <w:bCs/>
          <w:color w:val="000000" w:themeColor="text1"/>
        </w:rPr>
        <w:t xml:space="preserve">slap correct flashcards and </w:t>
      </w:r>
      <w:r w:rsidR="0057598E" w:rsidRPr="00D6227E">
        <w:rPr>
          <w:bCs/>
          <w:color w:val="000000" w:themeColor="text1"/>
        </w:rPr>
        <w:t>say the words.</w:t>
      </w:r>
    </w:p>
    <w:p w14:paraId="04D20FAF" w14:textId="325E3EAC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>Students can slap flashcards</w:t>
      </w:r>
      <w:r w:rsidR="0057598E" w:rsidRPr="00D6227E">
        <w:rPr>
          <w:bCs/>
          <w:color w:val="000000" w:themeColor="text1"/>
        </w:rPr>
        <w:t xml:space="preserve">, but mispronounce the words/ </w:t>
      </w:r>
      <w:r w:rsidR="001E161F" w:rsidRPr="00D6227E">
        <w:rPr>
          <w:bCs/>
          <w:color w:val="000000" w:themeColor="text1"/>
        </w:rPr>
        <w:t>say nothing</w:t>
      </w:r>
      <w:r w:rsidR="0057598E" w:rsidRPr="00D6227E">
        <w:rPr>
          <w:bCs/>
          <w:color w:val="000000" w:themeColor="text1"/>
        </w:rPr>
        <w:t>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3513E178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 xml:space="preserve">Review the </w:t>
            </w:r>
            <w:r w:rsidR="00705F77">
              <w:rPr>
                <w:b/>
                <w:bCs/>
                <w:color w:val="000000" w:themeColor="text1"/>
              </w:rPr>
              <w:t>numbers 1-</w:t>
            </w:r>
            <w:r w:rsidR="00B7579E">
              <w:rPr>
                <w:b/>
                <w:bCs/>
                <w:color w:val="000000" w:themeColor="text1"/>
              </w:rPr>
              <w:t>10</w:t>
            </w:r>
            <w:r w:rsidR="00705F77">
              <w:rPr>
                <w:b/>
                <w:bCs/>
                <w:color w:val="000000" w:themeColor="text1"/>
              </w:rPr>
              <w:t>.</w:t>
            </w:r>
          </w:p>
          <w:p w14:paraId="57E493FF" w14:textId="142EADF6" w:rsidR="00C9001E" w:rsidRPr="00D6227E" w:rsidRDefault="00C9001E" w:rsidP="00C900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21101638" w14:textId="5CA098D6" w:rsidR="00C9001E" w:rsidRPr="00D6227E" w:rsidRDefault="00C9001E" w:rsidP="005A3CD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on the board, showing the </w:t>
            </w:r>
            <w:r w:rsidR="00FA537E">
              <w:rPr>
                <w:color w:val="000000" w:themeColor="text1"/>
                <w:shd w:val="clear" w:color="auto" w:fill="FAF9F8"/>
              </w:rPr>
              <w:t>number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s. </w:t>
            </w:r>
          </w:p>
          <w:p w14:paraId="68B2F89C" w14:textId="247058CB" w:rsidR="00FB5CC2" w:rsidRPr="00D6227E" w:rsidRDefault="00C9001E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Call out a </w:t>
            </w:r>
            <w:r w:rsidR="00FA537E">
              <w:rPr>
                <w:color w:val="000000" w:themeColor="text1"/>
                <w:shd w:val="clear" w:color="auto" w:fill="FAF9F8"/>
              </w:rPr>
              <w:t>number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 and have the first student from each group race to slap the correct </w:t>
            </w:r>
            <w:r w:rsidR="00FA537E">
              <w:rPr>
                <w:color w:val="000000" w:themeColor="text1"/>
                <w:shd w:val="clear" w:color="auto" w:fill="FAF9F8"/>
              </w:rPr>
              <w:t>flashcard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 on the board</w:t>
            </w:r>
            <w:r w:rsidR="000E4353" w:rsidRPr="00D6227E">
              <w:rPr>
                <w:color w:val="000000" w:themeColor="text1"/>
                <w:shd w:val="clear" w:color="auto" w:fill="FAF9F8"/>
              </w:rPr>
              <w:t xml:space="preserve"> and say it correctly</w:t>
            </w:r>
            <w:r w:rsidRPr="00D6227E">
              <w:rPr>
                <w:color w:val="000000" w:themeColor="text1"/>
                <w:shd w:val="clear" w:color="auto" w:fill="FAF9F8"/>
              </w:rPr>
              <w:t>. The first student to slap the correct flashcard wins a point for their team.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628CACA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5F31ACF2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6707117" w14:textId="2FE029A1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3796D788" w14:textId="6FE24EC6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Carefully listen and run to the board to slap the correct card</w:t>
            </w:r>
            <w:r w:rsidR="000E4353" w:rsidRPr="00D6227E">
              <w:rPr>
                <w:bCs/>
                <w:color w:val="000000" w:themeColor="text1"/>
              </w:rPr>
              <w:t xml:space="preserve"> and </w:t>
            </w:r>
            <w:r w:rsidR="00D6227E">
              <w:rPr>
                <w:bCs/>
                <w:color w:val="000000" w:themeColor="text1"/>
              </w:rPr>
              <w:t>read</w:t>
            </w:r>
            <w:r w:rsidR="000E4353" w:rsidRPr="00D6227E">
              <w:rPr>
                <w:bCs/>
                <w:color w:val="000000" w:themeColor="text1"/>
              </w:rPr>
              <w:t xml:space="preserve"> aloud the word on it</w:t>
            </w:r>
            <w:r w:rsidR="00F35B76" w:rsidRPr="00D6227E">
              <w:rPr>
                <w:bCs/>
                <w:color w:val="000000" w:themeColor="text1"/>
              </w:rPr>
              <w:t>.</w:t>
            </w:r>
          </w:p>
          <w:p w14:paraId="34F86A31" w14:textId="0EC96996" w:rsidR="00161F2C" w:rsidRPr="00D6227E" w:rsidRDefault="00161F2C" w:rsidP="00F35B76">
            <w:pPr>
              <w:rPr>
                <w:bCs/>
                <w:color w:val="000000" w:themeColor="text1"/>
              </w:rPr>
            </w:pPr>
          </w:p>
        </w:tc>
      </w:tr>
      <w:tr w:rsidR="00D6227E" w:rsidRPr="00D6227E" w14:paraId="59390C57" w14:textId="77777777" w:rsidTr="002323D7">
        <w:tc>
          <w:tcPr>
            <w:tcW w:w="5850" w:type="dxa"/>
          </w:tcPr>
          <w:p w14:paraId="181076A9" w14:textId="47AF3370" w:rsidR="00F35B76" w:rsidRPr="00D6227E" w:rsidRDefault="00F35B76" w:rsidP="00F35B76">
            <w:pPr>
              <w:pStyle w:val="ListParagraph"/>
              <w:ind w:left="342"/>
              <w:rPr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2:</w:t>
            </w:r>
            <w:r w:rsidRPr="00D6227E">
              <w:rPr>
                <w:color w:val="000000" w:themeColor="text1"/>
              </w:rPr>
              <w:t xml:space="preserve"> </w:t>
            </w:r>
            <w:r w:rsidRPr="00D6227E">
              <w:rPr>
                <w:b/>
                <w:bCs/>
                <w:color w:val="000000" w:themeColor="text1"/>
              </w:rPr>
              <w:t>Play the “Snake” game</w:t>
            </w:r>
            <w:r w:rsidR="00B7579E">
              <w:rPr>
                <w:b/>
                <w:bCs/>
                <w:color w:val="000000" w:themeColor="text1"/>
              </w:rPr>
              <w:t>.</w:t>
            </w:r>
          </w:p>
          <w:p w14:paraId="4AA4DF8D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Have the class stand up and play the game.</w:t>
            </w:r>
          </w:p>
          <w:p w14:paraId="3220F9DE" w14:textId="311F97B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Give the ball to the first student and ask them to begin by saying </w:t>
            </w:r>
            <w:r w:rsidR="00705F77">
              <w:rPr>
                <w:bCs/>
                <w:color w:val="000000" w:themeColor="text1"/>
              </w:rPr>
              <w:t>a number.</w:t>
            </w:r>
            <w:r w:rsidRPr="00D6227E">
              <w:rPr>
                <w:bCs/>
                <w:color w:val="000000" w:themeColor="text1"/>
              </w:rPr>
              <w:t xml:space="preserve"> </w:t>
            </w:r>
          </w:p>
          <w:p w14:paraId="361E84BA" w14:textId="798A6F3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Then the first student passes the ball to any of their friends. The second friend will name another </w:t>
            </w:r>
            <w:r w:rsidR="00705F77">
              <w:rPr>
                <w:bCs/>
                <w:color w:val="000000" w:themeColor="text1"/>
              </w:rPr>
              <w:t>number.</w:t>
            </w:r>
          </w:p>
          <w:p w14:paraId="26F75925" w14:textId="57A5FE77" w:rsidR="000E4353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lastRenderedPageBreak/>
              <w:t xml:space="preserve">The students who are unable to say the </w:t>
            </w:r>
            <w:r w:rsidR="00705F77">
              <w:rPr>
                <w:bCs/>
                <w:color w:val="000000" w:themeColor="text1"/>
              </w:rPr>
              <w:t>numbers</w:t>
            </w:r>
            <w:r w:rsidRPr="00D6227E">
              <w:rPr>
                <w:bCs/>
                <w:color w:val="000000" w:themeColor="text1"/>
              </w:rPr>
              <w:t xml:space="preserve"> will sit down. The last student who stands up at the end of the game is the winner.</w:t>
            </w:r>
          </w:p>
          <w:p w14:paraId="724FFD56" w14:textId="7895D41D" w:rsidR="00F35B76" w:rsidRPr="00D6227E" w:rsidRDefault="00F35B76" w:rsidP="000E4353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758E6AD9" w14:textId="77777777" w:rsidR="00F35B76" w:rsidRPr="00D6227E" w:rsidRDefault="00F35B76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64F237" w14:textId="580D1A4F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705F77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4EAD0378" w14:textId="77777777" w:rsidR="00F35B76" w:rsidRPr="00D6227E" w:rsidRDefault="00F35B76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Play the game with the whole class.</w:t>
            </w:r>
          </w:p>
          <w:p w14:paraId="5E6AE41D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45BE1E5A" w14:textId="77777777" w:rsidR="00F35B76" w:rsidRPr="00D6227E" w:rsidRDefault="00F35B76" w:rsidP="00F35B76">
            <w:pPr>
              <w:rPr>
                <w:bCs/>
                <w:color w:val="000000" w:themeColor="text1"/>
              </w:rPr>
            </w:pPr>
          </w:p>
          <w:p w14:paraId="5C60CB42" w14:textId="53F6BC66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3BA67C16" w14:textId="77777777" w:rsidR="00CB4247" w:rsidRPr="00D6227E" w:rsidRDefault="00CB4247" w:rsidP="00F35B76">
            <w:pPr>
              <w:rPr>
                <w:bCs/>
                <w:color w:val="000000" w:themeColor="text1"/>
              </w:rPr>
            </w:pPr>
          </w:p>
          <w:p w14:paraId="08629C5D" w14:textId="57F4F5D8" w:rsidR="00F35B76" w:rsidRDefault="00F35B76" w:rsidP="00F35B76">
            <w:pPr>
              <w:rPr>
                <w:bCs/>
                <w:color w:val="000000" w:themeColor="text1"/>
              </w:rPr>
            </w:pPr>
          </w:p>
          <w:p w14:paraId="6B88394E" w14:textId="640B5D5F" w:rsidR="00D6227E" w:rsidRDefault="00D6227E" w:rsidP="00F35B76">
            <w:pPr>
              <w:rPr>
                <w:bCs/>
                <w:color w:val="000000" w:themeColor="text1"/>
              </w:rPr>
            </w:pPr>
          </w:p>
          <w:p w14:paraId="2309DF0E" w14:textId="77777777" w:rsidR="00D6227E" w:rsidRPr="00D6227E" w:rsidRDefault="00D6227E" w:rsidP="00F35B76">
            <w:pPr>
              <w:rPr>
                <w:bCs/>
                <w:color w:val="000000" w:themeColor="text1"/>
              </w:rPr>
            </w:pPr>
          </w:p>
          <w:p w14:paraId="01B6B48C" w14:textId="6104F472" w:rsidR="00F35B76" w:rsidRPr="00D6227E" w:rsidRDefault="00F35B76" w:rsidP="00D6227E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96A429D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631E3">
        <w:rPr>
          <w:color w:val="000000" w:themeColor="text1"/>
        </w:rPr>
        <w:t>introduce the students</w:t>
      </w:r>
      <w:r w:rsidR="008A4DCD" w:rsidRPr="00D6227E">
        <w:rPr>
          <w:color w:val="000000" w:themeColor="text1"/>
        </w:rPr>
        <w:t xml:space="preserve"> some </w:t>
      </w:r>
      <w:r w:rsidR="00186C39" w:rsidRPr="00D6227E">
        <w:rPr>
          <w:color w:val="000000" w:themeColor="text1"/>
        </w:rPr>
        <w:t>simple instructions in class</w:t>
      </w:r>
      <w:r w:rsidR="00604AE2" w:rsidRPr="00D6227E">
        <w:rPr>
          <w:color w:val="000000" w:themeColor="text1"/>
        </w:rPr>
        <w:t>.</w:t>
      </w:r>
    </w:p>
    <w:p w14:paraId="1944A3EC" w14:textId="050B2576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FA537E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5E42F569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C631E3" w:rsidRPr="00D6227E">
        <w:rPr>
          <w:bCs/>
          <w:color w:val="000000" w:themeColor="text1"/>
        </w:rPr>
        <w:t>identify and read out loud the words</w:t>
      </w:r>
      <w:r w:rsidR="00C631E3">
        <w:rPr>
          <w:bCs/>
          <w:color w:val="000000" w:themeColor="text1"/>
        </w:rPr>
        <w:t>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4699A089" w:rsidR="00A4558A" w:rsidRPr="00D6227E" w:rsidRDefault="00A4558A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Pr="00D6227E">
              <w:rPr>
                <w:color w:val="000000" w:themeColor="text1"/>
              </w:rPr>
              <w:t xml:space="preserve">(CD1 Track </w:t>
            </w:r>
            <w:r w:rsidR="00581159" w:rsidRPr="00D6227E">
              <w:rPr>
                <w:color w:val="000000" w:themeColor="text1"/>
              </w:rPr>
              <w:t>0</w:t>
            </w:r>
            <w:r w:rsidR="00B3201D">
              <w:rPr>
                <w:color w:val="000000" w:themeColor="text1"/>
              </w:rPr>
              <w:t>4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69509531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Arrange the</w:t>
            </w:r>
            <w:r w:rsidR="00CD076E" w:rsidRPr="00D6227E">
              <w:rPr>
                <w:color w:val="000000" w:themeColor="text1"/>
              </w:rPr>
              <w:t xml:space="preserve"> flashcards</w:t>
            </w:r>
            <w:r w:rsidR="003554E3" w:rsidRPr="00D6227E">
              <w:rPr>
                <w:color w:val="000000" w:themeColor="text1"/>
              </w:rPr>
              <w:t xml:space="preserve"> </w:t>
            </w:r>
            <w:r w:rsidRPr="00D6227E">
              <w:rPr>
                <w:i/>
                <w:iCs/>
                <w:color w:val="000000" w:themeColor="text1"/>
              </w:rPr>
              <w:t>(</w:t>
            </w:r>
            <w:r w:rsidR="0031340B">
              <w:rPr>
                <w:i/>
                <w:iCs/>
                <w:color w:val="000000" w:themeColor="text1"/>
              </w:rPr>
              <w:t>open your book, close your book,</w:t>
            </w:r>
            <w:r w:rsidRPr="00D6227E">
              <w:rPr>
                <w:bCs/>
                <w:i/>
                <w:iCs/>
                <w:color w:val="000000" w:themeColor="text1"/>
              </w:rPr>
              <w:t xml:space="preserve"> hands </w:t>
            </w:r>
            <w:r w:rsidR="0031340B">
              <w:rPr>
                <w:bCs/>
                <w:i/>
                <w:iCs/>
                <w:color w:val="000000" w:themeColor="text1"/>
              </w:rPr>
              <w:t>down</w:t>
            </w:r>
            <w:r w:rsidRPr="00D6227E">
              <w:rPr>
                <w:bCs/>
                <w:i/>
                <w:iCs/>
                <w:color w:val="000000" w:themeColor="text1"/>
              </w:rPr>
              <w:t>)</w:t>
            </w:r>
            <w:r w:rsidRPr="00D6227E">
              <w:rPr>
                <w:bCs/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on the board </w:t>
            </w:r>
            <w:r w:rsidR="003554E3" w:rsidRPr="00D6227E">
              <w:rPr>
                <w:color w:val="000000" w:themeColor="text1"/>
              </w:rPr>
              <w:t>to introduc</w:t>
            </w:r>
            <w:r w:rsidR="00CD076E" w:rsidRPr="00D6227E">
              <w:rPr>
                <w:color w:val="000000" w:themeColor="text1"/>
              </w:rPr>
              <w:t>e the new words</w:t>
            </w:r>
            <w:r w:rsidR="00CD076E" w:rsidRPr="00D6227E">
              <w:rPr>
                <w:bCs/>
                <w:color w:val="000000" w:themeColor="text1"/>
              </w:rPr>
              <w:t>.</w:t>
            </w:r>
          </w:p>
          <w:p w14:paraId="457C8DAB" w14:textId="44CE20DD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C631E3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72698929" w:rsidR="00CD076E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Play the audio </w:t>
            </w:r>
            <w:r w:rsidR="00FA537E">
              <w:rPr>
                <w:bCs/>
                <w:color w:val="000000" w:themeColor="text1"/>
              </w:rPr>
              <w:t xml:space="preserve">(using DCR) </w:t>
            </w:r>
            <w:r w:rsidRPr="00D6227E">
              <w:rPr>
                <w:bCs/>
                <w:color w:val="000000" w:themeColor="text1"/>
              </w:rPr>
              <w:t>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009D9D14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C631E3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32CFA8D6" w:rsidR="00186C39" w:rsidRDefault="00186C39" w:rsidP="005A3CDC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638CD875" w14:textId="77777777" w:rsidR="00C631E3" w:rsidRPr="00D6227E" w:rsidRDefault="00C631E3" w:rsidP="00C631E3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C499B1F" w14:textId="78A20ECC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263FD367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3D7AD1" w:rsidRPr="00D6227E">
        <w:rPr>
          <w:color w:val="000000" w:themeColor="text1"/>
        </w:rPr>
        <w:t>using the simple instructions in class.</w:t>
      </w:r>
    </w:p>
    <w:p w14:paraId="281433C5" w14:textId="55BFE24E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FA537E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7ACCF5B9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 and follow simple classroom commands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3F4B230B" w14:textId="33162696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use the </w:t>
      </w:r>
      <w:r w:rsidR="002323D7" w:rsidRPr="00D6227E">
        <w:rPr>
          <w:color w:val="000000" w:themeColor="text1"/>
        </w:rPr>
        <w:t xml:space="preserve">simple </w:t>
      </w:r>
      <w:r w:rsidR="003D7AD1" w:rsidRPr="00D6227E">
        <w:rPr>
          <w:color w:val="000000" w:themeColor="text1"/>
        </w:rPr>
        <w:t>instructions in class.</w:t>
      </w:r>
    </w:p>
    <w:p w14:paraId="408C3DF4" w14:textId="66BEBDDD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 listen or respond the simple instructions in class.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77777777" w:rsidR="002323D7" w:rsidRPr="00D6227E" w:rsidRDefault="001D122B" w:rsidP="001D122B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t>Listen and point. Repeat. Role-play.</w:t>
            </w:r>
            <w:r w:rsidRPr="00D6227E">
              <w:rPr>
                <w:color w:val="000000" w:themeColor="text1"/>
              </w:rPr>
              <w:t xml:space="preserve"> </w:t>
            </w:r>
          </w:p>
          <w:p w14:paraId="1577F82B" w14:textId="239A18A8" w:rsidR="001D122B" w:rsidRPr="00D6227E" w:rsidRDefault="001D122B" w:rsidP="002323D7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(CD1 Track 0</w:t>
            </w:r>
            <w:r w:rsidR="00B3201D">
              <w:rPr>
                <w:color w:val="000000" w:themeColor="text1"/>
              </w:rPr>
              <w:t>5</w:t>
            </w:r>
            <w:r w:rsidRPr="00D6227E">
              <w:rPr>
                <w:color w:val="000000" w:themeColor="text1"/>
              </w:rPr>
              <w:t>)</w:t>
            </w:r>
            <w:r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7D7BEAB1" w14:textId="3E849561" w:rsidR="00132860" w:rsidRPr="00D6227E" w:rsidRDefault="005A6F1F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students </w:t>
            </w:r>
            <w:r w:rsidR="001D122B" w:rsidRPr="00D6227E">
              <w:rPr>
                <w:color w:val="000000" w:themeColor="text1"/>
              </w:rPr>
              <w:t>call out the things they can see in each picture.</w:t>
            </w:r>
          </w:p>
          <w:p w14:paraId="7F636EA5" w14:textId="53E8D61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and have them point to the characters.</w:t>
            </w:r>
          </w:p>
          <w:p w14:paraId="2669334D" w14:textId="32B59B01" w:rsidR="001D122B" w:rsidRPr="00D6227E" w:rsidRDefault="001D12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audio again and have them repeat the new words.</w:t>
            </w:r>
            <w:r w:rsidR="002C61BF" w:rsidRPr="00D6227E">
              <w:rPr>
                <w:color w:val="000000" w:themeColor="text1"/>
              </w:rPr>
              <w:t xml:space="preserve"> </w:t>
            </w:r>
          </w:p>
          <w:p w14:paraId="608C9A5F" w14:textId="7733133A" w:rsidR="00AE7A9C" w:rsidRPr="00D6227E" w:rsidRDefault="00AE7A9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pairs</w:t>
            </w:r>
            <w:r w:rsidR="002C61BF" w:rsidRPr="00D6227E">
              <w:rPr>
                <w:color w:val="000000" w:themeColor="text1"/>
              </w:rPr>
              <w:t xml:space="preserve"> to role-play the dialogue</w:t>
            </w:r>
            <w:r w:rsidR="00B85D1C" w:rsidRPr="00D6227E">
              <w:rPr>
                <w:color w:val="000000" w:themeColor="text1"/>
              </w:rPr>
              <w:t>.</w:t>
            </w:r>
          </w:p>
          <w:p w14:paraId="7D7583AA" w14:textId="155C1A2E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lastRenderedPageBreak/>
              <w:t>Swap roles and repeat.</w:t>
            </w:r>
          </w:p>
          <w:p w14:paraId="7B1F4FBC" w14:textId="06B2F037" w:rsidR="00B85D1C" w:rsidRPr="00D6227E" w:rsidRDefault="00B85D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some pairs to demonstrate the activity in front of the whole class.</w:t>
            </w:r>
          </w:p>
          <w:p w14:paraId="10D6B53D" w14:textId="3C33A5EE" w:rsidR="00444E2B" w:rsidRPr="00D6227E" w:rsidRDefault="00444E2B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 </w:t>
            </w:r>
            <w:r w:rsidR="002323D7" w:rsidRPr="00D6227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F950AF3" w14:textId="73D313A4" w:rsidR="00530D52" w:rsidRPr="00D6227E" w:rsidRDefault="004A46D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Name the things they see in the pictures.</w:t>
            </w:r>
          </w:p>
          <w:p w14:paraId="02906B73" w14:textId="7CFCE0F5" w:rsidR="00444E2B" w:rsidRPr="00D6227E" w:rsidRDefault="006631E4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point to the characters.</w:t>
            </w:r>
          </w:p>
          <w:p w14:paraId="5F5773D4" w14:textId="0C4F0C92" w:rsidR="00444E2B" w:rsidRPr="00D6227E" w:rsidRDefault="006631E4" w:rsidP="006631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Listen and repeat the new words.</w:t>
            </w:r>
          </w:p>
          <w:p w14:paraId="2A718A47" w14:textId="2F673FF3" w:rsidR="00444E2B" w:rsidRPr="00D6227E" w:rsidRDefault="002323D7" w:rsidP="002323D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Practice the dialogue with their partner and change their roles.</w:t>
            </w:r>
          </w:p>
          <w:p w14:paraId="270D1669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7F391D2" w14:textId="73F19F07" w:rsidR="00444E2B" w:rsidRPr="00D6227E" w:rsidRDefault="00444E2B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Demonstrate </w:t>
            </w:r>
            <w:r w:rsidR="006631E4" w:rsidRPr="00D6227E">
              <w:rPr>
                <w:color w:val="000000" w:themeColor="text1"/>
              </w:rPr>
              <w:t xml:space="preserve">the activity </w:t>
            </w:r>
            <w:r w:rsidRPr="00D6227E">
              <w:rPr>
                <w:color w:val="000000" w:themeColor="text1"/>
              </w:rPr>
              <w:t xml:space="preserve">in front of the class. 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0D5C7867" w14:textId="77777777" w:rsidR="00AA1A1F" w:rsidRPr="00D6227E" w:rsidRDefault="00AA1A1F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</w:rPr>
              <w:lastRenderedPageBreak/>
              <w:t>Point, say, and do.</w:t>
            </w:r>
          </w:p>
          <w:p w14:paraId="41834340" w14:textId="04C80380" w:rsidR="002323D7" w:rsidRPr="00D6227E" w:rsidRDefault="00AA1A1F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4DD29D8F" w14:textId="77777777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Show a flashcard to the class.</w:t>
            </w:r>
          </w:p>
          <w:p w14:paraId="0369E388" w14:textId="38C16856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Team A call out the command and Team B do the action.</w:t>
            </w:r>
          </w:p>
          <w:p w14:paraId="765D2035" w14:textId="1DAD41A0" w:rsidR="00AA1A1F" w:rsidRPr="00D6227E" w:rsidRDefault="00AA1A1F" w:rsidP="00AA1A1F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Swap roles and repeat.</w:t>
            </w:r>
          </w:p>
          <w:p w14:paraId="09470839" w14:textId="430D4412" w:rsidR="00AA1A1F" w:rsidRPr="00CB4247" w:rsidRDefault="002323D7" w:rsidP="002323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F6E86D5" w14:textId="77777777" w:rsidR="008A08E1" w:rsidRPr="00D6227E" w:rsidRDefault="002323D7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Work with their team to complete the task.</w:t>
            </w:r>
          </w:p>
          <w:p w14:paraId="051318A0" w14:textId="39C8D407" w:rsidR="008A08E1" w:rsidRPr="00D6227E" w:rsidRDefault="008A08E1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Call out the classroom command for the other team to do the action and swap their roles.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1948593F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FA537E">
        <w:rPr>
          <w:color w:val="000000" w:themeColor="text1"/>
        </w:rPr>
        <w:t>Read my lips</w:t>
      </w:r>
      <w:r w:rsidR="006971EC" w:rsidRPr="00D6227E">
        <w:rPr>
          <w:color w:val="000000" w:themeColor="text1"/>
        </w:rPr>
        <w:t>” or “Jump”</w:t>
      </w:r>
      <w:r w:rsidR="00FA537E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40F520E3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 f</w:t>
      </w:r>
      <w:r w:rsidR="005D4AA1" w:rsidRPr="00D6227E">
        <w:rPr>
          <w:color w:val="000000" w:themeColor="text1"/>
        </w:rPr>
        <w:t>ollow the</w:t>
      </w:r>
      <w:r w:rsidR="00A65E12" w:rsidRPr="00D6227E">
        <w:rPr>
          <w:color w:val="000000" w:themeColor="text1"/>
        </w:rPr>
        <w:t xml:space="preserve"> simple instructions in class and do the correct actions</w:t>
      </w:r>
      <w:r w:rsidR="00486A93" w:rsidRPr="00D6227E">
        <w:rPr>
          <w:color w:val="000000" w:themeColor="text1"/>
        </w:rPr>
        <w:t xml:space="preserve"> quickly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279409D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 able to p</w:t>
      </w:r>
      <w:r w:rsidR="00486A93" w:rsidRPr="00D6227E">
        <w:rPr>
          <w:color w:val="000000" w:themeColor="text1"/>
        </w:rPr>
        <w:t xml:space="preserve">erform the task with </w:t>
      </w:r>
      <w:r w:rsidR="00C631E3">
        <w:rPr>
          <w:color w:val="000000" w:themeColor="text1"/>
        </w:rPr>
        <w:t>their</w:t>
      </w:r>
      <w:r w:rsidR="00486A93" w:rsidRPr="00D6227E">
        <w:rPr>
          <w:color w:val="000000" w:themeColor="text1"/>
        </w:rPr>
        <w:t xml:space="preserve"> teacher’s and friends’ support.</w:t>
      </w:r>
    </w:p>
    <w:p w14:paraId="0DF97551" w14:textId="113ED51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identify</w:t>
      </w:r>
      <w:r w:rsidR="008A17E9" w:rsidRPr="00D6227E">
        <w:rPr>
          <w:color w:val="000000" w:themeColor="text1"/>
        </w:rPr>
        <w:t xml:space="preserve"> the simple instructions in class</w:t>
      </w:r>
      <w:r w:rsidR="008A08E1" w:rsidRPr="00D6227E">
        <w:rPr>
          <w:color w:val="000000" w:themeColor="text1"/>
        </w:rPr>
        <w:t>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1A4707C8" w14:textId="77777777" w:rsidTr="002323D7">
        <w:tc>
          <w:tcPr>
            <w:tcW w:w="5850" w:type="dxa"/>
          </w:tcPr>
          <w:p w14:paraId="0DB9FFC8" w14:textId="2D3DBFAD" w:rsidR="008A08E1" w:rsidRPr="00B7579E" w:rsidRDefault="008A08E1" w:rsidP="00B7579E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</w:t>
            </w:r>
            <w:r w:rsidR="00B7579E">
              <w:rPr>
                <w:b/>
                <w:bCs/>
                <w:color w:val="000000" w:themeColor="text1"/>
                <w:u w:val="single"/>
              </w:rPr>
              <w:t>:</w:t>
            </w:r>
            <w:r w:rsidR="00B7579E">
              <w:rPr>
                <w:b/>
                <w:bCs/>
                <w:color w:val="000000" w:themeColor="text1"/>
              </w:rPr>
              <w:t xml:space="preserve"> </w:t>
            </w:r>
            <w:r w:rsidR="00B7579E" w:rsidRPr="00D6227E">
              <w:rPr>
                <w:b/>
                <w:bCs/>
                <w:color w:val="000000" w:themeColor="text1"/>
              </w:rPr>
              <w:t xml:space="preserve">Play </w:t>
            </w:r>
            <w:r w:rsidR="00B7579E" w:rsidRPr="00B3201D">
              <w:rPr>
                <w:b/>
                <w:bCs/>
                <w:i/>
                <w:iCs/>
                <w:color w:val="000000" w:themeColor="text1"/>
              </w:rPr>
              <w:t>Read my lips</w:t>
            </w:r>
            <w:r w:rsidR="00B7579E" w:rsidRPr="00D6227E">
              <w:rPr>
                <w:b/>
                <w:bCs/>
                <w:color w:val="000000" w:themeColor="text1"/>
              </w:rPr>
              <w:t>.</w:t>
            </w:r>
            <w:r w:rsidRPr="00B7579E">
              <w:rPr>
                <w:color w:val="000000" w:themeColor="text1"/>
              </w:rPr>
              <w:t xml:space="preserve"> </w:t>
            </w:r>
          </w:p>
          <w:p w14:paraId="5EF229D9" w14:textId="604FB11B" w:rsidR="005E42A8" w:rsidRPr="00F765EF" w:rsidRDefault="004663EE" w:rsidP="00F765EF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F765EF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</w:t>
            </w:r>
            <w:r w:rsidR="00E76DAA" w:rsidRPr="00D6227E">
              <w:rPr>
                <w:color w:val="000000" w:themeColor="text1"/>
              </w:rPr>
              <w:t>time to look and read</w:t>
            </w:r>
            <w:r w:rsidRPr="00D6227E">
              <w:rPr>
                <w:color w:val="000000" w:themeColor="text1"/>
              </w:rPr>
              <w:t xml:space="preserve"> at the examples.</w:t>
            </w:r>
          </w:p>
          <w:p w14:paraId="21640A69" w14:textId="5E3E6721" w:rsidR="004663EE" w:rsidRDefault="00B3201D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four groups.</w:t>
            </w:r>
          </w:p>
          <w:p w14:paraId="1B07443E" w14:textId="36096C05" w:rsidR="00B3201D" w:rsidRDefault="00B3201D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one student to say a sentence silently.</w:t>
            </w:r>
          </w:p>
          <w:p w14:paraId="2281D63D" w14:textId="08857CB0" w:rsidR="00730BB8" w:rsidRDefault="005E42A8" w:rsidP="008A08E1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="00730BB8">
              <w:rPr>
                <w:color w:val="000000" w:themeColor="text1"/>
              </w:rPr>
              <w:t xml:space="preserve"> the other students</w:t>
            </w:r>
            <w:r>
              <w:rPr>
                <w:color w:val="000000" w:themeColor="text1"/>
              </w:rPr>
              <w:t xml:space="preserve"> to</w:t>
            </w:r>
            <w:r w:rsidR="00730BB8">
              <w:rPr>
                <w:color w:val="000000" w:themeColor="text1"/>
              </w:rPr>
              <w:t xml:space="preserve"> try to guess what they said.</w:t>
            </w:r>
          </w:p>
          <w:p w14:paraId="5BCF33E5" w14:textId="7E7233EC" w:rsidR="005303A5" w:rsidRPr="00C631E3" w:rsidRDefault="00730BB8" w:rsidP="00C631E3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swap roles.</w:t>
            </w:r>
          </w:p>
        </w:tc>
        <w:tc>
          <w:tcPr>
            <w:tcW w:w="4135" w:type="dxa"/>
          </w:tcPr>
          <w:p w14:paraId="6A16A15E" w14:textId="77777777" w:rsidR="00B7579E" w:rsidRDefault="00B7579E" w:rsidP="00B7579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3BDB7C4" w14:textId="5C6A038A" w:rsidR="00A24CCD" w:rsidRDefault="00A24CCD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Look and read at the sentences on page </w:t>
            </w:r>
            <w:r w:rsidR="002753A6">
              <w:rPr>
                <w:color w:val="000000" w:themeColor="text1"/>
              </w:rPr>
              <w:t>6</w:t>
            </w:r>
            <w:r w:rsidRPr="00D6227E">
              <w:rPr>
                <w:color w:val="000000" w:themeColor="text1"/>
              </w:rPr>
              <w:t>.</w:t>
            </w:r>
          </w:p>
          <w:p w14:paraId="701D7779" w14:textId="311E2E2E" w:rsidR="005E42A8" w:rsidRDefault="005E42A8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teammates.</w:t>
            </w:r>
          </w:p>
          <w:p w14:paraId="6DDE65DD" w14:textId="1EE8FACA" w:rsidR="005E42A8" w:rsidRPr="00D6227E" w:rsidRDefault="005E42A8" w:rsidP="00A24CC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Say a sentence silently for other students to guess.</w:t>
            </w:r>
          </w:p>
          <w:p w14:paraId="3706C883" w14:textId="4BEE2464" w:rsidR="007158A7" w:rsidRPr="005E42A8" w:rsidRDefault="007158A7" w:rsidP="005E42A8">
            <w:pPr>
              <w:rPr>
                <w:bCs/>
                <w:color w:val="000000" w:themeColor="text1"/>
              </w:rPr>
            </w:pPr>
          </w:p>
        </w:tc>
      </w:tr>
      <w:tr w:rsidR="00C631E3" w:rsidRPr="00D6227E" w14:paraId="25C0B6FD" w14:textId="77777777" w:rsidTr="002323D7">
        <w:tc>
          <w:tcPr>
            <w:tcW w:w="5850" w:type="dxa"/>
          </w:tcPr>
          <w:p w14:paraId="6D7633C1" w14:textId="1FD19DA4" w:rsidR="00C631E3" w:rsidRPr="00B7579E" w:rsidRDefault="00C631E3" w:rsidP="00C631E3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2</w:t>
            </w:r>
            <w:r w:rsidR="00B7579E">
              <w:rPr>
                <w:b/>
                <w:bCs/>
                <w:color w:val="000000" w:themeColor="text1"/>
                <w:u w:val="single"/>
              </w:rPr>
              <w:t>:</w:t>
            </w:r>
            <w:r w:rsidR="00B7579E">
              <w:rPr>
                <w:b/>
                <w:bCs/>
                <w:color w:val="000000" w:themeColor="text1"/>
              </w:rPr>
              <w:t xml:space="preserve"> Play </w:t>
            </w:r>
            <w:r w:rsidR="00850220">
              <w:rPr>
                <w:b/>
                <w:bCs/>
                <w:color w:val="000000" w:themeColor="text1"/>
              </w:rPr>
              <w:t xml:space="preserve">the </w:t>
            </w:r>
            <w:r w:rsidR="00B7579E" w:rsidRPr="00B7579E">
              <w:rPr>
                <w:b/>
                <w:bCs/>
                <w:i/>
                <w:iCs/>
                <w:color w:val="000000" w:themeColor="text1"/>
              </w:rPr>
              <w:t>Jump</w:t>
            </w:r>
            <w:r w:rsidR="00B7579E">
              <w:rPr>
                <w:b/>
                <w:bCs/>
                <w:color w:val="000000" w:themeColor="text1"/>
              </w:rPr>
              <w:t xml:space="preserve"> game.</w:t>
            </w:r>
          </w:p>
          <w:p w14:paraId="6AAC623B" w14:textId="77777777" w:rsidR="00C631E3" w:rsidRPr="00D6227E" w:rsidRDefault="00C631E3" w:rsidP="00C631E3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Have the class play the game “Jump”.</w:t>
            </w:r>
          </w:p>
          <w:p w14:paraId="724159A8" w14:textId="15B36C08" w:rsidR="00C631E3" w:rsidRDefault="00C631E3" w:rsidP="00C631E3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Ask them to stand at their desks.</w:t>
            </w:r>
          </w:p>
          <w:p w14:paraId="1F443B09" w14:textId="77777777" w:rsidR="005E42A8" w:rsidRPr="00D6227E" w:rsidRDefault="005E42A8" w:rsidP="005E42A8">
            <w:pPr>
              <w:pStyle w:val="ListParagraph"/>
              <w:ind w:left="344"/>
              <w:rPr>
                <w:color w:val="000000" w:themeColor="text1"/>
              </w:rPr>
            </w:pPr>
          </w:p>
          <w:p w14:paraId="638F90D0" w14:textId="77777777" w:rsidR="005E42A8" w:rsidRDefault="00C631E3" w:rsidP="005E42A8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Hold up a flashcard from the vocabulary set and say a word. </w:t>
            </w:r>
          </w:p>
          <w:p w14:paraId="23D6BFFB" w14:textId="3D3CE0F9" w:rsidR="00C631E3" w:rsidRPr="005E42A8" w:rsidRDefault="00C631E3" w:rsidP="005E42A8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 w:rsidRPr="005E42A8">
              <w:rPr>
                <w:color w:val="000000" w:themeColor="text1"/>
              </w:rPr>
              <w:t>If the word is the same as the flashcard, they jump. If it isn't, they keep still. Ask them to say the word on the flashcard.</w:t>
            </w:r>
          </w:p>
        </w:tc>
        <w:tc>
          <w:tcPr>
            <w:tcW w:w="4135" w:type="dxa"/>
          </w:tcPr>
          <w:p w14:paraId="0846E27E" w14:textId="77777777" w:rsidR="005E42A8" w:rsidRDefault="005E42A8" w:rsidP="005E42A8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EF8E0CC" w14:textId="718BD477" w:rsidR="00C631E3" w:rsidRPr="00D6227E" w:rsidRDefault="00C631E3" w:rsidP="00C631E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Follow</w:t>
            </w:r>
            <w:r w:rsidR="00F765EF">
              <w:rPr>
                <w:color w:val="000000" w:themeColor="text1"/>
              </w:rPr>
              <w:t xml:space="preserve"> their</w:t>
            </w:r>
            <w:r w:rsidRPr="00D6227E">
              <w:rPr>
                <w:color w:val="000000" w:themeColor="text1"/>
              </w:rPr>
              <w:t xml:space="preserve"> teacher’s instructions.</w:t>
            </w:r>
          </w:p>
          <w:p w14:paraId="7CD4A9A1" w14:textId="77777777" w:rsidR="00C631E3" w:rsidRPr="00D6227E" w:rsidRDefault="00C631E3" w:rsidP="00C631E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Stand at their desks when playing the game.</w:t>
            </w:r>
          </w:p>
          <w:p w14:paraId="057C762F" w14:textId="77777777" w:rsidR="00C631E3" w:rsidRPr="00D6227E" w:rsidRDefault="00C631E3" w:rsidP="00C631E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Look at the flashcard and listen to the teacher. </w:t>
            </w:r>
          </w:p>
          <w:p w14:paraId="12CEA3BF" w14:textId="77777777" w:rsidR="00C631E3" w:rsidRPr="00D6227E" w:rsidRDefault="00C631E3" w:rsidP="00C631E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Jump if the teacher says the same word on the flashcard. </w:t>
            </w:r>
          </w:p>
          <w:p w14:paraId="008FBFE0" w14:textId="4E94C959" w:rsidR="00C631E3" w:rsidRPr="005E42A8" w:rsidRDefault="00C631E3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Keep still if the teacher doesn’t say the same word on the flashcard.</w:t>
            </w:r>
          </w:p>
        </w:tc>
      </w:tr>
      <w:tr w:rsidR="00850220" w:rsidRPr="00D6227E" w14:paraId="7788FBB8" w14:textId="77777777" w:rsidTr="002323D7">
        <w:tc>
          <w:tcPr>
            <w:tcW w:w="5850" w:type="dxa"/>
          </w:tcPr>
          <w:p w14:paraId="15620961" w14:textId="77777777" w:rsidR="00850220" w:rsidRDefault="00850220" w:rsidP="00850220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u w:val="single"/>
              </w:rPr>
              <w:t>Option 3:</w:t>
            </w:r>
            <w:r>
              <w:rPr>
                <w:b/>
                <w:bCs/>
                <w:color w:val="000000" w:themeColor="text1"/>
              </w:rPr>
              <w:t xml:space="preserve"> Use DHA on </w:t>
            </w:r>
            <w:proofErr w:type="spellStart"/>
            <w:r>
              <w:rPr>
                <w:b/>
                <w:bCs/>
                <w:color w:val="000000" w:themeColor="text1"/>
              </w:rPr>
              <w:t>Eduhome</w:t>
            </w:r>
            <w:proofErr w:type="spellEnd"/>
          </w:p>
          <w:p w14:paraId="66C95B96" w14:textId="78B5DAFE" w:rsidR="00850220" w:rsidRPr="00D6227E" w:rsidRDefault="00850220" w:rsidP="00850220">
            <w:pPr>
              <w:pStyle w:val="ListParagraph"/>
              <w:ind w:left="360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Open DHA (Getting Started – Lesson 2)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help students review the vocabulary through games: Look and find, Listen and find, and Grammar.</w:t>
            </w:r>
          </w:p>
        </w:tc>
        <w:tc>
          <w:tcPr>
            <w:tcW w:w="4135" w:type="dxa"/>
          </w:tcPr>
          <w:p w14:paraId="60B59999" w14:textId="77777777" w:rsidR="00850220" w:rsidRDefault="00850220" w:rsidP="00850220">
            <w:pPr>
              <w:pStyle w:val="ListParagraph"/>
              <w:spacing w:beforeLines="60" w:before="144" w:afterLines="60" w:after="144"/>
              <w:ind w:left="1080" w:hanging="199"/>
              <w:rPr>
                <w:color w:val="000000" w:themeColor="text1"/>
              </w:rPr>
            </w:pPr>
          </w:p>
          <w:p w14:paraId="39A820D9" w14:textId="77777777" w:rsidR="00850220" w:rsidRDefault="00850220" w:rsidP="00850220">
            <w:pPr>
              <w:pStyle w:val="ListParagraph"/>
              <w:numPr>
                <w:ilvl w:val="0"/>
                <w:numId w:val="30"/>
              </w:numPr>
              <w:spacing w:beforeLines="60" w:before="144" w:afterLines="60" w:after="144"/>
              <w:ind w:left="343" w:hanging="1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55CB6906" w14:textId="4E915CF6" w:rsidR="00850220" w:rsidRPr="00850220" w:rsidRDefault="00850220" w:rsidP="00850220">
            <w:pPr>
              <w:pStyle w:val="ListParagraph"/>
              <w:numPr>
                <w:ilvl w:val="0"/>
                <w:numId w:val="30"/>
              </w:numPr>
              <w:spacing w:beforeLines="60" w:before="144" w:afterLines="60" w:after="144"/>
              <w:ind w:left="343" w:hanging="180"/>
              <w:rPr>
                <w:color w:val="000000" w:themeColor="text1"/>
              </w:rPr>
            </w:pPr>
            <w:r w:rsidRPr="00850220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5E42A8">
      <w:pPr>
        <w:rPr>
          <w:b/>
          <w:color w:val="000000" w:themeColor="text1"/>
        </w:rPr>
      </w:pPr>
    </w:p>
    <w:p w14:paraId="1E6AF297" w14:textId="2CF9436C" w:rsidR="00530D52" w:rsidRPr="00D6227E" w:rsidRDefault="00530D52" w:rsidP="00E76DAA">
      <w:pPr>
        <w:pStyle w:val="ListParagraph"/>
        <w:numPr>
          <w:ilvl w:val="0"/>
          <w:numId w:val="27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0794801C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57058C" w:rsidRPr="00D6227E">
        <w:rPr>
          <w:color w:val="000000" w:themeColor="text1"/>
        </w:rPr>
        <w:t xml:space="preserve">review </w:t>
      </w:r>
      <w:r w:rsidR="00486A93" w:rsidRPr="00D6227E">
        <w:rPr>
          <w:color w:val="000000" w:themeColor="text1"/>
        </w:rPr>
        <w:t xml:space="preserve">the </w:t>
      </w:r>
      <w:r w:rsidR="006113A5" w:rsidRPr="00D6227E">
        <w:rPr>
          <w:color w:val="000000" w:themeColor="text1"/>
        </w:rPr>
        <w:t>new language</w:t>
      </w:r>
      <w:r w:rsidR="0057058C" w:rsidRPr="00D6227E">
        <w:rPr>
          <w:color w:val="000000" w:themeColor="text1"/>
        </w:rPr>
        <w:t xml:space="preserve"> and sentence pattern</w:t>
      </w:r>
      <w:r w:rsidR="00FA537E">
        <w:rPr>
          <w:color w:val="000000" w:themeColor="text1"/>
        </w:rPr>
        <w:t>.</w:t>
      </w:r>
    </w:p>
    <w:p w14:paraId="1A930E59" w14:textId="67036AD1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“</w:t>
      </w:r>
      <w:r w:rsidR="00CB4247">
        <w:rPr>
          <w:color w:val="000000" w:themeColor="text1"/>
        </w:rPr>
        <w:t>Guessing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FA537E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427A2FB4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>Students can u</w:t>
      </w:r>
      <w:r w:rsidR="0014564F" w:rsidRPr="00D6227E">
        <w:rPr>
          <w:color w:val="000000" w:themeColor="text1"/>
        </w:rPr>
        <w:t>nderstand and follow simple classroom commands</w:t>
      </w:r>
      <w:r w:rsidR="00BB465F" w:rsidRPr="00D6227E">
        <w:rPr>
          <w:color w:val="000000" w:themeColor="text1"/>
        </w:rPr>
        <w:t xml:space="preserve">, use the words and </w:t>
      </w:r>
      <w:r w:rsidR="0014564F" w:rsidRPr="00D6227E">
        <w:rPr>
          <w:color w:val="000000" w:themeColor="text1"/>
        </w:rPr>
        <w:t>sentence pattern</w:t>
      </w:r>
      <w:r w:rsidR="00BB465F" w:rsidRPr="00D6227E">
        <w:rPr>
          <w:color w:val="000000" w:themeColor="text1"/>
        </w:rPr>
        <w:t xml:space="preserve">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fluently.</w:t>
      </w:r>
    </w:p>
    <w:p w14:paraId="0512B0EB" w14:textId="3D698A36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use simple classroom commands</w:t>
      </w:r>
      <w:r w:rsidR="00465AC3" w:rsidRPr="00D6227E">
        <w:rPr>
          <w:color w:val="000000" w:themeColor="text1"/>
        </w:rPr>
        <w:t>.</w:t>
      </w:r>
    </w:p>
    <w:p w14:paraId="0003A136" w14:textId="739F404D" w:rsidR="00530D52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465AC3" w:rsidRPr="00D6227E">
        <w:rPr>
          <w:color w:val="000000" w:themeColor="text1"/>
        </w:rPr>
        <w:t>follow and respon</w:t>
      </w:r>
      <w:r w:rsidR="000E4BB4" w:rsidRPr="00D6227E">
        <w:rPr>
          <w:color w:val="000000" w:themeColor="text1"/>
        </w:rPr>
        <w:t>d</w:t>
      </w:r>
      <w:r w:rsidR="00465AC3" w:rsidRPr="00D6227E">
        <w:rPr>
          <w:color w:val="000000" w:themeColor="text1"/>
        </w:rPr>
        <w:t xml:space="preserve"> the simple instructions in class.</w:t>
      </w:r>
    </w:p>
    <w:p w14:paraId="3F72CED2" w14:textId="1F1B2320" w:rsidR="00850220" w:rsidRDefault="00850220" w:rsidP="00850220">
      <w:pPr>
        <w:rPr>
          <w:color w:val="000000" w:themeColor="text1"/>
        </w:rPr>
      </w:pPr>
    </w:p>
    <w:p w14:paraId="6F1F477B" w14:textId="77777777" w:rsidR="00850220" w:rsidRPr="00850220" w:rsidRDefault="00850220" w:rsidP="00850220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2A6B872D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2A6B872D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DFDE808" w14:textId="68AE5FD1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5E42A8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>students p</w:t>
            </w:r>
            <w:r w:rsidR="003554E3" w:rsidRPr="00D6227E">
              <w:rPr>
                <w:color w:val="000000" w:themeColor="text1"/>
              </w:rPr>
              <w:t xml:space="preserve">lay </w:t>
            </w:r>
            <w:r w:rsidRPr="00D6227E">
              <w:rPr>
                <w:color w:val="000000" w:themeColor="text1"/>
              </w:rPr>
              <w:t>the</w:t>
            </w:r>
            <w:r w:rsidR="003554E3" w:rsidRPr="00D6227E">
              <w:rPr>
                <w:color w:val="000000" w:themeColor="text1"/>
              </w:rPr>
              <w:t xml:space="preserve"> game</w:t>
            </w:r>
            <w:r w:rsidRPr="00D6227E">
              <w:rPr>
                <w:color w:val="000000" w:themeColor="text1"/>
              </w:rPr>
              <w:t xml:space="preserve"> “Guessing”.</w:t>
            </w:r>
          </w:p>
          <w:p w14:paraId="3F7864EA" w14:textId="0AEEAFDD" w:rsidR="005418DC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Divide the class into two teams.</w:t>
            </w:r>
          </w:p>
          <w:p w14:paraId="1C897A87" w14:textId="0E4DFC55" w:rsidR="00465AC3" w:rsidRPr="00D6227E" w:rsidRDefault="00465AC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Invite one student from each group to come to the front of the class and face to their friends.</w:t>
            </w:r>
          </w:p>
          <w:p w14:paraId="17A21604" w14:textId="1822CBCE" w:rsidR="00797BB3" w:rsidRPr="00D6227E" w:rsidRDefault="00797BB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Place each flashcard</w:t>
            </w:r>
            <w:r w:rsidR="005F68C9" w:rsidRPr="00D6227E">
              <w:rPr>
                <w:color w:val="000000" w:themeColor="text1"/>
              </w:rPr>
              <w:t xml:space="preserve"> </w:t>
            </w:r>
            <w:r w:rsidR="005F68C9" w:rsidRPr="00D6227E">
              <w:rPr>
                <w:i/>
                <w:iCs/>
                <w:color w:val="000000" w:themeColor="text1"/>
              </w:rPr>
              <w:t>(</w:t>
            </w:r>
            <w:r w:rsidR="002753A6">
              <w:rPr>
                <w:i/>
                <w:iCs/>
                <w:color w:val="000000" w:themeColor="text1"/>
              </w:rPr>
              <w:t>open your book</w:t>
            </w:r>
            <w:r w:rsidR="005F68C9" w:rsidRPr="00D6227E">
              <w:rPr>
                <w:i/>
                <w:iCs/>
                <w:color w:val="000000" w:themeColor="text1"/>
              </w:rPr>
              <w:t xml:space="preserve">, </w:t>
            </w:r>
            <w:r w:rsidR="002753A6">
              <w:rPr>
                <w:i/>
                <w:iCs/>
                <w:color w:val="000000" w:themeColor="text1"/>
              </w:rPr>
              <w:t>close your book</w:t>
            </w:r>
            <w:r w:rsidR="005F68C9" w:rsidRPr="00D6227E">
              <w:rPr>
                <w:i/>
                <w:iCs/>
                <w:color w:val="000000" w:themeColor="text1"/>
              </w:rPr>
              <w:t xml:space="preserve">, hands </w:t>
            </w:r>
            <w:r w:rsidR="0031340B">
              <w:rPr>
                <w:i/>
                <w:iCs/>
                <w:color w:val="000000" w:themeColor="text1"/>
              </w:rPr>
              <w:t>down</w:t>
            </w:r>
            <w:r w:rsidR="005F68C9" w:rsidRPr="00D6227E">
              <w:rPr>
                <w:i/>
                <w:iCs/>
                <w:color w:val="000000" w:themeColor="text1"/>
              </w:rPr>
              <w:t>)</w:t>
            </w:r>
            <w:r w:rsidRPr="00D6227E">
              <w:rPr>
                <w:color w:val="000000" w:themeColor="text1"/>
              </w:rPr>
              <w:t xml:space="preserve"> at a different place on the board.</w:t>
            </w:r>
          </w:p>
          <w:p w14:paraId="159E3DAE" w14:textId="77777777" w:rsidR="0099491C" w:rsidRPr="00D6227E" w:rsidRDefault="00D33193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Quickly change the flashcard’s position and s</w:t>
            </w:r>
            <w:r w:rsidR="00797BB3" w:rsidRPr="00D6227E">
              <w:rPr>
                <w:color w:val="000000" w:themeColor="text1"/>
              </w:rPr>
              <w:t xml:space="preserve">tand next to </w:t>
            </w:r>
            <w:r w:rsidRPr="00D6227E">
              <w:rPr>
                <w:color w:val="000000" w:themeColor="text1"/>
              </w:rPr>
              <w:t xml:space="preserve">one of them </w:t>
            </w:r>
            <w:r w:rsidR="00797BB3" w:rsidRPr="00D6227E">
              <w:rPr>
                <w:color w:val="000000" w:themeColor="text1"/>
              </w:rPr>
              <w:t xml:space="preserve">and ask the student from each </w:t>
            </w:r>
            <w:r w:rsidR="00B6663F" w:rsidRPr="00D6227E">
              <w:rPr>
                <w:color w:val="000000" w:themeColor="text1"/>
              </w:rPr>
              <w:t xml:space="preserve">group to guess which flashcard that the teacher is standing next to. </w:t>
            </w:r>
            <w:r w:rsidR="00797BB3" w:rsidRPr="00D6227E">
              <w:rPr>
                <w:color w:val="000000" w:themeColor="text1"/>
              </w:rPr>
              <w:t xml:space="preserve"> </w:t>
            </w:r>
          </w:p>
          <w:p w14:paraId="67EDAC54" w14:textId="5A5B9E6F" w:rsidR="00530D52" w:rsidRPr="00D6227E" w:rsidRDefault="003C42FD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The team having more correct answers will win.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0B0C37C9" w14:textId="77777777" w:rsidR="002E51AD" w:rsidRPr="00D6227E" w:rsidRDefault="0099491C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“Guessing” with their friends and teacher.</w:t>
            </w:r>
          </w:p>
          <w:p w14:paraId="1348824E" w14:textId="78D540F6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 w:rsidR="005E42A8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3BF5627C" w14:textId="77777777" w:rsidR="0099491C" w:rsidRPr="00D6227E" w:rsidRDefault="0099491C" w:rsidP="0099491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CE762DB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4AB999D2" w14:textId="27373B37" w:rsidR="0099491C" w:rsidRPr="00D6227E" w:rsidRDefault="0099491C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Guess the flashcard that the teacher is standing next to.</w:t>
            </w:r>
          </w:p>
          <w:p w14:paraId="64348E89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2A6B872D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25634673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98618F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2753A6">
              <w:rPr>
                <w:color w:val="000000" w:themeColor="text1"/>
              </w:rPr>
              <w:t>4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17F1364F" w:rsidR="00FB6DAA" w:rsidRPr="00D6227E" w:rsidRDefault="00FB6DAA" w:rsidP="2A6B872D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A6B872D">
              <w:rPr>
                <w:color w:val="000000" w:themeColor="text1"/>
              </w:rPr>
              <w:t xml:space="preserve">Have them </w:t>
            </w:r>
            <w:r w:rsidR="2A6B872D" w:rsidRPr="2A6B872D">
              <w:rPr>
                <w:color w:val="000000" w:themeColor="text1"/>
              </w:rPr>
              <w:t>copy new words and structure</w:t>
            </w:r>
            <w:r w:rsidRPr="2A6B872D">
              <w:rPr>
                <w:color w:val="000000" w:themeColor="text1"/>
              </w:rPr>
              <w:t xml:space="preserve"> in their </w:t>
            </w:r>
            <w:proofErr w:type="spellStart"/>
            <w:r w:rsidR="00B9663A">
              <w:rPr>
                <w:color w:val="000000" w:themeColor="text1"/>
              </w:rPr>
              <w:t>Tiếng</w:t>
            </w:r>
            <w:proofErr w:type="spellEnd"/>
            <w:r w:rsidR="00B9663A">
              <w:rPr>
                <w:color w:val="000000" w:themeColor="text1"/>
              </w:rPr>
              <w:t xml:space="preserve"> Anh 3 </w:t>
            </w:r>
            <w:proofErr w:type="spellStart"/>
            <w:r w:rsidR="00B9663A">
              <w:rPr>
                <w:color w:val="000000" w:themeColor="text1"/>
              </w:rPr>
              <w:t>i</w:t>
            </w:r>
            <w:proofErr w:type="spellEnd"/>
            <w:r w:rsidR="00B9663A">
              <w:rPr>
                <w:color w:val="000000" w:themeColor="text1"/>
              </w:rPr>
              <w:t xml:space="preserve">-Learn Smart Start </w:t>
            </w:r>
            <w:r w:rsidRPr="2A6B872D">
              <w:rPr>
                <w:color w:val="000000" w:themeColor="text1"/>
              </w:rPr>
              <w:t>Notebook</w:t>
            </w:r>
            <w:r w:rsidR="00EB65E6" w:rsidRPr="2A6B872D">
              <w:rPr>
                <w:color w:val="000000" w:themeColor="text1"/>
              </w:rPr>
              <w:t xml:space="preserve">, </w:t>
            </w:r>
            <w:r w:rsidR="00EB65E6">
              <w:t>page</w:t>
            </w:r>
            <w:r w:rsidR="00AE5D8F">
              <w:t xml:space="preserve"> 3.</w:t>
            </w:r>
          </w:p>
          <w:p w14:paraId="467909AF" w14:textId="2BBA260E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Lesson </w:t>
            </w:r>
            <w:r w:rsidR="002753A6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on page </w:t>
            </w:r>
            <w:r w:rsidR="002753A6">
              <w:rPr>
                <w:color w:val="000000" w:themeColor="text1"/>
              </w:rPr>
              <w:t>7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08F7A288" w14:textId="77777777" w:rsidR="001C4694" w:rsidRPr="001C4694" w:rsidRDefault="001C4694" w:rsidP="001C4694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7432A5A" w14:textId="2C385A94" w:rsidR="001C4694" w:rsidRPr="00152C10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BCC57D" w14:textId="77777777" w:rsidR="001C4694" w:rsidRPr="00AA4797" w:rsidRDefault="001C4694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5E0B" w14:textId="77777777" w:rsidR="000B0D2B" w:rsidRDefault="000B0D2B" w:rsidP="0001350F">
      <w:r>
        <w:separator/>
      </w:r>
    </w:p>
  </w:endnote>
  <w:endnote w:type="continuationSeparator" w:id="0">
    <w:p w14:paraId="3E5A30AA" w14:textId="77777777" w:rsidR="000B0D2B" w:rsidRDefault="000B0D2B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2AC7" w14:textId="77777777" w:rsidR="000B0D2B" w:rsidRDefault="000B0D2B" w:rsidP="0001350F">
      <w:r>
        <w:separator/>
      </w:r>
    </w:p>
  </w:footnote>
  <w:footnote w:type="continuationSeparator" w:id="0">
    <w:p w14:paraId="14C12E4F" w14:textId="77777777" w:rsidR="000B0D2B" w:rsidRDefault="000B0D2B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1704304">
    <w:abstractNumId w:val="2"/>
  </w:num>
  <w:num w:numId="2" w16cid:durableId="952789998">
    <w:abstractNumId w:val="21"/>
  </w:num>
  <w:num w:numId="3" w16cid:durableId="1382630561">
    <w:abstractNumId w:val="5"/>
  </w:num>
  <w:num w:numId="4" w16cid:durableId="842209414">
    <w:abstractNumId w:val="11"/>
  </w:num>
  <w:num w:numId="5" w16cid:durableId="1290627166">
    <w:abstractNumId w:val="27"/>
  </w:num>
  <w:num w:numId="6" w16cid:durableId="1678340477">
    <w:abstractNumId w:val="12"/>
  </w:num>
  <w:num w:numId="7" w16cid:durableId="342320500">
    <w:abstractNumId w:val="18"/>
  </w:num>
  <w:num w:numId="8" w16cid:durableId="1252852376">
    <w:abstractNumId w:val="9"/>
  </w:num>
  <w:num w:numId="9" w16cid:durableId="1711221772">
    <w:abstractNumId w:val="10"/>
  </w:num>
  <w:num w:numId="10" w16cid:durableId="1034501994">
    <w:abstractNumId w:val="29"/>
  </w:num>
  <w:num w:numId="11" w16cid:durableId="777868757">
    <w:abstractNumId w:val="7"/>
  </w:num>
  <w:num w:numId="12" w16cid:durableId="6060404">
    <w:abstractNumId w:val="8"/>
  </w:num>
  <w:num w:numId="13" w16cid:durableId="184557248">
    <w:abstractNumId w:val="19"/>
  </w:num>
  <w:num w:numId="14" w16cid:durableId="726033215">
    <w:abstractNumId w:val="0"/>
  </w:num>
  <w:num w:numId="15" w16cid:durableId="1207180999">
    <w:abstractNumId w:val="6"/>
  </w:num>
  <w:num w:numId="16" w16cid:durableId="756171245">
    <w:abstractNumId w:val="17"/>
  </w:num>
  <w:num w:numId="17" w16cid:durableId="912810505">
    <w:abstractNumId w:val="16"/>
  </w:num>
  <w:num w:numId="18" w16cid:durableId="207032415">
    <w:abstractNumId w:val="24"/>
  </w:num>
  <w:num w:numId="19" w16cid:durableId="1174413415">
    <w:abstractNumId w:val="15"/>
  </w:num>
  <w:num w:numId="20" w16cid:durableId="1629821797">
    <w:abstractNumId w:val="20"/>
  </w:num>
  <w:num w:numId="21" w16cid:durableId="1672682055">
    <w:abstractNumId w:val="22"/>
  </w:num>
  <w:num w:numId="22" w16cid:durableId="1712073464">
    <w:abstractNumId w:val="13"/>
  </w:num>
  <w:num w:numId="23" w16cid:durableId="1138643224">
    <w:abstractNumId w:val="1"/>
  </w:num>
  <w:num w:numId="24" w16cid:durableId="1538196541">
    <w:abstractNumId w:val="26"/>
  </w:num>
  <w:num w:numId="25" w16cid:durableId="1396858307">
    <w:abstractNumId w:val="3"/>
  </w:num>
  <w:num w:numId="26" w16cid:durableId="1158961431">
    <w:abstractNumId w:val="14"/>
  </w:num>
  <w:num w:numId="27" w16cid:durableId="1796098691">
    <w:abstractNumId w:val="25"/>
  </w:num>
  <w:num w:numId="28" w16cid:durableId="191499528">
    <w:abstractNumId w:val="23"/>
  </w:num>
  <w:num w:numId="29" w16cid:durableId="347875809">
    <w:abstractNumId w:val="4"/>
  </w:num>
  <w:num w:numId="30" w16cid:durableId="20043166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3944"/>
    <w:rsid w:val="00093BA5"/>
    <w:rsid w:val="000A5435"/>
    <w:rsid w:val="000B0D2B"/>
    <w:rsid w:val="000B2E62"/>
    <w:rsid w:val="000C6E14"/>
    <w:rsid w:val="000D319B"/>
    <w:rsid w:val="000E4353"/>
    <w:rsid w:val="000E4BB4"/>
    <w:rsid w:val="001134D8"/>
    <w:rsid w:val="001271DB"/>
    <w:rsid w:val="00132860"/>
    <w:rsid w:val="00132F89"/>
    <w:rsid w:val="0014564F"/>
    <w:rsid w:val="00161F2C"/>
    <w:rsid w:val="00186C39"/>
    <w:rsid w:val="001C4694"/>
    <w:rsid w:val="001D00DF"/>
    <w:rsid w:val="001D122B"/>
    <w:rsid w:val="001D63C4"/>
    <w:rsid w:val="001E161F"/>
    <w:rsid w:val="002049A0"/>
    <w:rsid w:val="00210B6F"/>
    <w:rsid w:val="002323D7"/>
    <w:rsid w:val="0024516D"/>
    <w:rsid w:val="00260117"/>
    <w:rsid w:val="002753A6"/>
    <w:rsid w:val="002C61BF"/>
    <w:rsid w:val="002E51AD"/>
    <w:rsid w:val="002F01BF"/>
    <w:rsid w:val="002F57FF"/>
    <w:rsid w:val="003038B1"/>
    <w:rsid w:val="0031340B"/>
    <w:rsid w:val="003423DC"/>
    <w:rsid w:val="00351B99"/>
    <w:rsid w:val="003554E3"/>
    <w:rsid w:val="00373EEC"/>
    <w:rsid w:val="003769B4"/>
    <w:rsid w:val="003C42FD"/>
    <w:rsid w:val="003D388E"/>
    <w:rsid w:val="003D7AD1"/>
    <w:rsid w:val="003F694C"/>
    <w:rsid w:val="004030B5"/>
    <w:rsid w:val="00410288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303A5"/>
    <w:rsid w:val="00530D52"/>
    <w:rsid w:val="00540EA4"/>
    <w:rsid w:val="005418DC"/>
    <w:rsid w:val="00550495"/>
    <w:rsid w:val="0057058C"/>
    <w:rsid w:val="0057598E"/>
    <w:rsid w:val="00581159"/>
    <w:rsid w:val="00587C19"/>
    <w:rsid w:val="005A3CDC"/>
    <w:rsid w:val="005A6F1F"/>
    <w:rsid w:val="005A7F9E"/>
    <w:rsid w:val="005B13FC"/>
    <w:rsid w:val="005D4AA1"/>
    <w:rsid w:val="005E42A8"/>
    <w:rsid w:val="005E4BB7"/>
    <w:rsid w:val="005F68C9"/>
    <w:rsid w:val="00604AE2"/>
    <w:rsid w:val="006113A5"/>
    <w:rsid w:val="00622B25"/>
    <w:rsid w:val="006631E4"/>
    <w:rsid w:val="006858E9"/>
    <w:rsid w:val="006971EC"/>
    <w:rsid w:val="006B123B"/>
    <w:rsid w:val="006C0DBE"/>
    <w:rsid w:val="006E5E72"/>
    <w:rsid w:val="0070483D"/>
    <w:rsid w:val="00705F77"/>
    <w:rsid w:val="007158A7"/>
    <w:rsid w:val="00730BB8"/>
    <w:rsid w:val="00751690"/>
    <w:rsid w:val="00763D82"/>
    <w:rsid w:val="0077523C"/>
    <w:rsid w:val="00797BB3"/>
    <w:rsid w:val="00850220"/>
    <w:rsid w:val="00876A3B"/>
    <w:rsid w:val="00886561"/>
    <w:rsid w:val="008A08E1"/>
    <w:rsid w:val="008A17E9"/>
    <w:rsid w:val="008A4DCD"/>
    <w:rsid w:val="00903D37"/>
    <w:rsid w:val="00922BFF"/>
    <w:rsid w:val="0094331D"/>
    <w:rsid w:val="00985271"/>
    <w:rsid w:val="0098618F"/>
    <w:rsid w:val="00991690"/>
    <w:rsid w:val="00991EA8"/>
    <w:rsid w:val="0099491C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A1A1F"/>
    <w:rsid w:val="00AC4488"/>
    <w:rsid w:val="00AD510B"/>
    <w:rsid w:val="00AE5D8F"/>
    <w:rsid w:val="00AE7A9C"/>
    <w:rsid w:val="00B15C97"/>
    <w:rsid w:val="00B3201D"/>
    <w:rsid w:val="00B527DA"/>
    <w:rsid w:val="00B563A8"/>
    <w:rsid w:val="00B6663F"/>
    <w:rsid w:val="00B7579E"/>
    <w:rsid w:val="00B85D1C"/>
    <w:rsid w:val="00B905C1"/>
    <w:rsid w:val="00B9663A"/>
    <w:rsid w:val="00B96DF3"/>
    <w:rsid w:val="00BA23BA"/>
    <w:rsid w:val="00BB14E4"/>
    <w:rsid w:val="00BB1CA7"/>
    <w:rsid w:val="00BB465F"/>
    <w:rsid w:val="00C25891"/>
    <w:rsid w:val="00C43C91"/>
    <w:rsid w:val="00C631E3"/>
    <w:rsid w:val="00C7359C"/>
    <w:rsid w:val="00C73D9B"/>
    <w:rsid w:val="00C73DFF"/>
    <w:rsid w:val="00C9001E"/>
    <w:rsid w:val="00CB4247"/>
    <w:rsid w:val="00CB5579"/>
    <w:rsid w:val="00CB6E5F"/>
    <w:rsid w:val="00CD076E"/>
    <w:rsid w:val="00CE1E10"/>
    <w:rsid w:val="00D01FE3"/>
    <w:rsid w:val="00D04714"/>
    <w:rsid w:val="00D23B19"/>
    <w:rsid w:val="00D33193"/>
    <w:rsid w:val="00D55072"/>
    <w:rsid w:val="00D6227E"/>
    <w:rsid w:val="00D81ABA"/>
    <w:rsid w:val="00E02F55"/>
    <w:rsid w:val="00E2078C"/>
    <w:rsid w:val="00E2338A"/>
    <w:rsid w:val="00E76DAA"/>
    <w:rsid w:val="00EA6079"/>
    <w:rsid w:val="00EB65E6"/>
    <w:rsid w:val="00EB77D5"/>
    <w:rsid w:val="00EE17F3"/>
    <w:rsid w:val="00EF6E8A"/>
    <w:rsid w:val="00F229F2"/>
    <w:rsid w:val="00F35B76"/>
    <w:rsid w:val="00F765EF"/>
    <w:rsid w:val="00F81BD3"/>
    <w:rsid w:val="00F902C7"/>
    <w:rsid w:val="00FA537E"/>
    <w:rsid w:val="00FA6877"/>
    <w:rsid w:val="00FB5CC2"/>
    <w:rsid w:val="00FB6DAA"/>
    <w:rsid w:val="00FD7D9F"/>
    <w:rsid w:val="00FE0DD9"/>
    <w:rsid w:val="00FE67EF"/>
    <w:rsid w:val="2A6B8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156</cp:revision>
  <dcterms:created xsi:type="dcterms:W3CDTF">2022-01-06T13:19:00Z</dcterms:created>
  <dcterms:modified xsi:type="dcterms:W3CDTF">2022-05-17T04:12:00Z</dcterms:modified>
</cp:coreProperties>
</file>