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BB46A" w14:textId="7BF6F801" w:rsidR="006F7D4F" w:rsidRPr="00C562E9" w:rsidRDefault="006F7D4F" w:rsidP="00093D55">
      <w:pPr>
        <w:spacing w:after="0" w:line="276" w:lineRule="auto"/>
        <w:jc w:val="center"/>
        <w:rPr>
          <w:b/>
          <w:bCs/>
          <w:sz w:val="26"/>
          <w:szCs w:val="26"/>
          <w:lang w:val="vi-VN"/>
        </w:rPr>
      </w:pPr>
      <w:r w:rsidRPr="00C562E9">
        <w:rPr>
          <w:b/>
          <w:bCs/>
          <w:sz w:val="26"/>
          <w:szCs w:val="26"/>
        </w:rPr>
        <w:t>M</w:t>
      </w:r>
      <w:r w:rsidRPr="00C562E9">
        <w:rPr>
          <w:b/>
          <w:bCs/>
          <w:sz w:val="26"/>
          <w:szCs w:val="26"/>
          <w:lang w:val="vi-VN"/>
        </w:rPr>
        <w:t xml:space="preserve">A TRẬN ĐỀ KIỂM TRA </w:t>
      </w:r>
      <w:r w:rsidR="00F16698" w:rsidRPr="00C562E9">
        <w:rPr>
          <w:b/>
          <w:bCs/>
          <w:sz w:val="26"/>
          <w:szCs w:val="26"/>
          <w:lang w:val="vi-VN"/>
        </w:rPr>
        <w:t>GIỮA</w:t>
      </w:r>
      <w:r w:rsidRPr="00C562E9">
        <w:rPr>
          <w:b/>
          <w:bCs/>
          <w:sz w:val="26"/>
          <w:szCs w:val="26"/>
        </w:rPr>
        <w:t xml:space="preserve"> HỌC</w:t>
      </w:r>
      <w:r w:rsidRPr="00C562E9">
        <w:rPr>
          <w:b/>
          <w:bCs/>
          <w:sz w:val="26"/>
          <w:szCs w:val="26"/>
          <w:lang w:val="vi-VN"/>
        </w:rPr>
        <w:t xml:space="preserve"> KÌ I </w:t>
      </w:r>
    </w:p>
    <w:p w14:paraId="1B750141" w14:textId="7000ACB7" w:rsidR="006F7D4F" w:rsidRPr="00C562E9" w:rsidRDefault="006F7D4F" w:rsidP="00093D55">
      <w:pPr>
        <w:spacing w:after="0" w:line="276" w:lineRule="auto"/>
        <w:jc w:val="center"/>
        <w:rPr>
          <w:b/>
          <w:bCs/>
          <w:sz w:val="26"/>
          <w:szCs w:val="26"/>
          <w:lang w:val="vi-VN"/>
        </w:rPr>
      </w:pPr>
      <w:r w:rsidRPr="00C562E9">
        <w:rPr>
          <w:b/>
          <w:bCs/>
          <w:sz w:val="26"/>
          <w:szCs w:val="26"/>
          <w:lang w:val="vi-VN"/>
        </w:rPr>
        <w:t>MÔN</w:t>
      </w:r>
      <w:r w:rsidRPr="00C562E9">
        <w:rPr>
          <w:b/>
          <w:bCs/>
          <w:sz w:val="26"/>
          <w:szCs w:val="26"/>
        </w:rPr>
        <w:t xml:space="preserve"> NGỮ</w:t>
      </w:r>
      <w:r w:rsidR="00043308" w:rsidRPr="00C562E9">
        <w:rPr>
          <w:b/>
          <w:bCs/>
          <w:sz w:val="26"/>
          <w:szCs w:val="26"/>
        </w:rPr>
        <w:t xml:space="preserve"> VĂN</w:t>
      </w:r>
      <w:r w:rsidRPr="00C562E9">
        <w:rPr>
          <w:b/>
          <w:bCs/>
          <w:sz w:val="26"/>
          <w:szCs w:val="26"/>
          <w:lang w:val="vi-VN"/>
        </w:rPr>
        <w:t>, LỚP 9</w:t>
      </w:r>
    </w:p>
    <w:p w14:paraId="7EDEB180" w14:textId="511FED10" w:rsidR="00444079" w:rsidRPr="00C562E9" w:rsidRDefault="00444079" w:rsidP="00444079">
      <w:pPr>
        <w:spacing w:after="0" w:line="276" w:lineRule="auto"/>
        <w:jc w:val="center"/>
        <w:rPr>
          <w:sz w:val="26"/>
          <w:szCs w:val="26"/>
          <w:lang w:val="vi-VN"/>
        </w:rPr>
      </w:pPr>
      <w:r w:rsidRPr="00C562E9">
        <w:rPr>
          <w:sz w:val="26"/>
          <w:szCs w:val="26"/>
        </w:rPr>
        <w:t>T</w:t>
      </w:r>
      <w:r w:rsidRPr="00C562E9">
        <w:rPr>
          <w:sz w:val="26"/>
          <w:szCs w:val="26"/>
          <w:lang w:val="vi-VN"/>
        </w:rPr>
        <w:t>hời gian làm bài: 120 phút</w:t>
      </w:r>
    </w:p>
    <w:p w14:paraId="00BD7283" w14:textId="77777777" w:rsidR="00444079" w:rsidRPr="00C562E9" w:rsidRDefault="00444079" w:rsidP="00093D55">
      <w:pPr>
        <w:spacing w:after="0" w:line="276" w:lineRule="auto"/>
        <w:jc w:val="center"/>
        <w:rPr>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21"/>
        <w:gridCol w:w="1394"/>
        <w:gridCol w:w="1003"/>
        <w:gridCol w:w="577"/>
        <w:gridCol w:w="1003"/>
        <w:gridCol w:w="577"/>
        <w:gridCol w:w="1003"/>
        <w:gridCol w:w="577"/>
        <w:gridCol w:w="1003"/>
        <w:gridCol w:w="577"/>
        <w:gridCol w:w="801"/>
      </w:tblGrid>
      <w:tr w:rsidR="006F7D4F" w:rsidRPr="00C562E9" w14:paraId="0F31B74E" w14:textId="77777777" w:rsidTr="00B80B27">
        <w:tc>
          <w:tcPr>
            <w:tcW w:w="291" w:type="pct"/>
            <w:vMerge w:val="restart"/>
            <w:shd w:val="clear" w:color="auto" w:fill="auto"/>
            <w:vAlign w:val="center"/>
          </w:tcPr>
          <w:p w14:paraId="72BDDDAC"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TT</w:t>
            </w:r>
          </w:p>
        </w:tc>
        <w:tc>
          <w:tcPr>
            <w:tcW w:w="414" w:type="pct"/>
            <w:vMerge w:val="restart"/>
            <w:shd w:val="clear" w:color="auto" w:fill="auto"/>
            <w:vAlign w:val="center"/>
          </w:tcPr>
          <w:p w14:paraId="78EDFF20" w14:textId="423E13F9" w:rsidR="006F7D4F" w:rsidRPr="00C562E9" w:rsidRDefault="00CC254C" w:rsidP="00093D55">
            <w:pPr>
              <w:spacing w:after="0" w:line="276" w:lineRule="auto"/>
              <w:jc w:val="center"/>
              <w:rPr>
                <w:b/>
                <w:spacing w:val="-8"/>
                <w:sz w:val="26"/>
                <w:szCs w:val="26"/>
                <w:lang w:val="vi-VN"/>
              </w:rPr>
            </w:pPr>
            <w:r w:rsidRPr="00C562E9">
              <w:rPr>
                <w:b/>
                <w:spacing w:val="-8"/>
                <w:sz w:val="26"/>
                <w:szCs w:val="26"/>
                <w:lang w:val="vi-VN"/>
              </w:rPr>
              <w:t>Kĩ năng</w:t>
            </w:r>
          </w:p>
        </w:tc>
        <w:tc>
          <w:tcPr>
            <w:tcW w:w="703" w:type="pct"/>
            <w:vMerge w:val="restart"/>
            <w:shd w:val="clear" w:color="auto" w:fill="auto"/>
            <w:vAlign w:val="center"/>
          </w:tcPr>
          <w:p w14:paraId="5D616157"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Nội dung/đơn vị kiến thức</w:t>
            </w:r>
          </w:p>
        </w:tc>
        <w:tc>
          <w:tcPr>
            <w:tcW w:w="3187" w:type="pct"/>
            <w:gridSpan w:val="8"/>
            <w:shd w:val="clear" w:color="auto" w:fill="auto"/>
            <w:vAlign w:val="center"/>
          </w:tcPr>
          <w:p w14:paraId="7BE0240A"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Mức độ nhận thức</w:t>
            </w:r>
          </w:p>
        </w:tc>
        <w:tc>
          <w:tcPr>
            <w:tcW w:w="406" w:type="pct"/>
            <w:vMerge w:val="restart"/>
            <w:shd w:val="clear" w:color="auto" w:fill="auto"/>
          </w:tcPr>
          <w:p w14:paraId="60D380E0"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Tổng</w:t>
            </w:r>
          </w:p>
          <w:p w14:paraId="2D040B49"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 điểm</w:t>
            </w:r>
          </w:p>
        </w:tc>
      </w:tr>
      <w:tr w:rsidR="006F7D4F" w:rsidRPr="00C562E9" w14:paraId="5422C4B5" w14:textId="77777777" w:rsidTr="00B80B27">
        <w:tc>
          <w:tcPr>
            <w:tcW w:w="291" w:type="pct"/>
            <w:vMerge/>
            <w:shd w:val="clear" w:color="auto" w:fill="auto"/>
            <w:vAlign w:val="center"/>
          </w:tcPr>
          <w:p w14:paraId="0151DF44" w14:textId="77777777" w:rsidR="006F7D4F" w:rsidRPr="00C562E9" w:rsidRDefault="006F7D4F" w:rsidP="00093D55">
            <w:pPr>
              <w:spacing w:after="0" w:line="276" w:lineRule="auto"/>
              <w:jc w:val="center"/>
              <w:rPr>
                <w:b/>
                <w:spacing w:val="-8"/>
                <w:sz w:val="26"/>
                <w:szCs w:val="26"/>
                <w:lang w:val="vi-VN"/>
              </w:rPr>
            </w:pPr>
          </w:p>
        </w:tc>
        <w:tc>
          <w:tcPr>
            <w:tcW w:w="414" w:type="pct"/>
            <w:vMerge/>
            <w:shd w:val="clear" w:color="auto" w:fill="auto"/>
            <w:vAlign w:val="center"/>
          </w:tcPr>
          <w:p w14:paraId="3CEEE275" w14:textId="77777777" w:rsidR="006F7D4F" w:rsidRPr="00C562E9" w:rsidRDefault="006F7D4F" w:rsidP="00093D55">
            <w:pPr>
              <w:spacing w:after="0" w:line="276" w:lineRule="auto"/>
              <w:jc w:val="center"/>
              <w:rPr>
                <w:b/>
                <w:spacing w:val="-8"/>
                <w:sz w:val="26"/>
                <w:szCs w:val="26"/>
                <w:lang w:val="vi-VN"/>
              </w:rPr>
            </w:pPr>
          </w:p>
        </w:tc>
        <w:tc>
          <w:tcPr>
            <w:tcW w:w="703" w:type="pct"/>
            <w:vMerge/>
            <w:shd w:val="clear" w:color="auto" w:fill="auto"/>
            <w:vAlign w:val="center"/>
          </w:tcPr>
          <w:p w14:paraId="33728988" w14:textId="77777777" w:rsidR="006F7D4F" w:rsidRPr="00C562E9" w:rsidRDefault="006F7D4F" w:rsidP="00093D55">
            <w:pPr>
              <w:spacing w:after="0" w:line="276" w:lineRule="auto"/>
              <w:jc w:val="center"/>
              <w:rPr>
                <w:b/>
                <w:spacing w:val="-8"/>
                <w:sz w:val="26"/>
                <w:szCs w:val="26"/>
                <w:lang w:val="vi-VN"/>
              </w:rPr>
            </w:pPr>
          </w:p>
        </w:tc>
        <w:tc>
          <w:tcPr>
            <w:tcW w:w="797" w:type="pct"/>
            <w:gridSpan w:val="2"/>
            <w:shd w:val="clear" w:color="auto" w:fill="auto"/>
            <w:vAlign w:val="center"/>
          </w:tcPr>
          <w:p w14:paraId="4C130258"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Nhận biết</w:t>
            </w:r>
          </w:p>
        </w:tc>
        <w:tc>
          <w:tcPr>
            <w:tcW w:w="797" w:type="pct"/>
            <w:gridSpan w:val="2"/>
            <w:shd w:val="clear" w:color="auto" w:fill="auto"/>
            <w:vAlign w:val="center"/>
          </w:tcPr>
          <w:p w14:paraId="104DBEF1"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Thông hiểu</w:t>
            </w:r>
          </w:p>
        </w:tc>
        <w:tc>
          <w:tcPr>
            <w:tcW w:w="797" w:type="pct"/>
            <w:gridSpan w:val="2"/>
            <w:shd w:val="clear" w:color="auto" w:fill="auto"/>
            <w:vAlign w:val="center"/>
          </w:tcPr>
          <w:p w14:paraId="11A2D648"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Vận dụng</w:t>
            </w:r>
          </w:p>
        </w:tc>
        <w:tc>
          <w:tcPr>
            <w:tcW w:w="797" w:type="pct"/>
            <w:gridSpan w:val="2"/>
            <w:shd w:val="clear" w:color="auto" w:fill="auto"/>
            <w:vAlign w:val="center"/>
          </w:tcPr>
          <w:p w14:paraId="2F033A82"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Vận dụng cao</w:t>
            </w:r>
          </w:p>
        </w:tc>
        <w:tc>
          <w:tcPr>
            <w:tcW w:w="406" w:type="pct"/>
            <w:vMerge/>
            <w:shd w:val="clear" w:color="auto" w:fill="auto"/>
          </w:tcPr>
          <w:p w14:paraId="29E86977" w14:textId="77777777" w:rsidR="006F7D4F" w:rsidRPr="00C562E9" w:rsidRDefault="006F7D4F" w:rsidP="00093D55">
            <w:pPr>
              <w:spacing w:after="0" w:line="276" w:lineRule="auto"/>
              <w:jc w:val="center"/>
              <w:rPr>
                <w:b/>
                <w:spacing w:val="-8"/>
                <w:sz w:val="26"/>
                <w:szCs w:val="26"/>
                <w:lang w:val="vi-VN"/>
              </w:rPr>
            </w:pPr>
          </w:p>
        </w:tc>
      </w:tr>
      <w:tr w:rsidR="006F7D4F" w:rsidRPr="00C562E9" w14:paraId="03EF30AD" w14:textId="77777777" w:rsidTr="00B80B27">
        <w:tc>
          <w:tcPr>
            <w:tcW w:w="291" w:type="pct"/>
            <w:vMerge/>
            <w:shd w:val="clear" w:color="auto" w:fill="auto"/>
            <w:vAlign w:val="center"/>
          </w:tcPr>
          <w:p w14:paraId="54E142B9" w14:textId="77777777" w:rsidR="006F7D4F" w:rsidRPr="00C562E9" w:rsidRDefault="006F7D4F" w:rsidP="00093D55">
            <w:pPr>
              <w:spacing w:after="0" w:line="276" w:lineRule="auto"/>
              <w:jc w:val="center"/>
              <w:rPr>
                <w:b/>
                <w:spacing w:val="-8"/>
                <w:sz w:val="26"/>
                <w:szCs w:val="26"/>
                <w:lang w:val="vi-VN"/>
              </w:rPr>
            </w:pPr>
          </w:p>
        </w:tc>
        <w:tc>
          <w:tcPr>
            <w:tcW w:w="414" w:type="pct"/>
            <w:vMerge/>
            <w:shd w:val="clear" w:color="auto" w:fill="auto"/>
            <w:vAlign w:val="center"/>
          </w:tcPr>
          <w:p w14:paraId="60C98D6B" w14:textId="77777777" w:rsidR="006F7D4F" w:rsidRPr="00C562E9" w:rsidRDefault="006F7D4F" w:rsidP="00093D55">
            <w:pPr>
              <w:spacing w:after="0" w:line="276" w:lineRule="auto"/>
              <w:jc w:val="center"/>
              <w:rPr>
                <w:b/>
                <w:spacing w:val="-8"/>
                <w:sz w:val="26"/>
                <w:szCs w:val="26"/>
                <w:lang w:val="vi-VN"/>
              </w:rPr>
            </w:pPr>
          </w:p>
        </w:tc>
        <w:tc>
          <w:tcPr>
            <w:tcW w:w="703" w:type="pct"/>
            <w:vMerge/>
            <w:shd w:val="clear" w:color="auto" w:fill="auto"/>
            <w:vAlign w:val="center"/>
          </w:tcPr>
          <w:p w14:paraId="2F433663" w14:textId="77777777" w:rsidR="006F7D4F" w:rsidRPr="00C562E9" w:rsidRDefault="006F7D4F" w:rsidP="00093D55">
            <w:pPr>
              <w:spacing w:after="0" w:line="276" w:lineRule="auto"/>
              <w:jc w:val="center"/>
              <w:rPr>
                <w:b/>
                <w:spacing w:val="-8"/>
                <w:sz w:val="26"/>
                <w:szCs w:val="26"/>
                <w:lang w:val="vi-VN"/>
              </w:rPr>
            </w:pPr>
          </w:p>
        </w:tc>
        <w:tc>
          <w:tcPr>
            <w:tcW w:w="506" w:type="pct"/>
            <w:shd w:val="clear" w:color="auto" w:fill="auto"/>
            <w:vAlign w:val="center"/>
          </w:tcPr>
          <w:p w14:paraId="408A38C0"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TNKQ</w:t>
            </w:r>
          </w:p>
        </w:tc>
        <w:tc>
          <w:tcPr>
            <w:tcW w:w="291" w:type="pct"/>
            <w:shd w:val="clear" w:color="auto" w:fill="auto"/>
            <w:vAlign w:val="center"/>
          </w:tcPr>
          <w:p w14:paraId="11AFEDDA"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TL</w:t>
            </w:r>
          </w:p>
        </w:tc>
        <w:tc>
          <w:tcPr>
            <w:tcW w:w="506" w:type="pct"/>
            <w:shd w:val="clear" w:color="auto" w:fill="auto"/>
            <w:vAlign w:val="center"/>
          </w:tcPr>
          <w:p w14:paraId="25447E57"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TNKQ</w:t>
            </w:r>
          </w:p>
        </w:tc>
        <w:tc>
          <w:tcPr>
            <w:tcW w:w="291" w:type="pct"/>
            <w:shd w:val="clear" w:color="auto" w:fill="auto"/>
            <w:vAlign w:val="center"/>
          </w:tcPr>
          <w:p w14:paraId="4FAFA7A5"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TL</w:t>
            </w:r>
          </w:p>
        </w:tc>
        <w:tc>
          <w:tcPr>
            <w:tcW w:w="506" w:type="pct"/>
            <w:shd w:val="clear" w:color="auto" w:fill="auto"/>
            <w:vAlign w:val="center"/>
          </w:tcPr>
          <w:p w14:paraId="20BF4F31"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TNKQ</w:t>
            </w:r>
          </w:p>
        </w:tc>
        <w:tc>
          <w:tcPr>
            <w:tcW w:w="291" w:type="pct"/>
            <w:shd w:val="clear" w:color="auto" w:fill="auto"/>
            <w:vAlign w:val="center"/>
          </w:tcPr>
          <w:p w14:paraId="664DD401"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TL</w:t>
            </w:r>
          </w:p>
        </w:tc>
        <w:tc>
          <w:tcPr>
            <w:tcW w:w="506" w:type="pct"/>
            <w:shd w:val="clear" w:color="auto" w:fill="auto"/>
            <w:vAlign w:val="center"/>
          </w:tcPr>
          <w:p w14:paraId="52CB15F6"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TNKQ</w:t>
            </w:r>
          </w:p>
        </w:tc>
        <w:tc>
          <w:tcPr>
            <w:tcW w:w="291" w:type="pct"/>
            <w:shd w:val="clear" w:color="auto" w:fill="auto"/>
            <w:vAlign w:val="center"/>
          </w:tcPr>
          <w:p w14:paraId="541651E9"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TL</w:t>
            </w:r>
          </w:p>
        </w:tc>
        <w:tc>
          <w:tcPr>
            <w:tcW w:w="406" w:type="pct"/>
            <w:vMerge/>
            <w:shd w:val="clear" w:color="auto" w:fill="auto"/>
          </w:tcPr>
          <w:p w14:paraId="775145C9" w14:textId="77777777" w:rsidR="006F7D4F" w:rsidRPr="00C562E9" w:rsidRDefault="006F7D4F" w:rsidP="00093D55">
            <w:pPr>
              <w:spacing w:after="0" w:line="276" w:lineRule="auto"/>
              <w:jc w:val="center"/>
              <w:rPr>
                <w:b/>
                <w:spacing w:val="-8"/>
                <w:sz w:val="26"/>
                <w:szCs w:val="26"/>
                <w:lang w:val="vi-VN"/>
              </w:rPr>
            </w:pPr>
          </w:p>
        </w:tc>
      </w:tr>
      <w:tr w:rsidR="00B80B27" w:rsidRPr="00C562E9" w14:paraId="6C5EF493" w14:textId="77777777" w:rsidTr="00B715FF">
        <w:trPr>
          <w:trHeight w:val="1719"/>
        </w:trPr>
        <w:tc>
          <w:tcPr>
            <w:tcW w:w="291" w:type="pct"/>
            <w:shd w:val="clear" w:color="auto" w:fill="auto"/>
            <w:vAlign w:val="center"/>
          </w:tcPr>
          <w:p w14:paraId="0A2B0BAE" w14:textId="77777777" w:rsidR="00B80B27" w:rsidRPr="00C562E9" w:rsidRDefault="00B80B27" w:rsidP="00B715FF">
            <w:pPr>
              <w:spacing w:after="0" w:line="276" w:lineRule="auto"/>
              <w:jc w:val="center"/>
              <w:rPr>
                <w:b/>
                <w:spacing w:val="-8"/>
                <w:sz w:val="26"/>
                <w:szCs w:val="26"/>
                <w:lang w:val="vi-VN"/>
              </w:rPr>
            </w:pPr>
            <w:r w:rsidRPr="00C562E9">
              <w:rPr>
                <w:b/>
                <w:spacing w:val="-8"/>
                <w:sz w:val="26"/>
                <w:szCs w:val="26"/>
                <w:lang w:val="vi-VN"/>
              </w:rPr>
              <w:t>1</w:t>
            </w:r>
          </w:p>
          <w:p w14:paraId="306BD9D8" w14:textId="77777777" w:rsidR="00B80B27" w:rsidRPr="00C562E9" w:rsidRDefault="00B80B27" w:rsidP="00B715FF">
            <w:pPr>
              <w:spacing w:after="0" w:line="276" w:lineRule="auto"/>
              <w:jc w:val="center"/>
              <w:rPr>
                <w:b/>
                <w:spacing w:val="-8"/>
                <w:sz w:val="26"/>
                <w:szCs w:val="26"/>
                <w:lang w:val="vi-VN"/>
              </w:rPr>
            </w:pPr>
          </w:p>
          <w:p w14:paraId="3490FFD2" w14:textId="77777777" w:rsidR="00B80B27" w:rsidRPr="00C562E9" w:rsidRDefault="00B80B27" w:rsidP="00B715FF">
            <w:pPr>
              <w:spacing w:after="0" w:line="276" w:lineRule="auto"/>
              <w:jc w:val="center"/>
              <w:rPr>
                <w:b/>
                <w:spacing w:val="-8"/>
                <w:sz w:val="26"/>
                <w:szCs w:val="26"/>
                <w:lang w:val="vi-VN"/>
              </w:rPr>
            </w:pPr>
          </w:p>
        </w:tc>
        <w:tc>
          <w:tcPr>
            <w:tcW w:w="414" w:type="pct"/>
            <w:shd w:val="clear" w:color="auto" w:fill="auto"/>
            <w:vAlign w:val="center"/>
          </w:tcPr>
          <w:p w14:paraId="39B2F8A7" w14:textId="6290FF76" w:rsidR="00B80B27" w:rsidRPr="00C562E9" w:rsidRDefault="00B80B27" w:rsidP="00B715FF">
            <w:pPr>
              <w:spacing w:after="0" w:line="276" w:lineRule="auto"/>
              <w:jc w:val="center"/>
              <w:rPr>
                <w:b/>
                <w:spacing w:val="-8"/>
                <w:sz w:val="26"/>
                <w:szCs w:val="26"/>
                <w:lang w:val="vi-VN"/>
              </w:rPr>
            </w:pPr>
            <w:r w:rsidRPr="00C562E9">
              <w:rPr>
                <w:b/>
                <w:spacing w:val="-8"/>
                <w:sz w:val="26"/>
                <w:szCs w:val="26"/>
                <w:lang w:val="vi-VN"/>
              </w:rPr>
              <w:t>Đọc</w:t>
            </w:r>
          </w:p>
          <w:p w14:paraId="21F9DE95" w14:textId="0E1EB80B" w:rsidR="00B80B27" w:rsidRPr="00957147" w:rsidRDefault="00957147" w:rsidP="00B715FF">
            <w:pPr>
              <w:spacing w:after="0" w:line="276" w:lineRule="auto"/>
              <w:jc w:val="center"/>
              <w:rPr>
                <w:b/>
                <w:spacing w:val="-8"/>
                <w:sz w:val="26"/>
                <w:szCs w:val="26"/>
                <w:lang w:val="vi-VN"/>
              </w:rPr>
            </w:pPr>
            <w:r>
              <w:rPr>
                <w:b/>
                <w:spacing w:val="-8"/>
                <w:sz w:val="26"/>
                <w:szCs w:val="26"/>
                <w:lang w:val="vi-VN"/>
              </w:rPr>
              <w:t>Hiểu</w:t>
            </w:r>
          </w:p>
          <w:p w14:paraId="09DCD1A6" w14:textId="77777777" w:rsidR="00B80B27" w:rsidRPr="00C562E9" w:rsidRDefault="00B80B27" w:rsidP="00B715FF">
            <w:pPr>
              <w:spacing w:after="0" w:line="276" w:lineRule="auto"/>
              <w:jc w:val="center"/>
              <w:rPr>
                <w:b/>
                <w:spacing w:val="-8"/>
                <w:sz w:val="26"/>
                <w:szCs w:val="26"/>
                <w:lang w:val="vi-VN"/>
              </w:rPr>
            </w:pPr>
          </w:p>
        </w:tc>
        <w:tc>
          <w:tcPr>
            <w:tcW w:w="703" w:type="pct"/>
            <w:shd w:val="clear" w:color="auto" w:fill="auto"/>
            <w:vAlign w:val="center"/>
          </w:tcPr>
          <w:p w14:paraId="776386C6" w14:textId="6BF47A29" w:rsidR="00B80B27" w:rsidRPr="00957147" w:rsidRDefault="00957147" w:rsidP="00B715FF">
            <w:pPr>
              <w:spacing w:after="0" w:line="276" w:lineRule="auto"/>
              <w:jc w:val="center"/>
              <w:rPr>
                <w:spacing w:val="-8"/>
                <w:sz w:val="26"/>
                <w:szCs w:val="26"/>
                <w:lang w:val="vi-VN"/>
              </w:rPr>
            </w:pPr>
            <w:bookmarkStart w:id="0" w:name="_GoBack"/>
            <w:r w:rsidRPr="00957147">
              <w:rPr>
                <w:spacing w:val="-8"/>
                <w:sz w:val="26"/>
                <w:szCs w:val="26"/>
                <w:lang w:val="vi-VN"/>
              </w:rPr>
              <w:t>Truyện truyền kì</w:t>
            </w:r>
            <w:bookmarkEnd w:id="0"/>
          </w:p>
        </w:tc>
        <w:tc>
          <w:tcPr>
            <w:tcW w:w="506" w:type="pct"/>
            <w:shd w:val="clear" w:color="auto" w:fill="auto"/>
            <w:vAlign w:val="center"/>
          </w:tcPr>
          <w:p w14:paraId="40363FFB" w14:textId="06343B05" w:rsidR="00B80B27" w:rsidRPr="00C562E9" w:rsidRDefault="00B80B27" w:rsidP="00B715FF">
            <w:pPr>
              <w:spacing w:after="0" w:line="276" w:lineRule="auto"/>
              <w:jc w:val="center"/>
              <w:rPr>
                <w:spacing w:val="-8"/>
                <w:sz w:val="26"/>
                <w:szCs w:val="26"/>
              </w:rPr>
            </w:pPr>
            <w:r w:rsidRPr="00C562E9">
              <w:rPr>
                <w:spacing w:val="-8"/>
                <w:sz w:val="26"/>
                <w:szCs w:val="26"/>
                <w:lang w:val="vi-VN"/>
              </w:rPr>
              <w:t>0</w:t>
            </w:r>
          </w:p>
        </w:tc>
        <w:tc>
          <w:tcPr>
            <w:tcW w:w="291" w:type="pct"/>
            <w:shd w:val="clear" w:color="auto" w:fill="auto"/>
            <w:vAlign w:val="center"/>
          </w:tcPr>
          <w:p w14:paraId="7C41694E" w14:textId="7B98A051" w:rsidR="00B80B27" w:rsidRPr="00C562E9" w:rsidRDefault="00B80B27" w:rsidP="00B715FF">
            <w:pPr>
              <w:spacing w:after="0" w:line="276" w:lineRule="auto"/>
              <w:jc w:val="center"/>
              <w:rPr>
                <w:spacing w:val="-8"/>
                <w:sz w:val="26"/>
                <w:szCs w:val="26"/>
              </w:rPr>
            </w:pPr>
            <w:r w:rsidRPr="00C562E9">
              <w:rPr>
                <w:spacing w:val="-8"/>
                <w:sz w:val="26"/>
                <w:szCs w:val="26"/>
                <w:lang w:val="vi-VN"/>
              </w:rPr>
              <w:t>2</w:t>
            </w:r>
          </w:p>
        </w:tc>
        <w:tc>
          <w:tcPr>
            <w:tcW w:w="506" w:type="pct"/>
            <w:shd w:val="clear" w:color="auto" w:fill="auto"/>
            <w:vAlign w:val="center"/>
          </w:tcPr>
          <w:p w14:paraId="7471CF77" w14:textId="611113D6" w:rsidR="00B80B27" w:rsidRPr="00C562E9" w:rsidRDefault="00B80B27" w:rsidP="00B715FF">
            <w:pPr>
              <w:spacing w:after="0" w:line="276" w:lineRule="auto"/>
              <w:jc w:val="center"/>
              <w:rPr>
                <w:spacing w:val="-8"/>
                <w:sz w:val="26"/>
                <w:szCs w:val="26"/>
              </w:rPr>
            </w:pPr>
            <w:r w:rsidRPr="00C562E9">
              <w:rPr>
                <w:spacing w:val="-8"/>
                <w:sz w:val="26"/>
                <w:szCs w:val="26"/>
                <w:lang w:val="vi-VN"/>
              </w:rPr>
              <w:t>0</w:t>
            </w:r>
          </w:p>
        </w:tc>
        <w:tc>
          <w:tcPr>
            <w:tcW w:w="291" w:type="pct"/>
            <w:shd w:val="clear" w:color="auto" w:fill="auto"/>
            <w:vAlign w:val="center"/>
          </w:tcPr>
          <w:p w14:paraId="4D310B6E" w14:textId="36564161" w:rsidR="00B80B27" w:rsidRPr="00C562E9" w:rsidRDefault="00B80B27" w:rsidP="00B715FF">
            <w:pPr>
              <w:spacing w:after="0" w:line="276" w:lineRule="auto"/>
              <w:jc w:val="center"/>
              <w:rPr>
                <w:spacing w:val="-8"/>
                <w:sz w:val="26"/>
                <w:szCs w:val="26"/>
              </w:rPr>
            </w:pPr>
            <w:r w:rsidRPr="00C562E9">
              <w:rPr>
                <w:spacing w:val="-8"/>
                <w:sz w:val="26"/>
                <w:szCs w:val="26"/>
                <w:lang w:val="vi-VN"/>
              </w:rPr>
              <w:t>2</w:t>
            </w:r>
          </w:p>
        </w:tc>
        <w:tc>
          <w:tcPr>
            <w:tcW w:w="506" w:type="pct"/>
            <w:shd w:val="clear" w:color="auto" w:fill="auto"/>
            <w:vAlign w:val="center"/>
          </w:tcPr>
          <w:p w14:paraId="6D9056E5"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55628A86" w14:textId="77777777"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506" w:type="pct"/>
            <w:shd w:val="clear" w:color="auto" w:fill="auto"/>
            <w:vAlign w:val="center"/>
          </w:tcPr>
          <w:p w14:paraId="40690FEB"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19949107" w14:textId="0CD48E06" w:rsidR="00B80B27" w:rsidRPr="00C562E9" w:rsidRDefault="00B80B27" w:rsidP="00B715FF">
            <w:pPr>
              <w:spacing w:after="0" w:line="276" w:lineRule="auto"/>
              <w:jc w:val="center"/>
              <w:rPr>
                <w:spacing w:val="-8"/>
                <w:sz w:val="26"/>
                <w:szCs w:val="26"/>
              </w:rPr>
            </w:pPr>
            <w:r w:rsidRPr="00C562E9">
              <w:rPr>
                <w:spacing w:val="-8"/>
                <w:sz w:val="26"/>
                <w:szCs w:val="26"/>
                <w:lang w:val="vi-VN"/>
              </w:rPr>
              <w:t>0</w:t>
            </w:r>
          </w:p>
        </w:tc>
        <w:tc>
          <w:tcPr>
            <w:tcW w:w="406" w:type="pct"/>
            <w:shd w:val="clear" w:color="auto" w:fill="auto"/>
            <w:vAlign w:val="center"/>
          </w:tcPr>
          <w:p w14:paraId="738C672C" w14:textId="612DE36E" w:rsidR="00B80B27" w:rsidRPr="00C562E9" w:rsidRDefault="00B80B27" w:rsidP="00B715FF">
            <w:pPr>
              <w:spacing w:after="0" w:line="276" w:lineRule="auto"/>
              <w:jc w:val="center"/>
              <w:rPr>
                <w:spacing w:val="-8"/>
                <w:sz w:val="26"/>
                <w:szCs w:val="26"/>
              </w:rPr>
            </w:pPr>
            <w:r w:rsidRPr="00C562E9">
              <w:rPr>
                <w:spacing w:val="-8"/>
                <w:sz w:val="26"/>
                <w:szCs w:val="26"/>
                <w:lang w:val="vi-VN"/>
              </w:rPr>
              <w:t>4</w:t>
            </w:r>
            <w:r w:rsidRPr="00C562E9">
              <w:rPr>
                <w:spacing w:val="-8"/>
                <w:sz w:val="26"/>
                <w:szCs w:val="26"/>
              </w:rPr>
              <w:t>0</w:t>
            </w:r>
          </w:p>
        </w:tc>
      </w:tr>
      <w:tr w:rsidR="00B80B27" w:rsidRPr="00C562E9" w14:paraId="6F4B4958" w14:textId="77777777" w:rsidTr="00B715FF">
        <w:trPr>
          <w:trHeight w:val="1719"/>
        </w:trPr>
        <w:tc>
          <w:tcPr>
            <w:tcW w:w="291" w:type="pct"/>
            <w:vMerge w:val="restart"/>
            <w:shd w:val="clear" w:color="auto" w:fill="auto"/>
            <w:vAlign w:val="center"/>
          </w:tcPr>
          <w:p w14:paraId="7E30C3A0" w14:textId="42E747DC" w:rsidR="00B80B27" w:rsidRPr="00C562E9" w:rsidRDefault="00B80B27" w:rsidP="007B1257">
            <w:pPr>
              <w:spacing w:after="0" w:line="276" w:lineRule="auto"/>
              <w:jc w:val="center"/>
              <w:rPr>
                <w:b/>
                <w:spacing w:val="-8"/>
                <w:sz w:val="26"/>
                <w:szCs w:val="26"/>
                <w:lang w:val="vi-VN"/>
              </w:rPr>
            </w:pPr>
            <w:r w:rsidRPr="00C562E9">
              <w:rPr>
                <w:b/>
                <w:spacing w:val="-8"/>
                <w:sz w:val="26"/>
                <w:szCs w:val="26"/>
                <w:lang w:val="vi-VN"/>
              </w:rPr>
              <w:t>2</w:t>
            </w:r>
          </w:p>
        </w:tc>
        <w:tc>
          <w:tcPr>
            <w:tcW w:w="414" w:type="pct"/>
            <w:vMerge w:val="restart"/>
            <w:shd w:val="clear" w:color="auto" w:fill="auto"/>
            <w:vAlign w:val="center"/>
          </w:tcPr>
          <w:p w14:paraId="4CFB2747" w14:textId="77777777" w:rsidR="00B80B27" w:rsidRPr="00C562E9" w:rsidRDefault="00B80B27" w:rsidP="007B1257">
            <w:pPr>
              <w:spacing w:after="0" w:line="276" w:lineRule="auto"/>
              <w:jc w:val="center"/>
              <w:rPr>
                <w:b/>
                <w:spacing w:val="-8"/>
                <w:sz w:val="26"/>
                <w:szCs w:val="26"/>
              </w:rPr>
            </w:pPr>
            <w:r w:rsidRPr="00C562E9">
              <w:rPr>
                <w:b/>
                <w:spacing w:val="-8"/>
                <w:sz w:val="26"/>
                <w:szCs w:val="26"/>
              </w:rPr>
              <w:t>Viết</w:t>
            </w:r>
          </w:p>
          <w:p w14:paraId="2FCDC411" w14:textId="77777777" w:rsidR="00B80B27" w:rsidRPr="00C562E9" w:rsidRDefault="00B80B27" w:rsidP="007B1257">
            <w:pPr>
              <w:spacing w:after="0" w:line="276" w:lineRule="auto"/>
              <w:jc w:val="center"/>
              <w:rPr>
                <w:b/>
                <w:spacing w:val="-8"/>
                <w:sz w:val="26"/>
                <w:szCs w:val="26"/>
                <w:lang w:val="vi-VN"/>
              </w:rPr>
            </w:pPr>
          </w:p>
        </w:tc>
        <w:tc>
          <w:tcPr>
            <w:tcW w:w="703" w:type="pct"/>
            <w:shd w:val="clear" w:color="auto" w:fill="auto"/>
            <w:vAlign w:val="center"/>
          </w:tcPr>
          <w:p w14:paraId="03E78C3B" w14:textId="6710A640" w:rsidR="00B80B27" w:rsidRPr="00C562E9" w:rsidRDefault="00B80B27" w:rsidP="00B715FF">
            <w:pPr>
              <w:spacing w:after="0" w:line="276" w:lineRule="auto"/>
              <w:jc w:val="center"/>
              <w:rPr>
                <w:rFonts w:eastAsia="Times New Roman"/>
                <w:sz w:val="26"/>
                <w:szCs w:val="26"/>
              </w:rPr>
            </w:pPr>
            <w:r w:rsidRPr="00C562E9">
              <w:rPr>
                <w:rFonts w:eastAsia="Times New Roman"/>
                <w:sz w:val="26"/>
                <w:szCs w:val="26"/>
                <w:lang w:val="vi"/>
              </w:rPr>
              <w:t>Viết</w:t>
            </w:r>
            <w:r w:rsidRPr="00C562E9">
              <w:rPr>
                <w:rFonts w:eastAsia="Times New Roman"/>
                <w:spacing w:val="-6"/>
                <w:sz w:val="26"/>
                <w:szCs w:val="26"/>
                <w:lang w:val="vi"/>
              </w:rPr>
              <w:t xml:space="preserve"> </w:t>
            </w:r>
            <w:r w:rsidRPr="00C562E9">
              <w:rPr>
                <w:rFonts w:eastAsia="Times New Roman"/>
                <w:sz w:val="26"/>
                <w:szCs w:val="26"/>
                <w:lang w:val="vi"/>
              </w:rPr>
              <w:t>đoạn</w:t>
            </w:r>
            <w:r w:rsidRPr="00C562E9">
              <w:rPr>
                <w:rFonts w:eastAsia="Times New Roman"/>
                <w:spacing w:val="-5"/>
                <w:sz w:val="26"/>
                <w:szCs w:val="26"/>
                <w:lang w:val="vi"/>
              </w:rPr>
              <w:t xml:space="preserve"> </w:t>
            </w:r>
            <w:r w:rsidRPr="00C562E9">
              <w:rPr>
                <w:rFonts w:eastAsia="Times New Roman"/>
                <w:sz w:val="26"/>
                <w:szCs w:val="26"/>
                <w:lang w:val="vi"/>
              </w:rPr>
              <w:t>văn</w:t>
            </w:r>
            <w:r w:rsidRPr="00C562E9">
              <w:rPr>
                <w:rFonts w:eastAsia="Times New Roman"/>
                <w:spacing w:val="-5"/>
                <w:sz w:val="26"/>
                <w:szCs w:val="26"/>
                <w:lang w:val="vi"/>
              </w:rPr>
              <w:t xml:space="preserve"> </w:t>
            </w:r>
            <w:r w:rsidRPr="00C562E9">
              <w:rPr>
                <w:rFonts w:eastAsia="Times New Roman"/>
                <w:sz w:val="26"/>
                <w:szCs w:val="26"/>
              </w:rPr>
              <w:t>nghị luận</w:t>
            </w:r>
            <w:r w:rsidRPr="00C562E9">
              <w:rPr>
                <w:rFonts w:eastAsia="Times New Roman"/>
                <w:spacing w:val="-5"/>
                <w:sz w:val="26"/>
                <w:szCs w:val="26"/>
                <w:lang w:val="vi"/>
              </w:rPr>
              <w:t xml:space="preserve"> </w:t>
            </w:r>
            <w:r w:rsidRPr="00C562E9">
              <w:rPr>
                <w:rFonts w:eastAsia="Times New Roman"/>
                <w:spacing w:val="-5"/>
                <w:sz w:val="26"/>
                <w:szCs w:val="26"/>
              </w:rPr>
              <w:t>xã hội</w:t>
            </w:r>
          </w:p>
        </w:tc>
        <w:tc>
          <w:tcPr>
            <w:tcW w:w="506" w:type="pct"/>
            <w:shd w:val="clear" w:color="auto" w:fill="auto"/>
            <w:vAlign w:val="center"/>
          </w:tcPr>
          <w:p w14:paraId="64FB74EB" w14:textId="325C51DC" w:rsidR="00B80B27" w:rsidRPr="00C562E9" w:rsidRDefault="00B80B27" w:rsidP="00B715FF">
            <w:pPr>
              <w:spacing w:after="0" w:line="276" w:lineRule="auto"/>
              <w:jc w:val="center"/>
              <w:rPr>
                <w:spacing w:val="-8"/>
                <w:sz w:val="26"/>
                <w:szCs w:val="26"/>
                <w:lang w:val="vi-VN"/>
              </w:rPr>
            </w:pPr>
            <w:r w:rsidRPr="00C562E9">
              <w:rPr>
                <w:spacing w:val="-8"/>
                <w:sz w:val="26"/>
                <w:szCs w:val="26"/>
              </w:rPr>
              <w:t>0</w:t>
            </w:r>
          </w:p>
        </w:tc>
        <w:tc>
          <w:tcPr>
            <w:tcW w:w="291" w:type="pct"/>
            <w:shd w:val="clear" w:color="auto" w:fill="auto"/>
            <w:vAlign w:val="center"/>
          </w:tcPr>
          <w:p w14:paraId="1DC15223" w14:textId="1ABD34B9" w:rsidR="00B80B27" w:rsidRPr="00C562E9" w:rsidRDefault="00B80B27" w:rsidP="00B715FF">
            <w:pPr>
              <w:spacing w:after="0" w:line="276" w:lineRule="auto"/>
              <w:jc w:val="center"/>
              <w:rPr>
                <w:spacing w:val="-8"/>
                <w:sz w:val="26"/>
                <w:szCs w:val="26"/>
                <w:lang w:val="vi-VN"/>
              </w:rPr>
            </w:pPr>
            <w:r w:rsidRPr="00C562E9">
              <w:rPr>
                <w:spacing w:val="-8"/>
                <w:sz w:val="26"/>
                <w:szCs w:val="26"/>
              </w:rPr>
              <w:t>1*</w:t>
            </w:r>
          </w:p>
        </w:tc>
        <w:tc>
          <w:tcPr>
            <w:tcW w:w="506" w:type="pct"/>
            <w:shd w:val="clear" w:color="auto" w:fill="auto"/>
            <w:vAlign w:val="center"/>
          </w:tcPr>
          <w:p w14:paraId="1C78B85F" w14:textId="679C61D7" w:rsidR="00B80B27" w:rsidRPr="00C562E9" w:rsidRDefault="00B80B27" w:rsidP="00B715FF">
            <w:pPr>
              <w:spacing w:after="0" w:line="276" w:lineRule="auto"/>
              <w:jc w:val="center"/>
              <w:rPr>
                <w:spacing w:val="-8"/>
                <w:sz w:val="26"/>
                <w:szCs w:val="26"/>
                <w:lang w:val="vi-VN"/>
              </w:rPr>
            </w:pPr>
            <w:r w:rsidRPr="00C562E9">
              <w:rPr>
                <w:spacing w:val="-8"/>
                <w:sz w:val="26"/>
                <w:szCs w:val="26"/>
              </w:rPr>
              <w:t>0</w:t>
            </w:r>
          </w:p>
        </w:tc>
        <w:tc>
          <w:tcPr>
            <w:tcW w:w="291" w:type="pct"/>
            <w:shd w:val="clear" w:color="auto" w:fill="auto"/>
            <w:vAlign w:val="center"/>
          </w:tcPr>
          <w:p w14:paraId="5E45DC11" w14:textId="75625DA1" w:rsidR="00B80B27" w:rsidRPr="00C562E9" w:rsidRDefault="00B80B27" w:rsidP="00B715FF">
            <w:pPr>
              <w:spacing w:after="0" w:line="276" w:lineRule="auto"/>
              <w:jc w:val="center"/>
              <w:rPr>
                <w:spacing w:val="-8"/>
                <w:sz w:val="26"/>
                <w:szCs w:val="26"/>
                <w:lang w:val="vi-VN"/>
              </w:rPr>
            </w:pPr>
            <w:r w:rsidRPr="00C562E9">
              <w:rPr>
                <w:spacing w:val="-8"/>
                <w:sz w:val="26"/>
                <w:szCs w:val="26"/>
              </w:rPr>
              <w:t>1*</w:t>
            </w:r>
          </w:p>
        </w:tc>
        <w:tc>
          <w:tcPr>
            <w:tcW w:w="506" w:type="pct"/>
            <w:shd w:val="clear" w:color="auto" w:fill="auto"/>
            <w:vAlign w:val="center"/>
          </w:tcPr>
          <w:p w14:paraId="391863EC" w14:textId="59AED23D"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77BE3637" w14:textId="22C4459B"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506" w:type="pct"/>
            <w:shd w:val="clear" w:color="auto" w:fill="auto"/>
            <w:vAlign w:val="center"/>
          </w:tcPr>
          <w:p w14:paraId="5732C1E2" w14:textId="5EAEFDCF"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5144D624" w14:textId="7A4BD85F" w:rsidR="00B80B27" w:rsidRPr="00C562E9" w:rsidRDefault="00B80B27" w:rsidP="00B715FF">
            <w:pPr>
              <w:spacing w:after="0" w:line="276" w:lineRule="auto"/>
              <w:jc w:val="center"/>
              <w:rPr>
                <w:spacing w:val="-8"/>
                <w:sz w:val="26"/>
                <w:szCs w:val="26"/>
                <w:lang w:val="vi-VN"/>
              </w:rPr>
            </w:pPr>
            <w:r w:rsidRPr="00C562E9">
              <w:rPr>
                <w:spacing w:val="-8"/>
                <w:sz w:val="26"/>
                <w:szCs w:val="26"/>
              </w:rPr>
              <w:t>1*</w:t>
            </w:r>
          </w:p>
        </w:tc>
        <w:tc>
          <w:tcPr>
            <w:tcW w:w="406" w:type="pct"/>
            <w:shd w:val="clear" w:color="auto" w:fill="auto"/>
            <w:vAlign w:val="center"/>
          </w:tcPr>
          <w:p w14:paraId="58D7F127" w14:textId="644C77DD" w:rsidR="00B80B27" w:rsidRPr="00C562E9" w:rsidRDefault="00B80B27" w:rsidP="00B715FF">
            <w:pPr>
              <w:spacing w:after="0" w:line="276" w:lineRule="auto"/>
              <w:jc w:val="center"/>
              <w:rPr>
                <w:spacing w:val="-8"/>
                <w:sz w:val="26"/>
                <w:szCs w:val="26"/>
                <w:lang w:val="vi-VN"/>
              </w:rPr>
            </w:pPr>
            <w:r w:rsidRPr="00C562E9">
              <w:rPr>
                <w:spacing w:val="-8"/>
                <w:sz w:val="26"/>
                <w:szCs w:val="26"/>
                <w:lang w:val="vi-VN"/>
              </w:rPr>
              <w:t>20</w:t>
            </w:r>
          </w:p>
        </w:tc>
      </w:tr>
      <w:tr w:rsidR="00B80B27" w:rsidRPr="00C562E9" w14:paraId="74C5A7C8" w14:textId="77777777" w:rsidTr="00B715FF">
        <w:trPr>
          <w:trHeight w:val="401"/>
        </w:trPr>
        <w:tc>
          <w:tcPr>
            <w:tcW w:w="291" w:type="pct"/>
            <w:vMerge/>
            <w:shd w:val="clear" w:color="auto" w:fill="auto"/>
          </w:tcPr>
          <w:p w14:paraId="2EA10A1D" w14:textId="376899F6" w:rsidR="00B80B27" w:rsidRPr="00C562E9" w:rsidRDefault="00B80B27" w:rsidP="00093D55">
            <w:pPr>
              <w:spacing w:after="0" w:line="276" w:lineRule="auto"/>
              <w:jc w:val="center"/>
              <w:rPr>
                <w:b/>
                <w:spacing w:val="-8"/>
                <w:sz w:val="26"/>
                <w:szCs w:val="26"/>
                <w:lang w:val="vi-VN"/>
              </w:rPr>
            </w:pPr>
          </w:p>
        </w:tc>
        <w:tc>
          <w:tcPr>
            <w:tcW w:w="414" w:type="pct"/>
            <w:vMerge/>
            <w:shd w:val="clear" w:color="auto" w:fill="auto"/>
          </w:tcPr>
          <w:p w14:paraId="73C4821D" w14:textId="77777777" w:rsidR="00B80B27" w:rsidRPr="00C562E9" w:rsidRDefault="00B80B27" w:rsidP="00093D55">
            <w:pPr>
              <w:spacing w:after="0" w:line="276" w:lineRule="auto"/>
              <w:rPr>
                <w:spacing w:val="-8"/>
                <w:sz w:val="26"/>
                <w:szCs w:val="26"/>
              </w:rPr>
            </w:pPr>
          </w:p>
        </w:tc>
        <w:tc>
          <w:tcPr>
            <w:tcW w:w="703" w:type="pct"/>
            <w:shd w:val="clear" w:color="auto" w:fill="auto"/>
            <w:vAlign w:val="center"/>
          </w:tcPr>
          <w:p w14:paraId="54C09057" w14:textId="70578255" w:rsidR="00B80B27" w:rsidRPr="00C562E9" w:rsidRDefault="00B80B27" w:rsidP="00B715FF">
            <w:pPr>
              <w:spacing w:after="0" w:line="276" w:lineRule="auto"/>
              <w:jc w:val="center"/>
              <w:rPr>
                <w:spacing w:val="-8"/>
                <w:sz w:val="26"/>
                <w:szCs w:val="26"/>
                <w:lang w:val="vi-VN"/>
              </w:rPr>
            </w:pPr>
            <w:r w:rsidRPr="00C562E9">
              <w:rPr>
                <w:rFonts w:eastAsia="Times New Roman"/>
                <w:iCs/>
                <w:color w:val="0D0D0D"/>
                <w:kern w:val="2"/>
                <w:sz w:val="26"/>
                <w:szCs w:val="26"/>
              </w:rPr>
              <w:t>Viết bài nghị luận phân tích tác phẩm thơ song thất lục bát</w:t>
            </w:r>
          </w:p>
        </w:tc>
        <w:tc>
          <w:tcPr>
            <w:tcW w:w="506" w:type="pct"/>
            <w:shd w:val="clear" w:color="auto" w:fill="auto"/>
            <w:vAlign w:val="center"/>
          </w:tcPr>
          <w:p w14:paraId="7A6E328B"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7095EFA3" w14:textId="77777777"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506" w:type="pct"/>
            <w:shd w:val="clear" w:color="auto" w:fill="auto"/>
            <w:vAlign w:val="center"/>
          </w:tcPr>
          <w:p w14:paraId="431724D8"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69ED4A35" w14:textId="77777777"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506" w:type="pct"/>
            <w:shd w:val="clear" w:color="auto" w:fill="auto"/>
            <w:vAlign w:val="center"/>
          </w:tcPr>
          <w:p w14:paraId="4F44C7FE"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1CB934F7" w14:textId="77777777"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506" w:type="pct"/>
            <w:shd w:val="clear" w:color="auto" w:fill="auto"/>
            <w:vAlign w:val="center"/>
          </w:tcPr>
          <w:p w14:paraId="0831AB78" w14:textId="77777777" w:rsidR="00B80B27" w:rsidRPr="00C562E9" w:rsidRDefault="00B80B27" w:rsidP="00B715FF">
            <w:pPr>
              <w:spacing w:after="0" w:line="276" w:lineRule="auto"/>
              <w:jc w:val="center"/>
              <w:rPr>
                <w:spacing w:val="-8"/>
                <w:sz w:val="26"/>
                <w:szCs w:val="26"/>
              </w:rPr>
            </w:pPr>
            <w:r w:rsidRPr="00C562E9">
              <w:rPr>
                <w:spacing w:val="-8"/>
                <w:sz w:val="26"/>
                <w:szCs w:val="26"/>
              </w:rPr>
              <w:t>0</w:t>
            </w:r>
          </w:p>
        </w:tc>
        <w:tc>
          <w:tcPr>
            <w:tcW w:w="291" w:type="pct"/>
            <w:shd w:val="clear" w:color="auto" w:fill="auto"/>
            <w:vAlign w:val="center"/>
          </w:tcPr>
          <w:p w14:paraId="748BD5DC" w14:textId="77777777" w:rsidR="00B80B27" w:rsidRPr="00C562E9" w:rsidRDefault="00B80B27" w:rsidP="00B715FF">
            <w:pPr>
              <w:spacing w:after="0" w:line="276" w:lineRule="auto"/>
              <w:jc w:val="center"/>
              <w:rPr>
                <w:spacing w:val="-8"/>
                <w:sz w:val="26"/>
                <w:szCs w:val="26"/>
              </w:rPr>
            </w:pPr>
            <w:r w:rsidRPr="00C562E9">
              <w:rPr>
                <w:spacing w:val="-8"/>
                <w:sz w:val="26"/>
                <w:szCs w:val="26"/>
              </w:rPr>
              <w:t>1*</w:t>
            </w:r>
          </w:p>
        </w:tc>
        <w:tc>
          <w:tcPr>
            <w:tcW w:w="406" w:type="pct"/>
            <w:shd w:val="clear" w:color="auto" w:fill="auto"/>
            <w:vAlign w:val="center"/>
          </w:tcPr>
          <w:p w14:paraId="33984CC3" w14:textId="77777777" w:rsidR="00B80B27" w:rsidRPr="00C562E9" w:rsidRDefault="00B80B27" w:rsidP="00B715FF">
            <w:pPr>
              <w:spacing w:after="0" w:line="276" w:lineRule="auto"/>
              <w:jc w:val="center"/>
              <w:rPr>
                <w:spacing w:val="-8"/>
                <w:sz w:val="26"/>
                <w:szCs w:val="26"/>
              </w:rPr>
            </w:pPr>
            <w:r w:rsidRPr="00C562E9">
              <w:rPr>
                <w:spacing w:val="-8"/>
                <w:sz w:val="26"/>
                <w:szCs w:val="26"/>
              </w:rPr>
              <w:t>40</w:t>
            </w:r>
          </w:p>
        </w:tc>
      </w:tr>
      <w:tr w:rsidR="006F7D4F" w:rsidRPr="00C562E9" w14:paraId="6667B5A0" w14:textId="77777777" w:rsidTr="00B715FF">
        <w:tc>
          <w:tcPr>
            <w:tcW w:w="1407" w:type="pct"/>
            <w:gridSpan w:val="3"/>
            <w:shd w:val="clear" w:color="auto" w:fill="auto"/>
            <w:vAlign w:val="center"/>
          </w:tcPr>
          <w:p w14:paraId="6BDC917B" w14:textId="77777777" w:rsidR="006F7D4F" w:rsidRPr="00C562E9" w:rsidRDefault="006F7D4F" w:rsidP="00B715FF">
            <w:pPr>
              <w:spacing w:after="0" w:line="276" w:lineRule="auto"/>
              <w:jc w:val="center"/>
              <w:rPr>
                <w:b/>
                <w:spacing w:val="-8"/>
                <w:sz w:val="26"/>
                <w:szCs w:val="26"/>
                <w:lang w:val="vi-VN"/>
              </w:rPr>
            </w:pPr>
            <w:r w:rsidRPr="00C562E9">
              <w:rPr>
                <w:b/>
                <w:spacing w:val="-8"/>
                <w:sz w:val="26"/>
                <w:szCs w:val="26"/>
                <w:lang w:val="vi-VN"/>
              </w:rPr>
              <w:t>Tỉ lệ %</w:t>
            </w:r>
          </w:p>
        </w:tc>
        <w:tc>
          <w:tcPr>
            <w:tcW w:w="797" w:type="pct"/>
            <w:gridSpan w:val="2"/>
            <w:shd w:val="clear" w:color="auto" w:fill="auto"/>
            <w:vAlign w:val="center"/>
          </w:tcPr>
          <w:p w14:paraId="07C5FA2C" w14:textId="2F9E4E24" w:rsidR="006F7D4F" w:rsidRPr="00C562E9" w:rsidRDefault="00B715FF" w:rsidP="00B715FF">
            <w:pPr>
              <w:spacing w:after="0" w:line="276" w:lineRule="auto"/>
              <w:jc w:val="center"/>
              <w:rPr>
                <w:b/>
                <w:spacing w:val="-8"/>
                <w:sz w:val="26"/>
                <w:szCs w:val="26"/>
              </w:rPr>
            </w:pPr>
            <w:r w:rsidRPr="00C562E9">
              <w:rPr>
                <w:b/>
                <w:spacing w:val="-8"/>
                <w:sz w:val="26"/>
                <w:szCs w:val="26"/>
                <w:lang w:val="vi-VN"/>
              </w:rPr>
              <w:t>30%</w:t>
            </w:r>
          </w:p>
        </w:tc>
        <w:tc>
          <w:tcPr>
            <w:tcW w:w="797" w:type="pct"/>
            <w:gridSpan w:val="2"/>
            <w:shd w:val="clear" w:color="auto" w:fill="auto"/>
            <w:vAlign w:val="center"/>
          </w:tcPr>
          <w:p w14:paraId="511B1F68" w14:textId="07221111" w:rsidR="006F7D4F" w:rsidRPr="00C562E9" w:rsidRDefault="00B715FF" w:rsidP="00B715FF">
            <w:pPr>
              <w:spacing w:after="0" w:line="276" w:lineRule="auto"/>
              <w:jc w:val="center"/>
              <w:rPr>
                <w:b/>
                <w:spacing w:val="-8"/>
                <w:sz w:val="26"/>
                <w:szCs w:val="26"/>
                <w:lang w:val="vi-VN"/>
              </w:rPr>
            </w:pPr>
            <w:r w:rsidRPr="00C562E9">
              <w:rPr>
                <w:b/>
                <w:spacing w:val="-8"/>
                <w:sz w:val="26"/>
                <w:szCs w:val="26"/>
                <w:lang w:val="vi-VN"/>
              </w:rPr>
              <w:t>3</w:t>
            </w:r>
            <w:r w:rsidR="006F7D4F" w:rsidRPr="00C562E9">
              <w:rPr>
                <w:b/>
                <w:spacing w:val="-8"/>
                <w:sz w:val="26"/>
                <w:szCs w:val="26"/>
                <w:lang w:val="vi-VN"/>
              </w:rPr>
              <w:t>0%</w:t>
            </w:r>
          </w:p>
        </w:tc>
        <w:tc>
          <w:tcPr>
            <w:tcW w:w="797" w:type="pct"/>
            <w:gridSpan w:val="2"/>
            <w:shd w:val="clear" w:color="auto" w:fill="auto"/>
            <w:vAlign w:val="center"/>
          </w:tcPr>
          <w:p w14:paraId="1890C62E" w14:textId="77777777" w:rsidR="006F7D4F" w:rsidRPr="00C562E9" w:rsidRDefault="006F7D4F" w:rsidP="00B715FF">
            <w:pPr>
              <w:spacing w:after="0" w:line="276" w:lineRule="auto"/>
              <w:jc w:val="center"/>
              <w:rPr>
                <w:b/>
                <w:spacing w:val="-8"/>
                <w:sz w:val="26"/>
                <w:szCs w:val="26"/>
                <w:lang w:val="vi-VN"/>
              </w:rPr>
            </w:pPr>
            <w:r w:rsidRPr="00C562E9">
              <w:rPr>
                <w:b/>
                <w:spacing w:val="-8"/>
                <w:sz w:val="26"/>
                <w:szCs w:val="26"/>
              </w:rPr>
              <w:t>3</w:t>
            </w:r>
            <w:r w:rsidRPr="00C562E9">
              <w:rPr>
                <w:b/>
                <w:spacing w:val="-8"/>
                <w:sz w:val="26"/>
                <w:szCs w:val="26"/>
                <w:lang w:val="vi-VN"/>
              </w:rPr>
              <w:t>0%</w:t>
            </w:r>
          </w:p>
        </w:tc>
        <w:tc>
          <w:tcPr>
            <w:tcW w:w="797" w:type="pct"/>
            <w:gridSpan w:val="2"/>
            <w:shd w:val="clear" w:color="auto" w:fill="auto"/>
            <w:vAlign w:val="center"/>
          </w:tcPr>
          <w:p w14:paraId="050F8DAF" w14:textId="77777777" w:rsidR="006F7D4F" w:rsidRPr="00C562E9" w:rsidRDefault="006F7D4F" w:rsidP="00B715FF">
            <w:pPr>
              <w:spacing w:after="0" w:line="276" w:lineRule="auto"/>
              <w:jc w:val="center"/>
              <w:rPr>
                <w:b/>
                <w:spacing w:val="-8"/>
                <w:sz w:val="26"/>
                <w:szCs w:val="26"/>
                <w:lang w:val="vi-VN"/>
              </w:rPr>
            </w:pPr>
            <w:r w:rsidRPr="00C562E9">
              <w:rPr>
                <w:b/>
                <w:spacing w:val="-8"/>
                <w:sz w:val="26"/>
                <w:szCs w:val="26"/>
                <w:lang w:val="vi-VN"/>
              </w:rPr>
              <w:t>10%</w:t>
            </w:r>
          </w:p>
        </w:tc>
        <w:tc>
          <w:tcPr>
            <w:tcW w:w="406" w:type="pct"/>
            <w:vMerge w:val="restart"/>
            <w:shd w:val="clear" w:color="auto" w:fill="auto"/>
            <w:vAlign w:val="center"/>
          </w:tcPr>
          <w:p w14:paraId="40BB242D" w14:textId="2877FCB6" w:rsidR="006F7D4F" w:rsidRPr="00C562E9" w:rsidRDefault="00B715FF" w:rsidP="00B715FF">
            <w:pPr>
              <w:spacing w:after="0" w:line="276" w:lineRule="auto"/>
              <w:jc w:val="center"/>
              <w:rPr>
                <w:b/>
                <w:spacing w:val="-8"/>
                <w:sz w:val="26"/>
                <w:szCs w:val="26"/>
                <w:lang w:val="vi-VN"/>
              </w:rPr>
            </w:pPr>
            <w:r w:rsidRPr="00C562E9">
              <w:rPr>
                <w:b/>
                <w:spacing w:val="-8"/>
                <w:sz w:val="26"/>
                <w:szCs w:val="26"/>
                <w:lang w:val="vi-VN"/>
              </w:rPr>
              <w:t>100</w:t>
            </w:r>
          </w:p>
        </w:tc>
      </w:tr>
      <w:tr w:rsidR="006F7D4F" w:rsidRPr="00C562E9" w14:paraId="28C44B66" w14:textId="77777777" w:rsidTr="00B80B27">
        <w:tc>
          <w:tcPr>
            <w:tcW w:w="1407" w:type="pct"/>
            <w:gridSpan w:val="3"/>
            <w:shd w:val="clear" w:color="auto" w:fill="auto"/>
          </w:tcPr>
          <w:p w14:paraId="33AFAED1"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Tỉ lệ chung</w:t>
            </w:r>
          </w:p>
        </w:tc>
        <w:tc>
          <w:tcPr>
            <w:tcW w:w="1593" w:type="pct"/>
            <w:gridSpan w:val="4"/>
            <w:shd w:val="clear" w:color="auto" w:fill="auto"/>
            <w:vAlign w:val="center"/>
          </w:tcPr>
          <w:p w14:paraId="75D24CC8" w14:textId="77777777" w:rsidR="006F7D4F" w:rsidRPr="00C562E9" w:rsidRDefault="006F7D4F" w:rsidP="00093D55">
            <w:pPr>
              <w:spacing w:after="0" w:line="276" w:lineRule="auto"/>
              <w:jc w:val="center"/>
              <w:rPr>
                <w:b/>
                <w:spacing w:val="-8"/>
                <w:sz w:val="26"/>
                <w:szCs w:val="26"/>
              </w:rPr>
            </w:pPr>
            <w:r w:rsidRPr="00C562E9">
              <w:rPr>
                <w:b/>
                <w:spacing w:val="-8"/>
                <w:sz w:val="26"/>
                <w:szCs w:val="26"/>
              </w:rPr>
              <w:t>60%</w:t>
            </w:r>
          </w:p>
        </w:tc>
        <w:tc>
          <w:tcPr>
            <w:tcW w:w="1593" w:type="pct"/>
            <w:gridSpan w:val="4"/>
            <w:shd w:val="clear" w:color="auto" w:fill="auto"/>
          </w:tcPr>
          <w:p w14:paraId="1FD89217" w14:textId="77777777" w:rsidR="006F7D4F" w:rsidRPr="00C562E9" w:rsidRDefault="006F7D4F" w:rsidP="00093D55">
            <w:pPr>
              <w:spacing w:after="0" w:line="276" w:lineRule="auto"/>
              <w:jc w:val="center"/>
              <w:rPr>
                <w:b/>
                <w:spacing w:val="-8"/>
                <w:sz w:val="26"/>
                <w:szCs w:val="26"/>
                <w:lang w:val="vi-VN"/>
              </w:rPr>
            </w:pPr>
            <w:r w:rsidRPr="00C562E9">
              <w:rPr>
                <w:b/>
                <w:spacing w:val="-8"/>
                <w:sz w:val="26"/>
                <w:szCs w:val="26"/>
                <w:lang w:val="vi-VN"/>
              </w:rPr>
              <w:t>40%</w:t>
            </w:r>
          </w:p>
        </w:tc>
        <w:tc>
          <w:tcPr>
            <w:tcW w:w="406" w:type="pct"/>
            <w:vMerge/>
            <w:shd w:val="clear" w:color="auto" w:fill="auto"/>
          </w:tcPr>
          <w:p w14:paraId="52693287" w14:textId="77777777" w:rsidR="006F7D4F" w:rsidRPr="00C562E9" w:rsidRDefault="006F7D4F" w:rsidP="00093D55">
            <w:pPr>
              <w:spacing w:after="0" w:line="276" w:lineRule="auto"/>
              <w:jc w:val="center"/>
              <w:rPr>
                <w:b/>
                <w:spacing w:val="-8"/>
                <w:sz w:val="26"/>
                <w:szCs w:val="26"/>
                <w:lang w:val="vi-VN"/>
              </w:rPr>
            </w:pPr>
          </w:p>
        </w:tc>
      </w:tr>
    </w:tbl>
    <w:p w14:paraId="0D8D402E" w14:textId="77777777" w:rsidR="006F7D4F" w:rsidRPr="00C562E9" w:rsidRDefault="006F7D4F" w:rsidP="00093D55">
      <w:pPr>
        <w:spacing w:after="0" w:line="276" w:lineRule="auto"/>
        <w:jc w:val="center"/>
        <w:rPr>
          <w:b/>
          <w:sz w:val="26"/>
          <w:szCs w:val="26"/>
        </w:rPr>
      </w:pPr>
    </w:p>
    <w:p w14:paraId="7EE3DA0E" w14:textId="1C9C306F" w:rsidR="006F7D4F" w:rsidRPr="00C562E9" w:rsidRDefault="006F7D4F" w:rsidP="00093D55">
      <w:pPr>
        <w:spacing w:after="0" w:line="276" w:lineRule="auto"/>
        <w:jc w:val="center"/>
        <w:rPr>
          <w:b/>
          <w:sz w:val="26"/>
          <w:szCs w:val="26"/>
        </w:rPr>
      </w:pPr>
    </w:p>
    <w:p w14:paraId="7FA130FE" w14:textId="0080F4CF" w:rsidR="00B80B27" w:rsidRPr="00043308" w:rsidRDefault="00B80B27" w:rsidP="00093D55">
      <w:pPr>
        <w:spacing w:after="0" w:line="276" w:lineRule="auto"/>
        <w:jc w:val="center"/>
        <w:rPr>
          <w:b/>
          <w:sz w:val="26"/>
          <w:szCs w:val="26"/>
        </w:rPr>
      </w:pPr>
    </w:p>
    <w:p w14:paraId="6E3C5C13" w14:textId="1CA52B8F" w:rsidR="00444079" w:rsidRPr="00043308" w:rsidRDefault="00444079" w:rsidP="00093D55">
      <w:pPr>
        <w:spacing w:after="0" w:line="276" w:lineRule="auto"/>
        <w:jc w:val="center"/>
        <w:rPr>
          <w:b/>
          <w:sz w:val="26"/>
          <w:szCs w:val="26"/>
        </w:rPr>
      </w:pPr>
    </w:p>
    <w:p w14:paraId="0784C620" w14:textId="0BB15D72" w:rsidR="00444079" w:rsidRPr="00043308" w:rsidRDefault="00444079" w:rsidP="00093D55">
      <w:pPr>
        <w:spacing w:after="0" w:line="276" w:lineRule="auto"/>
        <w:jc w:val="center"/>
        <w:rPr>
          <w:b/>
          <w:sz w:val="26"/>
          <w:szCs w:val="26"/>
        </w:rPr>
      </w:pPr>
    </w:p>
    <w:p w14:paraId="2E5A8B26" w14:textId="6298F523" w:rsidR="00444079" w:rsidRPr="00043308" w:rsidRDefault="00444079" w:rsidP="00093D55">
      <w:pPr>
        <w:spacing w:after="0" w:line="276" w:lineRule="auto"/>
        <w:jc w:val="center"/>
        <w:rPr>
          <w:b/>
          <w:sz w:val="26"/>
          <w:szCs w:val="26"/>
        </w:rPr>
      </w:pPr>
    </w:p>
    <w:p w14:paraId="210132BB" w14:textId="460402CE" w:rsidR="00444079" w:rsidRDefault="00444079" w:rsidP="00093D55">
      <w:pPr>
        <w:spacing w:after="0" w:line="276" w:lineRule="auto"/>
        <w:jc w:val="center"/>
        <w:rPr>
          <w:b/>
        </w:rPr>
      </w:pPr>
    </w:p>
    <w:p w14:paraId="22EC6EA2" w14:textId="635CEF80" w:rsidR="00444079" w:rsidRDefault="00444079" w:rsidP="00093D55">
      <w:pPr>
        <w:spacing w:after="0" w:line="276" w:lineRule="auto"/>
        <w:jc w:val="center"/>
        <w:rPr>
          <w:b/>
        </w:rPr>
      </w:pPr>
    </w:p>
    <w:p w14:paraId="7F5CF99B" w14:textId="2CE0B608" w:rsidR="00444079" w:rsidRDefault="00444079" w:rsidP="00093D55">
      <w:pPr>
        <w:spacing w:after="0" w:line="276" w:lineRule="auto"/>
        <w:jc w:val="center"/>
        <w:rPr>
          <w:b/>
        </w:rPr>
      </w:pPr>
    </w:p>
    <w:p w14:paraId="43B41B29" w14:textId="6F82CDF5" w:rsidR="00444079" w:rsidRDefault="00444079" w:rsidP="00093D55">
      <w:pPr>
        <w:spacing w:after="0" w:line="276" w:lineRule="auto"/>
        <w:jc w:val="center"/>
        <w:rPr>
          <w:b/>
        </w:rPr>
      </w:pPr>
    </w:p>
    <w:p w14:paraId="17A5D316" w14:textId="593761E6" w:rsidR="00B80B27" w:rsidRPr="00F30EA8" w:rsidRDefault="00B80B27" w:rsidP="00CC254C">
      <w:pPr>
        <w:spacing w:after="0" w:line="276" w:lineRule="auto"/>
        <w:rPr>
          <w:b/>
        </w:rPr>
      </w:pPr>
    </w:p>
    <w:sectPr w:rsidR="00B80B27" w:rsidRPr="00F30EA8" w:rsidSect="00C562E9">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108F" w14:textId="77777777" w:rsidR="00791325" w:rsidRDefault="00791325" w:rsidP="006F7D4F">
      <w:pPr>
        <w:spacing w:after="0" w:line="240" w:lineRule="auto"/>
      </w:pPr>
      <w:r>
        <w:separator/>
      </w:r>
    </w:p>
  </w:endnote>
  <w:endnote w:type="continuationSeparator" w:id="0">
    <w:p w14:paraId="0BAD34D9" w14:textId="77777777" w:rsidR="00791325" w:rsidRDefault="00791325"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3BC49" w14:textId="77777777" w:rsidR="00791325" w:rsidRDefault="00791325" w:rsidP="006F7D4F">
      <w:pPr>
        <w:spacing w:after="0" w:line="240" w:lineRule="auto"/>
      </w:pPr>
      <w:r>
        <w:separator/>
      </w:r>
    </w:p>
  </w:footnote>
  <w:footnote w:type="continuationSeparator" w:id="0">
    <w:p w14:paraId="4038A47A" w14:textId="77777777" w:rsidR="00791325" w:rsidRDefault="00791325" w:rsidP="006F7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6FD6"/>
    <w:multiLevelType w:val="hybridMultilevel"/>
    <w:tmpl w:val="736C8B9C"/>
    <w:lvl w:ilvl="0" w:tplc="10BA0C98">
      <w:start w:val="1"/>
      <w:numFmt w:val="upperRoman"/>
      <w:lvlText w:val="%1."/>
      <w:lvlJc w:val="left"/>
      <w:pPr>
        <w:ind w:left="1080" w:hanging="72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C6604"/>
    <w:multiLevelType w:val="hybridMultilevel"/>
    <w:tmpl w:val="736C8B9C"/>
    <w:lvl w:ilvl="0" w:tplc="10BA0C98">
      <w:start w:val="1"/>
      <w:numFmt w:val="upperRoman"/>
      <w:lvlText w:val="%1."/>
      <w:lvlJc w:val="left"/>
      <w:pPr>
        <w:ind w:left="1080" w:hanging="72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4F"/>
    <w:rsid w:val="00043308"/>
    <w:rsid w:val="00093D55"/>
    <w:rsid w:val="001E3F9C"/>
    <w:rsid w:val="00220ACD"/>
    <w:rsid w:val="00384F1D"/>
    <w:rsid w:val="00397A46"/>
    <w:rsid w:val="003A551B"/>
    <w:rsid w:val="003F1B14"/>
    <w:rsid w:val="00423DBF"/>
    <w:rsid w:val="00444079"/>
    <w:rsid w:val="00493F04"/>
    <w:rsid w:val="006846D0"/>
    <w:rsid w:val="006F7D4F"/>
    <w:rsid w:val="00762724"/>
    <w:rsid w:val="00763907"/>
    <w:rsid w:val="00774118"/>
    <w:rsid w:val="00791325"/>
    <w:rsid w:val="007A0440"/>
    <w:rsid w:val="007B1257"/>
    <w:rsid w:val="00826B0F"/>
    <w:rsid w:val="0090487E"/>
    <w:rsid w:val="00957147"/>
    <w:rsid w:val="00A72BA1"/>
    <w:rsid w:val="00A86212"/>
    <w:rsid w:val="00B6321E"/>
    <w:rsid w:val="00B715FF"/>
    <w:rsid w:val="00B744C4"/>
    <w:rsid w:val="00B80B27"/>
    <w:rsid w:val="00B8253B"/>
    <w:rsid w:val="00C562E9"/>
    <w:rsid w:val="00CC254C"/>
    <w:rsid w:val="00E50267"/>
    <w:rsid w:val="00E722F4"/>
    <w:rsid w:val="00EE71AF"/>
    <w:rsid w:val="00F16698"/>
    <w:rsid w:val="00FD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4014"/>
  <w15:chartTrackingRefBased/>
  <w15:docId w15:val="{011CF85E-A854-4B06-BD6E-54BE265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D4F"/>
    <w:rPr>
      <w:rFonts w:eastAsia="Calibri" w:cs="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6F7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76</Words>
  <Characters>439</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2024-10-03T14:54:00Z</dcterms:created>
  <dcterms:modified xsi:type="dcterms:W3CDTF">2024-10-08T04:26:00Z</dcterms:modified>
</cp:coreProperties>
</file>