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CCE48" w14:textId="77777777" w:rsidR="000963AB" w:rsidRDefault="000963AB" w:rsidP="000963AB">
      <w:pPr>
        <w:spacing w:after="100" w:line="276" w:lineRule="auto"/>
      </w:pPr>
    </w:p>
    <w:p w14:paraId="7D025C3F" w14:textId="77777777" w:rsidR="000963AB" w:rsidRPr="004A4958" w:rsidRDefault="000963AB" w:rsidP="000963AB">
      <w:pPr>
        <w:spacing w:after="100" w:line="276" w:lineRule="auto"/>
      </w:pPr>
      <w:r w:rsidRPr="004A4958">
        <w:t>Ngày soạn: .../... /...</w:t>
      </w:r>
    </w:p>
    <w:p w14:paraId="5E99D0A6" w14:textId="77777777" w:rsidR="000963AB" w:rsidRPr="004A4958" w:rsidRDefault="000963AB" w:rsidP="000963AB">
      <w:pPr>
        <w:spacing w:after="100" w:line="276" w:lineRule="auto"/>
        <w:rPr>
          <w:b/>
          <w:color w:val="00B050"/>
        </w:rPr>
      </w:pPr>
      <w:r w:rsidRPr="004A4958">
        <w:t xml:space="preserve">Ngày dạy: .../.../...                        </w:t>
      </w:r>
    </w:p>
    <w:p w14:paraId="4DE66292" w14:textId="77777777" w:rsidR="000963AB" w:rsidRPr="004A4958" w:rsidRDefault="000963AB" w:rsidP="000963AB">
      <w:pPr>
        <w:spacing w:after="100" w:line="276" w:lineRule="auto"/>
        <w:rPr>
          <w:b/>
          <w:color w:val="385623"/>
        </w:rPr>
      </w:pPr>
      <w:r w:rsidRPr="004A4958">
        <w:rPr>
          <w:b/>
          <w:color w:val="7030A0"/>
        </w:rPr>
        <w:t xml:space="preserve"> </w:t>
      </w:r>
      <w:r w:rsidRPr="004A4958">
        <w:rPr>
          <w:b/>
          <w:color w:val="7030A0"/>
          <w:u w:val="single"/>
        </w:rPr>
        <w:t>Tiết 40,41</w:t>
      </w:r>
      <w:r w:rsidRPr="004A4958">
        <w:rPr>
          <w:b/>
        </w:rPr>
        <w:t xml:space="preserve">                               </w:t>
      </w:r>
      <w:r w:rsidRPr="004A4958">
        <w:rPr>
          <w:b/>
          <w:color w:val="385623"/>
        </w:rPr>
        <w:t>LUYỆN TẬP CHUNG</w:t>
      </w:r>
    </w:p>
    <w:p w14:paraId="1A6054F5" w14:textId="77777777" w:rsidR="000963AB" w:rsidRPr="004A4958" w:rsidRDefault="000963AB" w:rsidP="000963AB">
      <w:pPr>
        <w:tabs>
          <w:tab w:val="left" w:pos="631"/>
        </w:tabs>
        <w:spacing w:after="100" w:line="276" w:lineRule="auto"/>
      </w:pPr>
      <w:r w:rsidRPr="004A4958">
        <w:rPr>
          <w:b/>
        </w:rPr>
        <w:t>I. MỤCTIÊU</w:t>
      </w:r>
    </w:p>
    <w:p w14:paraId="7CA7ED47" w14:textId="77777777" w:rsidR="000963AB" w:rsidRPr="004A4958" w:rsidRDefault="000963AB" w:rsidP="000963AB">
      <w:pPr>
        <w:tabs>
          <w:tab w:val="center" w:pos="5400"/>
          <w:tab w:val="left" w:pos="7169"/>
        </w:tabs>
        <w:spacing w:before="120" w:after="120" w:line="276" w:lineRule="auto"/>
      </w:pPr>
      <w:r w:rsidRPr="004A4958">
        <w:rPr>
          <w:b/>
        </w:rPr>
        <w:t xml:space="preserve">1. Kiến thức: </w:t>
      </w:r>
      <w:r w:rsidRPr="004A4958">
        <w:t>Củng cố và gắn kết các kiến thức của bài 16; bài 17, vận dụng được các kiến thức đã học từ bài 16; bài 17 vào giải bài tập.</w:t>
      </w:r>
    </w:p>
    <w:p w14:paraId="5146B86D" w14:textId="77777777" w:rsidR="000963AB" w:rsidRPr="004A4958" w:rsidRDefault="000963AB" w:rsidP="000963AB">
      <w:pPr>
        <w:tabs>
          <w:tab w:val="left" w:pos="661"/>
        </w:tabs>
        <w:spacing w:after="100" w:line="276" w:lineRule="auto"/>
        <w:rPr>
          <w:b/>
        </w:rPr>
      </w:pPr>
      <w:r w:rsidRPr="004A4958">
        <w:rPr>
          <w:b/>
        </w:rPr>
        <w:t>2. Nănglực</w:t>
      </w:r>
    </w:p>
    <w:p w14:paraId="211DFC59" w14:textId="77777777" w:rsidR="000963AB" w:rsidRPr="004A4958" w:rsidRDefault="000963AB" w:rsidP="000963AB">
      <w:pPr>
        <w:pStyle w:val="Header"/>
        <w:tabs>
          <w:tab w:val="clear" w:pos="4320"/>
          <w:tab w:val="clear" w:pos="8640"/>
          <w:tab w:val="left" w:pos="7169"/>
        </w:tabs>
        <w:spacing w:before="120" w:after="120" w:line="276" w:lineRule="auto"/>
        <w:rPr>
          <w:b/>
        </w:rPr>
      </w:pPr>
      <w:r w:rsidRPr="004A4958">
        <w:rPr>
          <w:b/>
        </w:rPr>
        <w:t xml:space="preserve">- Năng lực chung: </w:t>
      </w:r>
    </w:p>
    <w:p w14:paraId="1666B881" w14:textId="77777777" w:rsidR="000963AB" w:rsidRPr="004A4958" w:rsidRDefault="000963AB" w:rsidP="000963AB">
      <w:pPr>
        <w:pStyle w:val="Header"/>
        <w:tabs>
          <w:tab w:val="clear" w:pos="4320"/>
          <w:tab w:val="clear" w:pos="8640"/>
          <w:tab w:val="left" w:pos="7169"/>
        </w:tabs>
        <w:spacing w:before="120" w:after="120" w:line="276" w:lineRule="auto"/>
      </w:pPr>
      <w:r w:rsidRPr="004A4958">
        <w:t>+ Năng lực tự chủ và tự học: HS tự nghiên cứu và làm bài tập trong SGK, SBT</w:t>
      </w:r>
    </w:p>
    <w:p w14:paraId="7DC0DBFD" w14:textId="77777777" w:rsidR="000963AB" w:rsidRPr="004A4958" w:rsidRDefault="000963AB" w:rsidP="000963AB">
      <w:pPr>
        <w:pStyle w:val="Header"/>
        <w:tabs>
          <w:tab w:val="clear" w:pos="4320"/>
          <w:tab w:val="clear" w:pos="8640"/>
          <w:tab w:val="left" w:pos="7169"/>
        </w:tabs>
        <w:spacing w:before="120" w:after="120" w:line="276" w:lineRule="auto"/>
      </w:pPr>
      <w:r w:rsidRPr="004A4958">
        <w:t>+ Năng lực giao tiếp và hợp tác: HS có khả năng làm việc, thảo luận nhóm, cặp đôi.</w:t>
      </w:r>
    </w:p>
    <w:p w14:paraId="6AC482C7" w14:textId="77777777" w:rsidR="000963AB" w:rsidRPr="004A4958" w:rsidRDefault="000963AB" w:rsidP="000963AB">
      <w:pPr>
        <w:pStyle w:val="Header"/>
        <w:tabs>
          <w:tab w:val="clear" w:pos="4320"/>
          <w:tab w:val="clear" w:pos="8640"/>
          <w:tab w:val="left" w:pos="7169"/>
        </w:tabs>
        <w:spacing w:before="120" w:after="120" w:line="276" w:lineRule="auto"/>
      </w:pPr>
      <w:r w:rsidRPr="004A4958">
        <w:t>+ Năng lực giải quyết vấn đề và sáng tạo: HS có thể đề xuất bài toán mới từ bài toán ban đầu.</w:t>
      </w:r>
    </w:p>
    <w:p w14:paraId="0FD9EE87" w14:textId="77777777" w:rsidR="000963AB" w:rsidRPr="004A4958" w:rsidRDefault="000963AB" w:rsidP="000963AB">
      <w:pPr>
        <w:pStyle w:val="Header"/>
        <w:tabs>
          <w:tab w:val="clear" w:pos="4320"/>
          <w:tab w:val="clear" w:pos="8640"/>
          <w:tab w:val="left" w:pos="7169"/>
        </w:tabs>
        <w:spacing w:before="120" w:after="120" w:line="276" w:lineRule="auto"/>
        <w:rPr>
          <w:b/>
        </w:rPr>
      </w:pPr>
      <w:r w:rsidRPr="004A4958">
        <w:rPr>
          <w:b/>
        </w:rPr>
        <w:t xml:space="preserve">- Năng lực toán học: </w:t>
      </w:r>
    </w:p>
    <w:p w14:paraId="36A0699D" w14:textId="77777777" w:rsidR="000963AB" w:rsidRPr="004A4958" w:rsidRDefault="000963AB" w:rsidP="000963AB">
      <w:pPr>
        <w:pStyle w:val="Header"/>
        <w:tabs>
          <w:tab w:val="clear" w:pos="4320"/>
          <w:tab w:val="clear" w:pos="8640"/>
          <w:tab w:val="left" w:pos="567"/>
        </w:tabs>
        <w:spacing w:before="120" w:after="120" w:line="276" w:lineRule="auto"/>
      </w:pPr>
      <w:r w:rsidRPr="004A4958">
        <w:t>+ Sử dụng các ngôn ngữ, kí hiệu toán học vào trình bày lời giải bài tập.</w:t>
      </w:r>
    </w:p>
    <w:p w14:paraId="43008B32" w14:textId="77777777" w:rsidR="000963AB" w:rsidRPr="004A4958" w:rsidRDefault="000963AB" w:rsidP="000963AB">
      <w:pPr>
        <w:pStyle w:val="Header"/>
        <w:tabs>
          <w:tab w:val="clear" w:pos="4320"/>
          <w:tab w:val="clear" w:pos="8640"/>
          <w:tab w:val="left" w:pos="567"/>
        </w:tabs>
        <w:spacing w:before="120" w:after="120" w:line="276" w:lineRule="auto"/>
      </w:pPr>
      <w:r w:rsidRPr="004A4958">
        <w:t>+ Vận dụng kiến thức về số nguyên; các quy tắc, các phép tính về số nguyên để giải bài tập, vào cuộc sống. Gắn kết các kĩ năng bài học lại với nhau.</w:t>
      </w:r>
    </w:p>
    <w:p w14:paraId="06E8CADE" w14:textId="77777777" w:rsidR="000963AB" w:rsidRPr="004A4958" w:rsidRDefault="000963AB" w:rsidP="000963AB">
      <w:pPr>
        <w:pStyle w:val="Header"/>
        <w:tabs>
          <w:tab w:val="clear" w:pos="4320"/>
          <w:tab w:val="clear" w:pos="8640"/>
          <w:tab w:val="left" w:pos="7169"/>
        </w:tabs>
        <w:spacing w:before="120" w:after="120" w:line="276" w:lineRule="auto"/>
      </w:pPr>
      <w:r w:rsidRPr="004A4958">
        <w:rPr>
          <w:b/>
        </w:rPr>
        <w:t>3. Phẩm chất</w:t>
      </w:r>
    </w:p>
    <w:p w14:paraId="2BBB67FD" w14:textId="77777777" w:rsidR="000963AB" w:rsidRPr="004A4958" w:rsidRDefault="000963AB" w:rsidP="000963AB">
      <w:pPr>
        <w:pStyle w:val="Header"/>
        <w:tabs>
          <w:tab w:val="clear" w:pos="4320"/>
          <w:tab w:val="clear" w:pos="8640"/>
          <w:tab w:val="left" w:pos="7169"/>
        </w:tabs>
        <w:spacing w:before="120" w:after="120" w:line="276" w:lineRule="auto"/>
        <w:rPr>
          <w:color w:val="000000"/>
        </w:rPr>
      </w:pPr>
      <w:r w:rsidRPr="004A4958">
        <w:rPr>
          <w:color w:val="000000"/>
        </w:rPr>
        <w:t>- Chăm chỉ, có tinh thần tự học, tự đọc SGK, tài liệu tham khảo</w:t>
      </w:r>
    </w:p>
    <w:p w14:paraId="4F91175F" w14:textId="77777777" w:rsidR="000963AB" w:rsidRPr="004A4958" w:rsidRDefault="000963AB" w:rsidP="000963AB">
      <w:pPr>
        <w:pStyle w:val="Heading1"/>
        <w:tabs>
          <w:tab w:val="left" w:pos="740"/>
        </w:tabs>
        <w:spacing w:after="100"/>
        <w:rPr>
          <w:szCs w:val="28"/>
        </w:rPr>
      </w:pPr>
      <w:r w:rsidRPr="004A4958">
        <w:rPr>
          <w:szCs w:val="28"/>
        </w:rPr>
        <w:t>II. THIẾT BỊ DẠY HỌC VÀ HỌC LIỆU</w:t>
      </w:r>
    </w:p>
    <w:p w14:paraId="0C3A75C6" w14:textId="77777777" w:rsidR="000963AB" w:rsidRPr="004A4958" w:rsidRDefault="000963AB" w:rsidP="000963AB">
      <w:pPr>
        <w:tabs>
          <w:tab w:val="left" w:pos="7169"/>
        </w:tabs>
        <w:spacing w:before="120" w:after="120" w:line="276" w:lineRule="auto"/>
      </w:pPr>
      <w:r w:rsidRPr="004A4958">
        <w:rPr>
          <w:b/>
        </w:rPr>
        <w:t xml:space="preserve">1 - GV:  </w:t>
      </w:r>
      <w:r w:rsidRPr="004A4958">
        <w:t>SGK, SBT, giáo án tài liệu, 5 bút dạ ( 4 màu xanh hoặc đen và 1 màu đỏ)</w:t>
      </w:r>
    </w:p>
    <w:p w14:paraId="39C4F3BD" w14:textId="77777777" w:rsidR="000963AB" w:rsidRPr="004A4958" w:rsidRDefault="000963AB" w:rsidP="000963AB">
      <w:pPr>
        <w:tabs>
          <w:tab w:val="left" w:pos="7169"/>
        </w:tabs>
        <w:spacing w:before="120" w:after="120" w:line="276" w:lineRule="auto"/>
      </w:pPr>
      <w:r w:rsidRPr="004A4958">
        <w:rPr>
          <w:b/>
        </w:rPr>
        <w:t>2 - HS</w:t>
      </w:r>
      <w:r w:rsidRPr="004A4958">
        <w:t xml:space="preserve"> :- SGK, SBT; đồ dùng học tập; giấy A1 theo tổ.</w:t>
      </w:r>
    </w:p>
    <w:p w14:paraId="53C76616" w14:textId="77777777" w:rsidR="000963AB" w:rsidRPr="004A4958" w:rsidRDefault="000963AB" w:rsidP="000963AB">
      <w:pPr>
        <w:tabs>
          <w:tab w:val="left" w:pos="7169"/>
        </w:tabs>
        <w:spacing w:before="120" w:after="120" w:line="276" w:lineRule="auto"/>
      </w:pPr>
      <w:r w:rsidRPr="004A4958">
        <w:t>- Ôn tập kiến thức từ bài 13 đến bài 17.</w:t>
      </w:r>
    </w:p>
    <w:p w14:paraId="23A43E53" w14:textId="77777777" w:rsidR="000963AB" w:rsidRPr="004A4958" w:rsidRDefault="000963AB" w:rsidP="000963AB">
      <w:pPr>
        <w:tabs>
          <w:tab w:val="left" w:pos="7169"/>
        </w:tabs>
        <w:spacing w:before="120" w:after="120" w:line="276" w:lineRule="auto"/>
      </w:pPr>
      <w:r w:rsidRPr="004A4958">
        <w:t>- Nghiên cứu và làm bài tập về phép nhân số nguyên và về phép chia hết, ước và bội của một số nguyên</w:t>
      </w:r>
    </w:p>
    <w:p w14:paraId="6EF7B1F1" w14:textId="77777777" w:rsidR="000963AB" w:rsidRPr="004A4958" w:rsidRDefault="000963AB" w:rsidP="000963AB">
      <w:pPr>
        <w:tabs>
          <w:tab w:val="left" w:pos="7169"/>
        </w:tabs>
        <w:spacing w:before="120" w:after="120" w:line="276" w:lineRule="auto"/>
      </w:pPr>
      <w:r w:rsidRPr="004A4958">
        <w:t>- Nghiên cứu để đề xuất các câu hỏi mới cho mỗi bài toán.</w:t>
      </w:r>
    </w:p>
    <w:p w14:paraId="2F7268CE" w14:textId="77777777" w:rsidR="000963AB" w:rsidRPr="004A4958" w:rsidRDefault="000963AB" w:rsidP="000963AB">
      <w:pPr>
        <w:pStyle w:val="Heading1"/>
        <w:tabs>
          <w:tab w:val="left" w:pos="849"/>
        </w:tabs>
        <w:spacing w:after="100"/>
        <w:rPr>
          <w:szCs w:val="28"/>
        </w:rPr>
      </w:pPr>
      <w:r w:rsidRPr="004A4958">
        <w:rPr>
          <w:szCs w:val="28"/>
        </w:rPr>
        <w:t xml:space="preserve">III. TIẾN TRÌNH </w:t>
      </w:r>
      <w:r w:rsidRPr="004A4958">
        <w:rPr>
          <w:spacing w:val="-2"/>
          <w:szCs w:val="28"/>
        </w:rPr>
        <w:t xml:space="preserve">DẠY </w:t>
      </w:r>
      <w:r w:rsidRPr="004A4958">
        <w:rPr>
          <w:szCs w:val="28"/>
        </w:rPr>
        <w:t>HỌC</w:t>
      </w:r>
    </w:p>
    <w:p w14:paraId="532B8339" w14:textId="77777777" w:rsidR="000963AB" w:rsidRPr="004A4958" w:rsidRDefault="000963AB" w:rsidP="000963AB">
      <w:pPr>
        <w:shd w:val="clear" w:color="auto" w:fill="FFFFFF"/>
        <w:spacing w:line="276" w:lineRule="auto"/>
        <w:rPr>
          <w:i/>
          <w:iCs/>
          <w:shd w:val="clear" w:color="auto" w:fill="FFFFFF"/>
        </w:rPr>
      </w:pPr>
      <w:r w:rsidRPr="004A4958">
        <w:rPr>
          <w:b/>
          <w:bCs/>
        </w:rPr>
        <w:t xml:space="preserve">1. </w:t>
      </w:r>
      <w:r w:rsidRPr="004A4958">
        <w:rPr>
          <w:b/>
          <w:bCs/>
          <w:lang w:val="vi-VN"/>
        </w:rPr>
        <w:t>Hoạt động 1:</w:t>
      </w:r>
      <w:r w:rsidRPr="004A4958">
        <w:rPr>
          <w:b/>
          <w:bCs/>
        </w:rPr>
        <w:t xml:space="preserve"> Khởi động </w:t>
      </w:r>
      <w:r w:rsidRPr="004A4958">
        <w:rPr>
          <w:b/>
          <w:bCs/>
          <w:color w:val="000000"/>
        </w:rPr>
        <w:t>m</w:t>
      </w:r>
      <w:r w:rsidRPr="004A4958">
        <w:rPr>
          <w:b/>
          <w:bCs/>
          <w:color w:val="000000"/>
          <w:lang w:val="vi-VN"/>
        </w:rPr>
        <w:t>ở đầu</w:t>
      </w:r>
      <w:r w:rsidRPr="004A4958">
        <w:rPr>
          <w:b/>
          <w:bCs/>
          <w:color w:val="000000"/>
        </w:rPr>
        <w:t xml:space="preserve"> </w:t>
      </w:r>
      <w:r w:rsidRPr="004A4958">
        <w:rPr>
          <w:b/>
          <w:color w:val="000000"/>
        </w:rPr>
        <w:t>(10 phút)</w:t>
      </w:r>
    </w:p>
    <w:p w14:paraId="4755FA1F" w14:textId="77777777" w:rsidR="000963AB" w:rsidRPr="004A4958" w:rsidRDefault="000963AB" w:rsidP="000963AB">
      <w:pPr>
        <w:shd w:val="clear" w:color="auto" w:fill="FFFFFF"/>
        <w:spacing w:line="276" w:lineRule="auto"/>
      </w:pPr>
      <w:r w:rsidRPr="004A4958">
        <w:rPr>
          <w:b/>
          <w:i/>
        </w:rPr>
        <w:t xml:space="preserve">a) </w:t>
      </w:r>
      <w:r w:rsidRPr="004A4958">
        <w:rPr>
          <w:b/>
          <w:i/>
          <w:lang w:val="vi-VN"/>
        </w:rPr>
        <w:t xml:space="preserve">Mục </w:t>
      </w:r>
      <w:r w:rsidRPr="004A4958">
        <w:rPr>
          <w:b/>
          <w:i/>
        </w:rPr>
        <w:t>tiêu</w:t>
      </w:r>
      <w:r w:rsidRPr="004A4958">
        <w:rPr>
          <w:b/>
          <w:i/>
          <w:lang w:val="vi-VN"/>
        </w:rPr>
        <w:t>:</w:t>
      </w:r>
      <w:r w:rsidRPr="004A4958">
        <w:t xml:space="preserve"> HS nêu lại được các kiến thức cơ bản của Bài 16 </w:t>
      </w:r>
      <w:r w:rsidRPr="004A4958">
        <w:rPr>
          <w:position w:val="-6"/>
        </w:rPr>
        <w:object w:dxaOrig="300" w:dyaOrig="220" w14:anchorId="12050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15pt;height:11pt" o:ole="">
            <v:imagedata r:id="rId6" o:title=""/>
          </v:shape>
          <o:OLEObject Type="Embed" ProgID="Equation.DSMT4" ShapeID="_x0000_i1274" DrawAspect="Content" ObjectID="_1687877989" r:id="rId7"/>
        </w:object>
      </w:r>
      <w:r w:rsidRPr="004A4958">
        <w:t xml:space="preserve"> Bài 17.</w:t>
      </w:r>
    </w:p>
    <w:p w14:paraId="48695DFD" w14:textId="77777777" w:rsidR="000963AB" w:rsidRPr="004A4958" w:rsidRDefault="000963AB" w:rsidP="000963AB">
      <w:pPr>
        <w:tabs>
          <w:tab w:val="left" w:pos="567"/>
          <w:tab w:val="left" w:pos="1134"/>
        </w:tabs>
        <w:spacing w:before="120" w:after="120" w:line="276" w:lineRule="auto"/>
        <w:rPr>
          <w:color w:val="000000"/>
        </w:rPr>
      </w:pPr>
      <w:r w:rsidRPr="004A4958">
        <w:rPr>
          <w:b/>
          <w:i/>
          <w:lang w:val="vi-VN"/>
        </w:rPr>
        <w:t>b) Nội dung:</w:t>
      </w:r>
      <w:r w:rsidRPr="004A4958">
        <w:t xml:space="preserve">  </w:t>
      </w:r>
      <w:r w:rsidRPr="004A4958">
        <w:rPr>
          <w:color w:val="000000"/>
        </w:rPr>
        <w:t>Học sinh phát biểu lại được các kiến thức đã được học.</w:t>
      </w:r>
    </w:p>
    <w:p w14:paraId="0D1A917C" w14:textId="0FB51CAB" w:rsidR="000963AB" w:rsidRPr="004A4958" w:rsidRDefault="000963AB" w:rsidP="00184634">
      <w:pPr>
        <w:tabs>
          <w:tab w:val="left" w:pos="720"/>
        </w:tabs>
        <w:spacing w:line="276" w:lineRule="auto"/>
      </w:pPr>
      <w:r w:rsidRPr="004A4958">
        <w:rPr>
          <w:b/>
          <w:i/>
          <w:lang w:val="vi-VN"/>
        </w:rPr>
        <w:t>c) Sản phẩm:</w:t>
      </w:r>
      <w:r w:rsidRPr="004A4958">
        <w:rPr>
          <w:b/>
          <w:i/>
        </w:rPr>
        <w:t xml:space="preserve"> </w:t>
      </w:r>
      <w:r w:rsidR="00184634">
        <w:rPr>
          <w:color w:val="000000"/>
        </w:rPr>
        <w:t>Trả lời được các câu hỏi thông qua trò chơi.</w:t>
      </w:r>
    </w:p>
    <w:p w14:paraId="5C742E5A" w14:textId="77777777" w:rsidR="000963AB" w:rsidRPr="004A4958" w:rsidRDefault="000963AB" w:rsidP="000963AB">
      <w:pPr>
        <w:tabs>
          <w:tab w:val="left" w:pos="720"/>
        </w:tabs>
        <w:spacing w:line="276" w:lineRule="auto"/>
        <w:rPr>
          <w:b/>
          <w:i/>
        </w:rPr>
      </w:pPr>
      <w:r w:rsidRPr="004A4958">
        <w:rPr>
          <w:b/>
          <w:i/>
          <w:lang w:val="vi-VN"/>
        </w:rPr>
        <w:t xml:space="preserve">d) </w:t>
      </w:r>
      <w:r w:rsidRPr="004A4958">
        <w:rPr>
          <w:b/>
          <w:i/>
        </w:rPr>
        <w:t>Tổ chức</w:t>
      </w:r>
      <w:r w:rsidRPr="004A4958">
        <w:rPr>
          <w:b/>
          <w:i/>
          <w:lang w:val="vi-VN"/>
        </w:rPr>
        <w:t xml:space="preserve"> thực hiện</w:t>
      </w:r>
      <w:r w:rsidRPr="004A4958">
        <w:rPr>
          <w:b/>
          <w:i/>
        </w:rPr>
        <w:t>:</w:t>
      </w:r>
    </w:p>
    <w:p w14:paraId="7A1D252B" w14:textId="2B9647F6" w:rsidR="00184634" w:rsidRPr="002C7312" w:rsidRDefault="000963AB" w:rsidP="00184634">
      <w:pPr>
        <w:spacing w:line="360" w:lineRule="auto"/>
        <w:ind w:firstLine="227"/>
        <w:rPr>
          <w:lang w:val="fr-FR"/>
        </w:rPr>
      </w:pPr>
      <w:r w:rsidRPr="004A4958">
        <w:rPr>
          <w:b/>
          <w:color w:val="000000"/>
        </w:rPr>
        <w:t xml:space="preserve">- Giáo viên giao nhiệm vụ: </w:t>
      </w:r>
      <w:r w:rsidR="00184634" w:rsidRPr="002C7312">
        <w:rPr>
          <w:lang w:val="fr-FR"/>
        </w:rPr>
        <w:t>GV tổ chức cho học sinh chơi trò chơi (</w:t>
      </w:r>
      <w:r w:rsidR="00184634">
        <w:rPr>
          <w:lang w:val="fr-FR"/>
        </w:rPr>
        <w:t>10</w:t>
      </w:r>
      <w:r w:rsidR="00184634" w:rsidRPr="002C7312">
        <w:rPr>
          <w:lang w:val="fr-FR"/>
        </w:rPr>
        <w:t>p)</w:t>
      </w:r>
    </w:p>
    <w:p w14:paraId="4B27ED9D" w14:textId="77777777" w:rsidR="00184634" w:rsidRPr="002C7312" w:rsidRDefault="00184634" w:rsidP="00184634">
      <w:pPr>
        <w:spacing w:line="360" w:lineRule="auto"/>
        <w:ind w:left="227" w:firstLine="426"/>
        <w:jc w:val="center"/>
        <w:rPr>
          <w:i/>
          <w:lang w:val="fr-FR"/>
        </w:rPr>
      </w:pPr>
      <w:r w:rsidRPr="002C7312">
        <w:rPr>
          <w:i/>
          <w:lang w:val="fr-FR"/>
        </w:rPr>
        <w:lastRenderedPageBreak/>
        <w:t>"</w:t>
      </w:r>
      <w:r w:rsidRPr="002C7312">
        <w:rPr>
          <w:b/>
          <w:i/>
          <w:lang w:val="fr-FR"/>
        </w:rPr>
        <w:t>HỘP QUÀ BÍ MẬT</w:t>
      </w:r>
      <w:r w:rsidRPr="002C7312">
        <w:rPr>
          <w:i/>
          <w:lang w:val="fr-FR"/>
        </w:rPr>
        <w:t>"</w:t>
      </w:r>
    </w:p>
    <w:p w14:paraId="42FDC037" w14:textId="3F5379BD" w:rsidR="000963AB" w:rsidRPr="00184634" w:rsidRDefault="00184634" w:rsidP="00184634">
      <w:pPr>
        <w:pStyle w:val="NormalWeb"/>
        <w:spacing w:before="0" w:beforeAutospacing="0" w:after="0" w:afterAutospacing="0" w:line="360" w:lineRule="auto"/>
        <w:ind w:firstLine="227"/>
        <w:jc w:val="both"/>
        <w:textAlignment w:val="baseline"/>
        <w:rPr>
          <w:rFonts w:eastAsia="+mn-ea"/>
          <w:kern w:val="24"/>
          <w:sz w:val="28"/>
          <w:szCs w:val="28"/>
        </w:rPr>
      </w:pPr>
      <w:r w:rsidRPr="002C7312">
        <w:rPr>
          <w:i/>
          <w:sz w:val="28"/>
          <w:szCs w:val="28"/>
          <w:lang w:val="fr-FR"/>
        </w:rPr>
        <w:t>Luật chơi</w:t>
      </w:r>
      <w:r w:rsidRPr="002C7312">
        <w:rPr>
          <w:sz w:val="28"/>
          <w:szCs w:val="28"/>
          <w:lang w:val="fr-FR"/>
        </w:rPr>
        <w:t xml:space="preserve">: Có 5 hộp quà, </w:t>
      </w:r>
      <w:r w:rsidRPr="002C7312">
        <w:rPr>
          <w:rFonts w:eastAsia="+mn-ea"/>
          <w:kern w:val="24"/>
          <w:sz w:val="28"/>
          <w:szCs w:val="28"/>
        </w:rPr>
        <w:t>trong mỗi hộp quà. Để mở hộp quà em phải trả lời 1 câu hỏi, trả lời đúng thì nhận được phần quà hấp dẫn, trả lời sai thì hộp quà sẽ không mở. Cơ hội dành cho bạn khác.</w:t>
      </w:r>
    </w:p>
    <w:p w14:paraId="1BC3E96E" w14:textId="71911918" w:rsidR="000963AB" w:rsidRPr="004A4958" w:rsidRDefault="000963AB" w:rsidP="000963AB">
      <w:pPr>
        <w:spacing w:before="120" w:after="120" w:line="276" w:lineRule="auto"/>
        <w:rPr>
          <w:b/>
          <w:color w:val="000000"/>
        </w:rPr>
      </w:pPr>
      <w:r w:rsidRPr="004A4958">
        <w:rPr>
          <w:b/>
          <w:color w:val="000000"/>
        </w:rPr>
        <w:t xml:space="preserve">- Học sinh thực hiện nhiệm vụ: </w:t>
      </w:r>
      <w:r w:rsidRPr="004A4958">
        <w:rPr>
          <w:color w:val="000000"/>
        </w:rPr>
        <w:t xml:space="preserve">HS </w:t>
      </w:r>
      <w:r w:rsidR="00184634">
        <w:rPr>
          <w:color w:val="000000"/>
        </w:rPr>
        <w:t>nhớ lại kiến thức hoàn thành câu hỏi</w:t>
      </w:r>
      <w:r w:rsidRPr="004A4958">
        <w:rPr>
          <w:color w:val="000000"/>
        </w:rPr>
        <w:t xml:space="preserve"> yêu cầu.</w:t>
      </w:r>
    </w:p>
    <w:p w14:paraId="13403F11" w14:textId="667CA3F4" w:rsidR="000963AB" w:rsidRPr="004A4958" w:rsidRDefault="000963AB" w:rsidP="000963AB">
      <w:pPr>
        <w:spacing w:before="120" w:after="120" w:line="276" w:lineRule="auto"/>
      </w:pPr>
      <w:r w:rsidRPr="004A4958">
        <w:rPr>
          <w:b/>
          <w:color w:val="000000"/>
        </w:rPr>
        <w:t xml:space="preserve">- Kết luận, nhận định: </w:t>
      </w:r>
      <w:r w:rsidRPr="004A4958">
        <w:rPr>
          <w:color w:val="000000"/>
        </w:rPr>
        <w:t>GV đánh giá kết quả của HS, chốt kiến thức (chiếu lên máy chiếu hoặc bảng phụ tổng hợp kiến thức). Trên cơ sở đó cho các em hoàn thành bài tập.</w:t>
      </w:r>
    </w:p>
    <w:p w14:paraId="22C0225B" w14:textId="77777777" w:rsidR="000963AB" w:rsidRPr="004A4958" w:rsidRDefault="000963AB" w:rsidP="000963AB">
      <w:pPr>
        <w:tabs>
          <w:tab w:val="left" w:pos="720"/>
        </w:tabs>
        <w:spacing w:line="276" w:lineRule="auto"/>
      </w:pPr>
      <w:bookmarkStart w:id="0" w:name="_Hlk75764322"/>
      <w:r w:rsidRPr="004A4958">
        <w:rPr>
          <w:b/>
          <w:bCs/>
        </w:rPr>
        <w:t>2. Hoạt động 2:</w:t>
      </w:r>
      <w:bookmarkEnd w:id="0"/>
      <w:r w:rsidRPr="004A4958">
        <w:rPr>
          <w:b/>
          <w:bCs/>
        </w:rPr>
        <w:t xml:space="preserve"> Luyện tập (70ph)</w:t>
      </w:r>
      <w:r w:rsidRPr="004A4958">
        <w:rPr>
          <w:b/>
          <w:bCs/>
        </w:rPr>
        <w:tab/>
      </w:r>
      <w:r w:rsidRPr="004A4958">
        <w:rPr>
          <w:b/>
          <w:bCs/>
        </w:rPr>
        <w:tab/>
      </w:r>
      <w:r w:rsidRPr="004A4958">
        <w:rPr>
          <w:b/>
          <w:bCs/>
        </w:rPr>
        <w:tab/>
      </w:r>
    </w:p>
    <w:p w14:paraId="3FF2B2DC" w14:textId="77777777" w:rsidR="000963AB" w:rsidRPr="004A4958" w:rsidRDefault="000963AB" w:rsidP="000963AB">
      <w:pPr>
        <w:spacing w:line="276" w:lineRule="auto"/>
        <w:rPr>
          <w:lang w:val="pt-BR"/>
        </w:rPr>
      </w:pPr>
      <w:r w:rsidRPr="004A4958">
        <w:rPr>
          <w:b/>
          <w:i/>
          <w:lang w:val="vi-VN"/>
        </w:rPr>
        <w:t>a) Mục</w:t>
      </w:r>
      <w:r w:rsidRPr="004A4958">
        <w:rPr>
          <w:b/>
          <w:i/>
        </w:rPr>
        <w:t xml:space="preserve"> tiêu</w:t>
      </w:r>
      <w:r w:rsidRPr="004A4958">
        <w:rPr>
          <w:b/>
          <w:i/>
          <w:lang w:val="vi-VN"/>
        </w:rPr>
        <w:t>:</w:t>
      </w:r>
      <w:r w:rsidRPr="004A4958">
        <w:rPr>
          <w:bCs/>
        </w:rPr>
        <w:t xml:space="preserve"> - </w:t>
      </w:r>
      <w:r w:rsidRPr="004A4958">
        <w:rPr>
          <w:lang w:val="pt-BR"/>
        </w:rPr>
        <w:t xml:space="preserve">Rèn luyện cho HS việc vận dụng các kiến thức đã học về </w:t>
      </w:r>
      <w:r w:rsidRPr="004A4958">
        <w:t xml:space="preserve">số nguyên; các quy tắc, các phép tính về số nguyên để giải bài tập, </w:t>
      </w:r>
      <w:r w:rsidRPr="004A4958">
        <w:rPr>
          <w:lang w:val="pt-BR"/>
        </w:rPr>
        <w:t xml:space="preserve">để tính giá trị của biểu thức. </w:t>
      </w:r>
    </w:p>
    <w:p w14:paraId="5CC4656E" w14:textId="77777777" w:rsidR="000963AB" w:rsidRPr="004A4958" w:rsidRDefault="000963AB" w:rsidP="000963AB">
      <w:pPr>
        <w:tabs>
          <w:tab w:val="left" w:pos="567"/>
          <w:tab w:val="left" w:pos="1134"/>
        </w:tabs>
        <w:spacing w:before="120" w:after="120" w:line="276" w:lineRule="auto"/>
        <w:rPr>
          <w:color w:val="000000"/>
        </w:rPr>
      </w:pPr>
      <w:r w:rsidRPr="004A4958">
        <w:t>- Học sinh bước đầu biết đề xuất bài toán đơn giản, tương tự.</w:t>
      </w:r>
    </w:p>
    <w:p w14:paraId="7574200C" w14:textId="77777777" w:rsidR="000963AB" w:rsidRPr="004A4958" w:rsidRDefault="000963AB" w:rsidP="000963AB">
      <w:pPr>
        <w:tabs>
          <w:tab w:val="left" w:pos="567"/>
          <w:tab w:val="left" w:pos="1134"/>
        </w:tabs>
        <w:spacing w:before="120" w:after="120" w:line="276" w:lineRule="auto"/>
        <w:rPr>
          <w:b/>
          <w:color w:val="000000"/>
        </w:rPr>
      </w:pPr>
      <w:r w:rsidRPr="004A4958">
        <w:rPr>
          <w:b/>
          <w:i/>
          <w:lang w:val="vi-VN"/>
        </w:rPr>
        <w:t xml:space="preserve">b) Nội dung: </w:t>
      </w:r>
      <w:r w:rsidRPr="004A4958">
        <w:rPr>
          <w:color w:val="000000"/>
        </w:rPr>
        <w:t xml:space="preserve">HS làm bài tập 3.44 </w:t>
      </w:r>
      <w:r w:rsidRPr="004A4958">
        <w:rPr>
          <w:color w:val="000000"/>
          <w:position w:val="-6"/>
        </w:rPr>
        <w:object w:dxaOrig="300" w:dyaOrig="220" w14:anchorId="6508EA99">
          <v:shape id="_x0000_i1278" type="#_x0000_t75" style="width:15pt;height:11pt" o:ole="">
            <v:imagedata r:id="rId8" o:title=""/>
          </v:shape>
          <o:OLEObject Type="Embed" ProgID="Equation.DSMT4" ShapeID="_x0000_i1278" DrawAspect="Content" ObjectID="_1687877990" r:id="rId9"/>
        </w:object>
      </w:r>
      <w:r w:rsidRPr="004A4958">
        <w:rPr>
          <w:color w:val="000000"/>
        </w:rPr>
        <w:t>3.49 (SGK) và thực hiện các nhiệm vụ học tập giáo viên giao</w:t>
      </w:r>
      <w:r w:rsidRPr="004A4958">
        <w:rPr>
          <w:lang w:val="pt-BR"/>
        </w:rPr>
        <w:t>:</w:t>
      </w:r>
    </w:p>
    <w:p w14:paraId="02FE6C91" w14:textId="673FECE9" w:rsidR="000963AB" w:rsidRPr="004A4958" w:rsidRDefault="000963AB" w:rsidP="000963AB">
      <w:pPr>
        <w:tabs>
          <w:tab w:val="left" w:pos="567"/>
          <w:tab w:val="left" w:pos="1134"/>
        </w:tabs>
        <w:spacing w:before="120" w:after="120" w:line="276" w:lineRule="auto"/>
        <w:rPr>
          <w:color w:val="000000"/>
        </w:rPr>
      </w:pPr>
      <w:r w:rsidRPr="004A4958">
        <w:rPr>
          <w:b/>
          <w:i/>
          <w:lang w:val="vi-VN"/>
        </w:rPr>
        <w:t xml:space="preserve">c) Sản phẩm: </w:t>
      </w:r>
      <w:r w:rsidRPr="004A4958">
        <w:rPr>
          <w:color w:val="000000"/>
        </w:rPr>
        <w:t>Học sinh trình bày lời giải các bài tập và trả lời đ</w:t>
      </w:r>
      <w:r>
        <w:rPr>
          <w:color w:val="000000"/>
        </w:rPr>
        <w:t>ượ</w:t>
      </w:r>
      <w:r w:rsidRPr="004A4958">
        <w:rPr>
          <w:color w:val="000000"/>
        </w:rPr>
        <w:t>c các câu hỏi của giáo viên (Ở cột sản phẩm cần đạt)</w:t>
      </w:r>
    </w:p>
    <w:p w14:paraId="7597A20E" w14:textId="77777777" w:rsidR="000963AB" w:rsidRPr="004A4958" w:rsidRDefault="000963AB" w:rsidP="000963AB">
      <w:pPr>
        <w:tabs>
          <w:tab w:val="left" w:pos="720"/>
        </w:tabs>
        <w:spacing w:line="276" w:lineRule="auto"/>
        <w:rPr>
          <w:b/>
          <w:i/>
        </w:rPr>
      </w:pPr>
      <w:r w:rsidRPr="004A4958">
        <w:rPr>
          <w:b/>
          <w:i/>
        </w:rPr>
        <w:t>d) Tổ chức</w:t>
      </w:r>
      <w:r w:rsidRPr="004A4958">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0963AB" w:rsidRPr="004A4958" w14:paraId="507A88A1" w14:textId="77777777" w:rsidTr="008606AF">
        <w:tc>
          <w:tcPr>
            <w:tcW w:w="4962" w:type="dxa"/>
          </w:tcPr>
          <w:p w14:paraId="5530F9CF" w14:textId="77777777" w:rsidR="000963AB" w:rsidRPr="004A4958" w:rsidRDefault="000963AB" w:rsidP="008606AF">
            <w:pPr>
              <w:tabs>
                <w:tab w:val="left" w:pos="720"/>
              </w:tabs>
              <w:spacing w:line="276" w:lineRule="auto"/>
              <w:rPr>
                <w:b/>
              </w:rPr>
            </w:pPr>
            <w:r w:rsidRPr="004A4958">
              <w:t xml:space="preserve">              </w:t>
            </w:r>
            <w:r w:rsidRPr="004A4958">
              <w:rPr>
                <w:b/>
              </w:rPr>
              <w:t>HOẠT ĐỘNG CỦA GV-HS</w:t>
            </w:r>
          </w:p>
        </w:tc>
        <w:tc>
          <w:tcPr>
            <w:tcW w:w="4819" w:type="dxa"/>
          </w:tcPr>
          <w:p w14:paraId="52EC5B61" w14:textId="77777777" w:rsidR="000963AB" w:rsidRPr="004A4958" w:rsidRDefault="000963AB" w:rsidP="008606AF">
            <w:pPr>
              <w:tabs>
                <w:tab w:val="left" w:pos="720"/>
              </w:tabs>
              <w:spacing w:line="276" w:lineRule="auto"/>
              <w:rPr>
                <w:b/>
              </w:rPr>
            </w:pPr>
            <w:r w:rsidRPr="004A4958">
              <w:t xml:space="preserve">        </w:t>
            </w:r>
            <w:r w:rsidRPr="004A4958">
              <w:rPr>
                <w:b/>
              </w:rPr>
              <w:t>SẢN PHẨM DỰ KIẾN</w:t>
            </w:r>
          </w:p>
        </w:tc>
      </w:tr>
      <w:tr w:rsidR="000963AB" w:rsidRPr="004A4958" w14:paraId="5E5BE06D" w14:textId="77777777" w:rsidTr="008606AF">
        <w:tc>
          <w:tcPr>
            <w:tcW w:w="4962" w:type="dxa"/>
          </w:tcPr>
          <w:p w14:paraId="07D87404" w14:textId="77777777" w:rsidR="000963AB" w:rsidRPr="004A4958" w:rsidRDefault="000963AB" w:rsidP="008606AF">
            <w:pPr>
              <w:tabs>
                <w:tab w:val="left" w:pos="567"/>
                <w:tab w:val="left" w:pos="1134"/>
              </w:tabs>
              <w:spacing w:before="120" w:after="120" w:line="276" w:lineRule="auto"/>
              <w:rPr>
                <w:b/>
                <w:i/>
                <w:color w:val="000000"/>
              </w:rPr>
            </w:pPr>
            <w:r w:rsidRPr="004A4958">
              <w:rPr>
                <w:b/>
                <w:i/>
                <w:color w:val="000000"/>
              </w:rPr>
              <w:t xml:space="preserve">* Giao nhiệm vụ học tập: </w:t>
            </w:r>
          </w:p>
          <w:p w14:paraId="15E763AB"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xml:space="preserve">- GV yêu cầu HS tìm hiểu VD 1;  chữa bài tập </w:t>
            </w:r>
            <w:r w:rsidRPr="004A4958">
              <w:rPr>
                <w:bCs/>
                <w:color w:val="000000"/>
              </w:rPr>
              <w:t>3.45; 3.46; 3.47</w:t>
            </w:r>
            <w:r w:rsidRPr="004A4958">
              <w:rPr>
                <w:color w:val="000000"/>
              </w:rPr>
              <w:t xml:space="preserve"> đã đc giao về nhà làm từ các buổi trước.</w:t>
            </w:r>
          </w:p>
          <w:p w14:paraId="68E76305" w14:textId="77777777" w:rsidR="000963AB" w:rsidRPr="004A4958" w:rsidRDefault="000963AB" w:rsidP="008606AF">
            <w:pPr>
              <w:tabs>
                <w:tab w:val="left" w:pos="567"/>
                <w:tab w:val="left" w:pos="1134"/>
              </w:tabs>
              <w:spacing w:before="120" w:after="120" w:line="276" w:lineRule="auto"/>
              <w:rPr>
                <w:b/>
                <w:i/>
                <w:color w:val="000000"/>
              </w:rPr>
            </w:pPr>
            <w:r w:rsidRPr="004A4958">
              <w:rPr>
                <w:b/>
                <w:i/>
                <w:color w:val="000000"/>
              </w:rPr>
              <w:t>* Thực hiện nhiệm vụ:</w:t>
            </w:r>
          </w:p>
          <w:p w14:paraId="0FCEB719"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HS HĐ cặp đôi nghiên cứu VD và làm các bài tập.</w:t>
            </w:r>
          </w:p>
          <w:p w14:paraId="0852EC5D" w14:textId="77777777" w:rsidR="000963AB" w:rsidRPr="004A4958" w:rsidRDefault="000963AB" w:rsidP="008606AF">
            <w:pPr>
              <w:tabs>
                <w:tab w:val="left" w:pos="567"/>
                <w:tab w:val="left" w:pos="1134"/>
              </w:tabs>
              <w:spacing w:before="120" w:after="120" w:line="276" w:lineRule="auto"/>
              <w:rPr>
                <w:b/>
                <w:i/>
                <w:color w:val="000000"/>
              </w:rPr>
            </w:pPr>
            <w:r w:rsidRPr="004A4958">
              <w:rPr>
                <w:b/>
                <w:i/>
                <w:color w:val="000000"/>
              </w:rPr>
              <w:t>* Báo cáo kết quả, thảo luận:</w:t>
            </w:r>
          </w:p>
          <w:p w14:paraId="70425AB0"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Đại diện một số cặp đôi báo cáo kết quả.</w:t>
            </w:r>
          </w:p>
          <w:p w14:paraId="3C9E06E7"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Các HS khác thảo luận đưa ra ý kiến</w:t>
            </w:r>
          </w:p>
          <w:p w14:paraId="157B943A" w14:textId="77777777" w:rsidR="000963AB" w:rsidRPr="004A4958" w:rsidRDefault="000963AB" w:rsidP="008606AF">
            <w:pPr>
              <w:tabs>
                <w:tab w:val="left" w:pos="567"/>
                <w:tab w:val="left" w:pos="1134"/>
              </w:tabs>
              <w:spacing w:before="120" w:after="120" w:line="276" w:lineRule="auto"/>
              <w:rPr>
                <w:b/>
                <w:i/>
                <w:color w:val="000000"/>
              </w:rPr>
            </w:pPr>
            <w:r w:rsidRPr="004A4958">
              <w:rPr>
                <w:b/>
                <w:i/>
                <w:color w:val="000000"/>
              </w:rPr>
              <w:t>* Kết luận, nhận định</w:t>
            </w:r>
          </w:p>
          <w:p w14:paraId="40F23369"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GV chốt lại kết quả cuối cùng, yêu cầu HS xác định kiến thức đã áp dụng.</w:t>
            </w:r>
          </w:p>
          <w:p w14:paraId="26AB21C8"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GV y/c HS đưa ra bài tập tương tự với các bài vừa chữa. Yêu cầu về nhà thực hiện</w:t>
            </w:r>
          </w:p>
          <w:p w14:paraId="0E3BB8F2" w14:textId="77777777" w:rsidR="000963AB" w:rsidRPr="004A4958" w:rsidRDefault="000963AB" w:rsidP="008606AF">
            <w:pPr>
              <w:tabs>
                <w:tab w:val="left" w:pos="720"/>
              </w:tabs>
              <w:spacing w:line="276" w:lineRule="auto"/>
            </w:pPr>
          </w:p>
          <w:p w14:paraId="2432D3BD" w14:textId="77777777" w:rsidR="000963AB" w:rsidRPr="004A4958" w:rsidRDefault="000963AB" w:rsidP="008606AF">
            <w:pPr>
              <w:tabs>
                <w:tab w:val="left" w:pos="567"/>
                <w:tab w:val="left" w:pos="1134"/>
              </w:tabs>
              <w:spacing w:before="120" w:after="120" w:line="276" w:lineRule="auto"/>
              <w:rPr>
                <w:b/>
                <w:color w:val="000000"/>
              </w:rPr>
            </w:pPr>
          </w:p>
          <w:p w14:paraId="4CF1B980" w14:textId="77777777" w:rsidR="000963AB" w:rsidRPr="004A4958" w:rsidRDefault="000963AB" w:rsidP="008606AF">
            <w:pPr>
              <w:tabs>
                <w:tab w:val="left" w:pos="567"/>
                <w:tab w:val="left" w:pos="1134"/>
              </w:tabs>
              <w:spacing w:before="120" w:after="120" w:line="276" w:lineRule="auto"/>
              <w:rPr>
                <w:b/>
                <w:i/>
                <w:color w:val="000000"/>
              </w:rPr>
            </w:pPr>
          </w:p>
          <w:p w14:paraId="7066340C" w14:textId="77777777" w:rsidR="000963AB" w:rsidRPr="004A4958" w:rsidRDefault="000963AB" w:rsidP="008606AF">
            <w:pPr>
              <w:tabs>
                <w:tab w:val="left" w:pos="567"/>
                <w:tab w:val="left" w:pos="1134"/>
              </w:tabs>
              <w:spacing w:before="120" w:after="120" w:line="276" w:lineRule="auto"/>
              <w:rPr>
                <w:b/>
                <w:i/>
                <w:color w:val="000000"/>
              </w:rPr>
            </w:pPr>
          </w:p>
          <w:p w14:paraId="1BE79451" w14:textId="77777777" w:rsidR="000963AB" w:rsidRPr="004A4958" w:rsidRDefault="000963AB" w:rsidP="008606AF">
            <w:pPr>
              <w:tabs>
                <w:tab w:val="left" w:pos="567"/>
                <w:tab w:val="left" w:pos="1134"/>
              </w:tabs>
              <w:spacing w:before="120" w:after="120" w:line="276" w:lineRule="auto"/>
              <w:rPr>
                <w:b/>
                <w:i/>
                <w:color w:val="000000"/>
              </w:rPr>
            </w:pPr>
          </w:p>
          <w:p w14:paraId="1E31A6E4" w14:textId="77777777" w:rsidR="000963AB" w:rsidRPr="004A4958" w:rsidRDefault="000963AB" w:rsidP="008606AF">
            <w:pPr>
              <w:tabs>
                <w:tab w:val="left" w:pos="567"/>
                <w:tab w:val="left" w:pos="1134"/>
              </w:tabs>
              <w:spacing w:before="120" w:after="120" w:line="276" w:lineRule="auto"/>
              <w:rPr>
                <w:b/>
                <w:i/>
                <w:color w:val="000000"/>
              </w:rPr>
            </w:pPr>
            <w:r w:rsidRPr="004A4958">
              <w:rPr>
                <w:b/>
                <w:i/>
                <w:color w:val="000000"/>
              </w:rPr>
              <w:t xml:space="preserve">* Giao nhiệm vụ học tập: </w:t>
            </w:r>
          </w:p>
          <w:p w14:paraId="71DC4CE5"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GV yêu cầu HS tìm hiểu VD 2 (đã giao về nhà)  chữa bài tập 3.49</w:t>
            </w:r>
            <w:r w:rsidRPr="004A4958">
              <w:rPr>
                <w:b/>
                <w:color w:val="000000"/>
              </w:rPr>
              <w:t xml:space="preserve">; </w:t>
            </w:r>
          </w:p>
          <w:p w14:paraId="2B7EE5C1" w14:textId="77777777" w:rsidR="000963AB" w:rsidRPr="004A4958" w:rsidRDefault="000963AB" w:rsidP="008606AF">
            <w:pPr>
              <w:tabs>
                <w:tab w:val="left" w:pos="567"/>
                <w:tab w:val="left" w:pos="1134"/>
              </w:tabs>
              <w:spacing w:before="120" w:after="120" w:line="276" w:lineRule="auto"/>
              <w:rPr>
                <w:b/>
                <w:i/>
                <w:color w:val="000000"/>
              </w:rPr>
            </w:pPr>
            <w:r w:rsidRPr="004A4958">
              <w:rPr>
                <w:b/>
                <w:i/>
                <w:color w:val="000000"/>
              </w:rPr>
              <w:t>* Thực hiện nhiệm vụ:</w:t>
            </w:r>
          </w:p>
          <w:p w14:paraId="3E40DAA1"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HS nghiên cứu VD2</w:t>
            </w:r>
          </w:p>
          <w:p w14:paraId="59103132"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Làm bài 3.49; 3.33(SBT)</w:t>
            </w:r>
          </w:p>
          <w:p w14:paraId="5D3C3BC8" w14:textId="77777777" w:rsidR="000963AB" w:rsidRPr="004A4958" w:rsidRDefault="000963AB" w:rsidP="008606AF">
            <w:pPr>
              <w:tabs>
                <w:tab w:val="left" w:pos="567"/>
                <w:tab w:val="left" w:pos="1134"/>
              </w:tabs>
              <w:spacing w:before="120" w:after="120" w:line="276" w:lineRule="auto"/>
              <w:rPr>
                <w:b/>
                <w:i/>
                <w:color w:val="000000"/>
              </w:rPr>
            </w:pPr>
            <w:r w:rsidRPr="004A4958">
              <w:rPr>
                <w:b/>
                <w:i/>
                <w:color w:val="000000"/>
              </w:rPr>
              <w:t>* Báo cáo kết quả, thảo luận:</w:t>
            </w:r>
          </w:p>
          <w:p w14:paraId="6ACE41B8"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GV cho HS thảo luận tìm hiểu đại lượng đã biết, đại lượng chưa biết, phương án giải bài tập.</w:t>
            </w:r>
          </w:p>
          <w:p w14:paraId="05BC166D"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y/c HS lên bảng giải bài tập, HS khác làm vào vở.</w:t>
            </w:r>
          </w:p>
          <w:p w14:paraId="1BB4FA57" w14:textId="77777777" w:rsidR="000963AB" w:rsidRPr="004A4958" w:rsidRDefault="000963AB" w:rsidP="008606AF">
            <w:pPr>
              <w:tabs>
                <w:tab w:val="left" w:pos="567"/>
                <w:tab w:val="left" w:pos="1134"/>
              </w:tabs>
              <w:spacing w:before="120" w:after="120" w:line="276" w:lineRule="auto"/>
              <w:rPr>
                <w:b/>
                <w:i/>
                <w:color w:val="000000"/>
              </w:rPr>
            </w:pPr>
            <w:r w:rsidRPr="004A4958">
              <w:rPr>
                <w:b/>
                <w:i/>
                <w:color w:val="000000"/>
              </w:rPr>
              <w:t>* Kết luận, nhận định</w:t>
            </w:r>
          </w:p>
          <w:p w14:paraId="08F48B90"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Các HS khác thảo luận đưa ra ý kiến</w:t>
            </w:r>
          </w:p>
          <w:p w14:paraId="289AD061" w14:textId="77777777" w:rsidR="000963AB" w:rsidRPr="004A4958" w:rsidRDefault="000963AB" w:rsidP="008606AF">
            <w:pPr>
              <w:tabs>
                <w:tab w:val="left" w:pos="567"/>
                <w:tab w:val="left" w:pos="1134"/>
              </w:tabs>
              <w:spacing w:before="120" w:after="120" w:line="276" w:lineRule="auto"/>
              <w:rPr>
                <w:color w:val="000000"/>
              </w:rPr>
            </w:pPr>
            <w:r w:rsidRPr="004A4958">
              <w:rPr>
                <w:color w:val="000000"/>
              </w:rPr>
              <w:t>- GV chốt lại kết quả cuối cùng.</w:t>
            </w:r>
          </w:p>
        </w:tc>
        <w:tc>
          <w:tcPr>
            <w:tcW w:w="4819" w:type="dxa"/>
          </w:tcPr>
          <w:p w14:paraId="5638F480" w14:textId="77777777" w:rsidR="000963AB" w:rsidRPr="004A4958" w:rsidRDefault="000963AB" w:rsidP="008606AF">
            <w:pPr>
              <w:tabs>
                <w:tab w:val="left" w:pos="720"/>
              </w:tabs>
              <w:spacing w:line="276" w:lineRule="auto"/>
              <w:rPr>
                <w:b/>
                <w:bCs/>
                <w:color w:val="000000"/>
              </w:rPr>
            </w:pPr>
            <w:r w:rsidRPr="004A4958">
              <w:rPr>
                <w:b/>
                <w:bCs/>
                <w:color w:val="000000"/>
              </w:rPr>
              <w:lastRenderedPageBreak/>
              <w:t>1. Bài tập về tính giá trị của biểu thức</w:t>
            </w:r>
          </w:p>
          <w:p w14:paraId="6208B57B" w14:textId="77777777" w:rsidR="000963AB" w:rsidRPr="004A4958" w:rsidRDefault="000963AB" w:rsidP="008606AF">
            <w:pPr>
              <w:tabs>
                <w:tab w:val="left" w:pos="720"/>
              </w:tabs>
              <w:spacing w:line="276" w:lineRule="auto"/>
              <w:rPr>
                <w:b/>
                <w:bCs/>
                <w:color w:val="000000"/>
              </w:rPr>
            </w:pPr>
            <w:r w:rsidRPr="004A4958">
              <w:rPr>
                <w:b/>
                <w:bCs/>
                <w:color w:val="000000"/>
              </w:rPr>
              <w:t>Bài 3.45</w:t>
            </w:r>
          </w:p>
          <w:p w14:paraId="03270781" w14:textId="77777777" w:rsidR="000963AB" w:rsidRPr="004A4958" w:rsidRDefault="000963AB" w:rsidP="008606AF">
            <w:pPr>
              <w:tabs>
                <w:tab w:val="left" w:pos="720"/>
              </w:tabs>
              <w:spacing w:line="276" w:lineRule="auto"/>
              <w:rPr>
                <w:color w:val="000000"/>
              </w:rPr>
            </w:pPr>
            <w:r w:rsidRPr="004A4958">
              <w:t xml:space="preserve">a) </w:t>
            </w:r>
            <w:r w:rsidRPr="004A4958">
              <w:rPr>
                <w:position w:val="-14"/>
              </w:rPr>
              <w:object w:dxaOrig="2860" w:dyaOrig="400" w14:anchorId="221CE2C0">
                <v:shape id="_x0000_i1279" type="#_x0000_t75" style="width:143pt;height:20pt" o:ole="">
                  <v:imagedata r:id="rId10" o:title=""/>
                </v:shape>
                <o:OLEObject Type="Embed" ProgID="Equation.DSMT4" ShapeID="_x0000_i1279" DrawAspect="Content" ObjectID="_1687877991" r:id="rId11"/>
              </w:object>
            </w:r>
            <w:r w:rsidRPr="004A4958">
              <w:rPr>
                <w:color w:val="000000"/>
              </w:rPr>
              <w:t xml:space="preserve"> </w:t>
            </w:r>
            <w:r w:rsidRPr="004A4958">
              <w:rPr>
                <w:color w:val="000000"/>
                <w:position w:val="-34"/>
              </w:rPr>
              <w:object w:dxaOrig="2740" w:dyaOrig="800" w14:anchorId="49339A32">
                <v:shape id="_x0000_i1280" type="#_x0000_t75" style="width:137pt;height:40pt" o:ole="">
                  <v:imagedata r:id="rId12" o:title=""/>
                </v:shape>
                <o:OLEObject Type="Embed" ProgID="Equation.DSMT4" ShapeID="_x0000_i1280" DrawAspect="Content" ObjectID="_1687877992" r:id="rId13"/>
              </w:object>
            </w:r>
          </w:p>
          <w:p w14:paraId="0B578ED9" w14:textId="77777777" w:rsidR="000963AB" w:rsidRPr="004A4958" w:rsidRDefault="000963AB" w:rsidP="008606AF">
            <w:pPr>
              <w:tabs>
                <w:tab w:val="left" w:pos="720"/>
              </w:tabs>
              <w:spacing w:line="276" w:lineRule="auto"/>
            </w:pPr>
            <w:r w:rsidRPr="004A4958">
              <w:t xml:space="preserve">b) </w:t>
            </w:r>
            <w:r w:rsidRPr="004A4958">
              <w:rPr>
                <w:position w:val="-14"/>
              </w:rPr>
              <w:object w:dxaOrig="2760" w:dyaOrig="400" w14:anchorId="5BAF3DB7">
                <v:shape id="_x0000_i1281" type="#_x0000_t75" style="width:138pt;height:20pt" o:ole="">
                  <v:imagedata r:id="rId14" o:title=""/>
                </v:shape>
                <o:OLEObject Type="Embed" ProgID="Equation.DSMT4" ShapeID="_x0000_i1281" DrawAspect="Content" ObjectID="_1687877993" r:id="rId15"/>
              </w:object>
            </w:r>
          </w:p>
          <w:p w14:paraId="390FCA0A" w14:textId="77777777" w:rsidR="000963AB" w:rsidRPr="004A4958" w:rsidRDefault="000963AB" w:rsidP="008606AF">
            <w:pPr>
              <w:tabs>
                <w:tab w:val="left" w:pos="720"/>
              </w:tabs>
              <w:spacing w:line="276" w:lineRule="auto"/>
            </w:pPr>
            <w:r w:rsidRPr="004A4958">
              <w:rPr>
                <w:position w:val="-34"/>
              </w:rPr>
              <w:object w:dxaOrig="1740" w:dyaOrig="800" w14:anchorId="6CDF6F3E">
                <v:shape id="_x0000_i1282" type="#_x0000_t75" style="width:87pt;height:40pt" o:ole="">
                  <v:imagedata r:id="rId16" o:title=""/>
                </v:shape>
                <o:OLEObject Type="Embed" ProgID="Equation.DSMT4" ShapeID="_x0000_i1282" DrawAspect="Content" ObjectID="_1687877994" r:id="rId17"/>
              </w:object>
            </w:r>
          </w:p>
          <w:p w14:paraId="2DC6BCBD" w14:textId="77777777" w:rsidR="000963AB" w:rsidRPr="004A4958" w:rsidRDefault="000963AB" w:rsidP="008606AF">
            <w:pPr>
              <w:tabs>
                <w:tab w:val="left" w:pos="720"/>
              </w:tabs>
              <w:spacing w:line="276" w:lineRule="auto"/>
              <w:rPr>
                <w:color w:val="000000"/>
              </w:rPr>
            </w:pPr>
            <w:r w:rsidRPr="004A4958">
              <w:rPr>
                <w:b/>
                <w:bCs/>
                <w:color w:val="000000"/>
              </w:rPr>
              <w:t>Bài 3.46</w:t>
            </w:r>
            <w:r w:rsidRPr="004A4958">
              <w:rPr>
                <w:color w:val="000000"/>
              </w:rPr>
              <w:t>.</w:t>
            </w:r>
          </w:p>
          <w:p w14:paraId="3C43646B" w14:textId="77777777" w:rsidR="000963AB" w:rsidRPr="004A4958" w:rsidRDefault="000963AB" w:rsidP="008606AF">
            <w:pPr>
              <w:tabs>
                <w:tab w:val="left" w:pos="720"/>
              </w:tabs>
              <w:spacing w:line="276" w:lineRule="auto"/>
            </w:pPr>
            <w:r w:rsidRPr="004A4958">
              <w:rPr>
                <w:position w:val="-10"/>
              </w:rPr>
              <w:object w:dxaOrig="1760" w:dyaOrig="320" w14:anchorId="52BB8E97">
                <v:shape id="_x0000_i1283" type="#_x0000_t75" style="width:88pt;height:16pt" o:ole="">
                  <v:imagedata r:id="rId18" o:title=""/>
                </v:shape>
                <o:OLEObject Type="Embed" ProgID="Equation.DSMT4" ShapeID="_x0000_i1283" DrawAspect="Content" ObjectID="_1687877995" r:id="rId19"/>
              </w:object>
            </w:r>
            <w:r w:rsidRPr="004A4958">
              <w:t xml:space="preserve"> với a = 4, b = -3</w:t>
            </w:r>
          </w:p>
          <w:p w14:paraId="00703AD6" w14:textId="77777777" w:rsidR="000963AB" w:rsidRPr="004A4958" w:rsidRDefault="000963AB" w:rsidP="008606AF">
            <w:pPr>
              <w:tabs>
                <w:tab w:val="left" w:pos="720"/>
              </w:tabs>
              <w:spacing w:line="276" w:lineRule="auto"/>
            </w:pPr>
            <w:r w:rsidRPr="004A4958">
              <w:rPr>
                <w:position w:val="-46"/>
              </w:rPr>
              <w:object w:dxaOrig="2500" w:dyaOrig="1100" w14:anchorId="005A1472">
                <v:shape id="_x0000_i1284" type="#_x0000_t75" style="width:125pt;height:55pt" o:ole="">
                  <v:imagedata r:id="rId20" o:title=""/>
                </v:shape>
                <o:OLEObject Type="Embed" ProgID="Equation.DSMT4" ShapeID="_x0000_i1284" DrawAspect="Content" ObjectID="_1687877996" r:id="rId21"/>
              </w:object>
            </w:r>
          </w:p>
          <w:p w14:paraId="6C8DCEAC" w14:textId="77777777" w:rsidR="000963AB" w:rsidRPr="004A4958" w:rsidRDefault="000963AB" w:rsidP="008606AF">
            <w:pPr>
              <w:tabs>
                <w:tab w:val="left" w:pos="720"/>
              </w:tabs>
              <w:spacing w:line="276" w:lineRule="auto"/>
              <w:rPr>
                <w:b/>
                <w:bCs/>
                <w:color w:val="000000"/>
              </w:rPr>
            </w:pPr>
            <w:r w:rsidRPr="004A4958">
              <w:rPr>
                <w:b/>
                <w:bCs/>
                <w:color w:val="000000"/>
              </w:rPr>
              <w:t>Bài 3.47</w:t>
            </w:r>
          </w:p>
          <w:p w14:paraId="173E9FC3" w14:textId="77777777" w:rsidR="000963AB" w:rsidRPr="004A4958" w:rsidRDefault="000963AB" w:rsidP="008606AF">
            <w:pPr>
              <w:tabs>
                <w:tab w:val="left" w:pos="720"/>
              </w:tabs>
              <w:spacing w:line="276" w:lineRule="auto"/>
            </w:pPr>
            <w:r w:rsidRPr="004A4958">
              <w:rPr>
                <w:color w:val="000000"/>
              </w:rPr>
              <w:t xml:space="preserve">a) </w:t>
            </w:r>
            <w:r w:rsidRPr="004A4958">
              <w:rPr>
                <w:position w:val="-16"/>
              </w:rPr>
              <w:object w:dxaOrig="2780" w:dyaOrig="440" w14:anchorId="1ACF07DF">
                <v:shape id="_x0000_i1336" type="#_x0000_t75" style="width:139pt;height:22pt" o:ole="">
                  <v:imagedata r:id="rId22" o:title=""/>
                </v:shape>
                <o:OLEObject Type="Embed" ProgID="Equation.DSMT4" ShapeID="_x0000_i1336" DrawAspect="Content" ObjectID="_1687877997" r:id="rId23"/>
              </w:object>
            </w:r>
          </w:p>
          <w:p w14:paraId="5883C3D8" w14:textId="77777777" w:rsidR="000963AB" w:rsidRPr="004A4958" w:rsidRDefault="000963AB" w:rsidP="008606AF">
            <w:pPr>
              <w:tabs>
                <w:tab w:val="left" w:pos="720"/>
              </w:tabs>
              <w:spacing w:line="276" w:lineRule="auto"/>
              <w:rPr>
                <w:color w:val="000000"/>
              </w:rPr>
            </w:pPr>
            <w:r w:rsidRPr="004A4958">
              <w:rPr>
                <w:position w:val="-44"/>
              </w:rPr>
              <w:object w:dxaOrig="2240" w:dyaOrig="1100" w14:anchorId="136DC12B">
                <v:shape id="_x0000_i1337" type="#_x0000_t75" style="width:112pt;height:55pt" o:ole="">
                  <v:imagedata r:id="rId24" o:title=""/>
                </v:shape>
                <o:OLEObject Type="Embed" ProgID="Equation.DSMT4" ShapeID="_x0000_i1337" DrawAspect="Content" ObjectID="_1687877998" r:id="rId25"/>
              </w:object>
            </w:r>
          </w:p>
          <w:p w14:paraId="51FD24A9" w14:textId="77777777" w:rsidR="000963AB" w:rsidRPr="004A4958" w:rsidRDefault="000963AB" w:rsidP="008606AF">
            <w:pPr>
              <w:tabs>
                <w:tab w:val="left" w:pos="720"/>
              </w:tabs>
              <w:spacing w:line="276" w:lineRule="auto"/>
            </w:pPr>
            <w:r w:rsidRPr="004A4958">
              <w:lastRenderedPageBreak/>
              <w:t xml:space="preserve">b) </w:t>
            </w:r>
            <w:r w:rsidRPr="004A4958">
              <w:rPr>
                <w:position w:val="-10"/>
              </w:rPr>
              <w:object w:dxaOrig="2360" w:dyaOrig="320" w14:anchorId="74985799">
                <v:shape id="_x0000_i1338" type="#_x0000_t75" style="width:118pt;height:16pt" o:ole="">
                  <v:imagedata r:id="rId26" o:title=""/>
                </v:shape>
                <o:OLEObject Type="Embed" ProgID="Equation.DSMT4" ShapeID="_x0000_i1338" DrawAspect="Content" ObjectID="_1687877999" r:id="rId27"/>
              </w:object>
            </w:r>
          </w:p>
          <w:p w14:paraId="77745683" w14:textId="77777777" w:rsidR="000963AB" w:rsidRPr="004A4958" w:rsidRDefault="000963AB" w:rsidP="008606AF">
            <w:pPr>
              <w:tabs>
                <w:tab w:val="left" w:pos="720"/>
              </w:tabs>
              <w:spacing w:line="276" w:lineRule="auto"/>
            </w:pPr>
            <w:r w:rsidRPr="004A4958">
              <w:rPr>
                <w:position w:val="-34"/>
              </w:rPr>
              <w:object w:dxaOrig="3140" w:dyaOrig="800" w14:anchorId="136585A4">
                <v:shape id="_x0000_i1339" type="#_x0000_t75" style="width:157pt;height:40pt" o:ole="">
                  <v:imagedata r:id="rId28" o:title=""/>
                </v:shape>
                <o:OLEObject Type="Embed" ProgID="Equation.DSMT4" ShapeID="_x0000_i1339" DrawAspect="Content" ObjectID="_1687878000" r:id="rId29"/>
              </w:object>
            </w:r>
          </w:p>
          <w:p w14:paraId="4527C7BD" w14:textId="77777777" w:rsidR="000963AB" w:rsidRPr="004A4958" w:rsidRDefault="000963AB" w:rsidP="008606AF">
            <w:pPr>
              <w:spacing w:line="276" w:lineRule="auto"/>
              <w:rPr>
                <w:b/>
                <w:color w:val="000000"/>
              </w:rPr>
            </w:pPr>
            <w:r w:rsidRPr="004A4958">
              <w:rPr>
                <w:b/>
                <w:color w:val="000000"/>
              </w:rPr>
              <w:t>2. Bài tập vận dụng các phép tính với số nguyên</w:t>
            </w:r>
          </w:p>
          <w:p w14:paraId="22268A15" w14:textId="77777777" w:rsidR="000963AB" w:rsidRPr="004A4958" w:rsidRDefault="000963AB" w:rsidP="008606AF">
            <w:pPr>
              <w:tabs>
                <w:tab w:val="left" w:pos="720"/>
              </w:tabs>
              <w:spacing w:line="276" w:lineRule="auto"/>
              <w:rPr>
                <w:b/>
                <w:bCs/>
                <w:color w:val="000000"/>
              </w:rPr>
            </w:pPr>
            <w:r w:rsidRPr="004A4958">
              <w:rPr>
                <w:b/>
                <w:bCs/>
                <w:color w:val="000000"/>
              </w:rPr>
              <w:t>Bài 3.49</w:t>
            </w:r>
          </w:p>
          <w:p w14:paraId="3B8C1B1A" w14:textId="77777777" w:rsidR="000963AB" w:rsidRPr="004A4958" w:rsidRDefault="000963AB" w:rsidP="008606AF">
            <w:pPr>
              <w:tabs>
                <w:tab w:val="left" w:pos="720"/>
              </w:tabs>
              <w:spacing w:line="276" w:lineRule="auto"/>
            </w:pPr>
            <w:r w:rsidRPr="004A4958">
              <w:t xml:space="preserve"> Số tiền lương được lĩnh trong tháng đó là: </w:t>
            </w:r>
          </w:p>
          <w:p w14:paraId="08F87543" w14:textId="77777777" w:rsidR="000963AB" w:rsidRPr="004A4958" w:rsidRDefault="000963AB" w:rsidP="008606AF">
            <w:pPr>
              <w:tabs>
                <w:tab w:val="left" w:pos="720"/>
              </w:tabs>
              <w:spacing w:line="276" w:lineRule="auto"/>
            </w:pPr>
            <w:r w:rsidRPr="004A4958">
              <w:t>230.50 000 + 8.(-10 000) = 11 420 000 (đồng)</w:t>
            </w:r>
          </w:p>
          <w:p w14:paraId="3EB74363" w14:textId="77777777" w:rsidR="000963AB" w:rsidRPr="004A4958" w:rsidRDefault="000963AB" w:rsidP="008606AF">
            <w:pPr>
              <w:tabs>
                <w:tab w:val="left" w:pos="720"/>
              </w:tabs>
              <w:spacing w:line="276" w:lineRule="auto"/>
            </w:pPr>
          </w:p>
          <w:p w14:paraId="17A101B6" w14:textId="77777777" w:rsidR="000963AB" w:rsidRPr="004A4958" w:rsidRDefault="000963AB" w:rsidP="008606AF">
            <w:pPr>
              <w:tabs>
                <w:tab w:val="left" w:pos="720"/>
              </w:tabs>
              <w:spacing w:line="276" w:lineRule="auto"/>
              <w:rPr>
                <w:b/>
                <w:bCs/>
                <w:color w:val="000000"/>
              </w:rPr>
            </w:pPr>
            <w:r w:rsidRPr="004A4958">
              <w:rPr>
                <w:b/>
                <w:bCs/>
                <w:color w:val="000000"/>
              </w:rPr>
              <w:t>Bài 3.33(SBT)</w:t>
            </w:r>
          </w:p>
          <w:p w14:paraId="16CB674E" w14:textId="77777777" w:rsidR="000963AB" w:rsidRPr="004A4958" w:rsidRDefault="000963AB" w:rsidP="008606AF">
            <w:pPr>
              <w:tabs>
                <w:tab w:val="left" w:pos="720"/>
              </w:tabs>
              <w:spacing w:line="276" w:lineRule="auto"/>
              <w:rPr>
                <w:color w:val="000000"/>
              </w:rPr>
            </w:pPr>
            <w:r w:rsidRPr="004A4958">
              <w:rPr>
                <w:color w:val="000000"/>
              </w:rPr>
              <w:t xml:space="preserve"> Một bộ quần áo theo mẫu mới tăng thêm  x(dm) </w:t>
            </w:r>
          </w:p>
          <w:p w14:paraId="1446DA0E" w14:textId="77777777" w:rsidR="000963AB" w:rsidRPr="004A4958" w:rsidRDefault="000963AB" w:rsidP="008606AF">
            <w:pPr>
              <w:tabs>
                <w:tab w:val="left" w:pos="720"/>
              </w:tabs>
              <w:spacing w:line="276" w:lineRule="auto"/>
              <w:rPr>
                <w:color w:val="000000"/>
              </w:rPr>
            </w:pPr>
            <w:r w:rsidRPr="004A4958">
              <w:rPr>
                <w:color w:val="000000"/>
                <w:position w:val="-6"/>
              </w:rPr>
              <w:object w:dxaOrig="300" w:dyaOrig="220" w14:anchorId="38C49E33">
                <v:shape id="_x0000_i1289" type="#_x0000_t75" style="width:15pt;height:11pt" o:ole="">
                  <v:imagedata r:id="rId30" o:title=""/>
                </v:shape>
                <o:OLEObject Type="Embed" ProgID="Equation.DSMT4" ShapeID="_x0000_i1289" DrawAspect="Content" ObjectID="_1687878001" r:id="rId31"/>
              </w:object>
            </w:r>
            <w:r w:rsidRPr="004A4958">
              <w:rPr>
                <w:color w:val="000000"/>
              </w:rPr>
              <w:t xml:space="preserve"> 420 bộ quần áo theo mẫu mới tăng thêm 420.x (dm)</w:t>
            </w:r>
          </w:p>
          <w:p w14:paraId="7D27FFD5" w14:textId="77777777" w:rsidR="000963AB" w:rsidRPr="004A4958" w:rsidRDefault="000963AB" w:rsidP="008606AF">
            <w:pPr>
              <w:tabs>
                <w:tab w:val="left" w:pos="720"/>
              </w:tabs>
              <w:spacing w:line="276" w:lineRule="auto"/>
              <w:rPr>
                <w:color w:val="000000"/>
              </w:rPr>
            </w:pPr>
            <w:r w:rsidRPr="004A4958">
              <w:rPr>
                <w:color w:val="000000"/>
              </w:rPr>
              <w:t xml:space="preserve">a) x = 18 </w:t>
            </w:r>
          </w:p>
          <w:p w14:paraId="028E89CA" w14:textId="77777777" w:rsidR="000963AB" w:rsidRPr="004A4958" w:rsidRDefault="000963AB" w:rsidP="008606AF">
            <w:pPr>
              <w:tabs>
                <w:tab w:val="left" w:pos="720"/>
              </w:tabs>
              <w:spacing w:line="276" w:lineRule="auto"/>
              <w:rPr>
                <w:color w:val="000000"/>
              </w:rPr>
            </w:pPr>
            <w:r w:rsidRPr="004A4958">
              <w:rPr>
                <w:color w:val="000000"/>
                <w:position w:val="-6"/>
              </w:rPr>
              <w:object w:dxaOrig="300" w:dyaOrig="220" w14:anchorId="69F5D827">
                <v:shape id="_x0000_i1290" type="#_x0000_t75" style="width:15pt;height:11pt" o:ole="">
                  <v:imagedata r:id="rId30" o:title=""/>
                </v:shape>
                <o:OLEObject Type="Embed" ProgID="Equation.DSMT4" ShapeID="_x0000_i1290" DrawAspect="Content" ObjectID="_1687878002" r:id="rId32"/>
              </w:object>
            </w:r>
            <w:r w:rsidRPr="004A4958">
              <w:rPr>
                <w:color w:val="000000"/>
              </w:rPr>
              <w:t xml:space="preserve"> 420 bộ quần áo theo mẫu mới tăng thêm:  420.18 = 7 560 (dm)</w:t>
            </w:r>
          </w:p>
          <w:p w14:paraId="3148C427" w14:textId="77777777" w:rsidR="000963AB" w:rsidRPr="004A4958" w:rsidRDefault="000963AB" w:rsidP="008606AF">
            <w:pPr>
              <w:tabs>
                <w:tab w:val="left" w:pos="720"/>
              </w:tabs>
              <w:spacing w:line="276" w:lineRule="auto"/>
              <w:rPr>
                <w:color w:val="000000"/>
              </w:rPr>
            </w:pPr>
            <w:r w:rsidRPr="004A4958">
              <w:rPr>
                <w:color w:val="000000"/>
              </w:rPr>
              <w:t xml:space="preserve">b) x = -7 </w:t>
            </w:r>
          </w:p>
          <w:p w14:paraId="4F99E7BB" w14:textId="77777777" w:rsidR="000963AB" w:rsidRPr="004A4958" w:rsidRDefault="000963AB" w:rsidP="008606AF">
            <w:pPr>
              <w:tabs>
                <w:tab w:val="left" w:pos="720"/>
              </w:tabs>
              <w:spacing w:line="276" w:lineRule="auto"/>
              <w:rPr>
                <w:color w:val="000000"/>
              </w:rPr>
            </w:pPr>
            <w:r w:rsidRPr="004A4958">
              <w:rPr>
                <w:color w:val="000000"/>
                <w:position w:val="-6"/>
              </w:rPr>
              <w:object w:dxaOrig="300" w:dyaOrig="220" w14:anchorId="177230E7">
                <v:shape id="_x0000_i1343" type="#_x0000_t75" style="width:15pt;height:11pt" o:ole="">
                  <v:imagedata r:id="rId30" o:title=""/>
                </v:shape>
                <o:OLEObject Type="Embed" ProgID="Equation.DSMT4" ShapeID="_x0000_i1343" DrawAspect="Content" ObjectID="_1687878003" r:id="rId33"/>
              </w:object>
            </w:r>
            <w:r w:rsidRPr="004A4958">
              <w:rPr>
                <w:color w:val="000000"/>
              </w:rPr>
              <w:t xml:space="preserve"> 420 bộ quần áo theo mẫu mới tăng thêm:  420.(-7) = -2 940 (dm)</w:t>
            </w:r>
          </w:p>
        </w:tc>
      </w:tr>
    </w:tbl>
    <w:p w14:paraId="05BD9A3B" w14:textId="77777777" w:rsidR="000963AB" w:rsidRPr="004A4958" w:rsidRDefault="000963AB" w:rsidP="000963AB">
      <w:pPr>
        <w:tabs>
          <w:tab w:val="left" w:pos="720"/>
        </w:tabs>
        <w:spacing w:line="276" w:lineRule="auto"/>
        <w:rPr>
          <w:b/>
        </w:rPr>
      </w:pPr>
      <w:r w:rsidRPr="004A4958">
        <w:rPr>
          <w:b/>
        </w:rPr>
        <w:lastRenderedPageBreak/>
        <w:t xml:space="preserve">3. </w:t>
      </w:r>
      <w:r w:rsidRPr="004A4958">
        <w:rPr>
          <w:b/>
          <w:lang w:val="vi-VN"/>
        </w:rPr>
        <w:t xml:space="preserve">Hoạt động </w:t>
      </w:r>
      <w:r w:rsidRPr="004A4958">
        <w:rPr>
          <w:b/>
        </w:rPr>
        <w:t>3</w:t>
      </w:r>
      <w:r w:rsidRPr="004A4958">
        <w:rPr>
          <w:b/>
          <w:lang w:val="vi-VN"/>
        </w:rPr>
        <w:t>:</w:t>
      </w:r>
      <w:r w:rsidRPr="004A4958">
        <w:rPr>
          <w:b/>
        </w:rPr>
        <w:t xml:space="preserve"> </w:t>
      </w:r>
      <w:r w:rsidRPr="004A4958">
        <w:rPr>
          <w:b/>
          <w:bCs/>
        </w:rPr>
        <w:t>Vận dụng</w:t>
      </w:r>
      <w:r w:rsidRPr="004A4958">
        <w:rPr>
          <w:b/>
          <w:color w:val="000000"/>
        </w:rPr>
        <w:t xml:space="preserve"> (10 phút)</w:t>
      </w:r>
    </w:p>
    <w:p w14:paraId="55D27ABC" w14:textId="77777777" w:rsidR="000963AB" w:rsidRPr="004A4958" w:rsidRDefault="000963AB" w:rsidP="000963AB">
      <w:pPr>
        <w:pStyle w:val="Header"/>
        <w:tabs>
          <w:tab w:val="left" w:pos="720"/>
          <w:tab w:val="left" w:pos="4860"/>
        </w:tabs>
        <w:spacing w:line="276" w:lineRule="auto"/>
        <w:rPr>
          <w:bCs/>
          <w:iCs/>
          <w:spacing w:val="-6"/>
        </w:rPr>
      </w:pPr>
      <w:r w:rsidRPr="004A4958">
        <w:rPr>
          <w:b/>
          <w:bCs/>
          <w:spacing w:val="-6"/>
        </w:rPr>
        <w:t>a</w:t>
      </w:r>
      <w:r w:rsidRPr="004A4958">
        <w:rPr>
          <w:b/>
          <w:i/>
          <w:spacing w:val="-6"/>
          <w:lang w:val="vi-VN"/>
        </w:rPr>
        <w:t xml:space="preserve">) Mục </w:t>
      </w:r>
      <w:r w:rsidRPr="004A4958">
        <w:rPr>
          <w:b/>
          <w:i/>
          <w:spacing w:val="-6"/>
        </w:rPr>
        <w:t>tiêu</w:t>
      </w:r>
      <w:r w:rsidRPr="004A4958">
        <w:rPr>
          <w:b/>
          <w:i/>
          <w:spacing w:val="-6"/>
          <w:lang w:val="vi-VN"/>
        </w:rPr>
        <w:t>:</w:t>
      </w:r>
      <w:r w:rsidRPr="004A4958">
        <w:rPr>
          <w:bCs/>
          <w:iCs/>
          <w:spacing w:val="-6"/>
        </w:rPr>
        <w:t xml:space="preserve"> </w:t>
      </w:r>
      <w:r w:rsidRPr="004A4958">
        <w:t xml:space="preserve">Củng cố các kiến thức về tập hợp; phép nhân, phép chia hết. Ước và bội của một số nguyên </w:t>
      </w:r>
    </w:p>
    <w:p w14:paraId="06BB6C12" w14:textId="77777777" w:rsidR="000963AB" w:rsidRPr="004A4958" w:rsidRDefault="000963AB" w:rsidP="000963AB">
      <w:pPr>
        <w:pStyle w:val="Other0"/>
        <w:tabs>
          <w:tab w:val="left" w:pos="248"/>
        </w:tabs>
        <w:spacing w:after="0" w:line="276" w:lineRule="auto"/>
        <w:rPr>
          <w:b/>
          <w:i/>
          <w:lang w:val="vi-VN"/>
        </w:rPr>
      </w:pPr>
      <w:r w:rsidRPr="004A4958">
        <w:rPr>
          <w:b/>
          <w:i/>
          <w:lang w:val="vi-VN"/>
        </w:rPr>
        <w:t xml:space="preserve">b) Nội dung: </w:t>
      </w:r>
      <w:r w:rsidRPr="004A4958">
        <w:rPr>
          <w:b/>
          <w:i/>
        </w:rPr>
        <w:t xml:space="preserve"> </w:t>
      </w:r>
      <w:r w:rsidRPr="004A4958">
        <w:rPr>
          <w:color w:val="000000"/>
        </w:rPr>
        <w:t>HS làm bài tập 3.38; 3.39(SBT) trên</w:t>
      </w:r>
      <w:r w:rsidRPr="004A4958">
        <w:rPr>
          <w:bCs/>
          <w:iCs/>
        </w:rPr>
        <w:t xml:space="preserve"> phiếu học tập 2</w:t>
      </w:r>
    </w:p>
    <w:p w14:paraId="5F2DA5FC" w14:textId="247662D3" w:rsidR="000963AB" w:rsidRPr="004A4958" w:rsidRDefault="000963AB" w:rsidP="000963AB">
      <w:pPr>
        <w:tabs>
          <w:tab w:val="left" w:pos="720"/>
        </w:tabs>
        <w:spacing w:line="276" w:lineRule="auto"/>
        <w:rPr>
          <w:bCs/>
          <w:iCs/>
        </w:rPr>
      </w:pPr>
      <w:r w:rsidRPr="004A4958">
        <w:rPr>
          <w:b/>
          <w:i/>
        </w:rPr>
        <w:t xml:space="preserve">c) </w:t>
      </w:r>
      <w:r w:rsidRPr="004A4958">
        <w:rPr>
          <w:b/>
          <w:i/>
          <w:lang w:val="vi-VN"/>
        </w:rPr>
        <w:t>Sản phẩm:</w:t>
      </w:r>
      <w:r w:rsidRPr="004A4958">
        <w:rPr>
          <w:b/>
          <w:i/>
        </w:rPr>
        <w:t xml:space="preserve"> </w:t>
      </w:r>
      <w:r w:rsidRPr="004A4958">
        <w:rPr>
          <w:bCs/>
          <w:iCs/>
        </w:rPr>
        <w:t xml:space="preserve"> Phiếu học tập 2</w:t>
      </w:r>
      <w:r w:rsidR="00CA78A6">
        <w:rPr>
          <w:bCs/>
          <w:iCs/>
        </w:rPr>
        <w:t xml:space="preserve"> cá nhân làm trong  phút nộp lại .</w:t>
      </w:r>
    </w:p>
    <w:p w14:paraId="75459E45" w14:textId="77777777" w:rsidR="000963AB" w:rsidRPr="004A4958" w:rsidRDefault="000963AB" w:rsidP="000963AB">
      <w:pPr>
        <w:tabs>
          <w:tab w:val="left" w:pos="720"/>
        </w:tabs>
        <w:spacing w:line="276" w:lineRule="auto"/>
        <w:rPr>
          <w:bCs/>
        </w:rPr>
      </w:pPr>
      <w:r w:rsidRPr="004A4958">
        <w:rPr>
          <w:bCs/>
        </w:rPr>
        <w:t xml:space="preserve">         Bài tập 3.38(SBT):   P = </w:t>
      </w:r>
      <w:r w:rsidRPr="004A4958">
        <w:rPr>
          <w:bCs/>
          <w:position w:val="-18"/>
        </w:rPr>
        <w:object w:dxaOrig="5720" w:dyaOrig="499" w14:anchorId="12CAD481">
          <v:shape id="_x0000_i1292" type="#_x0000_t75" style="width:286pt;height:25pt" o:ole="">
            <v:imagedata r:id="rId34" o:title=""/>
          </v:shape>
          <o:OLEObject Type="Embed" ProgID="Equation.DSMT4" ShapeID="_x0000_i1292" DrawAspect="Content" ObjectID="_1687878004" r:id="rId35"/>
        </w:object>
      </w:r>
    </w:p>
    <w:p w14:paraId="0AD5A239" w14:textId="77777777" w:rsidR="000963AB" w:rsidRPr="004A4958" w:rsidRDefault="000963AB" w:rsidP="000963AB">
      <w:pPr>
        <w:tabs>
          <w:tab w:val="left" w:pos="720"/>
        </w:tabs>
        <w:spacing w:line="276" w:lineRule="auto"/>
        <w:rPr>
          <w:b/>
          <w:i/>
        </w:rPr>
      </w:pPr>
      <w:r w:rsidRPr="004A4958">
        <w:rPr>
          <w:bCs/>
        </w:rPr>
        <w:t xml:space="preserve">         Bài tập 3.39(SBT):   21= 3.7 = (-3).(-7) = 1.21 = (-1).(-21)</w:t>
      </w:r>
    </w:p>
    <w:p w14:paraId="40BD2093" w14:textId="77777777" w:rsidR="000963AB" w:rsidRPr="004A4958" w:rsidRDefault="000963AB" w:rsidP="000963AB">
      <w:pPr>
        <w:spacing w:line="276" w:lineRule="auto"/>
        <w:rPr>
          <w:b/>
          <w:i/>
        </w:rPr>
      </w:pPr>
      <w:r w:rsidRPr="004A4958">
        <w:rPr>
          <w:b/>
          <w:i/>
          <w:lang w:val="vi-VN"/>
        </w:rPr>
        <w:t xml:space="preserve">d) </w:t>
      </w:r>
      <w:r w:rsidRPr="004A4958">
        <w:rPr>
          <w:b/>
          <w:i/>
        </w:rPr>
        <w:t>Tổ chức</w:t>
      </w:r>
      <w:r w:rsidRPr="004A4958">
        <w:rPr>
          <w:b/>
          <w:i/>
          <w:lang w:val="vi-VN"/>
        </w:rPr>
        <w:t xml:space="preserve"> thực hiện</w:t>
      </w:r>
    </w:p>
    <w:p w14:paraId="32978643" w14:textId="77777777" w:rsidR="000963AB" w:rsidRPr="004A4958" w:rsidRDefault="000963AB" w:rsidP="000963AB">
      <w:pPr>
        <w:spacing w:before="120" w:after="120" w:line="276" w:lineRule="auto"/>
      </w:pPr>
      <w:r w:rsidRPr="004A4958">
        <w:rPr>
          <w:b/>
          <w:color w:val="000000"/>
        </w:rPr>
        <w:t xml:space="preserve">- Giáo viên giao nhiệm vụ: </w:t>
      </w:r>
      <w:r w:rsidRPr="004A4958">
        <w:t xml:space="preserve">GV chia lớp thành các nhóm hoạt động (theo bàn), trình bày vào phiếu học tập đã chuẩn bị </w:t>
      </w:r>
    </w:p>
    <w:p w14:paraId="7A069087" w14:textId="77777777" w:rsidR="000963AB" w:rsidRPr="004A4958" w:rsidRDefault="000963AB" w:rsidP="000963AB">
      <w:pPr>
        <w:spacing w:before="120" w:after="120" w:line="276" w:lineRule="auto"/>
        <w:rPr>
          <w:b/>
          <w:color w:val="000000"/>
        </w:rPr>
      </w:pPr>
      <w:r w:rsidRPr="004A4958">
        <w:rPr>
          <w:b/>
          <w:color w:val="000000"/>
        </w:rPr>
        <w:t xml:space="preserve">- Học sinh thực hiện nhiệm vụ: </w:t>
      </w:r>
      <w:r w:rsidRPr="004A4958">
        <w:rPr>
          <w:color w:val="000000"/>
        </w:rPr>
        <w:t>HS thảo luận nhóm hoàn thành yêu cầu.</w:t>
      </w:r>
    </w:p>
    <w:p w14:paraId="68E3833A" w14:textId="77777777" w:rsidR="000963AB" w:rsidRPr="004A4958" w:rsidRDefault="000963AB" w:rsidP="000963AB">
      <w:pPr>
        <w:tabs>
          <w:tab w:val="left" w:pos="567"/>
          <w:tab w:val="left" w:pos="1134"/>
        </w:tabs>
        <w:spacing w:before="120" w:after="120" w:line="276" w:lineRule="auto"/>
        <w:rPr>
          <w:color w:val="000000"/>
        </w:rPr>
      </w:pPr>
      <w:r w:rsidRPr="004A4958">
        <w:rPr>
          <w:b/>
          <w:color w:val="000000"/>
        </w:rPr>
        <w:t xml:space="preserve"> - Báo cáo, thảo luận: </w:t>
      </w:r>
      <w:r w:rsidRPr="004A4958">
        <w:rPr>
          <w:color w:val="000000"/>
        </w:rPr>
        <w:t>- Đại diện một số cặp đôi báo cáo kết quả.</w:t>
      </w:r>
    </w:p>
    <w:p w14:paraId="7B2E2F65" w14:textId="77777777" w:rsidR="000963AB" w:rsidRPr="004A4958" w:rsidRDefault="000963AB" w:rsidP="000963AB">
      <w:pPr>
        <w:spacing w:before="120" w:after="120" w:line="276" w:lineRule="auto"/>
        <w:ind w:left="2160"/>
        <w:rPr>
          <w:b/>
          <w:color w:val="000000"/>
        </w:rPr>
      </w:pPr>
      <w:r w:rsidRPr="004A4958">
        <w:rPr>
          <w:color w:val="000000"/>
        </w:rPr>
        <w:t xml:space="preserve">       - Các HS khác thảo luận đưa ra ý kiến</w:t>
      </w:r>
      <w:r w:rsidRPr="004A4958">
        <w:rPr>
          <w:b/>
          <w:color w:val="000000"/>
        </w:rPr>
        <w:t xml:space="preserve"> </w:t>
      </w:r>
    </w:p>
    <w:p w14:paraId="35DD220A" w14:textId="77777777" w:rsidR="000963AB" w:rsidRPr="004A4958" w:rsidRDefault="000963AB" w:rsidP="000963AB">
      <w:pPr>
        <w:spacing w:before="120" w:after="120" w:line="276" w:lineRule="auto"/>
      </w:pPr>
      <w:r w:rsidRPr="004A4958">
        <w:rPr>
          <w:b/>
          <w:color w:val="000000"/>
        </w:rPr>
        <w:lastRenderedPageBreak/>
        <w:t xml:space="preserve">- Kết luận, nhận định: </w:t>
      </w:r>
      <w:r w:rsidRPr="004A4958">
        <w:rPr>
          <w:color w:val="000000"/>
        </w:rPr>
        <w:t>GV đánh giá kết quả của các nhóm HS, chốt kiến thức (chiếu lên máy chiếu hoặc bảng phụ tổng hợp kiến thức). Trên cơ sở đó cho các em hoàn thành bài tập.</w:t>
      </w:r>
      <w:r w:rsidRPr="004A4958">
        <w:rPr>
          <w:b/>
          <w:bCs/>
        </w:rPr>
        <w:t xml:space="preserve">                    </w:t>
      </w:r>
    </w:p>
    <w:p w14:paraId="7F6FA648" w14:textId="77777777" w:rsidR="000963AB" w:rsidRPr="004A4958" w:rsidRDefault="000963AB" w:rsidP="000963AB">
      <w:pPr>
        <w:pStyle w:val="Heading1"/>
        <w:tabs>
          <w:tab w:val="left" w:pos="832"/>
        </w:tabs>
        <w:spacing w:after="100"/>
        <w:rPr>
          <w:b w:val="0"/>
          <w:szCs w:val="28"/>
        </w:rPr>
      </w:pPr>
      <w:r w:rsidRPr="004A4958">
        <w:rPr>
          <w:szCs w:val="28"/>
        </w:rPr>
        <w:t>IV. KẾ HOẠCH ĐÁNH GIÁ</w:t>
      </w:r>
    </w:p>
    <w:p w14:paraId="5BDC064B" w14:textId="166526B0" w:rsidR="000963AB" w:rsidRPr="004A4958" w:rsidRDefault="000963AB" w:rsidP="000963AB">
      <w:pPr>
        <w:pStyle w:val="ListParagraph"/>
        <w:tabs>
          <w:tab w:val="left" w:pos="792"/>
          <w:tab w:val="left" w:leader="dot" w:pos="7869"/>
        </w:tabs>
        <w:spacing w:after="100"/>
        <w:ind w:left="0"/>
        <w:rPr>
          <w:b/>
        </w:rPr>
      </w:pPr>
      <w:r w:rsidRPr="004A4958">
        <w:rPr>
          <w:b/>
        </w:rPr>
        <w:t xml:space="preserve">V. HỒ SƠ DẠY HỌC </w:t>
      </w:r>
    </w:p>
    <w:p w14:paraId="1D2DD208" w14:textId="77777777" w:rsidR="000963AB" w:rsidRPr="004A4958" w:rsidRDefault="000963AB" w:rsidP="000963AB">
      <w:pPr>
        <w:pStyle w:val="ListParagraph"/>
        <w:tabs>
          <w:tab w:val="left" w:pos="792"/>
          <w:tab w:val="left" w:leader="dot" w:pos="7869"/>
        </w:tabs>
        <w:spacing w:after="100"/>
        <w:ind w:left="0"/>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0963AB" w:rsidRPr="004A4958" w14:paraId="28DB31DF" w14:textId="77777777" w:rsidTr="008606AF">
        <w:tc>
          <w:tcPr>
            <w:tcW w:w="9810" w:type="dxa"/>
          </w:tcPr>
          <w:p w14:paraId="01DF2BE4" w14:textId="77777777" w:rsidR="000963AB" w:rsidRPr="004A4958" w:rsidRDefault="000963AB" w:rsidP="008606AF">
            <w:pPr>
              <w:spacing w:line="276" w:lineRule="auto"/>
              <w:jc w:val="center"/>
              <w:rPr>
                <w:b/>
                <w:bCs/>
                <w:color w:val="000000"/>
                <w:kern w:val="24"/>
              </w:rPr>
            </w:pPr>
            <w:r w:rsidRPr="004A4958">
              <w:rPr>
                <w:b/>
              </w:rPr>
              <w:t xml:space="preserve">          </w:t>
            </w:r>
            <w:r w:rsidRPr="004A4958">
              <w:rPr>
                <w:b/>
                <w:bCs/>
                <w:color w:val="000000"/>
                <w:kern w:val="24"/>
                <w:lang w:val="vi-VN"/>
              </w:rPr>
              <w:t xml:space="preserve">PHIẾU HỌC TẬP </w:t>
            </w:r>
            <w:r w:rsidRPr="004A4958">
              <w:rPr>
                <w:b/>
                <w:bCs/>
                <w:color w:val="000000"/>
                <w:kern w:val="24"/>
              </w:rPr>
              <w:t>2</w:t>
            </w:r>
          </w:p>
          <w:p w14:paraId="69A37908" w14:textId="77777777" w:rsidR="000963AB" w:rsidRPr="004A4958" w:rsidRDefault="000963AB" w:rsidP="008606AF">
            <w:pPr>
              <w:tabs>
                <w:tab w:val="right" w:leader="underscore" w:pos="8931"/>
              </w:tabs>
              <w:spacing w:line="276" w:lineRule="auto"/>
              <w:ind w:firstLine="425"/>
              <w:rPr>
                <w:color w:val="000000"/>
                <w:kern w:val="24"/>
              </w:rPr>
            </w:pPr>
            <w:r w:rsidRPr="004A4958">
              <w:rPr>
                <w:color w:val="000000"/>
                <w:kern w:val="24"/>
                <w:lang w:val="vi-VN"/>
              </w:rPr>
              <w:t>Nhóm:</w:t>
            </w:r>
            <w:r w:rsidRPr="004A4958">
              <w:rPr>
                <w:color w:val="000000"/>
                <w:kern w:val="24"/>
              </w:rPr>
              <w:t>…………………………………………………………………………..</w:t>
            </w:r>
          </w:p>
          <w:p w14:paraId="3F671262" w14:textId="77777777" w:rsidR="000963AB" w:rsidRPr="004A4958" w:rsidRDefault="000963AB" w:rsidP="008606AF">
            <w:pPr>
              <w:spacing w:line="276" w:lineRule="auto"/>
              <w:jc w:val="center"/>
              <w:rPr>
                <w:color w:val="000000"/>
                <w:kern w:val="24"/>
              </w:rPr>
            </w:pPr>
            <w:r w:rsidRPr="004A4958">
              <w:rPr>
                <w:color w:val="000000"/>
                <w:kern w:val="24"/>
              </w:rPr>
              <w:t xml:space="preserve">   </w:t>
            </w:r>
            <w:r w:rsidRPr="004A4958">
              <w:rPr>
                <w:color w:val="000000"/>
                <w:kern w:val="24"/>
                <w:lang w:val="vi-VN"/>
              </w:rPr>
              <w:t>Thành viên:</w:t>
            </w:r>
            <w:r w:rsidRPr="004A4958">
              <w:rPr>
                <w:color w:val="000000"/>
                <w:kern w:val="24"/>
              </w:rPr>
              <w:t>……………………………………………………………………..</w:t>
            </w:r>
          </w:p>
          <w:p w14:paraId="70390859" w14:textId="77777777" w:rsidR="000963AB" w:rsidRPr="004A4958" w:rsidRDefault="000963AB" w:rsidP="008606AF">
            <w:pPr>
              <w:spacing w:line="276" w:lineRule="auto"/>
              <w:jc w:val="center"/>
              <w:rPr>
                <w:b/>
              </w:rPr>
            </w:pPr>
          </w:p>
          <w:p w14:paraId="57023ADD" w14:textId="77777777" w:rsidR="000963AB" w:rsidRPr="004A4958" w:rsidRDefault="000963AB" w:rsidP="008606AF">
            <w:pPr>
              <w:spacing w:line="276" w:lineRule="auto"/>
              <w:rPr>
                <w:b/>
              </w:rPr>
            </w:pPr>
            <w:r w:rsidRPr="004A4958">
              <w:rPr>
                <w:bCs/>
              </w:rPr>
              <w:t>Bài tập 3.38(SBT):</w:t>
            </w:r>
            <w:r w:rsidRPr="004A4958">
              <w:rPr>
                <w:b/>
              </w:rPr>
              <w:t xml:space="preserve"> </w:t>
            </w:r>
            <w:r w:rsidRPr="004A4958">
              <w:rPr>
                <w:bCs/>
              </w:rPr>
              <w:t>Liệt kê các phần tử của tập hợp sau:</w:t>
            </w:r>
            <w:r w:rsidRPr="004A4958">
              <w:rPr>
                <w:b/>
              </w:rPr>
              <w:t xml:space="preserve"> </w:t>
            </w:r>
            <w:r w:rsidRPr="004A4958">
              <w:rPr>
                <w:bCs/>
              </w:rPr>
              <w:t>P</w:t>
            </w:r>
            <w:r w:rsidRPr="004A4958">
              <w:rPr>
                <w:b/>
              </w:rPr>
              <w:t xml:space="preserve"> =</w:t>
            </w:r>
            <w:r w:rsidRPr="004A4958">
              <w:rPr>
                <w:b/>
                <w:position w:val="-16"/>
              </w:rPr>
              <w:object w:dxaOrig="2760" w:dyaOrig="440" w14:anchorId="0A471064">
                <v:shape id="_x0000_i1347" type="#_x0000_t75" style="width:138pt;height:22pt" o:ole="">
                  <v:imagedata r:id="rId36" o:title=""/>
                </v:shape>
                <o:OLEObject Type="Embed" ProgID="Equation.DSMT4" ShapeID="_x0000_i1347" DrawAspect="Content" ObjectID="_1687878005" r:id="rId37"/>
              </w:object>
            </w:r>
          </w:p>
          <w:p w14:paraId="0B9905EF" w14:textId="77777777" w:rsidR="000963AB" w:rsidRPr="004A4958" w:rsidRDefault="000963AB" w:rsidP="008606AF">
            <w:pPr>
              <w:spacing w:line="276" w:lineRule="auto"/>
              <w:rPr>
                <w:color w:val="000000"/>
                <w:kern w:val="24"/>
              </w:rPr>
            </w:pPr>
            <w:r w:rsidRPr="004A4958">
              <w:rPr>
                <w:color w:val="000000"/>
                <w:kern w:val="24"/>
              </w:rPr>
              <w:t>………………………………………………………………………………………..</w:t>
            </w:r>
          </w:p>
          <w:p w14:paraId="0885468B" w14:textId="77777777" w:rsidR="000963AB" w:rsidRPr="004A4958" w:rsidRDefault="000963AB" w:rsidP="008606AF">
            <w:pPr>
              <w:spacing w:line="276" w:lineRule="auto"/>
              <w:rPr>
                <w:color w:val="000000"/>
                <w:kern w:val="24"/>
              </w:rPr>
            </w:pPr>
          </w:p>
          <w:p w14:paraId="7BEFF61E" w14:textId="77777777" w:rsidR="000963AB" w:rsidRPr="004A4958" w:rsidRDefault="000963AB" w:rsidP="008606AF">
            <w:pPr>
              <w:spacing w:line="276" w:lineRule="auto"/>
              <w:rPr>
                <w:bCs/>
              </w:rPr>
            </w:pPr>
            <w:r w:rsidRPr="004A4958">
              <w:rPr>
                <w:bCs/>
              </w:rPr>
              <w:t>Bài tập 3.39(SBT):  Hãy phân tích số 21 thành tích của hai số nguyên</w:t>
            </w:r>
          </w:p>
          <w:p w14:paraId="3FC1E2DF" w14:textId="77777777" w:rsidR="000963AB" w:rsidRPr="004A4958" w:rsidRDefault="000963AB" w:rsidP="008606AF">
            <w:pPr>
              <w:spacing w:line="276" w:lineRule="auto"/>
              <w:rPr>
                <w:color w:val="000000"/>
                <w:kern w:val="24"/>
              </w:rPr>
            </w:pPr>
            <w:r w:rsidRPr="004A4958">
              <w:rPr>
                <w:color w:val="000000"/>
                <w:kern w:val="24"/>
              </w:rPr>
              <w:t>……………………………………………………………………………………….</w:t>
            </w:r>
          </w:p>
          <w:p w14:paraId="0C29562A" w14:textId="77777777" w:rsidR="000963AB" w:rsidRPr="004A4958" w:rsidRDefault="000963AB" w:rsidP="008606AF">
            <w:pPr>
              <w:spacing w:line="276" w:lineRule="auto"/>
              <w:rPr>
                <w:bCs/>
              </w:rPr>
            </w:pPr>
          </w:p>
        </w:tc>
      </w:tr>
    </w:tbl>
    <w:p w14:paraId="7C14FCB8" w14:textId="77777777" w:rsidR="000963AB" w:rsidRPr="004A4958" w:rsidRDefault="000963AB" w:rsidP="000963AB">
      <w:pPr>
        <w:spacing w:line="276" w:lineRule="auto"/>
        <w:jc w:val="center"/>
        <w:rPr>
          <w:color w:val="000000"/>
        </w:rPr>
      </w:pPr>
      <w:r w:rsidRPr="004A4958">
        <w:rPr>
          <w:b/>
        </w:rPr>
        <w:t xml:space="preserve">          </w:t>
      </w:r>
    </w:p>
    <w:p w14:paraId="4C300E56" w14:textId="77777777" w:rsidR="000963AB" w:rsidRPr="004A4958" w:rsidRDefault="000963AB" w:rsidP="000963AB">
      <w:pPr>
        <w:pStyle w:val="ListParagraph"/>
        <w:tabs>
          <w:tab w:val="left" w:pos="720"/>
        </w:tabs>
        <w:ind w:left="0"/>
        <w:rPr>
          <w:b/>
          <w:bCs/>
        </w:rPr>
      </w:pPr>
      <w:r w:rsidRPr="004A4958">
        <w:rPr>
          <w:b/>
          <w:bCs/>
        </w:rPr>
        <w:t>* Hướng dẫn tự học ở nhà</w:t>
      </w:r>
      <w:r w:rsidRPr="004A4958">
        <w:rPr>
          <w:b/>
          <w:color w:val="000000"/>
        </w:rPr>
        <w:t>(2 phút)</w:t>
      </w:r>
    </w:p>
    <w:p w14:paraId="6AA2DDDE" w14:textId="77777777" w:rsidR="000963AB" w:rsidRPr="004A4958" w:rsidRDefault="000963AB" w:rsidP="000963AB">
      <w:pPr>
        <w:tabs>
          <w:tab w:val="left" w:pos="720"/>
        </w:tabs>
        <w:spacing w:line="276" w:lineRule="auto"/>
      </w:pPr>
      <w:r w:rsidRPr="004A4958">
        <w:t>- Ôn tập, ghi nhớ về tập hợp số nguyên; các quy tắc của các phép toán trong tập hợp số nguyên; quy tắc dấu ngoặc; ước và bội của một số nguyên</w:t>
      </w:r>
    </w:p>
    <w:p w14:paraId="05268BAF" w14:textId="77777777" w:rsidR="000963AB" w:rsidRPr="004A4958" w:rsidRDefault="000963AB" w:rsidP="000963AB">
      <w:pPr>
        <w:tabs>
          <w:tab w:val="left" w:pos="720"/>
        </w:tabs>
        <w:spacing w:line="276" w:lineRule="auto"/>
      </w:pPr>
      <w:r w:rsidRPr="004A4958">
        <w:t>- Xem lại các ví dụ, bài tập đã làm.</w:t>
      </w:r>
    </w:p>
    <w:p w14:paraId="32C9599E" w14:textId="77777777" w:rsidR="000963AB" w:rsidRPr="004A4958" w:rsidRDefault="000963AB" w:rsidP="000963AB">
      <w:pPr>
        <w:tabs>
          <w:tab w:val="left" w:pos="720"/>
        </w:tabs>
        <w:spacing w:line="276" w:lineRule="auto"/>
      </w:pPr>
      <w:r w:rsidRPr="004A4958">
        <w:t xml:space="preserve">- Làm các bài tập 3.50 </w:t>
      </w:r>
      <w:r w:rsidRPr="004A4958">
        <w:rPr>
          <w:position w:val="-6"/>
        </w:rPr>
        <w:object w:dxaOrig="340" w:dyaOrig="240" w14:anchorId="634C704B">
          <v:shape id="_x0000_i1294" type="#_x0000_t75" style="width:17pt;height:12pt" o:ole="">
            <v:imagedata r:id="rId38" o:title=""/>
          </v:shape>
          <o:OLEObject Type="Embed" ProgID="Equation.DSMT4" ShapeID="_x0000_i1294" DrawAspect="Content" ObjectID="_1687878006" r:id="rId39"/>
        </w:object>
      </w:r>
      <w:r w:rsidRPr="004A4958">
        <w:t>3.56 (sgk-82).</w:t>
      </w:r>
    </w:p>
    <w:p w14:paraId="717FE035" w14:textId="77777777" w:rsidR="000963AB" w:rsidRPr="004A4958" w:rsidRDefault="000963AB" w:rsidP="000963AB">
      <w:pPr>
        <w:tabs>
          <w:tab w:val="left" w:pos="720"/>
        </w:tabs>
        <w:spacing w:line="276" w:lineRule="auto"/>
      </w:pPr>
      <w:r w:rsidRPr="004A4958">
        <w:t>- Chuẩn bị cho nội dung tiết sau: BÀI TẬP CUỐI CHƯƠNG III.</w:t>
      </w:r>
    </w:p>
    <w:p w14:paraId="51C93AFA" w14:textId="77777777" w:rsidR="000963AB" w:rsidRPr="004A4958" w:rsidRDefault="000963AB" w:rsidP="000963AB">
      <w:pPr>
        <w:spacing w:line="276" w:lineRule="auto"/>
      </w:pPr>
    </w:p>
    <w:p w14:paraId="2FE86E0D" w14:textId="77777777" w:rsidR="000963AB" w:rsidRPr="00334AA9" w:rsidRDefault="000963AB" w:rsidP="000963AB">
      <w:pPr>
        <w:pStyle w:val="Heading1"/>
        <w:tabs>
          <w:tab w:val="left" w:pos="832"/>
        </w:tabs>
        <w:spacing w:after="100"/>
        <w:rPr>
          <w:szCs w:val="28"/>
        </w:rPr>
      </w:pPr>
      <w:r w:rsidRPr="00334AA9">
        <w:rPr>
          <w:b w:val="0"/>
          <w:szCs w:val="28"/>
        </w:rPr>
        <w:t xml:space="preserve">          </w:t>
      </w:r>
    </w:p>
    <w:p w14:paraId="00000129" w14:textId="77777777" w:rsidR="006C2337" w:rsidRPr="000963AB" w:rsidRDefault="006C2337" w:rsidP="000963AB"/>
    <w:sectPr w:rsidR="006C2337" w:rsidRPr="000963AB">
      <w:pgSz w:w="11907" w:h="16840"/>
      <w:pgMar w:top="851" w:right="567" w:bottom="851" w:left="567" w:header="709"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altName w:val="Courier New"/>
    <w:panose1 w:val="020B0604030504040204"/>
    <w:charset w:val="00"/>
    <w:family w:val="swiss"/>
    <w:pitch w:val="variable"/>
    <w:sig w:usb0="A00006FF" w:usb1="4000205B" w:usb2="00000010" w:usb3="00000000" w:csb0="0000019F" w:csb1="00000000"/>
  </w:font>
  <w:font w:name=".VnTimeH">
    <w:altName w:val="Times New Roman"/>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Arial">
    <w:altName w:val="Courier New"/>
    <w:panose1 w:val="020B0604020202020204"/>
    <w:charset w:val="00"/>
    <w:family w:val="swiss"/>
    <w:pitch w:val="variable"/>
    <w:sig w:usb0="E0002EFF" w:usb1="C000785B" w:usb2="00000009" w:usb3="00000000" w:csb0="000001FF" w:csb1="00000000"/>
  </w:font>
  <w:font w:name=".VnCentury Schoolbook">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52328"/>
    <w:multiLevelType w:val="multilevel"/>
    <w:tmpl w:val="EAF43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492"/>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rPr>
        <w:b/>
      </w:rPr>
    </w:lvl>
    <w:lvl w:ilvl="3">
      <w:start w:val="1"/>
      <w:numFmt w:val="lowerLetter"/>
      <w:lvlText w:val="%4)"/>
      <w:lvlJc w:val="left"/>
      <w:pPr>
        <w:ind w:left="2880" w:hanging="360"/>
      </w:pPr>
    </w:lvl>
    <w:lvl w:ilvl="4">
      <w:start w:val="1"/>
      <w:numFmt w:val="lowerLetter"/>
      <w:lvlText w:val="%5."/>
      <w:lvlJc w:val="left"/>
      <w:pPr>
        <w:ind w:left="3600" w:hanging="360"/>
      </w:pPr>
    </w:lvl>
    <w:lvl w:ilvl="5">
      <w:start w:val="2"/>
      <w:numFmt w:val="bullet"/>
      <w:lvlText w:val="-"/>
      <w:lvlJc w:val="left"/>
      <w:pPr>
        <w:ind w:left="4320" w:hanging="360"/>
      </w:pPr>
      <w:rPr>
        <w:rFonts w:ascii="Times New Roman" w:eastAsia="Times New Roman" w:hAnsi="Times New Roman" w:cs="Times New Roman"/>
      </w:rPr>
    </w:lvl>
    <w:lvl w:ilvl="6">
      <w:start w:val="3"/>
      <w:numFmt w:val="bullet"/>
      <w:lvlText w:val="🡺"/>
      <w:lvlJc w:val="left"/>
      <w:pPr>
        <w:ind w:left="5040" w:hanging="360"/>
      </w:pPr>
      <w:rPr>
        <w:rFonts w:ascii="Noto Sans Symbols" w:eastAsia="Noto Sans Symbols" w:hAnsi="Noto Sans Symbols" w:cs="Noto Sans Symbols"/>
      </w:rPr>
    </w:lvl>
    <w:lvl w:ilvl="7">
      <w:start w:val="9"/>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03D319D"/>
    <w:multiLevelType w:val="hybridMultilevel"/>
    <w:tmpl w:val="98BE291C"/>
    <w:lvl w:ilvl="0" w:tplc="D95C2222">
      <w:start w:val="1"/>
      <w:numFmt w:val="bullet"/>
      <w:pStyle w:val="CharCharChar1"/>
      <w:lvlText w:val=""/>
      <w:lvlJc w:val="left"/>
      <w:pPr>
        <w:tabs>
          <w:tab w:val="num" w:pos="720"/>
        </w:tabs>
        <w:ind w:left="720" w:hanging="360"/>
      </w:pPr>
      <w:rPr>
        <w:rFonts w:ascii="Symbol" w:hAnsi="Symbol" w:hint="default"/>
      </w:rPr>
    </w:lvl>
    <w:lvl w:ilvl="1" w:tplc="04090019">
      <w:start w:val="1"/>
      <w:numFmt w:val="bullet"/>
      <w:pStyle w:val="NormalJustisi"/>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37"/>
    <w:rsid w:val="000963AB"/>
    <w:rsid w:val="00184634"/>
    <w:rsid w:val="00686257"/>
    <w:rsid w:val="006C2337"/>
    <w:rsid w:val="00866833"/>
    <w:rsid w:val="009D666F"/>
    <w:rsid w:val="00AC7DEE"/>
    <w:rsid w:val="00CA78A6"/>
    <w:rsid w:val="00DE0CA7"/>
    <w:rsid w:val="00E6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D770"/>
  <w15:docId w15:val="{CEC366C4-7F05-4DC9-9169-66B5F69F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0AC"/>
    <w:pPr>
      <w:keepNext/>
      <w:keepLines/>
      <w:spacing w:before="240" w:line="276" w:lineRule="auto"/>
      <w:jc w:val="center"/>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qFormat/>
    <w:rsid w:val="00686257"/>
    <w:pPr>
      <w:keepNext/>
      <w:jc w:val="center"/>
      <w:outlineLvl w:val="6"/>
    </w:pPr>
    <w:rPr>
      <w:b/>
      <w:bCs/>
      <w:color w:val="FF0000"/>
      <w:sz w:val="36"/>
      <w:szCs w:val="36"/>
      <w:lang w:val="en-US"/>
    </w:rPr>
  </w:style>
  <w:style w:type="paragraph" w:styleId="Heading8">
    <w:name w:val="heading 8"/>
    <w:basedOn w:val="Normal"/>
    <w:next w:val="Normal"/>
    <w:link w:val="Heading8Char"/>
    <w:uiPriority w:val="9"/>
    <w:qFormat/>
    <w:rsid w:val="00686257"/>
    <w:pPr>
      <w:keepNext/>
      <w:jc w:val="both"/>
      <w:outlineLvl w:val="7"/>
    </w:pPr>
    <w:rPr>
      <w:u w:val="single"/>
      <w:lang w:val="en-US"/>
    </w:rPr>
  </w:style>
  <w:style w:type="paragraph" w:styleId="Heading9">
    <w:name w:val="heading 9"/>
    <w:basedOn w:val="Normal"/>
    <w:next w:val="Normal"/>
    <w:link w:val="Heading9Char"/>
    <w:uiPriority w:val="9"/>
    <w:qFormat/>
    <w:rsid w:val="00686257"/>
    <w:pPr>
      <w:keepNext/>
      <w:jc w:val="center"/>
      <w:outlineLvl w:val="8"/>
    </w:pPr>
    <w:rPr>
      <w:b/>
      <w:bCs/>
      <w:color w:val="FF0000"/>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0AC"/>
    <w:rPr>
      <w:rFonts w:asciiTheme="majorHAnsi" w:eastAsiaTheme="majorEastAsia" w:hAnsiTheme="majorHAnsi" w:cstheme="majorBidi"/>
      <w:b/>
      <w:color w:val="000000" w:themeColor="text1"/>
      <w:szCs w:val="32"/>
    </w:rPr>
  </w:style>
  <w:style w:type="character" w:customStyle="1" w:styleId="Heading2Char">
    <w:name w:val="Heading 2 Char"/>
    <w:basedOn w:val="DefaultParagraphFont"/>
    <w:link w:val="Heading2"/>
    <w:uiPriority w:val="9"/>
    <w:locked/>
    <w:rsid w:val="00686257"/>
    <w:rPr>
      <w:b/>
      <w:sz w:val="36"/>
      <w:szCs w:val="36"/>
    </w:rPr>
  </w:style>
  <w:style w:type="character" w:customStyle="1" w:styleId="Heading3Char">
    <w:name w:val="Heading 3 Char"/>
    <w:basedOn w:val="DefaultParagraphFont"/>
    <w:link w:val="Heading3"/>
    <w:uiPriority w:val="9"/>
    <w:locked/>
    <w:rsid w:val="00686257"/>
    <w:rPr>
      <w:b/>
    </w:rPr>
  </w:style>
  <w:style w:type="character" w:customStyle="1" w:styleId="Heading4Char">
    <w:name w:val="Heading 4 Char"/>
    <w:basedOn w:val="DefaultParagraphFont"/>
    <w:link w:val="Heading4"/>
    <w:uiPriority w:val="9"/>
    <w:locked/>
    <w:rsid w:val="00686257"/>
    <w:rPr>
      <w:b/>
      <w:sz w:val="24"/>
      <w:szCs w:val="24"/>
    </w:rPr>
  </w:style>
  <w:style w:type="character" w:customStyle="1" w:styleId="Heading5Char">
    <w:name w:val="Heading 5 Char"/>
    <w:basedOn w:val="DefaultParagraphFont"/>
    <w:link w:val="Heading5"/>
    <w:uiPriority w:val="9"/>
    <w:locked/>
    <w:rsid w:val="00686257"/>
    <w:rPr>
      <w:b/>
      <w:sz w:val="22"/>
      <w:szCs w:val="22"/>
    </w:rPr>
  </w:style>
  <w:style w:type="character" w:customStyle="1" w:styleId="Heading6Char">
    <w:name w:val="Heading 6 Char"/>
    <w:basedOn w:val="DefaultParagraphFont"/>
    <w:link w:val="Heading6"/>
    <w:uiPriority w:val="9"/>
    <w:locked/>
    <w:rsid w:val="00686257"/>
    <w:rPr>
      <w:b/>
      <w:sz w:val="20"/>
      <w:szCs w:val="20"/>
    </w:rPr>
  </w:style>
  <w:style w:type="character" w:customStyle="1" w:styleId="Heading7Char">
    <w:name w:val="Heading 7 Char"/>
    <w:basedOn w:val="DefaultParagraphFont"/>
    <w:link w:val="Heading7"/>
    <w:uiPriority w:val="9"/>
    <w:rsid w:val="00686257"/>
    <w:rPr>
      <w:b/>
      <w:bCs/>
      <w:color w:val="FF0000"/>
      <w:sz w:val="36"/>
      <w:szCs w:val="36"/>
      <w:lang w:val="en-US"/>
    </w:rPr>
  </w:style>
  <w:style w:type="character" w:customStyle="1" w:styleId="Heading8Char">
    <w:name w:val="Heading 8 Char"/>
    <w:basedOn w:val="DefaultParagraphFont"/>
    <w:link w:val="Heading8"/>
    <w:uiPriority w:val="9"/>
    <w:rsid w:val="00686257"/>
    <w:rPr>
      <w:u w:val="single"/>
      <w:lang w:val="en-US"/>
    </w:rPr>
  </w:style>
  <w:style w:type="character" w:customStyle="1" w:styleId="Heading9Char">
    <w:name w:val="Heading 9 Char"/>
    <w:basedOn w:val="DefaultParagraphFont"/>
    <w:link w:val="Heading9"/>
    <w:uiPriority w:val="9"/>
    <w:rsid w:val="00686257"/>
    <w:rPr>
      <w:b/>
      <w:bCs/>
      <w:color w:val="FF0000"/>
      <w:sz w:val="30"/>
      <w:szCs w:val="30"/>
      <w:lang w:val="en-US"/>
    </w:rPr>
  </w:style>
  <w:style w:type="paragraph" w:styleId="Title">
    <w:name w:val="Title"/>
    <w:aliases w:val="Mon"/>
    <w:basedOn w:val="Normal"/>
    <w:next w:val="Normal"/>
    <w:link w:val="TitleChar"/>
    <w:uiPriority w:val="10"/>
    <w:qFormat/>
    <w:pPr>
      <w:keepNext/>
      <w:keepLines/>
      <w:spacing w:before="480" w:after="120"/>
    </w:pPr>
    <w:rPr>
      <w:b/>
      <w:sz w:val="72"/>
      <w:szCs w:val="72"/>
    </w:rPr>
  </w:style>
  <w:style w:type="character" w:customStyle="1" w:styleId="TitleChar">
    <w:name w:val="Title Char"/>
    <w:aliases w:val="Mon Char"/>
    <w:basedOn w:val="DefaultParagraphFont"/>
    <w:link w:val="Title"/>
    <w:uiPriority w:val="10"/>
    <w:locked/>
    <w:rsid w:val="00686257"/>
    <w:rPr>
      <w:b/>
      <w:sz w:val="72"/>
      <w:szCs w:val="72"/>
    </w:rPr>
  </w:style>
  <w:style w:type="paragraph" w:styleId="Header">
    <w:name w:val="header"/>
    <w:basedOn w:val="Normal"/>
    <w:link w:val="HeaderChar"/>
    <w:uiPriority w:val="99"/>
    <w:rsid w:val="007300AC"/>
    <w:pPr>
      <w:tabs>
        <w:tab w:val="center" w:pos="4320"/>
        <w:tab w:val="right" w:pos="8640"/>
      </w:tabs>
      <w:jc w:val="both"/>
    </w:pPr>
    <w:rPr>
      <w:rFonts w:ascii=".VnTime" w:hAnsi=".VnTime"/>
      <w:sz w:val="26"/>
      <w:szCs w:val="24"/>
    </w:rPr>
  </w:style>
  <w:style w:type="character" w:customStyle="1" w:styleId="HeaderChar">
    <w:name w:val="Header Char"/>
    <w:basedOn w:val="DefaultParagraphFont"/>
    <w:link w:val="Header"/>
    <w:uiPriority w:val="99"/>
    <w:rsid w:val="007300AC"/>
    <w:rPr>
      <w:rFonts w:ascii=".VnTime" w:eastAsia="Times New Roman" w:hAnsi=".VnTime" w:cs="Times New Roman"/>
      <w:sz w:val="26"/>
      <w:szCs w:val="24"/>
    </w:rPr>
  </w:style>
  <w:style w:type="table" w:styleId="TableGrid">
    <w:name w:val="Table Grid"/>
    <w:basedOn w:val="TableNormal"/>
    <w:uiPriority w:val="59"/>
    <w:qFormat/>
    <w:rsid w:val="007300A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300AC"/>
    <w:pPr>
      <w:spacing w:after="200" w:line="276" w:lineRule="auto"/>
      <w:ind w:left="720"/>
      <w:contextualSpacing/>
      <w:jc w:val="both"/>
    </w:pPr>
    <w:rPr>
      <w:rFonts w:eastAsia="Calibri"/>
    </w:rPr>
  </w:style>
  <w:style w:type="character" w:customStyle="1" w:styleId="ListParagraphChar">
    <w:name w:val="List Paragraph Char"/>
    <w:link w:val="ListParagraph"/>
    <w:uiPriority w:val="34"/>
    <w:qFormat/>
    <w:locked/>
    <w:rsid w:val="00686257"/>
    <w:rPr>
      <w:rFonts w:eastAsia="Calibri"/>
    </w:rPr>
  </w:style>
  <w:style w:type="paragraph" w:styleId="BalloonText">
    <w:name w:val="Balloon Text"/>
    <w:basedOn w:val="Normal"/>
    <w:link w:val="BalloonTextChar"/>
    <w:uiPriority w:val="99"/>
    <w:unhideWhenUsed/>
    <w:rsid w:val="007300AC"/>
    <w:rPr>
      <w:rFonts w:ascii="Tahoma" w:hAnsi="Tahoma" w:cs="Tahoma"/>
      <w:sz w:val="16"/>
      <w:szCs w:val="16"/>
    </w:rPr>
  </w:style>
  <w:style w:type="character" w:customStyle="1" w:styleId="BalloonTextChar">
    <w:name w:val="Balloon Text Char"/>
    <w:basedOn w:val="DefaultParagraphFont"/>
    <w:link w:val="BalloonText"/>
    <w:uiPriority w:val="99"/>
    <w:rsid w:val="007300AC"/>
    <w:rPr>
      <w:rFonts w:ascii="Tahoma" w:hAnsi="Tahoma" w:cs="Tahoma"/>
      <w:sz w:val="16"/>
      <w:szCs w:val="1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locked/>
    <w:rsid w:val="00686257"/>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paragraph" w:styleId="BodyTextIndent">
    <w:name w:val="Body Text Indent"/>
    <w:basedOn w:val="Normal"/>
    <w:link w:val="BodyTextIndentChar"/>
    <w:uiPriority w:val="99"/>
    <w:rsid w:val="00686257"/>
    <w:pPr>
      <w:ind w:left="360"/>
      <w:jc w:val="both"/>
    </w:pPr>
    <w:rPr>
      <w:lang w:val="en-US"/>
    </w:rPr>
  </w:style>
  <w:style w:type="character" w:customStyle="1" w:styleId="BodyTextIndentChar">
    <w:name w:val="Body Text Indent Char"/>
    <w:basedOn w:val="DefaultParagraphFont"/>
    <w:link w:val="BodyTextIndent"/>
    <w:uiPriority w:val="99"/>
    <w:rsid w:val="00686257"/>
    <w:rPr>
      <w:lang w:val="en-US"/>
    </w:rPr>
  </w:style>
  <w:style w:type="paragraph" w:styleId="BodyText">
    <w:name w:val="Body Text"/>
    <w:basedOn w:val="Normal"/>
    <w:link w:val="BodyTextChar"/>
    <w:uiPriority w:val="99"/>
    <w:qFormat/>
    <w:rsid w:val="00686257"/>
    <w:pPr>
      <w:jc w:val="both"/>
    </w:pPr>
    <w:rPr>
      <w:lang w:val="en-US"/>
    </w:rPr>
  </w:style>
  <w:style w:type="character" w:customStyle="1" w:styleId="BodyTextChar">
    <w:name w:val="Body Text Char"/>
    <w:basedOn w:val="DefaultParagraphFont"/>
    <w:link w:val="BodyText"/>
    <w:uiPriority w:val="99"/>
    <w:rsid w:val="00686257"/>
    <w:rPr>
      <w:lang w:val="en-US"/>
    </w:rPr>
  </w:style>
  <w:style w:type="paragraph" w:styleId="BodyTextIndent2">
    <w:name w:val="Body Text Indent 2"/>
    <w:basedOn w:val="Normal"/>
    <w:link w:val="BodyTextIndent2Char"/>
    <w:uiPriority w:val="99"/>
    <w:rsid w:val="00686257"/>
    <w:pPr>
      <w:ind w:firstLine="360"/>
      <w:jc w:val="both"/>
    </w:pPr>
    <w:rPr>
      <w:lang w:val="en-US"/>
    </w:rPr>
  </w:style>
  <w:style w:type="character" w:customStyle="1" w:styleId="BodyTextIndent2Char">
    <w:name w:val="Body Text Indent 2 Char"/>
    <w:basedOn w:val="DefaultParagraphFont"/>
    <w:link w:val="BodyTextIndent2"/>
    <w:uiPriority w:val="99"/>
    <w:rsid w:val="00686257"/>
    <w:rPr>
      <w:lang w:val="en-US"/>
    </w:rPr>
  </w:style>
  <w:style w:type="paragraph" w:styleId="Footer">
    <w:name w:val="footer"/>
    <w:basedOn w:val="Normal"/>
    <w:link w:val="FooterChar"/>
    <w:uiPriority w:val="99"/>
    <w:rsid w:val="00686257"/>
    <w:pPr>
      <w:tabs>
        <w:tab w:val="center" w:pos="4320"/>
        <w:tab w:val="right" w:pos="8640"/>
      </w:tabs>
    </w:pPr>
    <w:rPr>
      <w:lang w:val="en-US"/>
    </w:rPr>
  </w:style>
  <w:style w:type="character" w:customStyle="1" w:styleId="FooterChar">
    <w:name w:val="Footer Char"/>
    <w:basedOn w:val="DefaultParagraphFont"/>
    <w:link w:val="Footer"/>
    <w:uiPriority w:val="99"/>
    <w:rsid w:val="00686257"/>
    <w:rPr>
      <w:lang w:val="en-US"/>
    </w:rPr>
  </w:style>
  <w:style w:type="character" w:styleId="PageNumber">
    <w:name w:val="page number"/>
    <w:basedOn w:val="DefaultParagraphFont"/>
    <w:uiPriority w:val="99"/>
    <w:rsid w:val="00686257"/>
    <w:rPr>
      <w:rFonts w:cs="Times New Roman"/>
    </w:rPr>
  </w:style>
  <w:style w:type="paragraph" w:customStyle="1" w:styleId="Char">
    <w:name w:val="Char"/>
    <w:basedOn w:val="Normal"/>
    <w:rsid w:val="00686257"/>
    <w:pPr>
      <w:spacing w:after="160" w:line="240" w:lineRule="exact"/>
    </w:pPr>
    <w:rPr>
      <w:rFonts w:ascii="Verdana" w:hAnsi="Verdana" w:cs="Verdana"/>
      <w:sz w:val="20"/>
      <w:szCs w:val="20"/>
      <w:lang w:val="en-US"/>
    </w:rPr>
  </w:style>
  <w:style w:type="character" w:customStyle="1" w:styleId="f2s1c0l0w0r0">
    <w:name w:val="f2 s1 c0 l0 w0 r0"/>
    <w:basedOn w:val="DefaultParagraphFont"/>
    <w:rsid w:val="00686257"/>
    <w:rPr>
      <w:rFonts w:cs="Times New Roman"/>
    </w:rPr>
  </w:style>
  <w:style w:type="character" w:customStyle="1" w:styleId="s1">
    <w:name w:val="s1"/>
    <w:basedOn w:val="DefaultParagraphFont"/>
    <w:rsid w:val="00686257"/>
    <w:rPr>
      <w:rFonts w:cs="Times New Roman"/>
    </w:rPr>
  </w:style>
  <w:style w:type="character" w:customStyle="1" w:styleId="s2">
    <w:name w:val="s2"/>
    <w:basedOn w:val="DefaultParagraphFont"/>
    <w:rsid w:val="00686257"/>
    <w:rPr>
      <w:rFonts w:cs="Times New Roman"/>
    </w:rPr>
  </w:style>
  <w:style w:type="character" w:customStyle="1" w:styleId="f1s1c0l0w0r0">
    <w:name w:val="f1 s1 c0 l0 w0 r0"/>
    <w:basedOn w:val="DefaultParagraphFont"/>
    <w:rsid w:val="00686257"/>
    <w:rPr>
      <w:rFonts w:cs="Times New Roman"/>
    </w:rPr>
  </w:style>
  <w:style w:type="character" w:customStyle="1" w:styleId="f2">
    <w:name w:val="f2"/>
    <w:basedOn w:val="DefaultParagraphFont"/>
    <w:rsid w:val="00686257"/>
    <w:rPr>
      <w:rFonts w:cs="Times New Roman"/>
    </w:rPr>
  </w:style>
  <w:style w:type="character" w:customStyle="1" w:styleId="f5">
    <w:name w:val="f5"/>
    <w:basedOn w:val="DefaultParagraphFont"/>
    <w:rsid w:val="00686257"/>
    <w:rPr>
      <w:rFonts w:cs="Times New Roman"/>
    </w:rPr>
  </w:style>
  <w:style w:type="character" w:customStyle="1" w:styleId="f5s1c0l0w0r0">
    <w:name w:val="f5 s1 c0 l0 w0 r0"/>
    <w:basedOn w:val="DefaultParagraphFont"/>
    <w:rsid w:val="00686257"/>
    <w:rPr>
      <w:rFonts w:cs="Times New Roman"/>
    </w:rPr>
  </w:style>
  <w:style w:type="character" w:customStyle="1" w:styleId="s3">
    <w:name w:val="s3"/>
    <w:basedOn w:val="DefaultParagraphFont"/>
    <w:rsid w:val="00686257"/>
    <w:rPr>
      <w:rFonts w:cs="Times New Roman"/>
    </w:rPr>
  </w:style>
  <w:style w:type="character" w:customStyle="1" w:styleId="f2s3c0l0w0r0">
    <w:name w:val="f2 s3 c0 l0 w0 r0"/>
    <w:basedOn w:val="DefaultParagraphFont"/>
    <w:rsid w:val="00686257"/>
    <w:rPr>
      <w:rFonts w:cs="Times New Roman"/>
    </w:rPr>
  </w:style>
  <w:style w:type="character" w:customStyle="1" w:styleId="f2s1">
    <w:name w:val="f2 s1"/>
    <w:basedOn w:val="DefaultParagraphFont"/>
    <w:rsid w:val="00686257"/>
    <w:rPr>
      <w:rFonts w:cs="Times New Roman"/>
    </w:rPr>
  </w:style>
  <w:style w:type="character" w:customStyle="1" w:styleId="f5s2">
    <w:name w:val="f5 s2"/>
    <w:basedOn w:val="DefaultParagraphFont"/>
    <w:rsid w:val="00686257"/>
    <w:rPr>
      <w:rFonts w:cs="Times New Roman"/>
    </w:rPr>
  </w:style>
  <w:style w:type="character" w:customStyle="1" w:styleId="f1">
    <w:name w:val="f1"/>
    <w:basedOn w:val="DefaultParagraphFont"/>
    <w:rsid w:val="00686257"/>
    <w:rPr>
      <w:rFonts w:cs="Times New Roman"/>
    </w:rPr>
  </w:style>
  <w:style w:type="paragraph" w:styleId="NormalWeb">
    <w:name w:val="Normal (Web)"/>
    <w:basedOn w:val="Normal"/>
    <w:uiPriority w:val="99"/>
    <w:rsid w:val="00686257"/>
    <w:pPr>
      <w:spacing w:before="100" w:beforeAutospacing="1" w:after="100" w:afterAutospacing="1"/>
    </w:pPr>
    <w:rPr>
      <w:sz w:val="24"/>
      <w:szCs w:val="24"/>
      <w:lang w:val="en-US"/>
    </w:rPr>
  </w:style>
  <w:style w:type="paragraph" w:styleId="BodyText2">
    <w:name w:val="Body Text 2"/>
    <w:basedOn w:val="Normal"/>
    <w:link w:val="BodyText2Char"/>
    <w:uiPriority w:val="99"/>
    <w:rsid w:val="00686257"/>
    <w:pPr>
      <w:spacing w:after="120" w:line="480" w:lineRule="auto"/>
    </w:pPr>
    <w:rPr>
      <w:sz w:val="24"/>
      <w:szCs w:val="24"/>
      <w:lang w:val="en-US"/>
    </w:rPr>
  </w:style>
  <w:style w:type="character" w:customStyle="1" w:styleId="BodyText2Char">
    <w:name w:val="Body Text 2 Char"/>
    <w:basedOn w:val="DefaultParagraphFont"/>
    <w:link w:val="BodyText2"/>
    <w:uiPriority w:val="99"/>
    <w:rsid w:val="00686257"/>
    <w:rPr>
      <w:sz w:val="24"/>
      <w:szCs w:val="24"/>
      <w:lang w:val="en-US"/>
    </w:rPr>
  </w:style>
  <w:style w:type="character" w:styleId="CommentReference">
    <w:name w:val="annotation reference"/>
    <w:basedOn w:val="DefaultParagraphFont"/>
    <w:uiPriority w:val="99"/>
    <w:rsid w:val="00686257"/>
    <w:rPr>
      <w:rFonts w:cs="Times New Roman"/>
      <w:sz w:val="16"/>
    </w:rPr>
  </w:style>
  <w:style w:type="paragraph" w:styleId="CommentText">
    <w:name w:val="annotation text"/>
    <w:basedOn w:val="Normal"/>
    <w:link w:val="CommentTextChar"/>
    <w:uiPriority w:val="99"/>
    <w:rsid w:val="00686257"/>
    <w:rPr>
      <w:sz w:val="20"/>
      <w:szCs w:val="20"/>
      <w:lang w:val="en-US"/>
    </w:rPr>
  </w:style>
  <w:style w:type="character" w:customStyle="1" w:styleId="CommentTextChar">
    <w:name w:val="Comment Text Char"/>
    <w:basedOn w:val="DefaultParagraphFont"/>
    <w:link w:val="CommentText"/>
    <w:uiPriority w:val="99"/>
    <w:rsid w:val="00686257"/>
    <w:rPr>
      <w:sz w:val="20"/>
      <w:szCs w:val="20"/>
      <w:lang w:val="en-US"/>
    </w:rPr>
  </w:style>
  <w:style w:type="paragraph" w:styleId="CommentSubject">
    <w:name w:val="annotation subject"/>
    <w:basedOn w:val="CommentText"/>
    <w:next w:val="CommentText"/>
    <w:link w:val="CommentSubjectChar"/>
    <w:uiPriority w:val="99"/>
    <w:rsid w:val="00686257"/>
    <w:rPr>
      <w:b/>
      <w:bCs/>
    </w:rPr>
  </w:style>
  <w:style w:type="character" w:customStyle="1" w:styleId="CommentSubjectChar">
    <w:name w:val="Comment Subject Char"/>
    <w:basedOn w:val="CommentTextChar"/>
    <w:link w:val="CommentSubject"/>
    <w:uiPriority w:val="99"/>
    <w:rsid w:val="00686257"/>
    <w:rPr>
      <w:b/>
      <w:bCs/>
      <w:sz w:val="20"/>
      <w:szCs w:val="20"/>
      <w:lang w:val="en-US"/>
    </w:rPr>
  </w:style>
  <w:style w:type="paragraph" w:customStyle="1" w:styleId="CharCharChar">
    <w:name w:val="Char Char Char"/>
    <w:basedOn w:val="Normal"/>
    <w:autoRedefine/>
    <w:rsid w:val="00686257"/>
    <w:pPr>
      <w:pageBreakBefore/>
      <w:tabs>
        <w:tab w:val="left" w:pos="850"/>
        <w:tab w:val="left" w:pos="1191"/>
        <w:tab w:val="left" w:pos="1531"/>
      </w:tabs>
      <w:spacing w:after="120"/>
      <w:jc w:val="center"/>
    </w:pPr>
    <w:rPr>
      <w:sz w:val="26"/>
      <w:szCs w:val="20"/>
      <w:lang w:val="en-US"/>
    </w:rPr>
  </w:style>
  <w:style w:type="paragraph" w:styleId="BodyText3">
    <w:name w:val="Body Text 3"/>
    <w:basedOn w:val="Normal"/>
    <w:link w:val="BodyText3Char"/>
    <w:uiPriority w:val="99"/>
    <w:rsid w:val="00686257"/>
    <w:pPr>
      <w:spacing w:after="120"/>
    </w:pPr>
    <w:rPr>
      <w:rFonts w:ascii=".VnTime" w:hAnsi=".VnTime"/>
      <w:sz w:val="16"/>
      <w:szCs w:val="16"/>
      <w:lang w:val="en-US"/>
    </w:rPr>
  </w:style>
  <w:style w:type="character" w:customStyle="1" w:styleId="BodyText3Char">
    <w:name w:val="Body Text 3 Char"/>
    <w:basedOn w:val="DefaultParagraphFont"/>
    <w:link w:val="BodyText3"/>
    <w:uiPriority w:val="99"/>
    <w:rsid w:val="00686257"/>
    <w:rPr>
      <w:rFonts w:ascii=".VnTime" w:hAnsi=".VnTime"/>
      <w:sz w:val="16"/>
      <w:szCs w:val="16"/>
      <w:lang w:val="en-US"/>
    </w:rPr>
  </w:style>
  <w:style w:type="paragraph" w:styleId="ListBullet">
    <w:name w:val="List Bullet"/>
    <w:basedOn w:val="Normal"/>
    <w:uiPriority w:val="99"/>
    <w:rsid w:val="00686257"/>
    <w:pPr>
      <w:numPr>
        <w:numId w:val="1"/>
      </w:numPr>
      <w:tabs>
        <w:tab w:val="num" w:pos="720"/>
      </w:tabs>
    </w:pPr>
    <w:rPr>
      <w:rFonts w:ascii=".VnTime" w:hAnsi=".VnTime"/>
      <w:lang w:val="vi-VN" w:eastAsia="vi-VN"/>
    </w:rPr>
  </w:style>
  <w:style w:type="paragraph" w:customStyle="1" w:styleId="MTDisplayEquation">
    <w:name w:val="MTDisplayEquation"/>
    <w:basedOn w:val="Normal"/>
    <w:next w:val="Normal"/>
    <w:rsid w:val="00686257"/>
    <w:pPr>
      <w:tabs>
        <w:tab w:val="center" w:pos="4680"/>
        <w:tab w:val="right" w:pos="9360"/>
      </w:tabs>
      <w:spacing w:before="240" w:after="120"/>
    </w:pPr>
    <w:rPr>
      <w:rFonts w:ascii=".VnTime" w:hAnsi=".VnTime" w:cs=".VnTime"/>
      <w:lang w:val="en-US"/>
    </w:rPr>
  </w:style>
  <w:style w:type="paragraph" w:customStyle="1" w:styleId="Createdon">
    <w:name w:val="Created on"/>
    <w:rsid w:val="00686257"/>
    <w:rPr>
      <w:sz w:val="24"/>
      <w:szCs w:val="24"/>
      <w:lang w:val="en-US"/>
    </w:rPr>
  </w:style>
  <w:style w:type="paragraph" w:styleId="Caption">
    <w:name w:val="caption"/>
    <w:basedOn w:val="Normal"/>
    <w:next w:val="Normal"/>
    <w:uiPriority w:val="35"/>
    <w:qFormat/>
    <w:rsid w:val="00686257"/>
    <w:pPr>
      <w:tabs>
        <w:tab w:val="left" w:pos="3216"/>
      </w:tabs>
      <w:spacing w:line="360" w:lineRule="auto"/>
      <w:jc w:val="center"/>
    </w:pPr>
    <w:rPr>
      <w:rFonts w:ascii=".VnTimeH" w:hAnsi=".VnTimeH" w:cs=".VnTimeH"/>
      <w:b/>
      <w:bCs/>
      <w:lang w:val="en-US"/>
    </w:rPr>
  </w:style>
  <w:style w:type="character" w:customStyle="1" w:styleId="MTEquationSection">
    <w:name w:val="MTEquationSection"/>
    <w:rsid w:val="00686257"/>
    <w:rPr>
      <w:vanish/>
      <w:color w:val="FF0000"/>
    </w:rPr>
  </w:style>
  <w:style w:type="paragraph" w:customStyle="1" w:styleId="gach">
    <w:name w:val="gach"/>
    <w:basedOn w:val="Normal"/>
    <w:rsid w:val="00686257"/>
    <w:pPr>
      <w:numPr>
        <w:numId w:val="2"/>
      </w:numPr>
      <w:tabs>
        <w:tab w:val="clear" w:pos="720"/>
      </w:tabs>
      <w:ind w:left="1080"/>
      <w:jc w:val="both"/>
    </w:pPr>
    <w:rPr>
      <w:rFonts w:ascii=".VnTime" w:hAnsi=".VnTime"/>
      <w:sz w:val="24"/>
      <w:szCs w:val="24"/>
      <w:lang w:val="en-US"/>
    </w:rPr>
  </w:style>
  <w:style w:type="paragraph" w:customStyle="1" w:styleId="cong">
    <w:name w:val="cong"/>
    <w:basedOn w:val="Normal"/>
    <w:rsid w:val="00686257"/>
    <w:pPr>
      <w:numPr>
        <w:ilvl w:val="1"/>
        <w:numId w:val="2"/>
      </w:numPr>
    </w:pPr>
    <w:rPr>
      <w:rFonts w:ascii=".VnTime" w:hAnsi=".VnTime"/>
      <w:sz w:val="24"/>
      <w:szCs w:val="24"/>
      <w:lang w:val="en-US"/>
    </w:rPr>
  </w:style>
  <w:style w:type="paragraph" w:customStyle="1" w:styleId="CharCharChar1">
    <w:name w:val="Char Char Char1"/>
    <w:basedOn w:val="Normal"/>
    <w:autoRedefine/>
    <w:rsid w:val="006862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686257"/>
    <w:rPr>
      <w:rFonts w:ascii="VNI-Times" w:hAnsi="VNI-Times"/>
      <w:lang w:val="en-US"/>
    </w:rPr>
  </w:style>
  <w:style w:type="paragraph" w:customStyle="1" w:styleId="body-text">
    <w:name w:val="body-text"/>
    <w:basedOn w:val="Normal"/>
    <w:rsid w:val="00686257"/>
    <w:pPr>
      <w:spacing w:before="100" w:beforeAutospacing="1" w:after="100" w:afterAutospacing="1"/>
    </w:pPr>
    <w:rPr>
      <w:sz w:val="24"/>
      <w:szCs w:val="24"/>
      <w:lang w:val="en-US"/>
    </w:rPr>
  </w:style>
  <w:style w:type="character" w:styleId="Emphasis">
    <w:name w:val="Emphasis"/>
    <w:basedOn w:val="DefaultParagraphFont"/>
    <w:uiPriority w:val="20"/>
    <w:qFormat/>
    <w:rsid w:val="00686257"/>
    <w:rPr>
      <w:rFonts w:cs="Times New Roman"/>
      <w:i/>
    </w:rPr>
  </w:style>
  <w:style w:type="paragraph" w:customStyle="1" w:styleId="DefaultParagraphFontParaCharCharCharCharChar">
    <w:name w:val="Default Paragraph Font Para Char Char Char Char Char"/>
    <w:autoRedefine/>
    <w:rsid w:val="00686257"/>
    <w:pPr>
      <w:tabs>
        <w:tab w:val="left" w:pos="1152"/>
      </w:tabs>
      <w:spacing w:before="120" w:after="120" w:line="312" w:lineRule="auto"/>
    </w:pPr>
    <w:rPr>
      <w:rFonts w:ascii="VNI-Times" w:hAnsi="VNI-Times" w:cs="VNI-Times"/>
      <w:sz w:val="26"/>
      <w:szCs w:val="26"/>
      <w:lang w:val="en-US"/>
    </w:rPr>
  </w:style>
  <w:style w:type="paragraph" w:customStyle="1" w:styleId="Tdn">
    <w:name w:val="Tdn"/>
    <w:basedOn w:val="Normal"/>
    <w:rsid w:val="00686257"/>
    <w:pPr>
      <w:jc w:val="both"/>
    </w:pPr>
    <w:rPr>
      <w:b/>
      <w:bCs/>
      <w:i/>
      <w:iCs/>
      <w:sz w:val="24"/>
      <w:szCs w:val="24"/>
      <w:lang w:val="en-US"/>
    </w:rPr>
  </w:style>
  <w:style w:type="paragraph" w:customStyle="1" w:styleId="Tdt">
    <w:name w:val="Tdt"/>
    <w:basedOn w:val="Normal"/>
    <w:rsid w:val="00686257"/>
    <w:pPr>
      <w:jc w:val="both"/>
    </w:pPr>
    <w:rPr>
      <w:rFonts w:ascii="Arial" w:hAnsi="Arial" w:cs="Arial"/>
      <w:b/>
      <w:bCs/>
      <w:i/>
      <w:iCs/>
      <w:sz w:val="24"/>
      <w:szCs w:val="24"/>
      <w:u w:val="single"/>
      <w:lang w:val="en-US"/>
    </w:rPr>
  </w:style>
  <w:style w:type="paragraph" w:customStyle="1" w:styleId="Tdb">
    <w:name w:val="Tdb"/>
    <w:basedOn w:val="Normal"/>
    <w:rsid w:val="00686257"/>
    <w:pPr>
      <w:keepNext/>
      <w:ind w:left="-1165"/>
      <w:jc w:val="center"/>
      <w:outlineLvl w:val="0"/>
    </w:pPr>
    <w:rPr>
      <w:b/>
      <w:bCs/>
      <w:lang w:val="en-US"/>
    </w:rPr>
  </w:style>
  <w:style w:type="paragraph" w:customStyle="1" w:styleId="bai">
    <w:name w:val="_bai"/>
    <w:basedOn w:val="Normal"/>
    <w:autoRedefine/>
    <w:qFormat/>
    <w:rsid w:val="00686257"/>
    <w:pPr>
      <w:jc w:val="both"/>
      <w:outlineLvl w:val="1"/>
    </w:pPr>
    <w:rPr>
      <w:bCs/>
      <w:color w:val="000000"/>
      <w:sz w:val="26"/>
      <w:szCs w:val="26"/>
      <w:shd w:val="clear" w:color="auto" w:fill="FFFFFF"/>
    </w:rPr>
  </w:style>
  <w:style w:type="paragraph" w:styleId="DocumentMap">
    <w:name w:val="Document Map"/>
    <w:basedOn w:val="Normal"/>
    <w:link w:val="DocumentMapChar"/>
    <w:uiPriority w:val="99"/>
    <w:rsid w:val="00686257"/>
    <w:pPr>
      <w:shd w:val="clear" w:color="auto" w:fill="000080"/>
    </w:pPr>
    <w:rPr>
      <w:rFonts w:ascii="Tahoma" w:hAnsi="Tahoma" w:cs="Tahoma"/>
      <w:sz w:val="20"/>
      <w:szCs w:val="24"/>
      <w:lang w:val="en-US"/>
    </w:rPr>
  </w:style>
  <w:style w:type="character" w:customStyle="1" w:styleId="DocumentMapChar">
    <w:name w:val="Document Map Char"/>
    <w:basedOn w:val="DefaultParagraphFont"/>
    <w:link w:val="DocumentMap"/>
    <w:uiPriority w:val="99"/>
    <w:rsid w:val="00686257"/>
    <w:rPr>
      <w:rFonts w:ascii="Tahoma" w:hAnsi="Tahoma" w:cs="Tahoma"/>
      <w:sz w:val="20"/>
      <w:szCs w:val="24"/>
      <w:shd w:val="clear" w:color="auto" w:fill="000080"/>
      <w:lang w:val="en-US"/>
    </w:rPr>
  </w:style>
  <w:style w:type="character" w:customStyle="1" w:styleId="CharChar12">
    <w:name w:val="Char Char12"/>
    <w:basedOn w:val="DefaultParagraphFont"/>
    <w:rsid w:val="00686257"/>
    <w:rPr>
      <w:rFonts w:ascii="VNI-Times" w:hAnsi="VNI-Times" w:cs="Times New Roman"/>
      <w:sz w:val="26"/>
      <w:lang w:val="en-US" w:eastAsia="en-US" w:bidi="ar-SA"/>
    </w:rPr>
  </w:style>
  <w:style w:type="character" w:styleId="Hyperlink">
    <w:name w:val="Hyperlink"/>
    <w:basedOn w:val="DefaultParagraphFont"/>
    <w:uiPriority w:val="99"/>
    <w:unhideWhenUsed/>
    <w:rsid w:val="00686257"/>
    <w:rPr>
      <w:rFonts w:cs="Times New Roman"/>
      <w:color w:val="0000FF"/>
      <w:u w:val="single"/>
    </w:rPr>
  </w:style>
  <w:style w:type="character" w:customStyle="1" w:styleId="mjx-char">
    <w:name w:val="mjx-char"/>
    <w:basedOn w:val="DefaultParagraphFont"/>
    <w:rsid w:val="00686257"/>
    <w:rPr>
      <w:rFonts w:cs="Times New Roman"/>
    </w:rPr>
  </w:style>
  <w:style w:type="character" w:customStyle="1" w:styleId="mjxassistivemathml">
    <w:name w:val="mjx_assistive_mathml"/>
    <w:basedOn w:val="DefaultParagraphFont"/>
    <w:rsid w:val="00686257"/>
    <w:rPr>
      <w:rFonts w:cs="Times New Roman"/>
    </w:rPr>
  </w:style>
  <w:style w:type="character" w:customStyle="1" w:styleId="apple-converted-space">
    <w:name w:val="apple-converted-space"/>
    <w:basedOn w:val="DefaultParagraphFont"/>
    <w:rsid w:val="00686257"/>
    <w:rPr>
      <w:rFonts w:cs="Times New Roman"/>
    </w:rPr>
  </w:style>
  <w:style w:type="paragraph" w:customStyle="1" w:styleId="msolistparagraph0">
    <w:name w:val="msolistparagraph"/>
    <w:basedOn w:val="Normal"/>
    <w:rsid w:val="00686257"/>
    <w:pPr>
      <w:spacing w:after="200" w:line="276" w:lineRule="auto"/>
      <w:ind w:left="720"/>
      <w:contextualSpacing/>
    </w:pPr>
    <w:rPr>
      <w:szCs w:val="22"/>
      <w:lang w:val="en-US"/>
    </w:rPr>
  </w:style>
  <w:style w:type="character" w:customStyle="1" w:styleId="TitleChar1">
    <w:name w:val="Title Char1"/>
    <w:basedOn w:val="DefaultParagraphFont"/>
    <w:uiPriority w:val="10"/>
    <w:rsid w:val="00686257"/>
    <w:rPr>
      <w:rFonts w:ascii="Cambria" w:hAnsi="Cambria" w:cs="Times New Roman"/>
      <w:b/>
      <w:bCs/>
      <w:kern w:val="28"/>
      <w:sz w:val="32"/>
      <w:szCs w:val="32"/>
    </w:rPr>
  </w:style>
  <w:style w:type="character" w:customStyle="1" w:styleId="1TChar">
    <w:name w:val="1 T Char"/>
    <w:link w:val="1T"/>
    <w:locked/>
    <w:rsid w:val="00686257"/>
    <w:rPr>
      <w:rFonts w:ascii=".VnCentury Schoolbook" w:hAnsi=".VnCentury Schoolbook"/>
      <w:color w:val="000000"/>
    </w:rPr>
  </w:style>
  <w:style w:type="paragraph" w:customStyle="1" w:styleId="1T">
    <w:name w:val="1 T"/>
    <w:basedOn w:val="Normal"/>
    <w:link w:val="1TChar"/>
    <w:rsid w:val="00686257"/>
    <w:pPr>
      <w:widowControl w:val="0"/>
      <w:spacing w:before="60" w:after="60" w:line="264" w:lineRule="auto"/>
      <w:ind w:left="993" w:hanging="284"/>
      <w:jc w:val="both"/>
    </w:pPr>
    <w:rPr>
      <w:rFonts w:ascii=".VnCentury Schoolbook" w:hAnsi=".VnCentury Schoolbook"/>
      <w:color w:val="000000"/>
    </w:rPr>
  </w:style>
  <w:style w:type="character" w:styleId="SubtleEmphasis">
    <w:name w:val="Subtle Emphasis"/>
    <w:basedOn w:val="DefaultParagraphFont"/>
    <w:uiPriority w:val="19"/>
    <w:qFormat/>
    <w:rsid w:val="00686257"/>
    <w:rPr>
      <w:rFonts w:cs="Times New Roman"/>
      <w:i/>
      <w:iCs/>
      <w:color w:val="808080"/>
    </w:rPr>
  </w:style>
  <w:style w:type="character" w:styleId="IntenseEmphasis">
    <w:name w:val="Intense Emphasis"/>
    <w:basedOn w:val="DefaultParagraphFont"/>
    <w:uiPriority w:val="21"/>
    <w:qFormat/>
    <w:rsid w:val="00686257"/>
    <w:rPr>
      <w:rFonts w:cs="Times New Roman"/>
      <w:b/>
      <w:bCs/>
      <w:i/>
      <w:iCs/>
      <w:color w:val="4F81BD"/>
    </w:rPr>
  </w:style>
  <w:style w:type="character" w:customStyle="1" w:styleId="fontstyle01">
    <w:name w:val="fontstyle01"/>
    <w:basedOn w:val="DefaultParagraphFont"/>
    <w:rsid w:val="00686257"/>
    <w:rPr>
      <w:rFonts w:ascii="TimesNewRoman" w:hAnsi="TimesNewRoman" w:cs="Times New Roman"/>
      <w:color w:val="000000"/>
      <w:sz w:val="22"/>
      <w:szCs w:val="22"/>
    </w:rPr>
  </w:style>
  <w:style w:type="character" w:customStyle="1" w:styleId="Picturecaption">
    <w:name w:val="Picture caption_"/>
    <w:basedOn w:val="DefaultParagraphFont"/>
    <w:link w:val="Picturecaption0"/>
    <w:locked/>
    <w:rsid w:val="00686257"/>
    <w:rPr>
      <w:rFonts w:ascii="Arial" w:hAnsi="Arial" w:cs="Arial"/>
      <w:sz w:val="19"/>
      <w:szCs w:val="19"/>
    </w:rPr>
  </w:style>
  <w:style w:type="paragraph" w:customStyle="1" w:styleId="Picturecaption0">
    <w:name w:val="Picture caption"/>
    <w:basedOn w:val="Normal"/>
    <w:link w:val="Picturecaption"/>
    <w:rsid w:val="00686257"/>
    <w:pPr>
      <w:widowControl w:val="0"/>
    </w:pPr>
    <w:rPr>
      <w:rFonts w:ascii="Arial" w:hAnsi="Arial" w:cs="Arial"/>
      <w:sz w:val="19"/>
      <w:szCs w:val="19"/>
    </w:rPr>
  </w:style>
  <w:style w:type="character" w:customStyle="1" w:styleId="Other">
    <w:name w:val="Other_"/>
    <w:basedOn w:val="DefaultParagraphFont"/>
    <w:link w:val="Other0"/>
    <w:locked/>
    <w:rsid w:val="00686257"/>
  </w:style>
  <w:style w:type="paragraph" w:customStyle="1" w:styleId="Other0">
    <w:name w:val="Other"/>
    <w:basedOn w:val="Normal"/>
    <w:link w:val="Other"/>
    <w:rsid w:val="00686257"/>
    <w:pPr>
      <w:widowControl w:val="0"/>
      <w:spacing w:after="60" w:line="312" w:lineRule="auto"/>
    </w:pPr>
  </w:style>
  <w:style w:type="character" w:customStyle="1" w:styleId="Bodytext20">
    <w:name w:val="Body text (2)_"/>
    <w:basedOn w:val="DefaultParagraphFont"/>
    <w:link w:val="Bodytext21"/>
    <w:uiPriority w:val="99"/>
    <w:locked/>
    <w:rsid w:val="00686257"/>
    <w:rPr>
      <w:rFonts w:ascii="Arial" w:hAnsi="Arial" w:cs="Arial"/>
    </w:rPr>
  </w:style>
  <w:style w:type="paragraph" w:customStyle="1" w:styleId="Bodytext21">
    <w:name w:val="Body text (2)"/>
    <w:basedOn w:val="Normal"/>
    <w:link w:val="Bodytext20"/>
    <w:uiPriority w:val="99"/>
    <w:rsid w:val="00686257"/>
    <w:pPr>
      <w:widowControl w:val="0"/>
      <w:spacing w:after="100" w:line="259" w:lineRule="auto"/>
    </w:pPr>
    <w:rPr>
      <w:rFonts w:ascii="Arial" w:hAnsi="Arial" w:cs="Arial"/>
    </w:rPr>
  </w:style>
  <w:style w:type="paragraph" w:customStyle="1" w:styleId="TableParagraph">
    <w:name w:val="Table Paragraph"/>
    <w:basedOn w:val="Normal"/>
    <w:uiPriority w:val="1"/>
    <w:qFormat/>
    <w:rsid w:val="00686257"/>
    <w:pPr>
      <w:widowControl w:val="0"/>
      <w:autoSpaceDE w:val="0"/>
      <w:autoSpaceDN w:val="0"/>
    </w:pPr>
    <w:rPr>
      <w:sz w:val="22"/>
      <w:szCs w:val="22"/>
      <w:lang w:val="en-US"/>
    </w:rPr>
  </w:style>
  <w:style w:type="paragraph" w:customStyle="1" w:styleId="Default">
    <w:name w:val="Default"/>
    <w:rsid w:val="00686257"/>
    <w:pPr>
      <w:autoSpaceDE w:val="0"/>
      <w:autoSpaceDN w:val="0"/>
      <w:adjustRightInd w:val="0"/>
    </w:pPr>
    <w:rPr>
      <w:color w:val="000000"/>
      <w:sz w:val="24"/>
      <w:szCs w:val="24"/>
      <w:lang w:val="en-US"/>
    </w:rPr>
  </w:style>
  <w:style w:type="character" w:styleId="Strong">
    <w:name w:val="Strong"/>
    <w:basedOn w:val="DefaultParagraphFont"/>
    <w:uiPriority w:val="22"/>
    <w:qFormat/>
    <w:rsid w:val="00686257"/>
    <w:rPr>
      <w:rFonts w:cs="Times New Roman"/>
      <w:b/>
      <w:bCs/>
    </w:rPr>
  </w:style>
  <w:style w:type="paragraph" w:customStyle="1" w:styleId="has-text-align-center">
    <w:name w:val="has-text-align-center"/>
    <w:basedOn w:val="Normal"/>
    <w:rsid w:val="00686257"/>
    <w:pPr>
      <w:spacing w:before="100" w:beforeAutospacing="1" w:after="100" w:afterAutospacing="1"/>
    </w:pPr>
    <w:rPr>
      <w:sz w:val="24"/>
      <w:szCs w:val="24"/>
      <w:lang w:val="en-US"/>
    </w:rPr>
  </w:style>
  <w:style w:type="character" w:customStyle="1" w:styleId="gd">
    <w:name w:val="gd"/>
    <w:basedOn w:val="DefaultParagraphFont"/>
    <w:rsid w:val="00686257"/>
    <w:rPr>
      <w:rFonts w:cs="Times New Roman"/>
    </w:rPr>
  </w:style>
  <w:style w:type="character" w:customStyle="1" w:styleId="mo">
    <w:name w:val="mo"/>
    <w:rsid w:val="0068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4.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Z1hPGYMPC5HR/8cdSOYlilwOg==">AMUW2mVPTpP/AzJFS+cxYv1bzIrFkgrPDj+0R9N95bi8QH7Gn5nRYvetZynX8u6URoxZoYZl6GuU7g8SRtsE9YpzVXKQEhSlioI+lXAOUt3E8opiBNlBLAPdmTJjUxumEEZhjsB4+0dB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6106</TotalTime>
  <Pages>4</Pages>
  <Words>906</Words>
  <Characters>5170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2021-07-10T12:44:00Z</dcterms:created>
  <dcterms:modified xsi:type="dcterms:W3CDTF">2021-07-15T11:07:00Z</dcterms:modified>
</cp:coreProperties>
</file>