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14EE" w14:textId="77777777" w:rsidR="006B1D2D" w:rsidRPr="002E3056" w:rsidRDefault="006B1D2D" w:rsidP="006B1D2D">
      <w:pPr>
        <w:jc w:val="both"/>
        <w:rPr>
          <w:rFonts w:eastAsia="Times New Roman"/>
          <w:sz w:val="26"/>
          <w:szCs w:val="24"/>
          <w:lang w:val="en-US"/>
        </w:rPr>
      </w:pPr>
      <w:r w:rsidRPr="002E3056">
        <w:rPr>
          <w:rFonts w:eastAsia="Times New Roman"/>
          <w:sz w:val="26"/>
          <w:szCs w:val="24"/>
          <w:lang w:val="nl-NL"/>
        </w:rPr>
        <w:t xml:space="preserve">  Cho nửa đường tròn (O), đường kính AB = 2R( R là độ dài cho trước). M,N là hai điểm nằm trên nửa đường tròn (O) sao cho M thuộc cung AN và tổng khoảng cách từ A,B đến MN bằng </w:t>
      </w:r>
      <w:r w:rsidR="009E31AC">
        <w:rPr>
          <w:rFonts w:eastAsia="Times New Roman"/>
          <w:position w:val="-8"/>
          <w:sz w:val="26"/>
          <w:szCs w:val="24"/>
          <w:lang w:val="pt-BR"/>
        </w:rPr>
        <w:pict w14:anchorId="6E0CD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>
            <v:imagedata r:id="rId4" o:title=""/>
          </v:shape>
        </w:pict>
      </w:r>
      <w:r w:rsidRPr="002E3056">
        <w:rPr>
          <w:rFonts w:eastAsia="Times New Roman"/>
          <w:sz w:val="26"/>
          <w:szCs w:val="24"/>
          <w:lang w:val="en-US"/>
        </w:rPr>
        <w:t>.</w:t>
      </w:r>
    </w:p>
    <w:p w14:paraId="50ED9CB1" w14:textId="77777777" w:rsidR="006B1D2D" w:rsidRPr="002E3056" w:rsidRDefault="006B1D2D" w:rsidP="006B1D2D">
      <w:pPr>
        <w:spacing w:line="360" w:lineRule="exact"/>
        <w:jc w:val="both"/>
        <w:rPr>
          <w:rFonts w:eastAsia="Times New Roman"/>
          <w:sz w:val="26"/>
          <w:szCs w:val="24"/>
          <w:lang w:val="en-US"/>
        </w:rPr>
      </w:pPr>
      <w:r>
        <w:rPr>
          <w:rFonts w:eastAsia="Times New Roman"/>
          <w:sz w:val="26"/>
          <w:szCs w:val="24"/>
          <w:lang w:val="en-US"/>
        </w:rPr>
        <w:t>a</w:t>
      </w:r>
      <w:r w:rsidRPr="002E3056">
        <w:rPr>
          <w:rFonts w:eastAsia="Times New Roman"/>
          <w:sz w:val="26"/>
          <w:szCs w:val="24"/>
          <w:lang w:val="en-US"/>
        </w:rPr>
        <w:t>. Tính độ dài đoạn MN theo R.</w:t>
      </w:r>
    </w:p>
    <w:p w14:paraId="46A10EE9" w14:textId="77777777" w:rsidR="006B1D2D" w:rsidRPr="002E3056" w:rsidRDefault="006B1D2D" w:rsidP="006B1D2D">
      <w:pPr>
        <w:spacing w:line="360" w:lineRule="exact"/>
        <w:jc w:val="both"/>
        <w:rPr>
          <w:rFonts w:eastAsia="Times New Roman"/>
          <w:sz w:val="26"/>
          <w:szCs w:val="24"/>
          <w:lang w:val="en-US"/>
        </w:rPr>
      </w:pPr>
      <w:r>
        <w:rPr>
          <w:rFonts w:eastAsia="Times New Roman"/>
          <w:sz w:val="26"/>
          <w:szCs w:val="24"/>
          <w:lang w:val="en-US"/>
        </w:rPr>
        <w:t>b</w:t>
      </w:r>
      <w:r w:rsidRPr="002E3056">
        <w:rPr>
          <w:rFonts w:eastAsia="Times New Roman"/>
          <w:sz w:val="26"/>
          <w:szCs w:val="24"/>
          <w:lang w:val="en-US"/>
        </w:rPr>
        <w:t xml:space="preserve">. Gọi giao điểm của hai dây AN và BM là I, giao điểm của các đường thẳng AM và BN là K. Chứng minh rằng bốn điểm </w:t>
      </w:r>
      <w:proofErr w:type="gramStart"/>
      <w:r w:rsidRPr="002E3056">
        <w:rPr>
          <w:rFonts w:eastAsia="Times New Roman"/>
          <w:sz w:val="26"/>
          <w:szCs w:val="24"/>
          <w:lang w:val="en-US"/>
        </w:rPr>
        <w:t>M,N</w:t>
      </w:r>
      <w:proofErr w:type="gramEnd"/>
      <w:r w:rsidRPr="002E3056">
        <w:rPr>
          <w:rFonts w:eastAsia="Times New Roman"/>
          <w:sz w:val="26"/>
          <w:szCs w:val="24"/>
          <w:lang w:val="en-US"/>
        </w:rPr>
        <w:t>,I,K cùng nằm trên một đường tròn. Tính bán kính của đường tròn đó theo R.</w:t>
      </w:r>
    </w:p>
    <w:p w14:paraId="2BC5EDF7" w14:textId="77777777" w:rsidR="006B1D2D" w:rsidRPr="002E3056" w:rsidRDefault="006B1D2D" w:rsidP="006B1D2D">
      <w:pPr>
        <w:spacing w:line="360" w:lineRule="exact"/>
        <w:rPr>
          <w:rFonts w:eastAsia="Times New Roman"/>
          <w:sz w:val="26"/>
          <w:szCs w:val="24"/>
          <w:lang w:val="en-US"/>
        </w:rPr>
      </w:pPr>
      <w:r>
        <w:rPr>
          <w:rFonts w:eastAsia="Times New Roman"/>
          <w:sz w:val="26"/>
          <w:szCs w:val="24"/>
          <w:lang w:val="en-US"/>
        </w:rPr>
        <w:t>c</w:t>
      </w:r>
      <w:r w:rsidRPr="002E3056">
        <w:rPr>
          <w:rFonts w:eastAsia="Times New Roman"/>
          <w:sz w:val="26"/>
          <w:szCs w:val="24"/>
          <w:lang w:val="en-US"/>
        </w:rPr>
        <w:t xml:space="preserve">. Tìm giá trị lớn nhất của diện tích tam giác AKB theo R khi </w:t>
      </w:r>
      <w:proofErr w:type="gramStart"/>
      <w:r w:rsidRPr="002E3056">
        <w:rPr>
          <w:rFonts w:eastAsia="Times New Roman"/>
          <w:sz w:val="26"/>
          <w:szCs w:val="24"/>
          <w:lang w:val="en-US"/>
        </w:rPr>
        <w:t>M,N</w:t>
      </w:r>
      <w:proofErr w:type="gramEnd"/>
      <w:r w:rsidRPr="002E3056">
        <w:rPr>
          <w:rFonts w:eastAsia="Times New Roman"/>
          <w:sz w:val="26"/>
          <w:szCs w:val="24"/>
          <w:lang w:val="en-US"/>
        </w:rPr>
        <w:t xml:space="preserve"> thay đổi nhưng vẫn thoả mãn điều kiện của bài toán.</w:t>
      </w:r>
    </w:p>
    <w:p w14:paraId="6346F718" w14:textId="77777777" w:rsidR="006B1D2D" w:rsidRPr="002E3056" w:rsidRDefault="006B1D2D" w:rsidP="006B1D2D">
      <w:pPr>
        <w:spacing w:after="120" w:line="240" w:lineRule="auto"/>
        <w:jc w:val="center"/>
        <w:rPr>
          <w:rFonts w:eastAsia="Times New Roman"/>
          <w:b/>
          <w:szCs w:val="28"/>
          <w:lang w:val="en-US"/>
        </w:rPr>
      </w:pPr>
      <w:r w:rsidRPr="002E3056">
        <w:rPr>
          <w:rFonts w:eastAsia="Times New Roman"/>
          <w:b/>
          <w:szCs w:val="28"/>
          <w:lang w:val="en-US"/>
        </w:rPr>
        <w:t>DAPAN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3"/>
        <w:gridCol w:w="1064"/>
      </w:tblGrid>
      <w:tr w:rsidR="006B1D2D" w:rsidRPr="002E3056" w14:paraId="609E4DDF" w14:textId="77777777" w:rsidTr="006E3CB4">
        <w:trPr>
          <w:jc w:val="center"/>
        </w:trPr>
        <w:tc>
          <w:tcPr>
            <w:tcW w:w="8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2FCF" w14:textId="77777777" w:rsidR="006B1D2D" w:rsidRPr="002E3056" w:rsidRDefault="006B1D2D" w:rsidP="006E3CB4">
            <w:pPr>
              <w:spacing w:line="240" w:lineRule="auto"/>
              <w:ind w:firstLine="360"/>
              <w:rPr>
                <w:rFonts w:eastAsia="Times New Roman"/>
                <w:sz w:val="30"/>
                <w:szCs w:val="28"/>
                <w:lang w:val="en-US"/>
              </w:rPr>
            </w:pPr>
            <w:r w:rsidRPr="002E3056">
              <w:rPr>
                <w:rFonts w:eastAsia="Times New Roman"/>
                <w:b/>
                <w:noProof/>
                <w:sz w:val="30"/>
                <w:szCs w:val="28"/>
                <w:lang w:val="en-US"/>
              </w:rPr>
              <w:drawing>
                <wp:inline distT="0" distB="0" distL="0" distR="0" wp14:anchorId="7D86D436" wp14:editId="3888264F">
                  <wp:extent cx="2676525" cy="2276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0D4BF" w14:textId="77777777" w:rsidR="006B1D2D" w:rsidRPr="002E3056" w:rsidRDefault="006B1D2D" w:rsidP="006E3CB4">
            <w:pPr>
              <w:spacing w:line="240" w:lineRule="auto"/>
              <w:ind w:left="-68" w:right="-98"/>
              <w:jc w:val="center"/>
              <w:rPr>
                <w:rFonts w:eastAsia="Times New Roman"/>
                <w:sz w:val="30"/>
                <w:szCs w:val="28"/>
                <w:lang w:val="en-US"/>
              </w:rPr>
            </w:pPr>
          </w:p>
        </w:tc>
      </w:tr>
      <w:tr w:rsidR="006B1D2D" w:rsidRPr="002E3056" w14:paraId="573AC9CC" w14:textId="77777777" w:rsidTr="006E3CB4">
        <w:trPr>
          <w:jc w:val="center"/>
        </w:trPr>
        <w:tc>
          <w:tcPr>
            <w:tcW w:w="86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1E3D7A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1) Vẽ AA</w:t>
            </w:r>
            <w:proofErr w:type="gramStart"/>
            <w:r w:rsidRPr="002E3056">
              <w:rPr>
                <w:rFonts w:eastAsia="Times New Roman"/>
                <w:sz w:val="26"/>
                <w:szCs w:val="24"/>
                <w:lang w:val="en-US"/>
              </w:rPr>
              <w:t>’,BB</w:t>
            </w:r>
            <w:proofErr w:type="gramEnd"/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’ lần lượt vuông góc MN. 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ab/>
            </w:r>
          </w:p>
        </w:tc>
        <w:tc>
          <w:tcPr>
            <w:tcW w:w="1064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72951FB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0,25</w:t>
            </w:r>
          </w:p>
        </w:tc>
      </w:tr>
      <w:tr w:rsidR="006B1D2D" w:rsidRPr="002E3056" w14:paraId="4314B8C0" w14:textId="77777777" w:rsidTr="006E3CB4">
        <w:trPr>
          <w:trHeight w:val="345"/>
          <w:jc w:val="center"/>
        </w:trPr>
        <w:tc>
          <w:tcPr>
            <w:tcW w:w="8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C791F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Gọi H là trung điểm MN</w:t>
            </w:r>
            <w:r w:rsidR="009E31AC"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5A3286EE">
                <v:shape id="_x0000_i1026" type="#_x0000_t75" style="width:15pt;height:12pt">
                  <v:imagedata r:id="rId6" o:title=""/>
                </v:shape>
              </w:pic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OH 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sym w:font="Symbol" w:char="F05E"/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 MN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ab/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F3DDA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0,25</w:t>
            </w:r>
          </w:p>
        </w:tc>
      </w:tr>
      <w:tr w:rsidR="006B1D2D" w:rsidRPr="002E3056" w14:paraId="07B450D1" w14:textId="77777777" w:rsidTr="006E3CB4">
        <w:trPr>
          <w:trHeight w:val="345"/>
          <w:jc w:val="center"/>
        </w:trPr>
        <w:tc>
          <w:tcPr>
            <w:tcW w:w="8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06E74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Xét hình thang AA’B’B, có: </w:t>
            </w:r>
          </w:p>
          <w:p w14:paraId="6499FD4E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fr-CA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OH = </w:t>
            </w:r>
            <w:r w:rsidR="009E31AC"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5F6F3752">
                <v:shape id="_x0000_i1027" type="#_x0000_t75" style="width:12pt;height:30.75pt">
                  <v:imagedata r:id="rId7" o:title=""/>
                </v:shape>
              </w:pic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(AA’ + BB’) = </w:t>
            </w:r>
            <w:r w:rsidR="009E31AC"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48AA1CFB">
                <v:shape id="_x0000_i1028" type="#_x0000_t75" style="width:27.75pt;height:33.75pt">
                  <v:imagedata r:id="rId8" o:title=""/>
                </v:shape>
              </w:pict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9776C7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0,25</w:t>
            </w:r>
          </w:p>
        </w:tc>
      </w:tr>
      <w:tr w:rsidR="006B1D2D" w:rsidRPr="002E3056" w14:paraId="230AEF79" w14:textId="77777777" w:rsidTr="006E3CB4">
        <w:trPr>
          <w:trHeight w:val="345"/>
          <w:jc w:val="center"/>
        </w:trPr>
        <w:tc>
          <w:tcPr>
            <w:tcW w:w="8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D0EF6" w14:textId="77777777" w:rsidR="006B1D2D" w:rsidRPr="002E3056" w:rsidRDefault="009E31AC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fr-CA"/>
              </w:rPr>
            </w:pPr>
            <w:r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41269B01">
                <v:shape id="_x0000_i1029" type="#_x0000_t75" style="width:15pt;height:12pt">
                  <v:imagedata r:id="rId6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 xml:space="preserve">MH = </w:t>
            </w:r>
            <w:r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01155CB2">
                <v:shape id="_x0000_i1030" type="#_x0000_t75" style="width:69.75pt;height:30.75pt">
                  <v:imagedata r:id="rId9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 xml:space="preserve"> Và </w: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sym w:font="Symbol" w:char="F044"/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 xml:space="preserve">OMN đều. </w: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ab/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83C434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0,25</w:t>
            </w:r>
          </w:p>
        </w:tc>
      </w:tr>
      <w:tr w:rsidR="006B1D2D" w:rsidRPr="002E3056" w14:paraId="339AD8E7" w14:textId="77777777" w:rsidTr="006E3CB4">
        <w:trPr>
          <w:jc w:val="center"/>
        </w:trPr>
        <w:tc>
          <w:tcPr>
            <w:tcW w:w="8603" w:type="dxa"/>
            <w:tcBorders>
              <w:bottom w:val="dotted" w:sz="4" w:space="0" w:color="auto"/>
            </w:tcBorders>
            <w:vAlign w:val="center"/>
          </w:tcPr>
          <w:p w14:paraId="7591B864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pacing w:val="-8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2) </w:t>
            </w:r>
            <w:r w:rsidRPr="002E3056">
              <w:rPr>
                <w:rFonts w:eastAsia="Times New Roman"/>
                <w:spacing w:val="-8"/>
                <w:sz w:val="26"/>
                <w:szCs w:val="24"/>
                <w:lang w:val="en-US"/>
              </w:rPr>
              <w:t xml:space="preserve">Chứng minh được </w:t>
            </w:r>
            <w:proofErr w:type="gramStart"/>
            <w:r w:rsidRPr="002E3056">
              <w:rPr>
                <w:rFonts w:eastAsia="Times New Roman"/>
                <w:spacing w:val="-8"/>
                <w:sz w:val="26"/>
                <w:szCs w:val="24"/>
                <w:lang w:val="en-US"/>
              </w:rPr>
              <w:t>M,N</w:t>
            </w:r>
            <w:proofErr w:type="gramEnd"/>
            <w:r w:rsidRPr="002E3056">
              <w:rPr>
                <w:rFonts w:eastAsia="Times New Roman"/>
                <w:spacing w:val="-8"/>
                <w:sz w:val="26"/>
                <w:szCs w:val="24"/>
                <w:lang w:val="en-US"/>
              </w:rPr>
              <w:t xml:space="preserve">,I,K nằm trên cùng 1 đường tròn đường kính IK và </w:t>
            </w:r>
          </w:p>
          <w:p w14:paraId="725BC072" w14:textId="77777777" w:rsidR="006B1D2D" w:rsidRPr="002E3056" w:rsidRDefault="009E31AC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>
              <w:rPr>
                <w:rFonts w:eastAsia="Times New Roman"/>
                <w:position w:val="-4"/>
                <w:sz w:val="26"/>
                <w:szCs w:val="24"/>
                <w:lang w:val="en-US"/>
              </w:rPr>
              <w:pict w14:anchorId="2B91B849">
                <v:shape id="_x0000_i1031" type="#_x0000_t75" style="width:9pt;height:14.25pt">
                  <v:imagedata r:id="rId10" o:title=""/>
                </v:shape>
              </w:pict>
            </w:r>
            <w:r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10579507">
                <v:shape id="_x0000_i1032" type="#_x0000_t75" style="width:48.75pt;height:30.75pt">
                  <v:imagedata r:id="rId11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>(sđ</w:t>
            </w:r>
            <w:r>
              <w:rPr>
                <w:rFonts w:eastAsia="Times New Roman"/>
                <w:position w:val="-4"/>
                <w:sz w:val="26"/>
                <w:szCs w:val="24"/>
                <w:lang w:val="en-US"/>
              </w:rPr>
              <w:pict w14:anchorId="0AFCD79E">
                <v:shape id="_x0000_i1033" type="#_x0000_t75" style="width:20.25pt;height:17.25pt">
                  <v:imagedata r:id="rId12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>-sđ</w:t>
            </w:r>
            <w:r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20E88EB9">
                <v:shape id="_x0000_i1034" type="#_x0000_t75" style="width:23.25pt;height:18pt">
                  <v:imagedata r:id="rId13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>) = 60</w:t>
            </w:r>
            <w:r w:rsidR="006B1D2D" w:rsidRPr="002E3056">
              <w:rPr>
                <w:rFonts w:eastAsia="Times New Roman"/>
                <w:sz w:val="26"/>
                <w:szCs w:val="24"/>
                <w:vertAlign w:val="superscript"/>
                <w:lang w:val="en-US"/>
              </w:rPr>
              <w:t>0</w:t>
            </w:r>
            <w:r w:rsidR="006B1D2D" w:rsidRPr="002E3056">
              <w:rPr>
                <w:rFonts w:eastAsia="Times New Roman"/>
                <w:sz w:val="26"/>
                <w:szCs w:val="24"/>
                <w:vertAlign w:val="superscript"/>
                <w:lang w:val="en-US"/>
              </w:rPr>
              <w:tab/>
            </w:r>
          </w:p>
        </w:tc>
        <w:tc>
          <w:tcPr>
            <w:tcW w:w="1064" w:type="dxa"/>
            <w:tcBorders>
              <w:bottom w:val="dotted" w:sz="4" w:space="0" w:color="auto"/>
            </w:tcBorders>
            <w:vAlign w:val="bottom"/>
          </w:tcPr>
          <w:p w14:paraId="44F2D9D0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0,5</w:t>
            </w:r>
          </w:p>
        </w:tc>
      </w:tr>
      <w:tr w:rsidR="006B1D2D" w:rsidRPr="002E3056" w14:paraId="336F3A69" w14:textId="77777777" w:rsidTr="006E3CB4">
        <w:trPr>
          <w:jc w:val="center"/>
        </w:trPr>
        <w:tc>
          <w:tcPr>
            <w:tcW w:w="8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FF5AD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Gọi O’ là trung điểm IK</w:t>
            </w:r>
            <w:r w:rsidR="009E31AC"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14B80186">
                <v:shape id="_x0000_i1035" type="#_x0000_t75" style="width:15pt;height:12pt">
                  <v:imagedata r:id="rId6" o:title=""/>
                </v:shape>
              </w:pict>
            </w:r>
            <w:r w:rsidR="009E31AC">
              <w:rPr>
                <w:rFonts w:eastAsia="Times New Roman"/>
                <w:position w:val="-8"/>
                <w:sz w:val="26"/>
                <w:szCs w:val="24"/>
                <w:lang w:val="en-US"/>
              </w:rPr>
              <w:pict w14:anchorId="721F373F">
                <v:shape id="_x0000_i1036" type="#_x0000_t75" style="width:203.25pt;height:18.75pt">
                  <v:imagedata r:id="rId14" o:title=""/>
                </v:shape>
              </w:pict>
            </w:r>
          </w:p>
          <w:p w14:paraId="0600CCEF" w14:textId="77777777" w:rsidR="006B1D2D" w:rsidRPr="002E3056" w:rsidRDefault="009E31AC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329771F9">
                <v:shape id="_x0000_i1037" type="#_x0000_t75" style="width:15pt;height:12pt">
                  <v:imagedata r:id="rId6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 xml:space="preserve">MO’ = </w:t>
            </w:r>
            <w:r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76FC25E9">
                <v:shape id="_x0000_i1038" type="#_x0000_t75" style="width:27.75pt;height:33.75pt">
                  <v:imagedata r:id="rId15" o:title=""/>
                </v:shape>
              </w:pic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 xml:space="preserve">   </w:t>
            </w:r>
            <w:r w:rsidR="006B1D2D" w:rsidRPr="002E3056">
              <w:rPr>
                <w:rFonts w:eastAsia="Times New Roman"/>
                <w:sz w:val="26"/>
                <w:szCs w:val="24"/>
                <w:lang w:val="en-US"/>
              </w:rPr>
              <w:tab/>
            </w:r>
          </w:p>
        </w:tc>
        <w:tc>
          <w:tcPr>
            <w:tcW w:w="10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C2B38E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0,5</w:t>
            </w:r>
          </w:p>
        </w:tc>
      </w:tr>
      <w:tr w:rsidR="006B1D2D" w:rsidRPr="002E3056" w14:paraId="0A421340" w14:textId="77777777" w:rsidTr="006E3CB4">
        <w:trPr>
          <w:jc w:val="center"/>
        </w:trPr>
        <w:tc>
          <w:tcPr>
            <w:tcW w:w="8603" w:type="dxa"/>
            <w:tcBorders>
              <w:bottom w:val="dotted" w:sz="4" w:space="0" w:color="auto"/>
            </w:tcBorders>
            <w:vAlign w:val="center"/>
          </w:tcPr>
          <w:p w14:paraId="4D20903B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3) Chỉ ra điểm K nằm trên cung chứa góc 60</w:t>
            </w:r>
            <w:r w:rsidRPr="002E3056">
              <w:rPr>
                <w:rFonts w:eastAsia="Times New Roman"/>
                <w:sz w:val="26"/>
                <w:szCs w:val="24"/>
                <w:vertAlign w:val="superscript"/>
                <w:lang w:val="en-US"/>
              </w:rPr>
              <w:t>0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 dựng trên đoạn AB = 2R </w:t>
            </w:r>
          </w:p>
          <w:p w14:paraId="754A0936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 w:val="26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  <w:vAlign w:val="bottom"/>
          </w:tcPr>
          <w:p w14:paraId="34505E65" w14:textId="77777777" w:rsidR="006B1D2D" w:rsidRPr="002E3056" w:rsidRDefault="006B1D2D" w:rsidP="006E3CB4">
            <w:pPr>
              <w:spacing w:line="240" w:lineRule="auto"/>
              <w:jc w:val="center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>0,5</w:t>
            </w:r>
          </w:p>
        </w:tc>
      </w:tr>
      <w:tr w:rsidR="006B1D2D" w:rsidRPr="002E3056" w14:paraId="290B9875" w14:textId="77777777" w:rsidTr="006E3CB4">
        <w:trPr>
          <w:trHeight w:val="976"/>
          <w:jc w:val="center"/>
        </w:trPr>
        <w:tc>
          <w:tcPr>
            <w:tcW w:w="86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E92776" w14:textId="77777777" w:rsidR="006B1D2D" w:rsidRPr="002E3056" w:rsidRDefault="006B1D2D" w:rsidP="006E3CB4">
            <w:pPr>
              <w:spacing w:line="240" w:lineRule="auto"/>
              <w:jc w:val="both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S</w:t>
            </w:r>
            <w:r w:rsidRPr="002E3056">
              <w:rPr>
                <w:rFonts w:eastAsia="Times New Roman"/>
                <w:sz w:val="26"/>
                <w:szCs w:val="24"/>
                <w:vertAlign w:val="subscript"/>
                <w:lang w:val="en-US"/>
              </w:rPr>
              <w:t xml:space="preserve">ABK 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lớn nhất </w:t>
            </w:r>
            <w:r w:rsidR="009E31AC"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42474E49">
                <v:shape id="_x0000_i1039" type="#_x0000_t75" style="width:17.25pt;height:12pt">
                  <v:imagedata r:id="rId16" o:title=""/>
                </v:shape>
              </w:pic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>đường cao KP lớn nhất</w:t>
            </w:r>
            <w:r w:rsidR="009E31AC">
              <w:rPr>
                <w:rFonts w:eastAsia="Times New Roman"/>
                <w:position w:val="-6"/>
                <w:sz w:val="26"/>
                <w:szCs w:val="24"/>
                <w:lang w:val="en-US"/>
              </w:rPr>
              <w:pict w14:anchorId="44931D10">
                <v:shape id="_x0000_i1040" type="#_x0000_t75" style="width:17.25pt;height:12pt">
                  <v:imagedata r:id="rId16" o:title=""/>
                </v:shape>
              </w:pic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sym w:font="Symbol" w:char="F044"/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>KAB đều.</w:t>
            </w:r>
          </w:p>
          <w:p w14:paraId="429BAFF6" w14:textId="77777777" w:rsidR="006B1D2D" w:rsidRPr="002E3056" w:rsidRDefault="006B1D2D" w:rsidP="006E3CB4">
            <w:pPr>
              <w:spacing w:line="240" w:lineRule="auto"/>
              <w:jc w:val="both"/>
              <w:rPr>
                <w:rFonts w:eastAsia="Times New Roman"/>
                <w:sz w:val="26"/>
                <w:szCs w:val="24"/>
                <w:lang w:val="en-US"/>
              </w:rPr>
            </w:pPr>
            <w:r w:rsidRPr="002E3056">
              <w:rPr>
                <w:rFonts w:eastAsia="Times New Roman"/>
                <w:sz w:val="26"/>
                <w:szCs w:val="24"/>
                <w:lang w:val="en-US"/>
              </w:rPr>
              <w:t>Khi đó S</w:t>
            </w:r>
            <w:r w:rsidRPr="002E3056">
              <w:rPr>
                <w:rFonts w:eastAsia="Times New Roman"/>
                <w:sz w:val="26"/>
                <w:szCs w:val="24"/>
                <w:vertAlign w:val="subscript"/>
                <w:lang w:val="en-US"/>
              </w:rPr>
              <w:t>ABK</w:t>
            </w:r>
            <w:r w:rsidRPr="002E3056">
              <w:rPr>
                <w:rFonts w:eastAsia="Times New Roman"/>
                <w:sz w:val="26"/>
                <w:szCs w:val="24"/>
                <w:lang w:val="en-US"/>
              </w:rPr>
              <w:t xml:space="preserve"> =</w:t>
            </w:r>
            <w:r w:rsidR="009E31AC">
              <w:rPr>
                <w:rFonts w:eastAsia="Times New Roman"/>
                <w:position w:val="-24"/>
                <w:sz w:val="26"/>
                <w:szCs w:val="24"/>
                <w:lang w:val="en-US"/>
              </w:rPr>
              <w:pict w14:anchorId="5ACEC0C8">
                <v:shape id="_x0000_i1041" type="#_x0000_t75" style="width:81pt;height:33.75pt">
                  <v:imagedata r:id="rId17" o:title=""/>
                </v:shape>
              </w:pict>
            </w:r>
          </w:p>
        </w:tc>
        <w:tc>
          <w:tcPr>
            <w:tcW w:w="106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9BA3EE4" w14:textId="77777777" w:rsidR="006B1D2D" w:rsidRPr="002E3056" w:rsidRDefault="006B1D2D" w:rsidP="006E3CB4">
            <w:pPr>
              <w:spacing w:line="240" w:lineRule="auto"/>
              <w:rPr>
                <w:rFonts w:eastAsia="Times New Roman"/>
                <w:szCs w:val="28"/>
                <w:lang w:val="en-US"/>
              </w:rPr>
            </w:pPr>
            <w:r w:rsidRPr="002E3056">
              <w:rPr>
                <w:rFonts w:eastAsia="Times New Roman"/>
                <w:szCs w:val="28"/>
                <w:lang w:val="en-US"/>
              </w:rPr>
              <w:t xml:space="preserve">  0,5</w:t>
            </w:r>
          </w:p>
        </w:tc>
      </w:tr>
    </w:tbl>
    <w:p w14:paraId="3CE47BFF" w14:textId="77777777" w:rsidR="00F4679E" w:rsidRDefault="00F4679E">
      <w:pPr>
        <w:rPr>
          <w:lang w:val="en-US"/>
        </w:rPr>
      </w:pPr>
    </w:p>
    <w:p w14:paraId="2475C805" w14:textId="77777777" w:rsidR="005D55FF" w:rsidRDefault="005D55FF" w:rsidP="005D55FF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lastRenderedPageBreak/>
        <w:t>PHẦN KÝ XÁC NHẬN:</w:t>
      </w:r>
    </w:p>
    <w:p w14:paraId="55872E3F" w14:textId="77777777" w:rsidR="005D55FF" w:rsidRDefault="005D55FF" w:rsidP="005D55FF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 xml:space="preserve">TÊN FILE ĐỀ THI:…………………..…………………………………………              </w:t>
      </w:r>
    </w:p>
    <w:p w14:paraId="3E061D33" w14:textId="77777777" w:rsidR="005D55FF" w:rsidRDefault="005D55FF" w:rsidP="005D55FF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MÃ ĐỀ THI (DO SỞ GDĐT GHI):…………………………………………..</w:t>
      </w:r>
    </w:p>
    <w:p w14:paraId="0B9B001A" w14:textId="77777777" w:rsidR="005D55FF" w:rsidRDefault="005D55FF" w:rsidP="005D55FF">
      <w:pPr>
        <w:spacing w:before="120"/>
        <w:jc w:val="center"/>
        <w:rPr>
          <w:b/>
          <w:sz w:val="26"/>
        </w:rPr>
      </w:pPr>
      <w:r>
        <w:rPr>
          <w:b/>
          <w:sz w:val="26"/>
        </w:rPr>
        <w:t>TỔNG SỐ TRANG (ĐỀ THI VÀ HƯỚNG DẪN CHẤM) LÀ:     TRANG.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277"/>
        <w:gridCol w:w="3352"/>
        <w:gridCol w:w="4111"/>
      </w:tblGrid>
      <w:tr w:rsidR="005D55FF" w14:paraId="062D2D81" w14:textId="77777777" w:rsidTr="005D55FF">
        <w:trPr>
          <w:trHeight w:val="2968"/>
        </w:trPr>
        <w:tc>
          <w:tcPr>
            <w:tcW w:w="3277" w:type="dxa"/>
          </w:tcPr>
          <w:p w14:paraId="545F9F5D" w14:textId="77777777" w:rsidR="005D55FF" w:rsidRDefault="005D55FF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NGƯỜI RA ĐỀ THI</w:t>
            </w:r>
          </w:p>
          <w:p w14:paraId="73719C48" w14:textId="77777777" w:rsidR="005D55FF" w:rsidRDefault="005D55FF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68856CC4" w14:textId="77777777" w:rsidR="005D55FF" w:rsidRDefault="005D55FF">
            <w:pPr>
              <w:spacing w:before="120"/>
              <w:jc w:val="center"/>
              <w:rPr>
                <w:b/>
                <w:sz w:val="26"/>
              </w:rPr>
            </w:pPr>
          </w:p>
          <w:p w14:paraId="61AA89B8" w14:textId="77777777" w:rsidR="005D55FF" w:rsidRDefault="005D55FF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352" w:type="dxa"/>
          </w:tcPr>
          <w:p w14:paraId="667254F9" w14:textId="77777777" w:rsidR="005D55FF" w:rsidRDefault="005D55FF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TỔ, NHÓM TRƯỞNG</w:t>
            </w:r>
          </w:p>
          <w:p w14:paraId="4B32BB55" w14:textId="77777777" w:rsidR="005D55FF" w:rsidRDefault="005D55FF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ký)</w:t>
            </w:r>
          </w:p>
          <w:p w14:paraId="744994C7" w14:textId="77777777" w:rsidR="005D55FF" w:rsidRDefault="005D55FF">
            <w:pPr>
              <w:spacing w:before="120"/>
              <w:jc w:val="center"/>
              <w:rPr>
                <w:b/>
                <w:sz w:val="26"/>
              </w:rPr>
            </w:pPr>
          </w:p>
          <w:p w14:paraId="45DD7B85" w14:textId="77777777" w:rsidR="005D55FF" w:rsidRDefault="005D55FF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4111" w:type="dxa"/>
          </w:tcPr>
          <w:p w14:paraId="5CD88670" w14:textId="77777777" w:rsidR="005D55FF" w:rsidRDefault="005D55FF">
            <w:pPr>
              <w:spacing w:before="120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XÁC NHẬN CỦA BGH</w:t>
            </w:r>
          </w:p>
          <w:p w14:paraId="79AA70D1" w14:textId="77777777" w:rsidR="005D55FF" w:rsidRDefault="005D55FF">
            <w:pPr>
              <w:spacing w:before="120"/>
              <w:jc w:val="center"/>
              <w:rPr>
                <w:bCs/>
                <w:i/>
                <w:iCs/>
                <w:sz w:val="26"/>
                <w:szCs w:val="24"/>
              </w:rPr>
            </w:pPr>
            <w:r>
              <w:rPr>
                <w:bCs/>
                <w:i/>
                <w:iCs/>
                <w:sz w:val="26"/>
              </w:rPr>
              <w:t>(Họ tên, chữ ký, đóng dấu)</w:t>
            </w:r>
          </w:p>
          <w:p w14:paraId="1AB704FA" w14:textId="77777777" w:rsidR="005D55FF" w:rsidRDefault="005D55FF">
            <w:pPr>
              <w:spacing w:before="120"/>
              <w:jc w:val="center"/>
              <w:rPr>
                <w:b/>
                <w:sz w:val="26"/>
              </w:rPr>
            </w:pPr>
          </w:p>
          <w:p w14:paraId="7A46B8D1" w14:textId="77777777" w:rsidR="005D55FF" w:rsidRDefault="005D55FF">
            <w:pPr>
              <w:spacing w:before="120" w:after="60"/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0E375FD8" w14:textId="77777777" w:rsidR="005D55FF" w:rsidRDefault="005D55FF" w:rsidP="005D55FF">
      <w:pPr>
        <w:rPr>
          <w:b/>
          <w:szCs w:val="28"/>
        </w:rPr>
      </w:pPr>
    </w:p>
    <w:p w14:paraId="7D649ADC" w14:textId="77777777" w:rsidR="005D55FF" w:rsidRDefault="005D55FF" w:rsidP="005D55FF">
      <w:pPr>
        <w:rPr>
          <w:b/>
          <w:szCs w:val="28"/>
        </w:rPr>
      </w:pPr>
    </w:p>
    <w:p w14:paraId="1795EF5F" w14:textId="77777777" w:rsidR="005D55FF" w:rsidRPr="005D55FF" w:rsidRDefault="005D55FF">
      <w:pPr>
        <w:rPr>
          <w:lang w:val="en-US"/>
        </w:rPr>
      </w:pPr>
    </w:p>
    <w:sectPr w:rsidR="005D55FF" w:rsidRPr="005D55FF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D2D"/>
    <w:rsid w:val="005D55FF"/>
    <w:rsid w:val="006B1D2D"/>
    <w:rsid w:val="009E31AC"/>
    <w:rsid w:val="00E91E4D"/>
    <w:rsid w:val="00F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F47B"/>
  <w15:docId w15:val="{EC2711E7-239D-4722-8DCF-3F68B38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2D"/>
    <w:pPr>
      <w:spacing w:after="0" w:line="360" w:lineRule="auto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FF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e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Lãm Đoàn Văn</cp:lastModifiedBy>
  <cp:revision>4</cp:revision>
  <cp:lastPrinted>2020-02-13T03:46:00Z</cp:lastPrinted>
  <dcterms:created xsi:type="dcterms:W3CDTF">2020-02-13T03:11:00Z</dcterms:created>
  <dcterms:modified xsi:type="dcterms:W3CDTF">2021-03-26T15:12:00Z</dcterms:modified>
</cp:coreProperties>
</file>