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798"/>
        <w:gridCol w:w="5841"/>
      </w:tblGrid>
      <w:tr w:rsidR="00283DCD" w:rsidRPr="0054314A" w:rsidTr="00647264">
        <w:tc>
          <w:tcPr>
            <w:tcW w:w="3936" w:type="dxa"/>
            <w:shd w:val="clear" w:color="auto" w:fill="auto"/>
          </w:tcPr>
          <w:p w:rsidR="00283DCD" w:rsidRPr="0054314A" w:rsidRDefault="00283DCD" w:rsidP="00647264">
            <w:pPr>
              <w:tabs>
                <w:tab w:val="left" w:pos="709"/>
              </w:tabs>
              <w:spacing w:after="40"/>
              <w:jc w:val="center"/>
              <w:rPr>
                <w:rFonts w:asciiTheme="majorHAnsi" w:hAnsiTheme="majorHAnsi" w:cstheme="majorHAnsi"/>
              </w:rPr>
            </w:pPr>
            <w:bookmarkStart w:id="0" w:name="_Toc465098420"/>
            <w:r w:rsidRPr="0054314A">
              <w:rPr>
                <w:rFonts w:asciiTheme="majorHAnsi" w:hAnsiTheme="majorHAnsi" w:cstheme="majorHAnsi"/>
              </w:rPr>
              <w:t>SỞ GDĐT KHÁNH HÒA</w:t>
            </w:r>
          </w:p>
          <w:p w:rsidR="00283DCD" w:rsidRPr="0054314A" w:rsidRDefault="00283DCD" w:rsidP="00647264">
            <w:pPr>
              <w:tabs>
                <w:tab w:val="left" w:pos="709"/>
              </w:tabs>
              <w:spacing w:after="40"/>
              <w:jc w:val="center"/>
              <w:rPr>
                <w:rFonts w:asciiTheme="majorHAnsi" w:hAnsiTheme="majorHAnsi" w:cstheme="majorHAnsi"/>
                <w:b/>
              </w:rPr>
            </w:pPr>
            <w:r w:rsidRPr="0054314A">
              <w:rPr>
                <w:rFonts w:asciiTheme="majorHAnsi" w:hAnsiTheme="majorHAnsi" w:cstheme="majorHAnsi"/>
                <w:b/>
              </w:rPr>
              <w:t>HỘI THI GVGS CẤP THCS</w:t>
            </w:r>
          </w:p>
        </w:tc>
        <w:tc>
          <w:tcPr>
            <w:tcW w:w="6095" w:type="dxa"/>
            <w:shd w:val="clear" w:color="auto" w:fill="auto"/>
          </w:tcPr>
          <w:p w:rsidR="00283DCD" w:rsidRPr="0054314A" w:rsidRDefault="00283DCD" w:rsidP="00647264">
            <w:pPr>
              <w:tabs>
                <w:tab w:val="left" w:pos="709"/>
              </w:tabs>
              <w:spacing w:after="40"/>
              <w:jc w:val="center"/>
              <w:rPr>
                <w:rFonts w:asciiTheme="majorHAnsi" w:hAnsiTheme="majorHAnsi" w:cstheme="majorHAnsi"/>
                <w:b/>
                <w:sz w:val="26"/>
                <w:szCs w:val="26"/>
              </w:rPr>
            </w:pPr>
            <w:r w:rsidRPr="0054314A">
              <w:rPr>
                <w:rFonts w:asciiTheme="majorHAnsi" w:hAnsiTheme="majorHAnsi" w:cstheme="majorHAnsi"/>
                <w:b/>
                <w:sz w:val="26"/>
                <w:szCs w:val="26"/>
              </w:rPr>
              <w:t>CỘNG HÒA XÃ HỘI CHỦ NGHĨA VIỆT NAM</w:t>
            </w:r>
          </w:p>
          <w:p w:rsidR="00283DCD" w:rsidRPr="0054314A" w:rsidRDefault="005E5256" w:rsidP="00647264">
            <w:pPr>
              <w:tabs>
                <w:tab w:val="left" w:pos="709"/>
              </w:tabs>
              <w:spacing w:after="40"/>
              <w:jc w:val="center"/>
              <w:rPr>
                <w:rFonts w:asciiTheme="majorHAnsi" w:hAnsiTheme="majorHAnsi" w:cstheme="majorHAnsi"/>
              </w:rPr>
            </w:pPr>
            <w:r w:rsidRPr="0054314A">
              <w:rPr>
                <w:rFonts w:asciiTheme="majorHAnsi" w:hAnsiTheme="majorHAnsi" w:cstheme="majorHAnsi"/>
                <w:noProof/>
                <w:lang w:val="vi-VN" w:eastAsia="vi-VN"/>
              </w:rPr>
              <mc:AlternateContent>
                <mc:Choice Requires="wps">
                  <w:drawing>
                    <wp:anchor distT="4294967295" distB="4294967295" distL="114300" distR="114300" simplePos="0" relativeHeight="251657216" behindDoc="0" locked="0" layoutInCell="1" allowOverlap="1">
                      <wp:simplePos x="0" y="0"/>
                      <wp:positionH relativeFrom="column">
                        <wp:posOffset>678180</wp:posOffset>
                      </wp:positionH>
                      <wp:positionV relativeFrom="paragraph">
                        <wp:posOffset>217805</wp:posOffset>
                      </wp:positionV>
                      <wp:extent cx="2201545"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15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6EDA35"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pt,17.15pt" to="226.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" strokecolor="windowText" strokeweight=".5pt">
                      <v:stroke joinstyle="miter"/>
                      <o:lock v:ext="edit" shapetype="f"/>
                    </v:line>
                  </w:pict>
                </mc:Fallback>
              </mc:AlternateContent>
            </w:r>
            <w:r w:rsidR="00283DCD" w:rsidRPr="0054314A">
              <w:rPr>
                <w:rFonts w:asciiTheme="majorHAnsi" w:hAnsiTheme="majorHAnsi" w:cstheme="majorHAnsi"/>
                <w:b/>
              </w:rPr>
              <w:t>Độc lập – Tự do – Hạnh phúc</w:t>
            </w:r>
          </w:p>
        </w:tc>
      </w:tr>
      <w:tr w:rsidR="00283DCD" w:rsidRPr="0054314A" w:rsidTr="00647264">
        <w:tc>
          <w:tcPr>
            <w:tcW w:w="3936" w:type="dxa"/>
            <w:shd w:val="clear" w:color="auto" w:fill="auto"/>
          </w:tcPr>
          <w:p w:rsidR="00283DCD" w:rsidRPr="0054314A" w:rsidRDefault="005E5256" w:rsidP="00647264">
            <w:pPr>
              <w:tabs>
                <w:tab w:val="left" w:pos="709"/>
              </w:tabs>
              <w:spacing w:after="40"/>
              <w:jc w:val="center"/>
              <w:rPr>
                <w:rFonts w:asciiTheme="majorHAnsi" w:hAnsiTheme="majorHAnsi" w:cstheme="majorHAnsi"/>
                <w:b/>
              </w:rPr>
            </w:pPr>
            <w:r w:rsidRPr="0054314A">
              <w:rPr>
                <w:rFonts w:asciiTheme="majorHAnsi" w:hAnsiTheme="majorHAnsi" w:cstheme="majorHAnsi"/>
                <w:noProof/>
                <w:lang w:val="vi-VN" w:eastAsia="vi-VN"/>
              </w:rPr>
              <mc:AlternateContent>
                <mc:Choice Requires="wps">
                  <w:drawing>
                    <wp:anchor distT="4294967295" distB="4294967295" distL="114300" distR="114300" simplePos="0" relativeHeight="251658240" behindDoc="0" locked="0" layoutInCell="1" allowOverlap="1">
                      <wp:simplePos x="0" y="0"/>
                      <wp:positionH relativeFrom="column">
                        <wp:posOffset>777875</wp:posOffset>
                      </wp:positionH>
                      <wp:positionV relativeFrom="paragraph">
                        <wp:posOffset>226059</wp:posOffset>
                      </wp:positionV>
                      <wp:extent cx="802005"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200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9AA430"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5pt,17.8pt" to="124.4pt,17.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" strokecolor="windowText" strokeweight=".5pt">
                      <v:stroke joinstyle="miter"/>
                      <o:lock v:ext="edit" shapetype="f"/>
                    </v:line>
                  </w:pict>
                </mc:Fallback>
              </mc:AlternateContent>
            </w:r>
            <w:r w:rsidR="00283DCD" w:rsidRPr="0054314A">
              <w:rPr>
                <w:rFonts w:asciiTheme="majorHAnsi" w:hAnsiTheme="majorHAnsi" w:cstheme="majorHAnsi"/>
                <w:b/>
              </w:rPr>
              <w:t>NĂM HỌC 2020-2021</w:t>
            </w:r>
          </w:p>
        </w:tc>
        <w:tc>
          <w:tcPr>
            <w:tcW w:w="6095" w:type="dxa"/>
            <w:shd w:val="clear" w:color="auto" w:fill="auto"/>
          </w:tcPr>
          <w:p w:rsidR="00283DCD" w:rsidRPr="0054314A" w:rsidRDefault="00283DCD" w:rsidP="00647264">
            <w:pPr>
              <w:tabs>
                <w:tab w:val="left" w:pos="709"/>
              </w:tabs>
              <w:spacing w:after="40"/>
              <w:jc w:val="center"/>
              <w:rPr>
                <w:rFonts w:asciiTheme="majorHAnsi" w:hAnsiTheme="majorHAnsi" w:cstheme="majorHAnsi"/>
                <w:i/>
              </w:rPr>
            </w:pPr>
          </w:p>
          <w:p w:rsidR="00283DCD" w:rsidRPr="0054314A" w:rsidRDefault="00055B25" w:rsidP="00055B25">
            <w:pPr>
              <w:tabs>
                <w:tab w:val="left" w:pos="709"/>
              </w:tabs>
              <w:spacing w:after="40"/>
              <w:jc w:val="center"/>
              <w:rPr>
                <w:rFonts w:asciiTheme="majorHAnsi" w:hAnsiTheme="majorHAnsi" w:cstheme="majorHAnsi"/>
                <w:i/>
              </w:rPr>
            </w:pPr>
            <w:r>
              <w:rPr>
                <w:rFonts w:asciiTheme="majorHAnsi" w:hAnsiTheme="majorHAnsi" w:cstheme="majorHAnsi"/>
                <w:i/>
              </w:rPr>
              <w:t>Diên Khánh</w:t>
            </w:r>
            <w:r w:rsidR="00283DCD" w:rsidRPr="0054314A">
              <w:rPr>
                <w:rFonts w:asciiTheme="majorHAnsi" w:hAnsiTheme="majorHAnsi" w:cstheme="majorHAnsi"/>
                <w:i/>
              </w:rPr>
              <w:t xml:space="preserve">, ngày </w:t>
            </w:r>
            <w:r>
              <w:rPr>
                <w:rFonts w:asciiTheme="majorHAnsi" w:hAnsiTheme="majorHAnsi" w:cstheme="majorHAnsi"/>
                <w:i/>
              </w:rPr>
              <w:t>15</w:t>
            </w:r>
            <w:r w:rsidR="00283DCD" w:rsidRPr="0054314A">
              <w:rPr>
                <w:rFonts w:asciiTheme="majorHAnsi" w:hAnsiTheme="majorHAnsi" w:cstheme="majorHAnsi"/>
                <w:i/>
              </w:rPr>
              <w:t xml:space="preserve"> tháng </w:t>
            </w:r>
            <w:r>
              <w:rPr>
                <w:rFonts w:asciiTheme="majorHAnsi" w:hAnsiTheme="majorHAnsi" w:cstheme="majorHAnsi"/>
                <w:i/>
              </w:rPr>
              <w:t>10</w:t>
            </w:r>
            <w:r w:rsidR="00283DCD" w:rsidRPr="0054314A">
              <w:rPr>
                <w:rFonts w:asciiTheme="majorHAnsi" w:hAnsiTheme="majorHAnsi" w:cstheme="majorHAnsi"/>
                <w:i/>
              </w:rPr>
              <w:t>. năm 2020</w:t>
            </w:r>
          </w:p>
        </w:tc>
      </w:tr>
    </w:tbl>
    <w:p w:rsidR="00A35B1F" w:rsidRDefault="00A35B1F" w:rsidP="00283DCD">
      <w:pPr>
        <w:tabs>
          <w:tab w:val="left" w:pos="709"/>
        </w:tabs>
        <w:jc w:val="center"/>
        <w:rPr>
          <w:rFonts w:asciiTheme="majorHAnsi" w:hAnsiTheme="majorHAnsi" w:cstheme="majorHAnsi"/>
          <w:b/>
        </w:rPr>
      </w:pPr>
    </w:p>
    <w:p w:rsidR="00283DCD" w:rsidRPr="0054314A" w:rsidRDefault="00283DCD" w:rsidP="00283DCD">
      <w:pPr>
        <w:tabs>
          <w:tab w:val="left" w:pos="709"/>
        </w:tabs>
        <w:jc w:val="center"/>
        <w:rPr>
          <w:rFonts w:asciiTheme="majorHAnsi" w:hAnsiTheme="majorHAnsi" w:cstheme="majorHAnsi"/>
          <w:b/>
        </w:rPr>
      </w:pPr>
      <w:r w:rsidRPr="0054314A">
        <w:rPr>
          <w:rFonts w:asciiTheme="majorHAnsi" w:hAnsiTheme="majorHAnsi" w:cstheme="majorHAnsi"/>
          <w:b/>
        </w:rPr>
        <w:t>BÁO CÁO</w:t>
      </w:r>
    </w:p>
    <w:p w:rsidR="00283DCD" w:rsidRPr="0054314A" w:rsidRDefault="00283DCD" w:rsidP="00283DCD">
      <w:pPr>
        <w:tabs>
          <w:tab w:val="left" w:pos="709"/>
        </w:tabs>
        <w:jc w:val="center"/>
        <w:rPr>
          <w:rFonts w:asciiTheme="majorHAnsi" w:hAnsiTheme="majorHAnsi" w:cstheme="majorHAnsi"/>
          <w:b/>
        </w:rPr>
      </w:pPr>
      <w:r w:rsidRPr="0054314A">
        <w:rPr>
          <w:rFonts w:asciiTheme="majorHAnsi" w:hAnsiTheme="majorHAnsi" w:cstheme="majorHAnsi"/>
          <w:b/>
        </w:rPr>
        <w:t>BIỆN PHÁP NÂNG CAO CHẤT LƯỢNG CÔNG TÁC GIẢNG DẠY</w:t>
      </w:r>
    </w:p>
    <w:p w:rsidR="00283DCD" w:rsidRPr="0054314A" w:rsidRDefault="00283DCD" w:rsidP="00283DCD">
      <w:pPr>
        <w:tabs>
          <w:tab w:val="left" w:pos="709"/>
        </w:tabs>
        <w:rPr>
          <w:rFonts w:asciiTheme="majorHAnsi" w:hAnsiTheme="majorHAnsi" w:cstheme="majorHAnsi"/>
        </w:rPr>
      </w:pPr>
    </w:p>
    <w:p w:rsidR="00283DCD" w:rsidRPr="00021CBD" w:rsidRDefault="007D7D08" w:rsidP="007D7D08">
      <w:pPr>
        <w:tabs>
          <w:tab w:val="left" w:pos="709"/>
        </w:tabs>
        <w:ind w:firstLine="284"/>
        <w:rPr>
          <w:rFonts w:asciiTheme="majorHAnsi" w:hAnsiTheme="majorHAnsi" w:cstheme="majorHAnsi"/>
          <w:b/>
        </w:rPr>
      </w:pPr>
      <w:r w:rsidRPr="0054314A">
        <w:rPr>
          <w:rFonts w:asciiTheme="majorHAnsi" w:hAnsiTheme="majorHAnsi" w:cstheme="majorHAnsi"/>
        </w:rPr>
        <w:tab/>
      </w:r>
      <w:r w:rsidR="00283DCD" w:rsidRPr="0054314A">
        <w:rPr>
          <w:rFonts w:asciiTheme="majorHAnsi" w:hAnsiTheme="majorHAnsi" w:cstheme="majorHAnsi"/>
        </w:rPr>
        <w:t xml:space="preserve">Tên biện pháp: </w:t>
      </w:r>
      <w:r w:rsidR="00065017" w:rsidRPr="00021CBD">
        <w:rPr>
          <w:rFonts w:asciiTheme="majorHAnsi" w:hAnsiTheme="majorHAnsi" w:cstheme="majorHAnsi"/>
          <w:b/>
        </w:rPr>
        <w:t xml:space="preserve">Sử dụng sơ đồ phân </w:t>
      </w:r>
      <w:r w:rsidR="00B13E89" w:rsidRPr="00021CBD">
        <w:rPr>
          <w:rFonts w:asciiTheme="majorHAnsi" w:hAnsiTheme="majorHAnsi" w:cstheme="majorHAnsi"/>
          <w:b/>
        </w:rPr>
        <w:t>tích đi lên để chứng minh Hình h</w:t>
      </w:r>
      <w:r w:rsidR="00065017" w:rsidRPr="00021CBD">
        <w:rPr>
          <w:rFonts w:asciiTheme="majorHAnsi" w:hAnsiTheme="majorHAnsi" w:cstheme="majorHAnsi"/>
          <w:b/>
        </w:rPr>
        <w:t>ọc 9</w:t>
      </w:r>
      <w:r w:rsidR="00B13E89" w:rsidRPr="00021CBD">
        <w:rPr>
          <w:rFonts w:asciiTheme="majorHAnsi" w:hAnsiTheme="majorHAnsi" w:cstheme="majorHAnsi"/>
          <w:b/>
        </w:rPr>
        <w:t xml:space="preserve"> tại trường THCS Trần Đại Nghĩa</w:t>
      </w:r>
      <w:r w:rsidR="007033F1" w:rsidRPr="00021CBD">
        <w:rPr>
          <w:rFonts w:asciiTheme="majorHAnsi" w:hAnsiTheme="majorHAnsi" w:cstheme="majorHAnsi"/>
          <w:b/>
        </w:rPr>
        <w:t>.</w:t>
      </w:r>
    </w:p>
    <w:p w:rsidR="00283DCD" w:rsidRPr="0054314A" w:rsidRDefault="00021CBD" w:rsidP="00283DCD">
      <w:pPr>
        <w:tabs>
          <w:tab w:val="left" w:pos="709"/>
        </w:tabs>
        <w:ind w:left="284" w:firstLine="284"/>
        <w:rPr>
          <w:rFonts w:asciiTheme="majorHAnsi" w:hAnsiTheme="majorHAnsi" w:cstheme="majorHAnsi"/>
        </w:rPr>
      </w:pPr>
      <w:r>
        <w:rPr>
          <w:rFonts w:asciiTheme="majorHAnsi" w:hAnsiTheme="majorHAnsi" w:cstheme="majorHAnsi"/>
        </w:rPr>
        <w:tab/>
      </w:r>
      <w:r w:rsidR="00283DCD" w:rsidRPr="0054314A">
        <w:rPr>
          <w:rFonts w:asciiTheme="majorHAnsi" w:hAnsiTheme="majorHAnsi" w:cstheme="majorHAnsi"/>
        </w:rPr>
        <w:t xml:space="preserve">Tên giáo viên dự thi: </w:t>
      </w:r>
      <w:r w:rsidR="00283DCD" w:rsidRPr="00021CBD">
        <w:rPr>
          <w:rFonts w:asciiTheme="majorHAnsi" w:hAnsiTheme="majorHAnsi" w:cstheme="majorHAnsi"/>
          <w:b/>
        </w:rPr>
        <w:t>Đỗ Phúc Thiên</w:t>
      </w:r>
      <w:r w:rsidR="00283DCD" w:rsidRPr="00021CBD">
        <w:rPr>
          <w:rFonts w:asciiTheme="majorHAnsi" w:hAnsiTheme="majorHAnsi" w:cstheme="majorHAnsi"/>
          <w:b/>
        </w:rPr>
        <w:tab/>
      </w:r>
      <w:r w:rsidR="00283DCD" w:rsidRPr="0054314A">
        <w:rPr>
          <w:rFonts w:asciiTheme="majorHAnsi" w:hAnsiTheme="majorHAnsi" w:cstheme="majorHAnsi"/>
        </w:rPr>
        <w:tab/>
      </w:r>
    </w:p>
    <w:p w:rsidR="00A35B1F" w:rsidRPr="0054314A" w:rsidRDefault="00283DCD" w:rsidP="00A35B1F">
      <w:pPr>
        <w:tabs>
          <w:tab w:val="left" w:pos="709"/>
        </w:tabs>
        <w:spacing w:after="120"/>
        <w:rPr>
          <w:rFonts w:asciiTheme="majorHAnsi" w:hAnsiTheme="majorHAnsi" w:cstheme="majorHAnsi"/>
        </w:rPr>
      </w:pPr>
      <w:r w:rsidRPr="0054314A">
        <w:rPr>
          <w:rFonts w:asciiTheme="majorHAnsi" w:hAnsiTheme="majorHAnsi" w:cstheme="majorHAnsi"/>
        </w:rPr>
        <w:tab/>
        <w:t xml:space="preserve">Đơn vị công tác: </w:t>
      </w:r>
      <w:r w:rsidRPr="00021CBD">
        <w:rPr>
          <w:rFonts w:asciiTheme="majorHAnsi" w:hAnsiTheme="majorHAnsi" w:cstheme="majorHAnsi"/>
          <w:b/>
        </w:rPr>
        <w:t>Trường THCS Trần Đại Nghĩa, Diên Khánh, Khánh Hòa.</w:t>
      </w:r>
      <w:r w:rsidR="00021CBD">
        <w:rPr>
          <w:rFonts w:asciiTheme="majorHAnsi" w:hAnsiTheme="majorHAnsi" w:cstheme="majorHAnsi"/>
        </w:rPr>
        <w:tab/>
      </w:r>
      <w:r w:rsidRPr="0054314A">
        <w:rPr>
          <w:rFonts w:asciiTheme="majorHAnsi" w:hAnsiTheme="majorHAnsi" w:cstheme="majorHAnsi"/>
        </w:rPr>
        <w:t xml:space="preserve">Môn dự thi: </w:t>
      </w:r>
      <w:r w:rsidRPr="00021CBD">
        <w:rPr>
          <w:rFonts w:asciiTheme="majorHAnsi" w:hAnsiTheme="majorHAnsi" w:cstheme="majorHAnsi"/>
          <w:b/>
        </w:rPr>
        <w:t>Toán Học</w:t>
      </w:r>
    </w:p>
    <w:p w:rsidR="00537ABC" w:rsidRPr="0054314A" w:rsidRDefault="003A5EE4" w:rsidP="00283DCD">
      <w:pPr>
        <w:tabs>
          <w:tab w:val="left" w:pos="709"/>
        </w:tabs>
        <w:spacing w:after="120"/>
        <w:ind w:firstLine="709"/>
        <w:rPr>
          <w:rFonts w:asciiTheme="majorHAnsi" w:hAnsiTheme="majorHAnsi" w:cstheme="majorHAnsi"/>
          <w:b/>
        </w:rPr>
      </w:pPr>
      <w:r>
        <w:rPr>
          <w:rFonts w:asciiTheme="majorHAnsi" w:hAnsiTheme="majorHAnsi" w:cstheme="majorHAnsi"/>
          <w:b/>
        </w:rPr>
        <w:t>1</w:t>
      </w:r>
      <w:r w:rsidR="00E93021" w:rsidRPr="0054314A">
        <w:rPr>
          <w:rFonts w:asciiTheme="majorHAnsi" w:hAnsiTheme="majorHAnsi" w:cstheme="majorHAnsi"/>
          <w:b/>
        </w:rPr>
        <w:t xml:space="preserve">. </w:t>
      </w:r>
      <w:r w:rsidR="007B632D" w:rsidRPr="0054314A">
        <w:rPr>
          <w:rFonts w:asciiTheme="majorHAnsi" w:hAnsiTheme="majorHAnsi" w:cstheme="majorHAnsi"/>
          <w:b/>
        </w:rPr>
        <w:t>Lý do hình thành biện pháp.</w:t>
      </w:r>
      <w:r w:rsidR="00E93021" w:rsidRPr="0054314A">
        <w:rPr>
          <w:rFonts w:asciiTheme="majorHAnsi" w:hAnsiTheme="majorHAnsi" w:cstheme="majorHAnsi"/>
          <w:b/>
        </w:rPr>
        <w:t xml:space="preserve"> </w:t>
      </w:r>
      <w:bookmarkStart w:id="1" w:name="_Toc465098421"/>
      <w:bookmarkEnd w:id="0"/>
    </w:p>
    <w:p w:rsidR="00537ABC" w:rsidRPr="0054314A" w:rsidRDefault="00BD2635" w:rsidP="00283DCD">
      <w:pPr>
        <w:numPr>
          <w:ilvl w:val="0"/>
          <w:numId w:val="7"/>
        </w:numPr>
        <w:tabs>
          <w:tab w:val="left" w:pos="709"/>
        </w:tabs>
        <w:spacing w:before="120" w:after="120"/>
        <w:jc w:val="both"/>
        <w:rPr>
          <w:rFonts w:asciiTheme="majorHAnsi" w:hAnsiTheme="majorHAnsi" w:cstheme="majorHAnsi"/>
          <w:b/>
        </w:rPr>
      </w:pPr>
      <w:r w:rsidRPr="0054314A">
        <w:rPr>
          <w:rFonts w:asciiTheme="majorHAnsi" w:hAnsiTheme="majorHAnsi" w:cstheme="majorHAnsi"/>
          <w:b/>
          <w:iCs/>
          <w:color w:val="000000"/>
        </w:rPr>
        <w:t>Thực trạng</w:t>
      </w:r>
      <w:r w:rsidR="00537ABC" w:rsidRPr="0054314A">
        <w:rPr>
          <w:rFonts w:asciiTheme="majorHAnsi" w:hAnsiTheme="majorHAnsi" w:cstheme="majorHAnsi"/>
          <w:b/>
          <w:iCs/>
          <w:color w:val="000000"/>
        </w:rPr>
        <w:t>.</w:t>
      </w:r>
    </w:p>
    <w:p w:rsidR="00EC27C8" w:rsidRPr="0054314A" w:rsidRDefault="007D594B" w:rsidP="00283DCD">
      <w:pPr>
        <w:tabs>
          <w:tab w:val="left" w:pos="709"/>
        </w:tabs>
        <w:spacing w:before="120" w:after="120"/>
        <w:jc w:val="both"/>
        <w:rPr>
          <w:rFonts w:asciiTheme="majorHAnsi" w:hAnsiTheme="majorHAnsi" w:cstheme="majorHAnsi"/>
        </w:rPr>
      </w:pPr>
      <w:r w:rsidRPr="0054314A">
        <w:rPr>
          <w:rFonts w:asciiTheme="majorHAnsi" w:hAnsiTheme="majorHAnsi" w:cstheme="majorHAnsi"/>
        </w:rPr>
        <w:tab/>
        <w:t>Qua theo dõi quá trình học tập của học sinh</w:t>
      </w:r>
      <w:r w:rsidR="00EC27C8" w:rsidRPr="0054314A">
        <w:rPr>
          <w:rFonts w:asciiTheme="majorHAnsi" w:hAnsiTheme="majorHAnsi" w:cstheme="majorHAnsi"/>
        </w:rPr>
        <w:t>,</w:t>
      </w:r>
      <w:r w:rsidRPr="0054314A">
        <w:rPr>
          <w:rFonts w:asciiTheme="majorHAnsi" w:hAnsiTheme="majorHAnsi" w:cstheme="majorHAnsi"/>
        </w:rPr>
        <w:t xml:space="preserve"> tôi</w:t>
      </w:r>
      <w:r w:rsidR="00EC27C8" w:rsidRPr="0054314A">
        <w:rPr>
          <w:rFonts w:asciiTheme="majorHAnsi" w:hAnsiTheme="majorHAnsi" w:cstheme="majorHAnsi"/>
        </w:rPr>
        <w:t xml:space="preserve"> nhận thấy</w:t>
      </w:r>
      <w:r w:rsidRPr="0054314A">
        <w:rPr>
          <w:rFonts w:asciiTheme="majorHAnsi" w:hAnsiTheme="majorHAnsi" w:cstheme="majorHAnsi"/>
        </w:rPr>
        <w:t xml:space="preserve"> </w:t>
      </w:r>
      <w:r w:rsidR="00EC27C8" w:rsidRPr="0054314A">
        <w:rPr>
          <w:rFonts w:asciiTheme="majorHAnsi" w:hAnsiTheme="majorHAnsi" w:cstheme="majorHAnsi"/>
        </w:rPr>
        <w:t>khi chứng minh</w:t>
      </w:r>
      <w:r w:rsidR="007D7D08" w:rsidRPr="0054314A">
        <w:rPr>
          <w:rFonts w:asciiTheme="majorHAnsi" w:hAnsiTheme="majorHAnsi" w:cstheme="majorHAnsi"/>
        </w:rPr>
        <w:t xml:space="preserve"> bài toán</w:t>
      </w:r>
      <w:r w:rsidR="00EC27C8" w:rsidRPr="0054314A">
        <w:rPr>
          <w:rFonts w:asciiTheme="majorHAnsi" w:hAnsiTheme="majorHAnsi" w:cstheme="majorHAnsi"/>
        </w:rPr>
        <w:t xml:space="preserve"> hình h</w:t>
      </w:r>
      <w:r w:rsidR="00F05DA4" w:rsidRPr="0054314A">
        <w:rPr>
          <w:rFonts w:asciiTheme="majorHAnsi" w:hAnsiTheme="majorHAnsi" w:cstheme="majorHAnsi"/>
        </w:rPr>
        <w:t>ọ</w:t>
      </w:r>
      <w:r w:rsidR="00EC27C8" w:rsidRPr="0054314A">
        <w:rPr>
          <w:rFonts w:asciiTheme="majorHAnsi" w:hAnsiTheme="majorHAnsi" w:cstheme="majorHAnsi"/>
        </w:rPr>
        <w:t xml:space="preserve">c </w:t>
      </w:r>
      <w:r w:rsidR="00F05DA4" w:rsidRPr="0054314A">
        <w:rPr>
          <w:rFonts w:asciiTheme="majorHAnsi" w:hAnsiTheme="majorHAnsi" w:cstheme="majorHAnsi"/>
        </w:rPr>
        <w:t>các em thường rất</w:t>
      </w:r>
      <w:r w:rsidR="00EC27C8" w:rsidRPr="0054314A">
        <w:rPr>
          <w:rFonts w:asciiTheme="majorHAnsi" w:hAnsiTheme="majorHAnsi" w:cstheme="majorHAnsi"/>
        </w:rPr>
        <w:t xml:space="preserve"> lúng túng: không biết làm gì, bắ</w:t>
      </w:r>
      <w:r w:rsidR="00DD06A5" w:rsidRPr="0054314A">
        <w:rPr>
          <w:rFonts w:asciiTheme="majorHAnsi" w:hAnsiTheme="majorHAnsi" w:cstheme="majorHAnsi"/>
        </w:rPr>
        <w:t>t đầu từ đâu, đi theo hướng nào,</w:t>
      </w:r>
      <w:r w:rsidR="00EC27C8" w:rsidRPr="0054314A">
        <w:rPr>
          <w:rFonts w:asciiTheme="majorHAnsi" w:hAnsiTheme="majorHAnsi" w:cstheme="majorHAnsi"/>
        </w:rPr>
        <w:t xml:space="preserve"> không biết liên hệ những kiến thức trong bài với những kiến thức đã học.</w:t>
      </w:r>
      <w:r w:rsidR="00FF0F28" w:rsidRPr="0054314A">
        <w:rPr>
          <w:rFonts w:asciiTheme="majorHAnsi" w:hAnsiTheme="majorHAnsi" w:cstheme="majorHAnsi"/>
        </w:rPr>
        <w:t xml:space="preserve"> </w:t>
      </w:r>
      <w:r w:rsidR="00EC27C8" w:rsidRPr="0054314A">
        <w:rPr>
          <w:rFonts w:asciiTheme="majorHAnsi" w:hAnsiTheme="majorHAnsi" w:cstheme="majorHAnsi"/>
        </w:rPr>
        <w:t xml:space="preserve">Khi đã tìm ra </w:t>
      </w:r>
      <w:r w:rsidR="00C2332A" w:rsidRPr="0054314A">
        <w:rPr>
          <w:rFonts w:asciiTheme="majorHAnsi" w:hAnsiTheme="majorHAnsi" w:cstheme="majorHAnsi"/>
        </w:rPr>
        <w:t>được cách</w:t>
      </w:r>
      <w:r w:rsidR="00EC27C8" w:rsidRPr="0054314A">
        <w:rPr>
          <w:rFonts w:asciiTheme="majorHAnsi" w:hAnsiTheme="majorHAnsi" w:cstheme="majorHAnsi"/>
        </w:rPr>
        <w:t xml:space="preserve"> giải, học sinh lại không biết trình bày ý tưởng </w:t>
      </w:r>
      <w:r w:rsidR="006C3F9D" w:rsidRPr="0054314A">
        <w:rPr>
          <w:rFonts w:asciiTheme="majorHAnsi" w:hAnsiTheme="majorHAnsi" w:cstheme="majorHAnsi"/>
        </w:rPr>
        <w:t>lời</w:t>
      </w:r>
      <w:r w:rsidR="00EC27C8" w:rsidRPr="0054314A">
        <w:rPr>
          <w:rFonts w:asciiTheme="majorHAnsi" w:hAnsiTheme="majorHAnsi" w:cstheme="majorHAnsi"/>
        </w:rPr>
        <w:t xml:space="preserve"> giải của mình như thế nào. Không biết bắt đầu từ đâu, chứng minh điều gì trước, điều gì sau. Dẫn đến lời giải </w:t>
      </w:r>
      <w:r w:rsidR="00F05DA4" w:rsidRPr="0054314A">
        <w:rPr>
          <w:rFonts w:asciiTheme="majorHAnsi" w:hAnsiTheme="majorHAnsi" w:cstheme="majorHAnsi"/>
        </w:rPr>
        <w:t>không đủ ý, thiếu tính</w:t>
      </w:r>
      <w:r w:rsidR="00DE3AF7" w:rsidRPr="0054314A">
        <w:rPr>
          <w:rFonts w:asciiTheme="majorHAnsi" w:hAnsiTheme="majorHAnsi" w:cstheme="majorHAnsi"/>
        </w:rPr>
        <w:t xml:space="preserve"> lôgí</w:t>
      </w:r>
      <w:r w:rsidR="00EC27C8" w:rsidRPr="0054314A">
        <w:rPr>
          <w:rFonts w:asciiTheme="majorHAnsi" w:hAnsiTheme="majorHAnsi" w:cstheme="majorHAnsi"/>
        </w:rPr>
        <w:t>c, khoa học và ngắn gọn.</w:t>
      </w:r>
    </w:p>
    <w:bookmarkEnd w:id="1"/>
    <w:p w:rsidR="00537ABC" w:rsidRPr="0054314A" w:rsidRDefault="00537ABC" w:rsidP="00283DCD">
      <w:pPr>
        <w:numPr>
          <w:ilvl w:val="0"/>
          <w:numId w:val="7"/>
        </w:numPr>
        <w:tabs>
          <w:tab w:val="left" w:pos="709"/>
        </w:tabs>
        <w:spacing w:after="120"/>
        <w:jc w:val="both"/>
        <w:rPr>
          <w:rFonts w:asciiTheme="majorHAnsi" w:hAnsiTheme="majorHAnsi" w:cstheme="majorHAnsi"/>
          <w:b/>
        </w:rPr>
      </w:pPr>
      <w:r w:rsidRPr="0054314A">
        <w:rPr>
          <w:rFonts w:asciiTheme="majorHAnsi" w:hAnsiTheme="majorHAnsi" w:cstheme="majorHAnsi"/>
          <w:b/>
          <w:iCs/>
          <w:color w:val="000000"/>
        </w:rPr>
        <w:t>Nguyên nhân.</w:t>
      </w:r>
    </w:p>
    <w:p w:rsidR="008E68C9" w:rsidRPr="0054314A" w:rsidRDefault="00EC27C8" w:rsidP="00283DCD">
      <w:pPr>
        <w:tabs>
          <w:tab w:val="left" w:pos="709"/>
        </w:tabs>
        <w:spacing w:after="120"/>
        <w:jc w:val="both"/>
        <w:rPr>
          <w:rFonts w:asciiTheme="majorHAnsi" w:hAnsiTheme="majorHAnsi" w:cstheme="majorHAnsi"/>
        </w:rPr>
      </w:pPr>
      <w:r w:rsidRPr="0054314A">
        <w:rPr>
          <w:rFonts w:asciiTheme="majorHAnsi" w:hAnsiTheme="majorHAnsi" w:cstheme="majorHAnsi"/>
        </w:rPr>
        <w:tab/>
      </w:r>
      <w:r w:rsidR="00BD2635" w:rsidRPr="0054314A">
        <w:rPr>
          <w:rFonts w:asciiTheme="majorHAnsi" w:hAnsiTheme="majorHAnsi" w:cstheme="majorHAnsi"/>
        </w:rPr>
        <w:t>Hình học là mô</w:t>
      </w:r>
      <w:r w:rsidR="006D7B85">
        <w:rPr>
          <w:rFonts w:asciiTheme="majorHAnsi" w:hAnsiTheme="majorHAnsi" w:cstheme="majorHAnsi"/>
        </w:rPr>
        <w:t>n học mang tính trực quan và trừ</w:t>
      </w:r>
      <w:r w:rsidR="00BD2635" w:rsidRPr="0054314A">
        <w:rPr>
          <w:rFonts w:asciiTheme="majorHAnsi" w:hAnsiTheme="majorHAnsi" w:cstheme="majorHAnsi"/>
        </w:rPr>
        <w:t>u tượng phần lớn học sinh rất e ngại trong việc học hình học. Học sinh ngại bởi các em đang yếu trong kĩ năng vẽ hình, bế tắc trong việc tìm ra con đường để suy luận chứng minh một vấn đề hình học, các em chưa nắm bắt được để chứng minh vấn đề hình học đó phải x</w:t>
      </w:r>
      <w:r w:rsidR="0022543D" w:rsidRPr="0054314A">
        <w:rPr>
          <w:rFonts w:asciiTheme="majorHAnsi" w:hAnsiTheme="majorHAnsi" w:cstheme="majorHAnsi"/>
        </w:rPr>
        <w:t>u</w:t>
      </w:r>
      <w:r w:rsidR="00BD2635" w:rsidRPr="0054314A">
        <w:rPr>
          <w:rFonts w:asciiTheme="majorHAnsi" w:hAnsiTheme="majorHAnsi" w:cstheme="majorHAnsi"/>
        </w:rPr>
        <w:t xml:space="preserve">ất phát từ đâu. </w:t>
      </w:r>
      <w:r w:rsidR="008E68C9" w:rsidRPr="0054314A">
        <w:rPr>
          <w:rFonts w:asciiTheme="majorHAnsi" w:hAnsiTheme="majorHAnsi" w:cstheme="majorHAnsi"/>
        </w:rPr>
        <w:t>Vì vậy khi kiểm tra các em thường làm bài điểm thấp.</w:t>
      </w:r>
    </w:p>
    <w:p w:rsidR="008E68C9" w:rsidRPr="0054314A" w:rsidRDefault="004A6E5F" w:rsidP="00283DCD">
      <w:pPr>
        <w:numPr>
          <w:ilvl w:val="0"/>
          <w:numId w:val="7"/>
        </w:numPr>
        <w:tabs>
          <w:tab w:val="left" w:pos="709"/>
        </w:tabs>
        <w:spacing w:after="120"/>
        <w:jc w:val="both"/>
        <w:rPr>
          <w:rFonts w:asciiTheme="majorHAnsi" w:hAnsiTheme="majorHAnsi" w:cstheme="majorHAnsi"/>
          <w:b/>
        </w:rPr>
      </w:pPr>
      <w:r w:rsidRPr="0054314A">
        <w:rPr>
          <w:rFonts w:asciiTheme="majorHAnsi" w:hAnsiTheme="majorHAnsi" w:cstheme="majorHAnsi"/>
          <w:b/>
        </w:rPr>
        <w:t>Yêu cầu cần giải quyết</w:t>
      </w:r>
      <w:r w:rsidR="008E68C9" w:rsidRPr="0054314A">
        <w:rPr>
          <w:rFonts w:asciiTheme="majorHAnsi" w:hAnsiTheme="majorHAnsi" w:cstheme="majorHAnsi"/>
          <w:b/>
        </w:rPr>
        <w:t>.</w:t>
      </w:r>
    </w:p>
    <w:p w:rsidR="00CB205D" w:rsidRPr="0054314A" w:rsidRDefault="00CB1C24" w:rsidP="00283DCD">
      <w:pPr>
        <w:tabs>
          <w:tab w:val="left" w:pos="709"/>
        </w:tabs>
        <w:spacing w:after="120"/>
        <w:ind w:firstLine="567"/>
        <w:jc w:val="both"/>
        <w:rPr>
          <w:rFonts w:asciiTheme="majorHAnsi" w:hAnsiTheme="majorHAnsi" w:cstheme="majorHAnsi"/>
        </w:rPr>
      </w:pPr>
      <w:r w:rsidRPr="0054314A">
        <w:rPr>
          <w:rFonts w:asciiTheme="majorHAnsi" w:hAnsiTheme="majorHAnsi" w:cstheme="majorHAnsi"/>
        </w:rPr>
        <w:tab/>
      </w:r>
      <w:r w:rsidR="008E68C9" w:rsidRPr="0054314A">
        <w:rPr>
          <w:rFonts w:asciiTheme="majorHAnsi" w:hAnsiTheme="majorHAnsi" w:cstheme="majorHAnsi"/>
        </w:rPr>
        <w:t xml:space="preserve">Để giúp các em vượt qua được những khó khăn trở ngại trong việc học hình học. Tạo cho các em kiến thức vững vàng và tâm lí thoải mái bước vào các </w:t>
      </w:r>
      <w:r w:rsidR="001C44F0">
        <w:rPr>
          <w:rFonts w:asciiTheme="majorHAnsi" w:hAnsiTheme="majorHAnsi" w:cstheme="majorHAnsi"/>
        </w:rPr>
        <w:t>bài</w:t>
      </w:r>
      <w:r w:rsidR="008E68C9" w:rsidRPr="0054314A">
        <w:rPr>
          <w:rFonts w:asciiTheme="majorHAnsi" w:hAnsiTheme="majorHAnsi" w:cstheme="majorHAnsi"/>
        </w:rPr>
        <w:t xml:space="preserve"> kiểm tra </w:t>
      </w:r>
      <w:r w:rsidR="006D7B85">
        <w:rPr>
          <w:rFonts w:asciiTheme="majorHAnsi" w:hAnsiTheme="majorHAnsi" w:cstheme="majorHAnsi"/>
        </w:rPr>
        <w:t>định kì</w:t>
      </w:r>
      <w:r w:rsidR="0026775D">
        <w:rPr>
          <w:rFonts w:asciiTheme="majorHAnsi" w:hAnsiTheme="majorHAnsi" w:cstheme="majorHAnsi"/>
        </w:rPr>
        <w:t xml:space="preserve"> và tuyển sinh</w:t>
      </w:r>
      <w:r w:rsidR="008E68C9" w:rsidRPr="0054314A">
        <w:rPr>
          <w:rFonts w:asciiTheme="majorHAnsi" w:hAnsiTheme="majorHAnsi" w:cstheme="majorHAnsi"/>
        </w:rPr>
        <w:t xml:space="preserve"> </w:t>
      </w:r>
      <w:r w:rsidR="006D7B85">
        <w:rPr>
          <w:rFonts w:asciiTheme="majorHAnsi" w:hAnsiTheme="majorHAnsi" w:cstheme="majorHAnsi"/>
        </w:rPr>
        <w:t xml:space="preserve">vào </w:t>
      </w:r>
      <w:r w:rsidR="008E68C9" w:rsidRPr="0054314A">
        <w:rPr>
          <w:rFonts w:asciiTheme="majorHAnsi" w:hAnsiTheme="majorHAnsi" w:cstheme="majorHAnsi"/>
        </w:rPr>
        <w:t>10. Sau đây</w:t>
      </w:r>
      <w:r w:rsidR="00024A53" w:rsidRPr="0054314A">
        <w:rPr>
          <w:rFonts w:asciiTheme="majorHAnsi" w:hAnsiTheme="majorHAnsi" w:cstheme="majorHAnsi"/>
        </w:rPr>
        <w:t>,</w:t>
      </w:r>
      <w:r w:rsidR="008E68C9" w:rsidRPr="0054314A">
        <w:rPr>
          <w:rFonts w:asciiTheme="majorHAnsi" w:hAnsiTheme="majorHAnsi" w:cstheme="majorHAnsi"/>
        </w:rPr>
        <w:t xml:space="preserve"> tôi xin nêu ra cách để học sinh lớp 9 tháo gỡ vướng mắc trong chứng minh bài toán</w:t>
      </w:r>
      <w:r w:rsidR="00B24693">
        <w:rPr>
          <w:rFonts w:asciiTheme="majorHAnsi" w:hAnsiTheme="majorHAnsi" w:cstheme="majorHAnsi"/>
        </w:rPr>
        <w:t xml:space="preserve"> hình học</w:t>
      </w:r>
      <w:r w:rsidR="008E68C9" w:rsidRPr="0054314A">
        <w:rPr>
          <w:rFonts w:asciiTheme="majorHAnsi" w:hAnsiTheme="majorHAnsi" w:cstheme="majorHAnsi"/>
        </w:rPr>
        <w:t xml:space="preserve"> bằng </w:t>
      </w:r>
      <w:r w:rsidR="00024A53" w:rsidRPr="0054314A">
        <w:rPr>
          <w:rFonts w:asciiTheme="majorHAnsi" w:hAnsiTheme="majorHAnsi" w:cstheme="majorHAnsi"/>
        </w:rPr>
        <w:t>cách</w:t>
      </w:r>
      <w:r w:rsidR="008E68C9" w:rsidRPr="0054314A">
        <w:rPr>
          <w:rFonts w:asciiTheme="majorHAnsi" w:hAnsiTheme="majorHAnsi" w:cstheme="majorHAnsi"/>
        </w:rPr>
        <w:t xml:space="preserve"> sử dụng sơ đồ phân tích đi lên.</w:t>
      </w:r>
    </w:p>
    <w:p w:rsidR="008E68C9" w:rsidRPr="0054314A" w:rsidRDefault="00CB205D" w:rsidP="00283DCD">
      <w:pPr>
        <w:tabs>
          <w:tab w:val="left" w:pos="709"/>
        </w:tabs>
        <w:spacing w:after="120"/>
        <w:ind w:firstLine="567"/>
        <w:jc w:val="both"/>
        <w:rPr>
          <w:rFonts w:asciiTheme="majorHAnsi" w:hAnsiTheme="majorHAnsi" w:cstheme="majorHAnsi"/>
          <w:b/>
        </w:rPr>
      </w:pPr>
      <w:r w:rsidRPr="0054314A">
        <w:rPr>
          <w:rFonts w:asciiTheme="majorHAnsi" w:hAnsiTheme="majorHAnsi" w:cstheme="majorHAnsi"/>
        </w:rPr>
        <w:tab/>
      </w:r>
      <w:r w:rsidR="003A5EE4">
        <w:rPr>
          <w:rFonts w:asciiTheme="majorHAnsi" w:hAnsiTheme="majorHAnsi" w:cstheme="majorHAnsi"/>
          <w:b/>
        </w:rPr>
        <w:t>2</w:t>
      </w:r>
      <w:r w:rsidRPr="0054314A">
        <w:rPr>
          <w:rFonts w:asciiTheme="majorHAnsi" w:hAnsiTheme="majorHAnsi" w:cstheme="majorHAnsi"/>
          <w:b/>
        </w:rPr>
        <w:t>. Mục tiêu</w:t>
      </w:r>
      <w:r w:rsidR="000461AE" w:rsidRPr="0054314A">
        <w:rPr>
          <w:rFonts w:asciiTheme="majorHAnsi" w:hAnsiTheme="majorHAnsi" w:cstheme="majorHAnsi"/>
          <w:b/>
        </w:rPr>
        <w:t>.</w:t>
      </w:r>
      <w:r w:rsidR="008E68C9" w:rsidRPr="0054314A">
        <w:rPr>
          <w:rFonts w:asciiTheme="majorHAnsi" w:hAnsiTheme="majorHAnsi" w:cstheme="majorHAnsi"/>
          <w:b/>
        </w:rPr>
        <w:t xml:space="preserve"> </w:t>
      </w:r>
    </w:p>
    <w:p w:rsidR="00215683" w:rsidRPr="003A5EE4" w:rsidRDefault="00215683" w:rsidP="003A5EE4">
      <w:pPr>
        <w:pStyle w:val="ListParagraph"/>
        <w:numPr>
          <w:ilvl w:val="0"/>
          <w:numId w:val="13"/>
        </w:numPr>
        <w:tabs>
          <w:tab w:val="left" w:pos="709"/>
        </w:tabs>
        <w:spacing w:before="120" w:after="120" w:line="240" w:lineRule="exact"/>
        <w:jc w:val="both"/>
        <w:rPr>
          <w:rFonts w:asciiTheme="majorHAnsi" w:hAnsiTheme="majorHAnsi" w:cstheme="majorHAnsi"/>
          <w:b/>
          <w:color w:val="000000"/>
        </w:rPr>
      </w:pPr>
      <w:r w:rsidRPr="003A5EE4">
        <w:rPr>
          <w:rFonts w:asciiTheme="majorHAnsi" w:hAnsiTheme="majorHAnsi" w:cstheme="majorHAnsi"/>
          <w:b/>
          <w:color w:val="000000"/>
        </w:rPr>
        <w:t>Mục tiêu chung.</w:t>
      </w:r>
    </w:p>
    <w:p w:rsidR="00555391" w:rsidRDefault="009B2EE2" w:rsidP="00555391">
      <w:pPr>
        <w:pStyle w:val="NormalWeb"/>
        <w:shd w:val="clear" w:color="auto" w:fill="FFFFFF"/>
        <w:tabs>
          <w:tab w:val="left" w:pos="709"/>
        </w:tabs>
        <w:spacing w:before="0" w:beforeAutospacing="0" w:after="120" w:afterAutospacing="0"/>
        <w:jc w:val="both"/>
        <w:rPr>
          <w:rFonts w:asciiTheme="majorHAnsi" w:hAnsiTheme="majorHAnsi" w:cstheme="majorHAnsi"/>
          <w:color w:val="000000"/>
          <w:sz w:val="28"/>
          <w:szCs w:val="28"/>
          <w:lang w:val="en-US"/>
        </w:rPr>
      </w:pPr>
      <w:r w:rsidRPr="0054314A">
        <w:rPr>
          <w:rFonts w:asciiTheme="majorHAnsi" w:hAnsiTheme="majorHAnsi" w:cstheme="majorHAnsi"/>
          <w:b/>
          <w:color w:val="000000"/>
        </w:rPr>
        <w:tab/>
      </w:r>
      <w:r w:rsidR="00555391" w:rsidRPr="00555391">
        <w:rPr>
          <w:rFonts w:asciiTheme="majorHAnsi" w:hAnsiTheme="majorHAnsi" w:cstheme="majorHAnsi"/>
          <w:color w:val="000000"/>
          <w:sz w:val="28"/>
          <w:szCs w:val="28"/>
          <w:lang w:val="en-US"/>
        </w:rPr>
        <w:t>Nhằm bổ sung</w:t>
      </w:r>
      <w:r w:rsidR="00BA1D0F">
        <w:rPr>
          <w:rFonts w:asciiTheme="majorHAnsi" w:hAnsiTheme="majorHAnsi" w:cstheme="majorHAnsi"/>
          <w:color w:val="000000"/>
          <w:sz w:val="28"/>
          <w:szCs w:val="28"/>
          <w:lang w:val="en-US"/>
        </w:rPr>
        <w:t>,</w:t>
      </w:r>
      <w:r w:rsidR="00555391" w:rsidRPr="00555391">
        <w:rPr>
          <w:rFonts w:asciiTheme="majorHAnsi" w:hAnsiTheme="majorHAnsi" w:cstheme="majorHAnsi"/>
          <w:color w:val="000000"/>
          <w:sz w:val="28"/>
          <w:szCs w:val="28"/>
          <w:lang w:val="en-US"/>
        </w:rPr>
        <w:t xml:space="preserve"> nâng cao kiến thức giải các bài toán Hình học cho các em học sinh lớp 9 tại trường THCS Trần Đại Nghĩa. Giúp cho học sinh định hướng được phương pháp giải, từ đó nghiên cứu tìm ra cách giải, giảm bớt những khó khăn, lúng túng của các em khi giải bài toán Hình học. Đồng thời tạo hứng thú trong học tập, phát huy khả năng tự học, tự tìm hiểu cho các em.</w:t>
      </w:r>
    </w:p>
    <w:p w:rsidR="00F310B5" w:rsidRPr="00F310B5" w:rsidRDefault="00F310B5" w:rsidP="00F310B5">
      <w:pPr>
        <w:pStyle w:val="NormalWeb"/>
        <w:numPr>
          <w:ilvl w:val="0"/>
          <w:numId w:val="13"/>
        </w:numPr>
        <w:shd w:val="clear" w:color="auto" w:fill="FFFFFF"/>
        <w:tabs>
          <w:tab w:val="left" w:pos="709"/>
        </w:tabs>
        <w:spacing w:before="0" w:beforeAutospacing="0" w:after="120" w:afterAutospacing="0"/>
        <w:jc w:val="both"/>
        <w:rPr>
          <w:rFonts w:asciiTheme="majorHAnsi" w:hAnsiTheme="majorHAnsi" w:cstheme="majorHAnsi"/>
          <w:b/>
          <w:color w:val="000000"/>
          <w:sz w:val="28"/>
          <w:szCs w:val="28"/>
        </w:rPr>
      </w:pPr>
      <w:r w:rsidRPr="00555391">
        <w:rPr>
          <w:rFonts w:asciiTheme="majorHAnsi" w:hAnsiTheme="majorHAnsi" w:cstheme="majorHAnsi"/>
          <w:b/>
          <w:color w:val="000000"/>
          <w:sz w:val="28"/>
          <w:szCs w:val="28"/>
        </w:rPr>
        <w:t>Mục tiêu cụ thể.</w:t>
      </w:r>
    </w:p>
    <w:p w:rsidR="00555391" w:rsidRPr="00555391" w:rsidRDefault="00555391" w:rsidP="00C0012E">
      <w:pPr>
        <w:tabs>
          <w:tab w:val="left" w:pos="709"/>
        </w:tabs>
        <w:spacing w:line="340" w:lineRule="exact"/>
        <w:ind w:firstLine="544"/>
        <w:jc w:val="both"/>
        <w:rPr>
          <w:rFonts w:asciiTheme="majorHAnsi" w:hAnsiTheme="majorHAnsi" w:cstheme="majorHAnsi"/>
          <w:color w:val="000000"/>
          <w:lang w:val="vi-VN"/>
        </w:rPr>
      </w:pPr>
      <w:r>
        <w:rPr>
          <w:rFonts w:asciiTheme="majorHAnsi" w:hAnsiTheme="majorHAnsi" w:cstheme="majorHAnsi"/>
          <w:color w:val="000000"/>
        </w:rPr>
        <w:lastRenderedPageBreak/>
        <w:tab/>
      </w:r>
      <w:r w:rsidRPr="00555391">
        <w:rPr>
          <w:rFonts w:asciiTheme="majorHAnsi" w:hAnsiTheme="majorHAnsi" w:cstheme="majorHAnsi"/>
          <w:color w:val="000000"/>
          <w:lang w:val="vi-VN"/>
        </w:rPr>
        <w:t xml:space="preserve">Bài tập toán Hình rất đa dạng và phong phú. Việc giải bài toán là một yêu cầu rất quan trọng đối với học sinh. Giáo viên phải giúp các em tìm ra con đường đơn giản nhất để giải quyết các bài toán Hình học. Từ đó các em có thể làm tốt các bài toán có liên quan trong các bài kiểm tra </w:t>
      </w:r>
      <w:r w:rsidR="006D7B85">
        <w:rPr>
          <w:rFonts w:asciiTheme="majorHAnsi" w:hAnsiTheme="majorHAnsi" w:cstheme="majorHAnsi"/>
          <w:color w:val="000000"/>
        </w:rPr>
        <w:t>định kì</w:t>
      </w:r>
      <w:r w:rsidRPr="00555391">
        <w:rPr>
          <w:rFonts w:asciiTheme="majorHAnsi" w:hAnsiTheme="majorHAnsi" w:cstheme="majorHAnsi"/>
          <w:color w:val="000000"/>
          <w:lang w:val="vi-VN"/>
        </w:rPr>
        <w:t xml:space="preserve"> và tuyển sinh </w:t>
      </w:r>
      <w:r w:rsidR="006D7B85">
        <w:rPr>
          <w:rFonts w:asciiTheme="majorHAnsi" w:hAnsiTheme="majorHAnsi" w:cstheme="majorHAnsi"/>
          <w:color w:val="000000"/>
        </w:rPr>
        <w:t xml:space="preserve">vào </w:t>
      </w:r>
      <w:r w:rsidRPr="00555391">
        <w:rPr>
          <w:rFonts w:asciiTheme="majorHAnsi" w:hAnsiTheme="majorHAnsi" w:cstheme="majorHAnsi"/>
          <w:color w:val="000000"/>
          <w:lang w:val="vi-VN"/>
        </w:rPr>
        <w:t>10.</w:t>
      </w:r>
    </w:p>
    <w:p w:rsidR="00537ABC" w:rsidRPr="0054314A" w:rsidRDefault="00DE3AF7" w:rsidP="00283DCD">
      <w:pPr>
        <w:tabs>
          <w:tab w:val="left" w:pos="709"/>
        </w:tabs>
        <w:spacing w:before="120" w:after="120"/>
        <w:jc w:val="both"/>
        <w:rPr>
          <w:rFonts w:asciiTheme="majorHAnsi" w:hAnsiTheme="majorHAnsi" w:cstheme="majorHAnsi"/>
          <w:b/>
        </w:rPr>
      </w:pPr>
      <w:r w:rsidRPr="0054314A">
        <w:rPr>
          <w:rFonts w:asciiTheme="majorHAnsi" w:hAnsiTheme="majorHAnsi" w:cstheme="majorHAnsi"/>
        </w:rPr>
        <w:tab/>
      </w:r>
      <w:r w:rsidR="003A5EE4" w:rsidRPr="003A5EE4">
        <w:rPr>
          <w:rFonts w:asciiTheme="majorHAnsi" w:hAnsiTheme="majorHAnsi" w:cstheme="majorHAnsi"/>
          <w:b/>
        </w:rPr>
        <w:t>3</w:t>
      </w:r>
      <w:r w:rsidR="00537ABC" w:rsidRPr="003A5EE4">
        <w:rPr>
          <w:rFonts w:asciiTheme="majorHAnsi" w:hAnsiTheme="majorHAnsi" w:cstheme="majorHAnsi"/>
          <w:b/>
        </w:rPr>
        <w:t xml:space="preserve">. </w:t>
      </w:r>
      <w:bookmarkStart w:id="2" w:name="_Toc448240781"/>
      <w:r w:rsidR="007B632D" w:rsidRPr="003A5EE4">
        <w:rPr>
          <w:rFonts w:asciiTheme="majorHAnsi" w:hAnsiTheme="majorHAnsi" w:cstheme="majorHAnsi"/>
          <w:b/>
        </w:rPr>
        <w:t>Nội</w:t>
      </w:r>
      <w:r w:rsidR="007B632D" w:rsidRPr="0054314A">
        <w:rPr>
          <w:rFonts w:asciiTheme="majorHAnsi" w:hAnsiTheme="majorHAnsi" w:cstheme="majorHAnsi"/>
          <w:b/>
        </w:rPr>
        <w:t xml:space="preserve"> dung biện pháp</w:t>
      </w:r>
      <w:r w:rsidR="00BA186C" w:rsidRPr="0054314A">
        <w:rPr>
          <w:rFonts w:asciiTheme="majorHAnsi" w:hAnsiTheme="majorHAnsi" w:cstheme="majorHAnsi"/>
          <w:b/>
        </w:rPr>
        <w:t>.</w:t>
      </w:r>
    </w:p>
    <w:p w:rsidR="000E3440" w:rsidRPr="0054314A" w:rsidRDefault="00EF2C5A" w:rsidP="00283DCD">
      <w:pPr>
        <w:numPr>
          <w:ilvl w:val="0"/>
          <w:numId w:val="11"/>
        </w:numPr>
        <w:tabs>
          <w:tab w:val="left" w:pos="709"/>
        </w:tabs>
        <w:spacing w:before="120" w:after="120"/>
        <w:ind w:firstLine="22"/>
        <w:jc w:val="both"/>
        <w:rPr>
          <w:rFonts w:asciiTheme="majorHAnsi" w:hAnsiTheme="majorHAnsi" w:cstheme="majorHAnsi"/>
          <w:b/>
        </w:rPr>
      </w:pPr>
      <w:r w:rsidRPr="0054314A">
        <w:rPr>
          <w:rFonts w:asciiTheme="majorHAnsi" w:hAnsiTheme="majorHAnsi" w:cstheme="majorHAnsi"/>
          <w:b/>
        </w:rPr>
        <w:t>Thế nào là sử dụng sơ đồ phân tích đi lên để chứng minh hình học</w:t>
      </w:r>
      <w:r w:rsidR="00966927" w:rsidRPr="0054314A">
        <w:rPr>
          <w:rFonts w:asciiTheme="majorHAnsi" w:hAnsiTheme="majorHAnsi" w:cstheme="majorHAnsi"/>
          <w:b/>
        </w:rPr>
        <w:t>.</w:t>
      </w:r>
    </w:p>
    <w:p w:rsidR="00EF7497" w:rsidRPr="0054314A" w:rsidRDefault="00E30C47" w:rsidP="00283DCD">
      <w:pPr>
        <w:pStyle w:val="NormalWeb"/>
        <w:shd w:val="clear" w:color="auto" w:fill="FFFFFF"/>
        <w:tabs>
          <w:tab w:val="left" w:pos="709"/>
        </w:tabs>
        <w:spacing w:before="0" w:beforeAutospacing="0" w:after="120" w:afterAutospacing="0"/>
        <w:ind w:firstLine="720"/>
        <w:jc w:val="both"/>
        <w:rPr>
          <w:rFonts w:asciiTheme="majorHAnsi" w:hAnsiTheme="majorHAnsi" w:cstheme="majorHAnsi"/>
          <w:color w:val="000000"/>
          <w:sz w:val="28"/>
          <w:szCs w:val="28"/>
        </w:rPr>
      </w:pPr>
      <w:r w:rsidRPr="0054314A">
        <w:rPr>
          <w:rFonts w:asciiTheme="majorHAnsi" w:hAnsiTheme="majorHAnsi" w:cstheme="majorHAnsi"/>
          <w:color w:val="000000"/>
          <w:sz w:val="28"/>
          <w:szCs w:val="28"/>
        </w:rPr>
        <w:t>Phân tích đi lên là phương pháp dùng lập luận để đi từ vấn đề cần chứng minh dẫn tới v</w:t>
      </w:r>
      <w:r w:rsidR="002D765F" w:rsidRPr="0054314A">
        <w:rPr>
          <w:rFonts w:asciiTheme="majorHAnsi" w:hAnsiTheme="majorHAnsi" w:cstheme="majorHAnsi"/>
          <w:color w:val="000000"/>
          <w:sz w:val="28"/>
          <w:szCs w:val="28"/>
        </w:rPr>
        <w:t>ấn đề đã cho trong một bài toán</w:t>
      </w:r>
      <w:r w:rsidRPr="0054314A">
        <w:rPr>
          <w:rFonts w:asciiTheme="majorHAnsi" w:hAnsiTheme="majorHAnsi" w:cstheme="majorHAnsi"/>
          <w:color w:val="000000"/>
          <w:sz w:val="28"/>
          <w:szCs w:val="28"/>
        </w:rPr>
        <w:t xml:space="preserve">. Nói cách khác, đây là phương pháp dùng lập luận phân tích theo kiểu “thăng tiến”, biết cái này là do đã biết cái kia. </w:t>
      </w:r>
      <w:r w:rsidR="00EF7497" w:rsidRPr="0054314A">
        <w:rPr>
          <w:rFonts w:asciiTheme="majorHAnsi" w:hAnsiTheme="majorHAnsi" w:cstheme="majorHAnsi"/>
          <w:color w:val="000000"/>
          <w:sz w:val="28"/>
          <w:szCs w:val="28"/>
        </w:rPr>
        <w:t xml:space="preserve">Chẳng hạn cần </w:t>
      </w:r>
      <w:r w:rsidR="00F310B5">
        <w:rPr>
          <w:rFonts w:asciiTheme="majorHAnsi" w:hAnsiTheme="majorHAnsi" w:cstheme="majorHAnsi"/>
          <w:color w:val="000000"/>
          <w:sz w:val="28"/>
          <w:szCs w:val="28"/>
        </w:rPr>
        <w:t>chứng minh một mệnh đề A nào đó</w:t>
      </w:r>
      <w:r w:rsidR="00F310B5">
        <w:rPr>
          <w:rFonts w:asciiTheme="majorHAnsi" w:hAnsiTheme="majorHAnsi" w:cstheme="majorHAnsi"/>
          <w:color w:val="000000"/>
          <w:sz w:val="28"/>
          <w:szCs w:val="28"/>
          <w:lang w:val="en-US"/>
        </w:rPr>
        <w:t>,</w:t>
      </w:r>
      <w:r w:rsidR="00EF7497" w:rsidRPr="0054314A">
        <w:rPr>
          <w:rFonts w:asciiTheme="majorHAnsi" w:hAnsiTheme="majorHAnsi" w:cstheme="majorHAnsi"/>
          <w:color w:val="000000"/>
          <w:sz w:val="28"/>
          <w:szCs w:val="28"/>
        </w:rPr>
        <w:t xml:space="preserve"> học sinh </w:t>
      </w:r>
      <w:r w:rsidR="00F310B5">
        <w:rPr>
          <w:rFonts w:asciiTheme="majorHAnsi" w:hAnsiTheme="majorHAnsi" w:cstheme="majorHAnsi"/>
          <w:color w:val="000000"/>
          <w:sz w:val="28"/>
          <w:szCs w:val="28"/>
          <w:lang w:val="en-US"/>
        </w:rPr>
        <w:t xml:space="preserve">cần </w:t>
      </w:r>
      <w:r w:rsidR="00EF7497" w:rsidRPr="0054314A">
        <w:rPr>
          <w:rFonts w:asciiTheme="majorHAnsi" w:hAnsiTheme="majorHAnsi" w:cstheme="majorHAnsi"/>
          <w:color w:val="000000"/>
          <w:sz w:val="28"/>
          <w:szCs w:val="28"/>
        </w:rPr>
        <w:t>tìm ra là các em phải chứng minh mệnh đề B</w:t>
      </w:r>
      <w:r w:rsidR="005E5256" w:rsidRPr="0054314A">
        <w:rPr>
          <w:rFonts w:asciiTheme="majorHAnsi" w:hAnsiTheme="majorHAnsi" w:cstheme="majorHAnsi"/>
          <w:noProof/>
          <w:color w:val="000000"/>
          <w:position w:val="-6"/>
          <w:sz w:val="28"/>
          <w:szCs w:val="28"/>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0.5pt" o:ole="">
            <v:imagedata r:id="rId8" o:title=""/>
          </v:shape>
          <o:OLEObject Type="Embed" ProgID="Equation.3" ShapeID="_x0000_i1028" DrawAspect="Content" ObjectID="_1665042907" r:id="rId9"/>
        </w:object>
      </w:r>
      <w:r w:rsidR="002D765F" w:rsidRPr="0054314A">
        <w:rPr>
          <w:rFonts w:asciiTheme="majorHAnsi" w:hAnsiTheme="majorHAnsi" w:cstheme="majorHAnsi"/>
          <w:color w:val="000000"/>
          <w:sz w:val="28"/>
          <w:szCs w:val="28"/>
        </w:rPr>
        <w:t>chứng minh</w:t>
      </w:r>
      <w:r w:rsidR="002D765F" w:rsidRPr="0054314A">
        <w:rPr>
          <w:rFonts w:asciiTheme="majorHAnsi" w:hAnsiTheme="majorHAnsi" w:cstheme="majorHAnsi"/>
          <w:color w:val="000000"/>
          <w:sz w:val="28"/>
          <w:szCs w:val="28"/>
          <w:lang w:val="en-US"/>
        </w:rPr>
        <w:t xml:space="preserve"> </w:t>
      </w:r>
      <w:r w:rsidR="00EF7497" w:rsidRPr="0054314A">
        <w:rPr>
          <w:rFonts w:asciiTheme="majorHAnsi" w:hAnsiTheme="majorHAnsi" w:cstheme="majorHAnsi"/>
          <w:color w:val="000000"/>
          <w:sz w:val="28"/>
          <w:szCs w:val="28"/>
        </w:rPr>
        <w:t>C</w:t>
      </w:r>
      <w:r w:rsidR="005E5256" w:rsidRPr="0054314A">
        <w:rPr>
          <w:rFonts w:asciiTheme="majorHAnsi" w:hAnsiTheme="majorHAnsi" w:cstheme="majorHAnsi"/>
          <w:noProof/>
          <w:color w:val="000000"/>
          <w:position w:val="-6"/>
          <w:sz w:val="28"/>
          <w:szCs w:val="28"/>
        </w:rPr>
        <w:object w:dxaOrig="300" w:dyaOrig="220">
          <v:shape id="_x0000_i1029" type="#_x0000_t75" style="width:15pt;height:10.5pt" o:ole="">
            <v:imagedata r:id="rId10" o:title=""/>
          </v:shape>
          <o:OLEObject Type="Embed" ProgID="Equation.3" ShapeID="_x0000_i1029" DrawAspect="Content" ObjectID="_1665042908" r:id="rId11"/>
        </w:object>
      </w:r>
      <w:r w:rsidR="00EF7497" w:rsidRPr="0054314A">
        <w:rPr>
          <w:rFonts w:asciiTheme="majorHAnsi" w:hAnsiTheme="majorHAnsi" w:cstheme="majorHAnsi"/>
          <w:color w:val="000000"/>
          <w:sz w:val="28"/>
          <w:szCs w:val="28"/>
        </w:rPr>
        <w:t>….</w:t>
      </w:r>
      <w:r w:rsidR="005E5256" w:rsidRPr="0054314A">
        <w:rPr>
          <w:rFonts w:asciiTheme="majorHAnsi" w:hAnsiTheme="majorHAnsi" w:cstheme="majorHAnsi"/>
          <w:noProof/>
          <w:color w:val="000000"/>
          <w:position w:val="-6"/>
          <w:sz w:val="28"/>
          <w:szCs w:val="28"/>
        </w:rPr>
        <w:object w:dxaOrig="300" w:dyaOrig="220">
          <v:shape id="_x0000_i1030" type="#_x0000_t75" style="width:15pt;height:10.5pt" o:ole="">
            <v:imagedata r:id="rId10" o:title=""/>
          </v:shape>
          <o:OLEObject Type="Embed" ProgID="Equation.3" ShapeID="_x0000_i1030" DrawAspect="Content" ObjectID="_1665042909" r:id="rId12"/>
        </w:object>
      </w:r>
      <w:r w:rsidR="00661EAA" w:rsidRPr="0054314A">
        <w:rPr>
          <w:rFonts w:asciiTheme="majorHAnsi" w:hAnsiTheme="majorHAnsi" w:cstheme="majorHAnsi"/>
          <w:color w:val="000000"/>
          <w:sz w:val="28"/>
          <w:szCs w:val="28"/>
        </w:rPr>
        <w:t>X</w:t>
      </w:r>
      <w:r w:rsidR="00EF7497" w:rsidRPr="0054314A">
        <w:rPr>
          <w:rFonts w:asciiTheme="majorHAnsi" w:hAnsiTheme="majorHAnsi" w:cstheme="majorHAnsi"/>
          <w:color w:val="000000"/>
          <w:sz w:val="28"/>
          <w:szCs w:val="28"/>
        </w:rPr>
        <w:t xml:space="preserve"> (mà mệnh đ</w:t>
      </w:r>
      <w:r w:rsidR="00661EAA" w:rsidRPr="0054314A">
        <w:rPr>
          <w:rFonts w:asciiTheme="majorHAnsi" w:hAnsiTheme="majorHAnsi" w:cstheme="majorHAnsi"/>
          <w:color w:val="000000"/>
          <w:sz w:val="28"/>
          <w:szCs w:val="28"/>
        </w:rPr>
        <w:t>ề X</w:t>
      </w:r>
      <w:r w:rsidR="00EF7497" w:rsidRPr="0054314A">
        <w:rPr>
          <w:rFonts w:asciiTheme="majorHAnsi" w:hAnsiTheme="majorHAnsi" w:cstheme="majorHAnsi"/>
          <w:color w:val="000000"/>
          <w:sz w:val="28"/>
          <w:szCs w:val="28"/>
        </w:rPr>
        <w:t xml:space="preserve"> đã cho trước hoặc dễ dàng </w:t>
      </w:r>
      <w:r w:rsidR="00CB1C24" w:rsidRPr="0054314A">
        <w:rPr>
          <w:rFonts w:asciiTheme="majorHAnsi" w:hAnsiTheme="majorHAnsi" w:cstheme="majorHAnsi"/>
          <w:color w:val="000000"/>
          <w:sz w:val="28"/>
          <w:szCs w:val="28"/>
          <w:lang w:val="en-US"/>
        </w:rPr>
        <w:t>chứng minh</w:t>
      </w:r>
      <w:r w:rsidR="00EF7497" w:rsidRPr="0054314A">
        <w:rPr>
          <w:rFonts w:asciiTheme="majorHAnsi" w:hAnsiTheme="majorHAnsi" w:cstheme="majorHAnsi"/>
          <w:color w:val="000000"/>
          <w:sz w:val="28"/>
          <w:szCs w:val="28"/>
        </w:rPr>
        <w:t xml:space="preserve">). </w:t>
      </w:r>
      <w:r w:rsidR="002D765F" w:rsidRPr="0054314A">
        <w:rPr>
          <w:rFonts w:asciiTheme="majorHAnsi" w:hAnsiTheme="majorHAnsi" w:cstheme="majorHAnsi"/>
          <w:color w:val="000000"/>
          <w:sz w:val="28"/>
          <w:szCs w:val="28"/>
          <w:lang w:val="en-US"/>
        </w:rPr>
        <w:t>Khi chứng</w:t>
      </w:r>
      <w:r w:rsidR="00EC76E4" w:rsidRPr="0054314A">
        <w:rPr>
          <w:rFonts w:asciiTheme="majorHAnsi" w:hAnsiTheme="majorHAnsi" w:cstheme="majorHAnsi"/>
          <w:color w:val="000000"/>
          <w:sz w:val="28"/>
          <w:szCs w:val="28"/>
          <w:lang w:val="en-US"/>
        </w:rPr>
        <w:t xml:space="preserve"> </w:t>
      </w:r>
      <w:r w:rsidR="00FF0F28" w:rsidRPr="0054314A">
        <w:rPr>
          <w:rFonts w:asciiTheme="majorHAnsi" w:hAnsiTheme="majorHAnsi" w:cstheme="majorHAnsi"/>
          <w:color w:val="000000"/>
          <w:sz w:val="28"/>
          <w:szCs w:val="28"/>
          <w:lang w:val="en-US"/>
        </w:rPr>
        <w:t>minh giữa các vấn đề ta thường sử dụng định nghĩa, định lí,</w:t>
      </w:r>
      <w:r w:rsidR="001E2F8C">
        <w:rPr>
          <w:rFonts w:asciiTheme="majorHAnsi" w:hAnsiTheme="majorHAnsi" w:cstheme="majorHAnsi"/>
          <w:color w:val="000000"/>
          <w:sz w:val="28"/>
          <w:szCs w:val="28"/>
          <w:lang w:val="en-US"/>
        </w:rPr>
        <w:t xml:space="preserve"> tiên đề,</w:t>
      </w:r>
      <w:r w:rsidR="00FF0F28" w:rsidRPr="0054314A">
        <w:rPr>
          <w:rFonts w:asciiTheme="majorHAnsi" w:hAnsiTheme="majorHAnsi" w:cstheme="majorHAnsi"/>
          <w:color w:val="000000"/>
          <w:sz w:val="28"/>
          <w:szCs w:val="28"/>
          <w:lang w:val="en-US"/>
        </w:rPr>
        <w:t xml:space="preserve"> tính chất đã học để lập luận.</w:t>
      </w:r>
      <w:r w:rsidR="008749A3" w:rsidRPr="0054314A">
        <w:rPr>
          <w:rFonts w:asciiTheme="majorHAnsi" w:hAnsiTheme="majorHAnsi" w:cstheme="majorHAnsi"/>
          <w:color w:val="000000"/>
          <w:sz w:val="28"/>
          <w:szCs w:val="28"/>
          <w:lang w:val="en-US"/>
        </w:rPr>
        <w:t xml:space="preserve"> </w:t>
      </w:r>
    </w:p>
    <w:p w:rsidR="002350EB" w:rsidRPr="0054314A" w:rsidRDefault="002350EB" w:rsidP="00283DCD">
      <w:pPr>
        <w:numPr>
          <w:ilvl w:val="0"/>
          <w:numId w:val="11"/>
        </w:numPr>
        <w:tabs>
          <w:tab w:val="left" w:pos="709"/>
        </w:tabs>
        <w:spacing w:before="120" w:after="120"/>
        <w:ind w:hanging="11"/>
        <w:jc w:val="both"/>
        <w:rPr>
          <w:rFonts w:asciiTheme="majorHAnsi" w:hAnsiTheme="majorHAnsi" w:cstheme="majorHAnsi"/>
          <w:b/>
        </w:rPr>
      </w:pPr>
      <w:r w:rsidRPr="0054314A">
        <w:rPr>
          <w:rFonts w:asciiTheme="majorHAnsi" w:hAnsiTheme="majorHAnsi" w:cstheme="majorHAnsi"/>
          <w:b/>
        </w:rPr>
        <w:t>Hướng dẫn học sinh sử dụng sơ đồ phân tích đi lên.</w:t>
      </w:r>
    </w:p>
    <w:p w:rsidR="00D948AA" w:rsidRPr="008C7645" w:rsidRDefault="008C7645" w:rsidP="008C7645">
      <w:pPr>
        <w:tabs>
          <w:tab w:val="left" w:pos="709"/>
        </w:tabs>
        <w:spacing w:before="120" w:after="120"/>
        <w:jc w:val="both"/>
        <w:rPr>
          <w:rFonts w:asciiTheme="majorHAnsi" w:hAnsiTheme="majorHAnsi" w:cstheme="majorHAnsi"/>
          <w:b/>
        </w:rPr>
      </w:pPr>
      <w:r>
        <w:rPr>
          <w:rFonts w:asciiTheme="majorHAnsi" w:hAnsiTheme="majorHAnsi" w:cstheme="majorHAnsi"/>
          <w:b/>
        </w:rPr>
        <w:tab/>
        <w:t xml:space="preserve">b.1. </w:t>
      </w:r>
      <w:r w:rsidR="00BA186C" w:rsidRPr="008C7645">
        <w:rPr>
          <w:rFonts w:asciiTheme="majorHAnsi" w:hAnsiTheme="majorHAnsi" w:cstheme="majorHAnsi"/>
          <w:b/>
        </w:rPr>
        <w:t>P</w:t>
      </w:r>
      <w:r w:rsidR="00D948AA" w:rsidRPr="008C7645">
        <w:rPr>
          <w:rFonts w:asciiTheme="majorHAnsi" w:hAnsiTheme="majorHAnsi" w:cstheme="majorHAnsi"/>
          <w:b/>
        </w:rPr>
        <w:t>hân tích đề</w:t>
      </w:r>
      <w:r w:rsidR="002C7B9A" w:rsidRPr="008C7645">
        <w:rPr>
          <w:rFonts w:asciiTheme="majorHAnsi" w:hAnsiTheme="majorHAnsi" w:cstheme="majorHAnsi"/>
          <w:b/>
        </w:rPr>
        <w:t xml:space="preserve"> bài, vẽ hình và </w:t>
      </w:r>
      <w:r w:rsidR="007033F1" w:rsidRPr="008C7645">
        <w:rPr>
          <w:rFonts w:asciiTheme="majorHAnsi" w:hAnsiTheme="majorHAnsi" w:cstheme="majorHAnsi"/>
          <w:b/>
        </w:rPr>
        <w:t>kí hiệu các giả thiết</w:t>
      </w:r>
      <w:r w:rsidR="00A35B1F" w:rsidRPr="008C7645">
        <w:rPr>
          <w:rFonts w:asciiTheme="majorHAnsi" w:hAnsiTheme="majorHAnsi" w:cstheme="majorHAnsi"/>
          <w:b/>
        </w:rPr>
        <w:t>.</w:t>
      </w:r>
    </w:p>
    <w:p w:rsidR="00D948AA" w:rsidRPr="0054314A" w:rsidRDefault="004806B9" w:rsidP="00283DCD">
      <w:pPr>
        <w:tabs>
          <w:tab w:val="left" w:pos="709"/>
        </w:tabs>
        <w:spacing w:before="120" w:after="120"/>
        <w:jc w:val="both"/>
        <w:rPr>
          <w:rFonts w:asciiTheme="majorHAnsi" w:hAnsiTheme="majorHAnsi" w:cstheme="majorHAnsi"/>
        </w:rPr>
      </w:pPr>
      <w:r w:rsidRPr="0054314A">
        <w:rPr>
          <w:rFonts w:asciiTheme="majorHAnsi" w:hAnsiTheme="majorHAnsi" w:cstheme="majorHAnsi"/>
        </w:rPr>
        <w:tab/>
      </w:r>
      <w:r w:rsidR="00D948AA" w:rsidRPr="0054314A">
        <w:rPr>
          <w:rFonts w:asciiTheme="majorHAnsi" w:hAnsiTheme="majorHAnsi" w:cstheme="majorHAnsi"/>
        </w:rPr>
        <w:t>Việc phân tích đề bài vô cùng quan trọng. Phải hiểu rõ đề bài thì học sinh mới có thể xá</w:t>
      </w:r>
      <w:r w:rsidR="005A1848" w:rsidRPr="0054314A">
        <w:rPr>
          <w:rFonts w:asciiTheme="majorHAnsi" w:hAnsiTheme="majorHAnsi" w:cstheme="majorHAnsi"/>
        </w:rPr>
        <w:t>c định được các kiến thức có liê</w:t>
      </w:r>
      <w:r w:rsidR="00D948AA" w:rsidRPr="0054314A">
        <w:rPr>
          <w:rFonts w:asciiTheme="majorHAnsi" w:hAnsiTheme="majorHAnsi" w:cstheme="majorHAnsi"/>
        </w:rPr>
        <w:t xml:space="preserve">n quan, dạng toán cần vận dụng. </w:t>
      </w:r>
    </w:p>
    <w:p w:rsidR="00D948AA" w:rsidRPr="0054314A" w:rsidRDefault="004806B9" w:rsidP="00283DCD">
      <w:pPr>
        <w:tabs>
          <w:tab w:val="left" w:pos="709"/>
        </w:tabs>
        <w:spacing w:before="120" w:after="120"/>
        <w:jc w:val="both"/>
        <w:rPr>
          <w:rFonts w:asciiTheme="majorHAnsi" w:hAnsiTheme="majorHAnsi" w:cstheme="majorHAnsi"/>
        </w:rPr>
      </w:pPr>
      <w:r w:rsidRPr="0054314A">
        <w:rPr>
          <w:rFonts w:asciiTheme="majorHAnsi" w:hAnsiTheme="majorHAnsi" w:cstheme="majorHAnsi"/>
        </w:rPr>
        <w:tab/>
      </w:r>
      <w:r w:rsidR="00D948AA" w:rsidRPr="0054314A">
        <w:rPr>
          <w:rFonts w:asciiTheme="majorHAnsi" w:hAnsiTheme="majorHAnsi" w:cstheme="majorHAnsi"/>
        </w:rPr>
        <w:t>Vẽ hình chính xác giúp các em nhận biết trực quan cụ thể bài toán, phân tích đề bài nhanh chóng, thuận tiện.</w:t>
      </w:r>
    </w:p>
    <w:p w:rsidR="00791BC6" w:rsidRPr="00791BC6" w:rsidRDefault="005E143C" w:rsidP="005E143C">
      <w:pPr>
        <w:tabs>
          <w:tab w:val="left" w:pos="709"/>
        </w:tabs>
        <w:rPr>
          <w:rFonts w:asciiTheme="majorHAnsi" w:hAnsiTheme="majorHAnsi" w:cstheme="majorHAnsi"/>
          <w:lang w:val="vi-VN"/>
        </w:rPr>
      </w:pPr>
      <w:r>
        <w:rPr>
          <w:rFonts w:asciiTheme="majorHAnsi" w:hAnsiTheme="majorHAnsi" w:cstheme="majorHAnsi"/>
        </w:rPr>
        <w:tab/>
      </w:r>
      <w:r w:rsidR="00791BC6" w:rsidRPr="00791BC6">
        <w:rPr>
          <w:rFonts w:asciiTheme="majorHAnsi" w:hAnsiTheme="majorHAnsi" w:cstheme="majorHAnsi"/>
          <w:lang w:val="vi-VN"/>
        </w:rPr>
        <w:t>Kí hiệu ngắn gọn, chính xác, đủ ý các giả thiết trên hình vẽ sẽ giúp học sinh có cái nhìn tổng thể về bài toán, xác định được cái đã cho, cái phải tìm, từ đó định hình được sơ lược con đường cần phải đi đến đích.</w:t>
      </w:r>
    </w:p>
    <w:p w:rsidR="00D948AA" w:rsidRPr="008C7645" w:rsidRDefault="00F310B5" w:rsidP="00F310B5">
      <w:pPr>
        <w:tabs>
          <w:tab w:val="left" w:pos="709"/>
        </w:tabs>
        <w:spacing w:before="120" w:after="120"/>
        <w:jc w:val="both"/>
        <w:rPr>
          <w:rFonts w:asciiTheme="majorHAnsi" w:hAnsiTheme="majorHAnsi" w:cstheme="majorHAnsi"/>
          <w:b/>
          <w:bCs/>
          <w:color w:val="000000"/>
          <w:lang w:val="it-IT"/>
        </w:rPr>
      </w:pPr>
      <w:r>
        <w:rPr>
          <w:rFonts w:asciiTheme="majorHAnsi" w:hAnsiTheme="majorHAnsi" w:cstheme="majorHAnsi"/>
        </w:rPr>
        <w:tab/>
      </w:r>
      <w:r w:rsidR="008C7645">
        <w:rPr>
          <w:rFonts w:asciiTheme="majorHAnsi" w:hAnsiTheme="majorHAnsi" w:cstheme="majorHAnsi"/>
          <w:b/>
          <w:bCs/>
          <w:color w:val="000000"/>
          <w:lang w:val="it-IT"/>
        </w:rPr>
        <w:t xml:space="preserve">b.2. </w:t>
      </w:r>
      <w:r w:rsidR="00426E8F" w:rsidRPr="008C7645">
        <w:rPr>
          <w:rFonts w:asciiTheme="majorHAnsi" w:hAnsiTheme="majorHAnsi" w:cstheme="majorHAnsi"/>
          <w:b/>
          <w:bCs/>
          <w:color w:val="000000"/>
          <w:lang w:val="it-IT"/>
        </w:rPr>
        <w:t>X</w:t>
      </w:r>
      <w:r w:rsidR="00D948AA" w:rsidRPr="008C7645">
        <w:rPr>
          <w:rFonts w:asciiTheme="majorHAnsi" w:hAnsiTheme="majorHAnsi" w:cstheme="majorHAnsi"/>
          <w:b/>
          <w:bCs/>
          <w:color w:val="000000"/>
          <w:lang w:val="it-IT"/>
        </w:rPr>
        <w:t>ây dựng sơ đồ phân tích đi lên từ kết luận lên giả thiết</w:t>
      </w:r>
      <w:r w:rsidR="005A1848" w:rsidRPr="008C7645">
        <w:rPr>
          <w:rFonts w:asciiTheme="majorHAnsi" w:hAnsiTheme="majorHAnsi" w:cstheme="majorHAnsi"/>
          <w:b/>
          <w:bCs/>
          <w:color w:val="000000"/>
          <w:lang w:val="it-IT"/>
        </w:rPr>
        <w:t>.</w:t>
      </w:r>
      <w:r w:rsidR="00D948AA" w:rsidRPr="008C7645">
        <w:rPr>
          <w:rFonts w:asciiTheme="majorHAnsi" w:hAnsiTheme="majorHAnsi" w:cstheme="majorHAnsi"/>
          <w:b/>
          <w:bCs/>
          <w:color w:val="000000"/>
          <w:lang w:val="it-IT"/>
        </w:rPr>
        <w:t xml:space="preserve"> </w:t>
      </w:r>
    </w:p>
    <w:p w:rsidR="00D948AA" w:rsidRPr="0054314A" w:rsidRDefault="00D948AA" w:rsidP="00283DCD">
      <w:pPr>
        <w:shd w:val="clear" w:color="auto" w:fill="FFFFFF"/>
        <w:tabs>
          <w:tab w:val="left" w:pos="709"/>
        </w:tabs>
        <w:spacing w:before="120" w:after="120"/>
        <w:jc w:val="both"/>
        <w:rPr>
          <w:rFonts w:asciiTheme="majorHAnsi" w:hAnsiTheme="majorHAnsi" w:cstheme="majorHAnsi"/>
          <w:bCs/>
          <w:color w:val="000000"/>
          <w:lang w:val="it-IT"/>
        </w:rPr>
      </w:pPr>
      <w:r w:rsidRPr="0054314A">
        <w:rPr>
          <w:rFonts w:asciiTheme="majorHAnsi" w:hAnsiTheme="majorHAnsi" w:cstheme="majorHAnsi"/>
          <w:color w:val="000000"/>
          <w:lang w:val="it-IT"/>
        </w:rPr>
        <w:t xml:space="preserve">    </w:t>
      </w:r>
      <w:r w:rsidR="004806B9" w:rsidRPr="0054314A">
        <w:rPr>
          <w:rFonts w:asciiTheme="majorHAnsi" w:hAnsiTheme="majorHAnsi" w:cstheme="majorHAnsi"/>
          <w:color w:val="000000"/>
          <w:lang w:val="it-IT"/>
        </w:rPr>
        <w:tab/>
      </w:r>
      <w:r w:rsidRPr="0054314A">
        <w:rPr>
          <w:rFonts w:asciiTheme="majorHAnsi" w:hAnsiTheme="majorHAnsi" w:cstheme="majorHAnsi"/>
          <w:color w:val="000000"/>
          <w:lang w:val="it-IT"/>
        </w:rPr>
        <w:t>X</w:t>
      </w:r>
      <w:r w:rsidRPr="0054314A">
        <w:rPr>
          <w:rFonts w:asciiTheme="majorHAnsi" w:hAnsiTheme="majorHAnsi" w:cstheme="majorHAnsi"/>
          <w:bCs/>
          <w:color w:val="000000"/>
          <w:lang w:val="it-IT"/>
        </w:rPr>
        <w:t xml:space="preserve">ây dựng sơ đồ phân tích từ kết luận lên giả thiết là công việc trọng tâm của quá trình giải bài toán hình học. Học sinh sẽ từng bước thực hiện được công việc khó khăn này dưới sự trợ giúp của giáo viên thông qua hệ thống câu hỏi dẫn dắt hợp lí của mình. </w:t>
      </w:r>
    </w:p>
    <w:p w:rsidR="00D948AA" w:rsidRPr="0054314A" w:rsidRDefault="00D948AA" w:rsidP="00283DCD">
      <w:pPr>
        <w:shd w:val="clear" w:color="auto" w:fill="FFFFFF"/>
        <w:tabs>
          <w:tab w:val="left" w:pos="709"/>
        </w:tabs>
        <w:spacing w:before="120" w:after="120"/>
        <w:jc w:val="both"/>
        <w:rPr>
          <w:rFonts w:asciiTheme="majorHAnsi" w:hAnsiTheme="majorHAnsi" w:cstheme="majorHAnsi"/>
          <w:bCs/>
          <w:color w:val="000000"/>
          <w:lang w:val="it-IT"/>
        </w:rPr>
      </w:pPr>
      <w:r w:rsidRPr="0054314A">
        <w:rPr>
          <w:rFonts w:asciiTheme="majorHAnsi" w:hAnsiTheme="majorHAnsi" w:cstheme="majorHAnsi"/>
          <w:b/>
          <w:color w:val="000000"/>
          <w:lang w:val="it-IT"/>
        </w:rPr>
        <w:t xml:space="preserve">   </w:t>
      </w:r>
      <w:r w:rsidR="004806B9" w:rsidRPr="0054314A">
        <w:rPr>
          <w:rFonts w:asciiTheme="majorHAnsi" w:hAnsiTheme="majorHAnsi" w:cstheme="majorHAnsi"/>
          <w:b/>
          <w:color w:val="000000"/>
          <w:lang w:val="it-IT"/>
        </w:rPr>
        <w:tab/>
      </w:r>
      <w:r w:rsidRPr="0054314A">
        <w:rPr>
          <w:rFonts w:asciiTheme="majorHAnsi" w:hAnsiTheme="majorHAnsi" w:cstheme="majorHAnsi"/>
          <w:color w:val="000000"/>
          <w:lang w:val="it-IT"/>
        </w:rPr>
        <w:t xml:space="preserve">Để giúp học sinh xây dựng được </w:t>
      </w:r>
      <w:r w:rsidRPr="0054314A">
        <w:rPr>
          <w:rFonts w:asciiTheme="majorHAnsi" w:hAnsiTheme="majorHAnsi" w:cstheme="majorHAnsi"/>
          <w:bCs/>
          <w:color w:val="000000"/>
          <w:lang w:val="it-IT"/>
        </w:rPr>
        <w:t>sơ đồ phân tích đi lên</w:t>
      </w:r>
      <w:r w:rsidRPr="0054314A">
        <w:rPr>
          <w:rFonts w:asciiTheme="majorHAnsi" w:hAnsiTheme="majorHAnsi" w:cstheme="majorHAnsi"/>
          <w:color w:val="000000"/>
          <w:lang w:val="it-IT"/>
        </w:rPr>
        <w:t xml:space="preserve">, tôi đã chuẩn bị một hệ thống câu hỏi </w:t>
      </w:r>
      <w:r w:rsidRPr="0054314A">
        <w:rPr>
          <w:rFonts w:asciiTheme="majorHAnsi" w:hAnsiTheme="majorHAnsi" w:cstheme="majorHAnsi"/>
          <w:bCs/>
          <w:color w:val="000000"/>
          <w:lang w:val="it-IT"/>
        </w:rPr>
        <w:t>dẫn dắt hợp lí. Trong quá trình xây dựng sơ đồ lập luận từ</w:t>
      </w:r>
    </w:p>
    <w:p w:rsidR="00D948AA" w:rsidRDefault="00D948AA" w:rsidP="00283DCD">
      <w:pPr>
        <w:tabs>
          <w:tab w:val="left" w:pos="709"/>
        </w:tabs>
        <w:spacing w:before="120" w:after="120"/>
        <w:jc w:val="center"/>
        <w:rPr>
          <w:rFonts w:asciiTheme="majorHAnsi" w:hAnsiTheme="majorHAnsi" w:cstheme="majorHAnsi"/>
        </w:rPr>
      </w:pPr>
      <w:r w:rsidRPr="0054314A">
        <w:rPr>
          <w:rFonts w:asciiTheme="majorHAnsi" w:hAnsiTheme="majorHAnsi" w:cstheme="majorHAnsi"/>
        </w:rPr>
        <w:t>A (Mệnh đề cần chứng minh)</w:t>
      </w:r>
    </w:p>
    <w:p w:rsidR="005C3CA3" w:rsidRDefault="005C3CA3" w:rsidP="00283DCD">
      <w:pPr>
        <w:tabs>
          <w:tab w:val="left" w:pos="709"/>
        </w:tabs>
        <w:spacing w:before="120" w:after="120"/>
        <w:jc w:val="center"/>
      </w:pPr>
      <w:r w:rsidRPr="0061374C">
        <w:rPr>
          <w:position w:val="-6"/>
        </w:rPr>
        <w:object w:dxaOrig="240" w:dyaOrig="360">
          <v:shape id="_x0000_i1025" type="#_x0000_t75" style="width:12pt;height:18pt" o:ole="">
            <v:imagedata r:id="rId13" o:title=""/>
          </v:shape>
          <o:OLEObject Type="Embed" ProgID="Equation.DSMT4" ShapeID="_x0000_i1025" DrawAspect="Content" ObjectID="_1665042910" r:id="rId14"/>
        </w:object>
      </w:r>
    </w:p>
    <w:p w:rsidR="005C3CA3" w:rsidRPr="005C3CA3" w:rsidRDefault="005C3CA3" w:rsidP="005C3CA3">
      <w:pPr>
        <w:tabs>
          <w:tab w:val="left" w:pos="709"/>
        </w:tabs>
        <w:spacing w:before="120" w:after="120"/>
        <w:jc w:val="center"/>
        <w:rPr>
          <w:rFonts w:asciiTheme="majorHAnsi" w:hAnsiTheme="majorHAnsi" w:cstheme="majorHAnsi"/>
          <w:lang w:val="vi-VN"/>
        </w:rPr>
      </w:pPr>
      <w:r w:rsidRPr="005C3CA3">
        <w:rPr>
          <w:rFonts w:asciiTheme="majorHAnsi" w:hAnsiTheme="majorHAnsi" w:cstheme="majorHAnsi"/>
        </w:rPr>
        <w:t>Muốn chứng minh được mệnh đề A ta phải chứng minh được mênh đề B?</w:t>
      </w:r>
    </w:p>
    <w:p w:rsidR="005C3CA3" w:rsidRDefault="005C3CA3" w:rsidP="005C3CA3">
      <w:pPr>
        <w:tabs>
          <w:tab w:val="left" w:pos="709"/>
        </w:tabs>
        <w:spacing w:before="120" w:after="120"/>
        <w:jc w:val="center"/>
      </w:pPr>
      <w:r w:rsidRPr="0061374C">
        <w:rPr>
          <w:position w:val="-6"/>
        </w:rPr>
        <w:object w:dxaOrig="240" w:dyaOrig="360">
          <v:shape id="_x0000_i1026" type="#_x0000_t75" style="width:12pt;height:18pt" o:ole="">
            <v:imagedata r:id="rId13" o:title=""/>
          </v:shape>
          <o:OLEObject Type="Embed" ProgID="Equation.DSMT4" ShapeID="_x0000_i1026" DrawAspect="Content" ObjectID="_1665042911" r:id="rId15"/>
        </w:object>
      </w:r>
    </w:p>
    <w:p w:rsidR="005C3CA3" w:rsidRPr="0054314A" w:rsidRDefault="005C3CA3" w:rsidP="005C3CA3">
      <w:pPr>
        <w:tabs>
          <w:tab w:val="left" w:pos="709"/>
        </w:tabs>
        <w:spacing w:before="120" w:after="120"/>
        <w:jc w:val="center"/>
        <w:rPr>
          <w:rFonts w:asciiTheme="majorHAnsi" w:hAnsiTheme="majorHAnsi" w:cstheme="majorHAnsi"/>
        </w:rPr>
      </w:pPr>
      <w:r w:rsidRPr="005C3CA3">
        <w:rPr>
          <w:rFonts w:asciiTheme="majorHAnsi" w:hAnsiTheme="majorHAnsi" w:cstheme="majorHAnsi"/>
        </w:rPr>
        <w:t xml:space="preserve">Muốn </w:t>
      </w:r>
      <w:r>
        <w:rPr>
          <w:rFonts w:asciiTheme="majorHAnsi" w:hAnsiTheme="majorHAnsi" w:cstheme="majorHAnsi"/>
        </w:rPr>
        <w:t>chứng minh được mệnh đề B</w:t>
      </w:r>
      <w:r w:rsidRPr="005C3CA3">
        <w:rPr>
          <w:rFonts w:asciiTheme="majorHAnsi" w:hAnsiTheme="majorHAnsi" w:cstheme="majorHAnsi"/>
        </w:rPr>
        <w:t xml:space="preserve"> t</w:t>
      </w:r>
      <w:r>
        <w:rPr>
          <w:rFonts w:asciiTheme="majorHAnsi" w:hAnsiTheme="majorHAnsi" w:cstheme="majorHAnsi"/>
        </w:rPr>
        <w:t>a phải chứng minh được mênh đề C</w:t>
      </w:r>
      <w:r w:rsidRPr="005C3CA3">
        <w:rPr>
          <w:rFonts w:asciiTheme="majorHAnsi" w:hAnsiTheme="majorHAnsi" w:cstheme="majorHAnsi"/>
        </w:rPr>
        <w:t>?</w:t>
      </w:r>
    </w:p>
    <w:p w:rsidR="00703B7F" w:rsidRPr="0054314A" w:rsidRDefault="00165294" w:rsidP="00283DCD">
      <w:pPr>
        <w:tabs>
          <w:tab w:val="left" w:pos="709"/>
        </w:tabs>
        <w:spacing w:before="120" w:after="120"/>
        <w:jc w:val="center"/>
        <w:rPr>
          <w:rFonts w:asciiTheme="majorHAnsi" w:hAnsiTheme="majorHAnsi" w:cstheme="majorHAnsi"/>
        </w:rPr>
      </w:pPr>
      <w:r w:rsidRPr="0061374C">
        <w:rPr>
          <w:position w:val="-34"/>
        </w:rPr>
        <w:object w:dxaOrig="240" w:dyaOrig="820">
          <v:shape id="_x0000_i1027" type="#_x0000_t75" style="width:12pt;height:41.25pt" o:ole="">
            <v:imagedata r:id="rId16" o:title=""/>
          </v:shape>
          <o:OLEObject Type="Embed" ProgID="Equation.DSMT4" ShapeID="_x0000_i1027" DrawAspect="Content" ObjectID="_1665042912" r:id="rId17"/>
        </w:object>
      </w:r>
    </w:p>
    <w:p w:rsidR="00D948AA" w:rsidRPr="0054314A" w:rsidRDefault="00555701" w:rsidP="00283DCD">
      <w:pPr>
        <w:tabs>
          <w:tab w:val="left" w:pos="709"/>
        </w:tabs>
        <w:spacing w:before="120" w:after="120"/>
        <w:jc w:val="center"/>
        <w:rPr>
          <w:rFonts w:asciiTheme="majorHAnsi" w:hAnsiTheme="majorHAnsi" w:cstheme="majorHAnsi"/>
        </w:rPr>
      </w:pPr>
      <w:r w:rsidRPr="0054314A">
        <w:rPr>
          <w:rFonts w:asciiTheme="majorHAnsi" w:hAnsiTheme="majorHAnsi" w:cstheme="majorHAnsi"/>
        </w:rPr>
        <w:t>X</w:t>
      </w:r>
      <w:r w:rsidR="00D948AA" w:rsidRPr="0054314A">
        <w:rPr>
          <w:rFonts w:asciiTheme="majorHAnsi" w:hAnsiTheme="majorHAnsi" w:cstheme="majorHAnsi"/>
        </w:rPr>
        <w:t xml:space="preserve"> (Mệnh đề đúng đã được chứng minh hoặc dễ dàng có từ giả thiết)</w:t>
      </w:r>
    </w:p>
    <w:p w:rsidR="00D948AA" w:rsidRPr="0054314A" w:rsidRDefault="00D948AA" w:rsidP="00283DCD">
      <w:pPr>
        <w:tabs>
          <w:tab w:val="left" w:pos="709"/>
        </w:tabs>
        <w:spacing w:before="120" w:after="120"/>
        <w:jc w:val="both"/>
        <w:rPr>
          <w:rFonts w:asciiTheme="majorHAnsi" w:hAnsiTheme="majorHAnsi" w:cstheme="majorHAnsi"/>
        </w:rPr>
      </w:pPr>
      <w:r w:rsidRPr="0054314A">
        <w:rPr>
          <w:rFonts w:asciiTheme="majorHAnsi" w:hAnsiTheme="majorHAnsi" w:cstheme="majorHAnsi"/>
        </w:rPr>
        <w:t>Hệ thống câu hỏi hướng dẫn thường dùng là:</w:t>
      </w:r>
    </w:p>
    <w:p w:rsidR="00D948AA" w:rsidRPr="0054314A" w:rsidRDefault="00D948AA" w:rsidP="00283DCD">
      <w:pPr>
        <w:tabs>
          <w:tab w:val="left" w:pos="709"/>
        </w:tabs>
        <w:spacing w:before="120" w:after="120"/>
        <w:jc w:val="both"/>
        <w:rPr>
          <w:rFonts w:asciiTheme="majorHAnsi" w:hAnsiTheme="majorHAnsi" w:cstheme="majorHAnsi"/>
        </w:rPr>
      </w:pPr>
      <w:r w:rsidRPr="0054314A">
        <w:rPr>
          <w:rFonts w:asciiTheme="majorHAnsi" w:hAnsiTheme="majorHAnsi" w:cstheme="majorHAnsi"/>
        </w:rPr>
        <w:lastRenderedPageBreak/>
        <w:t>Muốn có mệnh đề A ta phải có điều gì ?</w:t>
      </w:r>
      <w:r w:rsidR="00476641" w:rsidRPr="0054314A">
        <w:rPr>
          <w:rFonts w:asciiTheme="majorHAnsi" w:hAnsiTheme="majorHAnsi" w:cstheme="majorHAnsi"/>
        </w:rPr>
        <w:t xml:space="preserve">. </w:t>
      </w:r>
      <w:r w:rsidRPr="0054314A">
        <w:rPr>
          <w:rFonts w:asciiTheme="majorHAnsi" w:hAnsiTheme="majorHAnsi" w:cstheme="majorHAnsi"/>
        </w:rPr>
        <w:t>Muốn có mệnh đề B ta phải có điều gì ?</w:t>
      </w:r>
    </w:p>
    <w:p w:rsidR="00D948AA" w:rsidRPr="0054314A" w:rsidRDefault="00D948AA" w:rsidP="00283DCD">
      <w:pPr>
        <w:tabs>
          <w:tab w:val="left" w:pos="709"/>
        </w:tabs>
        <w:spacing w:before="120" w:after="120"/>
        <w:jc w:val="both"/>
        <w:rPr>
          <w:rFonts w:asciiTheme="majorHAnsi" w:hAnsiTheme="majorHAnsi" w:cstheme="majorHAnsi"/>
        </w:rPr>
      </w:pPr>
      <w:r w:rsidRPr="0054314A">
        <w:rPr>
          <w:rFonts w:asciiTheme="majorHAnsi" w:hAnsiTheme="majorHAnsi" w:cstheme="majorHAnsi"/>
        </w:rPr>
        <w:t>Muốn có mệnh đề C ta phải có điều gì ?</w:t>
      </w:r>
      <w:r w:rsidR="00476641" w:rsidRPr="0054314A">
        <w:rPr>
          <w:rFonts w:asciiTheme="majorHAnsi" w:hAnsiTheme="majorHAnsi" w:cstheme="majorHAnsi"/>
        </w:rPr>
        <w:t>....</w:t>
      </w:r>
      <w:r w:rsidRPr="0054314A">
        <w:rPr>
          <w:rFonts w:asciiTheme="majorHAnsi" w:hAnsiTheme="majorHAnsi" w:cstheme="majorHAnsi"/>
        </w:rPr>
        <w:t xml:space="preserve">Muốn có mệnh đề </w:t>
      </w:r>
      <w:r w:rsidR="00476641" w:rsidRPr="0054314A">
        <w:rPr>
          <w:rFonts w:asciiTheme="majorHAnsi" w:hAnsiTheme="majorHAnsi" w:cstheme="majorHAnsi"/>
        </w:rPr>
        <w:t>X</w:t>
      </w:r>
      <w:r w:rsidRPr="0054314A">
        <w:rPr>
          <w:rFonts w:asciiTheme="majorHAnsi" w:hAnsiTheme="majorHAnsi" w:cstheme="majorHAnsi"/>
        </w:rPr>
        <w:t xml:space="preserve"> ta phải có điều gì ?</w:t>
      </w:r>
    </w:p>
    <w:p w:rsidR="00D948AA" w:rsidRPr="0054314A" w:rsidRDefault="00D948AA" w:rsidP="00283DCD">
      <w:pPr>
        <w:shd w:val="clear" w:color="auto" w:fill="FFFFFF"/>
        <w:tabs>
          <w:tab w:val="left" w:pos="709"/>
        </w:tabs>
        <w:spacing w:before="120" w:after="120"/>
        <w:jc w:val="both"/>
        <w:rPr>
          <w:rFonts w:asciiTheme="majorHAnsi" w:hAnsiTheme="majorHAnsi" w:cstheme="majorHAnsi"/>
          <w:bCs/>
          <w:color w:val="000000"/>
          <w:lang w:val="pt-BR"/>
        </w:rPr>
      </w:pPr>
      <w:r w:rsidRPr="0054314A">
        <w:rPr>
          <w:rFonts w:asciiTheme="majorHAnsi" w:hAnsiTheme="majorHAnsi" w:cstheme="majorHAnsi"/>
          <w:bCs/>
          <w:color w:val="000000"/>
          <w:lang w:val="pt-BR"/>
        </w:rPr>
        <w:t xml:space="preserve">   </w:t>
      </w:r>
      <w:r w:rsidR="004806B9" w:rsidRPr="0054314A">
        <w:rPr>
          <w:rFonts w:asciiTheme="majorHAnsi" w:hAnsiTheme="majorHAnsi" w:cstheme="majorHAnsi"/>
          <w:bCs/>
          <w:color w:val="000000"/>
          <w:lang w:val="pt-BR"/>
        </w:rPr>
        <w:tab/>
      </w:r>
      <w:r w:rsidRPr="0054314A">
        <w:rPr>
          <w:rFonts w:asciiTheme="majorHAnsi" w:hAnsiTheme="majorHAnsi" w:cstheme="majorHAnsi"/>
          <w:bCs/>
          <w:color w:val="000000"/>
          <w:lang w:val="pt-BR"/>
        </w:rPr>
        <w:t xml:space="preserve">Tùy theo từng bài toán khác nhau mà câu hỏi sẽ phải cụ thể hơn, có tính chất gợi mở, </w:t>
      </w:r>
      <w:r w:rsidR="005D17F7">
        <w:rPr>
          <w:rFonts w:asciiTheme="majorHAnsi" w:hAnsiTheme="majorHAnsi" w:cstheme="majorHAnsi"/>
          <w:bCs/>
          <w:color w:val="000000"/>
          <w:lang w:val="pt-BR"/>
        </w:rPr>
        <w:t xml:space="preserve">phát huy tính tích cực độc lập </w:t>
      </w:r>
      <w:r w:rsidRPr="0054314A">
        <w:rPr>
          <w:rFonts w:asciiTheme="majorHAnsi" w:hAnsiTheme="majorHAnsi" w:cstheme="majorHAnsi"/>
          <w:bCs/>
          <w:color w:val="000000"/>
          <w:lang w:val="pt-BR"/>
        </w:rPr>
        <w:t>tư duy của học sinh, giúp học sinh chủ động tham gia xây dựng bài học.</w:t>
      </w:r>
      <w:r w:rsidR="0001067E" w:rsidRPr="0054314A">
        <w:rPr>
          <w:rFonts w:asciiTheme="majorHAnsi" w:hAnsiTheme="majorHAnsi" w:cstheme="majorHAnsi"/>
          <w:bCs/>
          <w:color w:val="000000"/>
          <w:lang w:val="pt-BR"/>
        </w:rPr>
        <w:t xml:space="preserve"> </w:t>
      </w:r>
      <w:r w:rsidRPr="0054314A">
        <w:rPr>
          <w:rFonts w:asciiTheme="majorHAnsi" w:hAnsiTheme="majorHAnsi" w:cstheme="majorHAnsi"/>
          <w:bCs/>
          <w:color w:val="000000"/>
          <w:lang w:val="pt-BR"/>
        </w:rPr>
        <w:t>Hệ thống câu hỏi dẫn dắt hợp lí sẽ giúp học sinh từng bước hoàn thiện được sơ đồ phân tích đi lên, tạo được các bước suy luận trung gian kết nối giữa giả thiết và kết luận.</w:t>
      </w:r>
    </w:p>
    <w:p w:rsidR="00D82D07" w:rsidRPr="008C7645" w:rsidRDefault="008C7645" w:rsidP="008C7645">
      <w:pPr>
        <w:tabs>
          <w:tab w:val="left" w:pos="709"/>
        </w:tabs>
        <w:spacing w:before="120" w:after="120"/>
        <w:jc w:val="both"/>
        <w:rPr>
          <w:rFonts w:asciiTheme="majorHAnsi" w:hAnsiTheme="majorHAnsi" w:cstheme="majorHAnsi"/>
          <w:b/>
        </w:rPr>
      </w:pPr>
      <w:r>
        <w:rPr>
          <w:rFonts w:asciiTheme="majorHAnsi" w:hAnsiTheme="majorHAnsi" w:cstheme="majorHAnsi"/>
          <w:b/>
        </w:rPr>
        <w:tab/>
        <w:t xml:space="preserve">b.3. </w:t>
      </w:r>
      <w:r w:rsidR="00D82D07" w:rsidRPr="008C7645">
        <w:rPr>
          <w:rFonts w:asciiTheme="majorHAnsi" w:hAnsiTheme="majorHAnsi" w:cstheme="majorHAnsi"/>
          <w:b/>
        </w:rPr>
        <w:t>Hướng dẫn học sinh trình bày bài từ phân tích theo sơ đồ đi lên.</w:t>
      </w:r>
    </w:p>
    <w:p w:rsidR="00476641" w:rsidRPr="0054314A" w:rsidRDefault="0001067E" w:rsidP="00283DCD">
      <w:pPr>
        <w:shd w:val="clear" w:color="auto" w:fill="FFFFFF"/>
        <w:tabs>
          <w:tab w:val="left" w:pos="709"/>
        </w:tabs>
        <w:spacing w:before="120" w:after="120"/>
        <w:jc w:val="both"/>
        <w:rPr>
          <w:rFonts w:asciiTheme="majorHAnsi" w:hAnsiTheme="majorHAnsi" w:cstheme="majorHAnsi"/>
          <w:color w:val="000000"/>
          <w:lang w:val="pt-BR"/>
        </w:rPr>
      </w:pPr>
      <w:r w:rsidRPr="0054314A">
        <w:rPr>
          <w:rFonts w:asciiTheme="majorHAnsi" w:hAnsiTheme="majorHAnsi" w:cstheme="majorHAnsi"/>
          <w:bCs/>
          <w:i/>
          <w:color w:val="000000"/>
          <w:lang w:val="pt-BR"/>
        </w:rPr>
        <w:tab/>
      </w:r>
      <w:r w:rsidR="00BD2635" w:rsidRPr="0054314A">
        <w:rPr>
          <w:rFonts w:asciiTheme="majorHAnsi" w:hAnsiTheme="majorHAnsi" w:cstheme="majorHAnsi"/>
          <w:color w:val="000000"/>
          <w:lang w:val="pt-BR"/>
        </w:rPr>
        <w:t xml:space="preserve">Căn cứ vào </w:t>
      </w:r>
      <w:r w:rsidR="00BD2635" w:rsidRPr="0054314A">
        <w:rPr>
          <w:rFonts w:asciiTheme="majorHAnsi" w:hAnsiTheme="majorHAnsi" w:cstheme="majorHAnsi"/>
          <w:bCs/>
          <w:color w:val="000000"/>
          <w:lang w:val="pt-BR"/>
        </w:rPr>
        <w:t xml:space="preserve">sơ đồ phân tích đi lên, học sinh sẽ trình bày lời giải theo phương pháp tổng hợp </w:t>
      </w:r>
      <w:r w:rsidR="00476641" w:rsidRPr="0054314A">
        <w:rPr>
          <w:rFonts w:asciiTheme="majorHAnsi" w:hAnsiTheme="majorHAnsi" w:cstheme="majorHAnsi"/>
          <w:bCs/>
          <w:color w:val="000000"/>
          <w:lang w:val="pt-BR"/>
        </w:rPr>
        <w:t>chứng minh từ mệnh đề X để đi ngược về mệnh đề A</w:t>
      </w:r>
      <w:r w:rsidR="00B65D2E" w:rsidRPr="0054314A">
        <w:rPr>
          <w:rFonts w:asciiTheme="majorHAnsi" w:hAnsiTheme="majorHAnsi" w:cstheme="majorHAnsi"/>
          <w:bCs/>
          <w:color w:val="000000"/>
          <w:lang w:val="pt-BR"/>
        </w:rPr>
        <w:t xml:space="preserve"> mà đề yêu cầu </w:t>
      </w:r>
      <w:r w:rsidR="00577BA3">
        <w:rPr>
          <w:rFonts w:asciiTheme="majorHAnsi" w:hAnsiTheme="majorHAnsi" w:cstheme="majorHAnsi"/>
          <w:bCs/>
          <w:color w:val="000000"/>
          <w:lang w:val="pt-BR"/>
        </w:rPr>
        <w:t xml:space="preserve">phải </w:t>
      </w:r>
      <w:r w:rsidR="00B65D2E" w:rsidRPr="0054314A">
        <w:rPr>
          <w:rFonts w:asciiTheme="majorHAnsi" w:hAnsiTheme="majorHAnsi" w:cstheme="majorHAnsi"/>
          <w:bCs/>
          <w:color w:val="000000"/>
          <w:lang w:val="pt-BR"/>
        </w:rPr>
        <w:t>chứng minh</w:t>
      </w:r>
      <w:r w:rsidR="00476641" w:rsidRPr="0054314A">
        <w:rPr>
          <w:rFonts w:asciiTheme="majorHAnsi" w:hAnsiTheme="majorHAnsi" w:cstheme="majorHAnsi"/>
          <w:bCs/>
          <w:color w:val="000000"/>
          <w:lang w:val="pt-BR"/>
        </w:rPr>
        <w:t xml:space="preserve"> </w:t>
      </w:r>
      <w:r w:rsidR="00BD2635" w:rsidRPr="0054314A">
        <w:rPr>
          <w:rFonts w:asciiTheme="majorHAnsi" w:hAnsiTheme="majorHAnsi" w:cstheme="majorHAnsi"/>
          <w:bCs/>
          <w:color w:val="000000"/>
          <w:lang w:val="pt-BR"/>
        </w:rPr>
        <w:t>để có một lời giải chi tiết và hoàn chỉnh</w:t>
      </w:r>
      <w:r w:rsidR="00677945" w:rsidRPr="0054314A">
        <w:rPr>
          <w:rFonts w:asciiTheme="majorHAnsi" w:hAnsiTheme="majorHAnsi" w:cstheme="majorHAnsi"/>
          <w:bCs/>
          <w:color w:val="000000"/>
          <w:lang w:val="pt-BR"/>
        </w:rPr>
        <w:t>.</w:t>
      </w:r>
      <w:r w:rsidR="00476641" w:rsidRPr="0054314A">
        <w:rPr>
          <w:rFonts w:asciiTheme="majorHAnsi" w:hAnsiTheme="majorHAnsi" w:cstheme="majorHAnsi"/>
          <w:color w:val="000000"/>
          <w:lang w:val="pt-BR"/>
        </w:rPr>
        <w:t xml:space="preserve"> </w:t>
      </w:r>
      <w:r w:rsidR="00BD2635" w:rsidRPr="0054314A">
        <w:rPr>
          <w:rFonts w:asciiTheme="majorHAnsi" w:hAnsiTheme="majorHAnsi" w:cstheme="majorHAnsi"/>
          <w:color w:val="000000"/>
          <w:lang w:val="pt-BR"/>
        </w:rPr>
        <w:t>Xác định các bước giải của bài toán căn cứ theo các bước lập luận trung gian trong sơ đồ phân tích đã có</w:t>
      </w:r>
      <w:r w:rsidR="00850DE4" w:rsidRPr="0054314A">
        <w:rPr>
          <w:rFonts w:asciiTheme="majorHAnsi" w:hAnsiTheme="majorHAnsi" w:cstheme="majorHAnsi"/>
          <w:color w:val="000000"/>
          <w:lang w:val="pt-BR"/>
        </w:rPr>
        <w:t>.</w:t>
      </w:r>
    </w:p>
    <w:p w:rsidR="0001067E" w:rsidRPr="0054314A" w:rsidRDefault="00476641" w:rsidP="00283DCD">
      <w:pPr>
        <w:shd w:val="clear" w:color="auto" w:fill="FFFFFF"/>
        <w:tabs>
          <w:tab w:val="left" w:pos="709"/>
        </w:tabs>
        <w:spacing w:after="120"/>
        <w:jc w:val="both"/>
        <w:rPr>
          <w:rFonts w:asciiTheme="majorHAnsi" w:hAnsiTheme="majorHAnsi" w:cstheme="majorHAnsi"/>
          <w:color w:val="000000"/>
          <w:lang w:val="pt-BR"/>
        </w:rPr>
      </w:pPr>
      <w:r w:rsidRPr="0054314A">
        <w:rPr>
          <w:rFonts w:asciiTheme="majorHAnsi" w:hAnsiTheme="majorHAnsi" w:cstheme="majorHAnsi"/>
          <w:color w:val="000000"/>
          <w:lang w:val="pt-BR"/>
        </w:rPr>
        <w:tab/>
      </w:r>
      <w:r w:rsidR="00BD2635" w:rsidRPr="0054314A">
        <w:rPr>
          <w:rFonts w:asciiTheme="majorHAnsi" w:hAnsiTheme="majorHAnsi" w:cstheme="majorHAnsi"/>
          <w:color w:val="000000"/>
          <w:lang w:val="pt-BR"/>
        </w:rPr>
        <w:t xml:space="preserve">Trình bày rõ ràng, đầy đủ các bước giải kèm theo các căn cứ xác thực: căn cứ vào đâu, theo </w:t>
      </w:r>
      <w:r w:rsidRPr="0054314A">
        <w:rPr>
          <w:rFonts w:asciiTheme="majorHAnsi" w:hAnsiTheme="majorHAnsi" w:cstheme="majorHAnsi"/>
          <w:color w:val="000000"/>
          <w:lang w:val="pt-BR"/>
        </w:rPr>
        <w:t xml:space="preserve">định nghĩa, </w:t>
      </w:r>
      <w:r w:rsidR="00BD2635" w:rsidRPr="0054314A">
        <w:rPr>
          <w:rFonts w:asciiTheme="majorHAnsi" w:hAnsiTheme="majorHAnsi" w:cstheme="majorHAnsi"/>
          <w:color w:val="000000"/>
          <w:lang w:val="pt-BR"/>
        </w:rPr>
        <w:t>định lí, tiên đề nào, theo trường hợp nào? Vì sao?</w:t>
      </w:r>
      <w:r w:rsidRPr="0054314A">
        <w:rPr>
          <w:rFonts w:asciiTheme="majorHAnsi" w:hAnsiTheme="majorHAnsi" w:cstheme="majorHAnsi"/>
          <w:color w:val="000000"/>
          <w:lang w:val="pt-BR"/>
        </w:rPr>
        <w:t xml:space="preserve"> </w:t>
      </w:r>
      <w:r w:rsidR="00BD2635" w:rsidRPr="0054314A">
        <w:rPr>
          <w:rFonts w:asciiTheme="majorHAnsi" w:hAnsiTheme="majorHAnsi" w:cstheme="majorHAnsi"/>
          <w:color w:val="000000"/>
          <w:lang w:val="pt-BR"/>
        </w:rPr>
        <w:t>Sơ đồ phân tích đi lên càng cụ thể, chi tiết thì việc trình bày lời giải càng chặt chẽ,</w:t>
      </w:r>
      <w:r w:rsidR="007F3E8A" w:rsidRPr="0054314A">
        <w:rPr>
          <w:rFonts w:asciiTheme="majorHAnsi" w:hAnsiTheme="majorHAnsi" w:cstheme="majorHAnsi"/>
          <w:color w:val="000000"/>
          <w:lang w:val="pt-BR"/>
        </w:rPr>
        <w:t xml:space="preserve"> </w:t>
      </w:r>
      <w:r w:rsidR="00BD2635" w:rsidRPr="0054314A">
        <w:rPr>
          <w:rFonts w:asciiTheme="majorHAnsi" w:hAnsiTheme="majorHAnsi" w:cstheme="majorHAnsi"/>
          <w:color w:val="000000"/>
          <w:lang w:val="pt-BR"/>
        </w:rPr>
        <w:t>dễ dàng hơn</w:t>
      </w:r>
      <w:r w:rsidR="006D3409" w:rsidRPr="0054314A">
        <w:rPr>
          <w:rFonts w:asciiTheme="majorHAnsi" w:hAnsiTheme="majorHAnsi" w:cstheme="majorHAnsi"/>
          <w:color w:val="000000"/>
          <w:lang w:val="pt-BR"/>
        </w:rPr>
        <w:t>.</w:t>
      </w:r>
    </w:p>
    <w:p w:rsidR="00BD2635" w:rsidRPr="0054314A" w:rsidRDefault="00BF7ECC" w:rsidP="005F0074">
      <w:pPr>
        <w:shd w:val="clear" w:color="auto" w:fill="FFFFFF"/>
        <w:tabs>
          <w:tab w:val="left" w:pos="709"/>
        </w:tabs>
        <w:spacing w:before="120" w:after="120"/>
        <w:jc w:val="both"/>
        <w:rPr>
          <w:rFonts w:asciiTheme="majorHAnsi" w:hAnsiTheme="majorHAnsi" w:cstheme="majorHAnsi"/>
          <w:b/>
          <w:color w:val="000000"/>
          <w:lang w:val="pt-BR"/>
        </w:rPr>
      </w:pPr>
      <w:r w:rsidRPr="0054314A">
        <w:rPr>
          <w:rFonts w:asciiTheme="majorHAnsi" w:hAnsiTheme="majorHAnsi" w:cstheme="majorHAnsi"/>
          <w:color w:val="000000"/>
          <w:lang w:val="pt-BR"/>
        </w:rPr>
        <w:tab/>
      </w:r>
      <w:r w:rsidR="003A5EE4">
        <w:rPr>
          <w:rFonts w:asciiTheme="majorHAnsi" w:hAnsiTheme="majorHAnsi" w:cstheme="majorHAnsi"/>
          <w:b/>
          <w:color w:val="000000"/>
          <w:lang w:val="pt-BR"/>
        </w:rPr>
        <w:t>4</w:t>
      </w:r>
      <w:r w:rsidR="007B632D" w:rsidRPr="0054314A">
        <w:rPr>
          <w:rFonts w:asciiTheme="majorHAnsi" w:hAnsiTheme="majorHAnsi" w:cstheme="majorHAnsi"/>
          <w:b/>
          <w:color w:val="000000"/>
          <w:lang w:val="pt-BR"/>
        </w:rPr>
        <w:t>. Hiệu quả</w:t>
      </w:r>
      <w:r w:rsidR="00284A4D" w:rsidRPr="0054314A">
        <w:rPr>
          <w:rFonts w:asciiTheme="majorHAnsi" w:hAnsiTheme="majorHAnsi" w:cstheme="majorHAnsi"/>
          <w:b/>
          <w:color w:val="000000"/>
          <w:lang w:val="pt-BR"/>
        </w:rPr>
        <w:t xml:space="preserve"> của biện pháp</w:t>
      </w:r>
      <w:r w:rsidR="007B632D" w:rsidRPr="0054314A">
        <w:rPr>
          <w:rFonts w:asciiTheme="majorHAnsi" w:hAnsiTheme="majorHAnsi" w:cstheme="majorHAnsi"/>
          <w:b/>
          <w:color w:val="000000"/>
          <w:lang w:val="pt-BR"/>
        </w:rPr>
        <w:t>.</w:t>
      </w:r>
    </w:p>
    <w:p w:rsidR="00BF7ECC" w:rsidRPr="0054314A" w:rsidRDefault="00BF7ECC" w:rsidP="005F0074">
      <w:pPr>
        <w:shd w:val="clear" w:color="auto" w:fill="FFFFFF"/>
        <w:tabs>
          <w:tab w:val="left" w:pos="709"/>
        </w:tabs>
        <w:spacing w:before="120" w:after="120"/>
        <w:jc w:val="both"/>
        <w:rPr>
          <w:rFonts w:asciiTheme="majorHAnsi" w:hAnsiTheme="majorHAnsi" w:cstheme="majorHAnsi"/>
          <w:b/>
          <w:color w:val="000000"/>
          <w:lang w:val="pt-BR"/>
        </w:rPr>
      </w:pPr>
      <w:r w:rsidRPr="0054314A">
        <w:rPr>
          <w:rFonts w:asciiTheme="majorHAnsi" w:hAnsiTheme="majorHAnsi" w:cstheme="majorHAnsi"/>
        </w:rPr>
        <w:tab/>
      </w:r>
      <w:r w:rsidRPr="0054314A">
        <w:rPr>
          <w:rFonts w:asciiTheme="majorHAnsi" w:hAnsiTheme="majorHAnsi" w:cstheme="majorHAnsi"/>
          <w:b/>
        </w:rPr>
        <w:t>a) Mức độ phù hợp với học sinh và thực tiễn của nhà trường:</w:t>
      </w:r>
    </w:p>
    <w:p w:rsidR="00555701" w:rsidRPr="0054314A" w:rsidRDefault="002755B8" w:rsidP="00283DCD">
      <w:pPr>
        <w:tabs>
          <w:tab w:val="left" w:pos="709"/>
        </w:tabs>
        <w:spacing w:after="120"/>
        <w:ind w:firstLine="284"/>
        <w:jc w:val="both"/>
        <w:rPr>
          <w:rFonts w:asciiTheme="majorHAnsi" w:hAnsiTheme="majorHAnsi" w:cstheme="majorHAnsi"/>
          <w:lang w:val="vi-VN"/>
        </w:rPr>
      </w:pPr>
      <w:r w:rsidRPr="0054314A">
        <w:rPr>
          <w:rFonts w:asciiTheme="majorHAnsi" w:hAnsiTheme="majorHAnsi" w:cstheme="majorHAnsi"/>
          <w:color w:val="000000"/>
          <w:lang w:val="pt-BR"/>
        </w:rPr>
        <w:tab/>
      </w:r>
      <w:r w:rsidR="00555701" w:rsidRPr="0054314A">
        <w:rPr>
          <w:rFonts w:asciiTheme="majorHAnsi" w:hAnsiTheme="majorHAnsi" w:cstheme="majorHAnsi"/>
        </w:rPr>
        <w:t xml:space="preserve">Với học sinh khá, giỏi: Rèn </w:t>
      </w:r>
      <w:r w:rsidR="00555701" w:rsidRPr="0054314A">
        <w:rPr>
          <w:rFonts w:asciiTheme="majorHAnsi" w:hAnsiTheme="majorHAnsi" w:cstheme="majorHAnsi"/>
          <w:lang w:val="vi-VN"/>
        </w:rPr>
        <w:t xml:space="preserve">luyện được </w:t>
      </w:r>
      <w:r w:rsidR="00555701" w:rsidRPr="0054314A">
        <w:rPr>
          <w:rFonts w:asciiTheme="majorHAnsi" w:hAnsiTheme="majorHAnsi" w:cstheme="majorHAnsi"/>
        </w:rPr>
        <w:t>tư duy giải toán, khả năng phân tích, lập luận và định hướng để giải những bài tập nâng cao.</w:t>
      </w:r>
      <w:r w:rsidR="00555701" w:rsidRPr="0054314A">
        <w:rPr>
          <w:rFonts w:asciiTheme="majorHAnsi" w:hAnsiTheme="majorHAnsi" w:cstheme="majorHAnsi"/>
          <w:lang w:val="vi-VN"/>
        </w:rPr>
        <w:t xml:space="preserve"> </w:t>
      </w:r>
    </w:p>
    <w:p w:rsidR="00555701" w:rsidRPr="0054314A" w:rsidRDefault="00555701" w:rsidP="00283DCD">
      <w:pPr>
        <w:tabs>
          <w:tab w:val="left" w:pos="709"/>
        </w:tabs>
        <w:spacing w:after="120"/>
        <w:ind w:firstLine="720"/>
        <w:jc w:val="both"/>
        <w:rPr>
          <w:rFonts w:asciiTheme="majorHAnsi" w:hAnsiTheme="majorHAnsi" w:cstheme="majorHAnsi"/>
        </w:rPr>
      </w:pPr>
      <w:r w:rsidRPr="0054314A">
        <w:rPr>
          <w:rFonts w:asciiTheme="majorHAnsi" w:hAnsiTheme="majorHAnsi" w:cstheme="majorHAnsi"/>
        </w:rPr>
        <w:t xml:space="preserve">Với học sinh trung bình, yếu: các em </w:t>
      </w:r>
      <w:r w:rsidRPr="0054314A">
        <w:rPr>
          <w:rFonts w:asciiTheme="majorHAnsi" w:hAnsiTheme="majorHAnsi" w:cstheme="majorHAnsi"/>
          <w:lang w:val="vi-VN"/>
        </w:rPr>
        <w:t xml:space="preserve">đã </w:t>
      </w:r>
      <w:r w:rsidRPr="0054314A">
        <w:rPr>
          <w:rFonts w:asciiTheme="majorHAnsi" w:hAnsiTheme="majorHAnsi" w:cstheme="majorHAnsi"/>
        </w:rPr>
        <w:t xml:space="preserve">định hình </w:t>
      </w:r>
      <w:r w:rsidRPr="0054314A">
        <w:rPr>
          <w:rFonts w:asciiTheme="majorHAnsi" w:hAnsiTheme="majorHAnsi" w:cstheme="majorHAnsi"/>
          <w:lang w:val="vi-VN"/>
        </w:rPr>
        <w:t xml:space="preserve">được </w:t>
      </w:r>
      <w:r w:rsidRPr="0054314A">
        <w:rPr>
          <w:rFonts w:asciiTheme="majorHAnsi" w:hAnsiTheme="majorHAnsi" w:cstheme="majorHAnsi"/>
        </w:rPr>
        <w:t>các bước chứng minh bài toán hình học, sử dụng giả thiết để tìm ra kết luận bài toán và áp dụng cho những bài toán tương tự.</w:t>
      </w:r>
    </w:p>
    <w:p w:rsidR="00EB656F" w:rsidRPr="0054314A" w:rsidRDefault="00EB656F" w:rsidP="00B3528B">
      <w:pPr>
        <w:shd w:val="clear" w:color="auto" w:fill="FFFFFF"/>
        <w:tabs>
          <w:tab w:val="left" w:pos="709"/>
        </w:tabs>
        <w:spacing w:before="120" w:after="120"/>
        <w:jc w:val="both"/>
        <w:rPr>
          <w:rFonts w:asciiTheme="majorHAnsi" w:hAnsiTheme="majorHAnsi" w:cstheme="majorHAnsi"/>
          <w:bCs/>
          <w:color w:val="000000"/>
          <w:lang w:val="pt-BR"/>
        </w:rPr>
      </w:pPr>
      <w:r w:rsidRPr="0054314A">
        <w:rPr>
          <w:rFonts w:asciiTheme="majorHAnsi" w:hAnsiTheme="majorHAnsi" w:cstheme="majorHAnsi"/>
          <w:color w:val="000000"/>
          <w:lang w:val="pt-BR"/>
        </w:rPr>
        <w:tab/>
        <w:t xml:space="preserve">Hầu hết các bài toán dạng </w:t>
      </w:r>
      <w:r w:rsidRPr="0054314A">
        <w:rPr>
          <w:rFonts w:asciiTheme="majorHAnsi" w:hAnsiTheme="majorHAnsi" w:cstheme="majorHAnsi"/>
          <w:bCs/>
          <w:color w:val="000000"/>
          <w:lang w:val="pt-BR"/>
        </w:rPr>
        <w:t>chứng minh hình học</w:t>
      </w:r>
      <w:r w:rsidRPr="0054314A">
        <w:rPr>
          <w:rFonts w:asciiTheme="majorHAnsi" w:hAnsiTheme="majorHAnsi" w:cstheme="majorHAnsi"/>
          <w:color w:val="000000"/>
          <w:lang w:val="pt-BR"/>
        </w:rPr>
        <w:t xml:space="preserve">, tôi đều hướng dẫn học sinh vận dụng </w:t>
      </w:r>
      <w:r w:rsidRPr="0054314A">
        <w:rPr>
          <w:rFonts w:asciiTheme="majorHAnsi" w:hAnsiTheme="majorHAnsi" w:cstheme="majorHAnsi"/>
          <w:bCs/>
          <w:color w:val="000000"/>
          <w:lang w:val="pt-BR"/>
        </w:rPr>
        <w:t>phương pháp phân tích đi lên. Nhưng không phải bài nào cũng bắt buộc phải xây dựng sơ đồ phân tích. Đối với các bài toán đơn giản, tôi chỉ yêu cầu học sinh trả lời câu hỏi gợi mở xác định các bước giải bài toán như: để có kết luận, ta cần làm như thế nào? Vận dụng kiến thức nào? Giữa kết luận và giả thiết có quan hệ ra sao?.... Đối với các bài toán phức tạp thì mức độ xây dựng sơ đồ phân tích cần nâng cao dần.</w:t>
      </w:r>
    </w:p>
    <w:p w:rsidR="00BF7ECC" w:rsidRPr="0054314A" w:rsidRDefault="005F0074" w:rsidP="005F0074">
      <w:pPr>
        <w:shd w:val="clear" w:color="auto" w:fill="FFFFFF"/>
        <w:tabs>
          <w:tab w:val="left" w:pos="709"/>
        </w:tabs>
        <w:spacing w:before="120" w:after="120"/>
        <w:jc w:val="both"/>
        <w:rPr>
          <w:rFonts w:asciiTheme="majorHAnsi" w:hAnsiTheme="majorHAnsi" w:cstheme="majorHAnsi"/>
          <w:b/>
          <w:color w:val="000000"/>
          <w:lang w:val="pt-BR"/>
        </w:rPr>
      </w:pPr>
      <w:r w:rsidRPr="0054314A">
        <w:rPr>
          <w:rFonts w:asciiTheme="majorHAnsi" w:hAnsiTheme="majorHAnsi" w:cstheme="majorHAnsi"/>
          <w:color w:val="000000"/>
          <w:lang w:val="pt-BR"/>
        </w:rPr>
        <w:tab/>
      </w:r>
      <w:r w:rsidR="00BF7ECC" w:rsidRPr="0054314A">
        <w:rPr>
          <w:rFonts w:asciiTheme="majorHAnsi" w:hAnsiTheme="majorHAnsi" w:cstheme="majorHAnsi"/>
          <w:b/>
        </w:rPr>
        <w:t>b) Mức độ đáp ứng yêu cầu đổi mới PPDH và KTĐG:</w:t>
      </w:r>
    </w:p>
    <w:p w:rsidR="005F0074" w:rsidRPr="0054314A" w:rsidRDefault="00BF7ECC" w:rsidP="005F0074">
      <w:pPr>
        <w:shd w:val="clear" w:color="auto" w:fill="FFFFFF"/>
        <w:tabs>
          <w:tab w:val="left" w:pos="709"/>
        </w:tabs>
        <w:spacing w:before="120" w:after="120"/>
        <w:jc w:val="both"/>
        <w:rPr>
          <w:rFonts w:asciiTheme="majorHAnsi" w:hAnsiTheme="majorHAnsi" w:cstheme="majorHAnsi"/>
          <w:color w:val="000000"/>
          <w:lang w:val="pt-BR"/>
        </w:rPr>
      </w:pPr>
      <w:r w:rsidRPr="0054314A">
        <w:rPr>
          <w:rFonts w:asciiTheme="majorHAnsi" w:hAnsiTheme="majorHAnsi" w:cstheme="majorHAnsi"/>
          <w:color w:val="000000"/>
          <w:lang w:val="pt-BR"/>
        </w:rPr>
        <w:tab/>
      </w:r>
      <w:r w:rsidR="005F0074" w:rsidRPr="0054314A">
        <w:rPr>
          <w:rFonts w:asciiTheme="majorHAnsi" w:hAnsiTheme="majorHAnsi" w:cstheme="majorHAnsi"/>
          <w:color w:val="000000"/>
          <w:lang w:val="pt-BR"/>
        </w:rPr>
        <w:t>Phương pháp phân tích đi lên có tác dụng phát huy rất cao khả năng tư du</w:t>
      </w:r>
      <w:r w:rsidR="00B3528B">
        <w:rPr>
          <w:rFonts w:asciiTheme="majorHAnsi" w:hAnsiTheme="majorHAnsi" w:cstheme="majorHAnsi"/>
          <w:color w:val="000000"/>
          <w:lang w:val="pt-BR"/>
        </w:rPr>
        <w:t>y độc lập sáng tạo của học sinh</w:t>
      </w:r>
      <w:r w:rsidR="005F0074" w:rsidRPr="0054314A">
        <w:rPr>
          <w:rFonts w:asciiTheme="majorHAnsi" w:hAnsiTheme="majorHAnsi" w:cstheme="majorHAnsi"/>
          <w:color w:val="000000"/>
          <w:lang w:val="pt-BR"/>
        </w:rPr>
        <w:t>. Do đó</w:t>
      </w:r>
      <w:r w:rsidR="00B3528B">
        <w:rPr>
          <w:rFonts w:asciiTheme="majorHAnsi" w:hAnsiTheme="majorHAnsi" w:cstheme="majorHAnsi"/>
          <w:color w:val="000000"/>
          <w:lang w:val="pt-BR"/>
        </w:rPr>
        <w:t>,</w:t>
      </w:r>
      <w:r w:rsidR="005F0074" w:rsidRPr="0054314A">
        <w:rPr>
          <w:rFonts w:asciiTheme="majorHAnsi" w:hAnsiTheme="majorHAnsi" w:cstheme="majorHAnsi"/>
          <w:color w:val="000000"/>
          <w:lang w:val="pt-BR"/>
        </w:rPr>
        <w:t xml:space="preserve"> việc rèn </w:t>
      </w:r>
      <w:r w:rsidR="005F0074" w:rsidRPr="0054314A">
        <w:rPr>
          <w:rFonts w:asciiTheme="majorHAnsi" w:hAnsiTheme="majorHAnsi" w:cstheme="majorHAnsi"/>
          <w:bCs/>
          <w:color w:val="000000"/>
          <w:lang w:val="pt-BR"/>
        </w:rPr>
        <w:t xml:space="preserve">luyện cho học sinh sử dụng phương pháp “Phân tích đi lên” từng bước từ dễ đến khó theo mức độ riêng sẽ giúp các em dễ tiếp nhận phương pháp này mà không cảm thấy mình đuối sức. Ngoài ra việc sử dụng thường xuyên, liên tục phương pháp phân tích đi lên sẽ giúp học sinh hiểu sâu sắc và có kĩ năng xây dựng sơ đồ phân tích thành thạo hơn để vận dụng vào giải dạng toán chứng minh hình học. </w:t>
      </w:r>
    </w:p>
    <w:p w:rsidR="005F0074" w:rsidRPr="0054314A" w:rsidRDefault="005F0074" w:rsidP="00EB656F">
      <w:pPr>
        <w:shd w:val="clear" w:color="auto" w:fill="FFFFFF"/>
        <w:tabs>
          <w:tab w:val="left" w:pos="709"/>
        </w:tabs>
        <w:spacing w:before="120" w:after="120"/>
        <w:jc w:val="both"/>
        <w:rPr>
          <w:rFonts w:asciiTheme="majorHAnsi" w:hAnsiTheme="majorHAnsi" w:cstheme="majorHAnsi"/>
          <w:color w:val="000000"/>
          <w:lang w:val="pt-BR"/>
        </w:rPr>
      </w:pPr>
      <w:r w:rsidRPr="0054314A">
        <w:rPr>
          <w:rFonts w:asciiTheme="majorHAnsi" w:hAnsiTheme="majorHAnsi" w:cstheme="majorHAnsi"/>
          <w:color w:val="000000"/>
          <w:lang w:val="pt-BR"/>
        </w:rPr>
        <w:t xml:space="preserve">     </w:t>
      </w:r>
      <w:r w:rsidR="00EB656F" w:rsidRPr="0054314A">
        <w:rPr>
          <w:rFonts w:asciiTheme="majorHAnsi" w:hAnsiTheme="majorHAnsi" w:cstheme="majorHAnsi"/>
          <w:color w:val="000000"/>
          <w:lang w:val="pt-BR"/>
        </w:rPr>
        <w:tab/>
      </w:r>
      <w:r w:rsidRPr="0054314A">
        <w:rPr>
          <w:rFonts w:asciiTheme="majorHAnsi" w:hAnsiTheme="majorHAnsi" w:cstheme="majorHAnsi"/>
          <w:color w:val="000000"/>
          <w:lang w:val="pt-BR"/>
        </w:rPr>
        <w:t>Biện pháp trên đã giúp cho mọi đối tượng học sinh đều được tham gia vào quá trình học tập, nhất là đối tượng học sinh trung bình và yếu không có cảm giác mình bị bỏ quên. Học sinh sẽ hiểu rõ phương pháp và khả năng vận dụng ngày càng được nâng cao. Việc tìm ra lời giải sẽ nhanh chóng và chính xác hơn.</w:t>
      </w:r>
    </w:p>
    <w:p w:rsidR="00BF7ECC" w:rsidRPr="0054314A" w:rsidRDefault="00BF7ECC" w:rsidP="008F478E">
      <w:pPr>
        <w:spacing w:after="120"/>
        <w:ind w:left="720"/>
        <w:rPr>
          <w:rFonts w:asciiTheme="majorHAnsi" w:hAnsiTheme="majorHAnsi" w:cstheme="majorHAnsi"/>
          <w:b/>
          <w:i/>
        </w:rPr>
      </w:pPr>
      <w:r w:rsidRPr="0054314A">
        <w:rPr>
          <w:rFonts w:asciiTheme="majorHAnsi" w:hAnsiTheme="majorHAnsi" w:cstheme="majorHAnsi"/>
          <w:b/>
        </w:rPr>
        <w:lastRenderedPageBreak/>
        <w:t>c) Kết quả cụ thể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4608"/>
        <w:gridCol w:w="4110"/>
      </w:tblGrid>
      <w:tr w:rsidR="00712048" w:rsidRPr="0054314A" w:rsidTr="00216762">
        <w:tc>
          <w:tcPr>
            <w:tcW w:w="808" w:type="dxa"/>
          </w:tcPr>
          <w:p w:rsidR="00712048" w:rsidRPr="0054314A" w:rsidRDefault="00712048" w:rsidP="00822440">
            <w:pPr>
              <w:spacing w:line="276" w:lineRule="auto"/>
              <w:jc w:val="both"/>
              <w:rPr>
                <w:rFonts w:asciiTheme="majorHAnsi" w:hAnsiTheme="majorHAnsi" w:cstheme="majorHAnsi"/>
                <w:b/>
                <w:lang w:val="pt-BR"/>
              </w:rPr>
            </w:pPr>
          </w:p>
        </w:tc>
        <w:tc>
          <w:tcPr>
            <w:tcW w:w="4608" w:type="dxa"/>
            <w:vAlign w:val="center"/>
          </w:tcPr>
          <w:p w:rsidR="00712048" w:rsidRPr="0054314A" w:rsidRDefault="00712048" w:rsidP="00EB656F">
            <w:pPr>
              <w:spacing w:line="276" w:lineRule="auto"/>
              <w:jc w:val="center"/>
              <w:rPr>
                <w:rFonts w:asciiTheme="majorHAnsi" w:hAnsiTheme="majorHAnsi" w:cstheme="majorHAnsi"/>
                <w:lang w:val="pt-BR"/>
              </w:rPr>
            </w:pPr>
            <w:r w:rsidRPr="0054314A">
              <w:rPr>
                <w:rFonts w:asciiTheme="majorHAnsi" w:hAnsiTheme="majorHAnsi" w:cstheme="majorHAnsi"/>
                <w:b/>
                <w:lang w:val="es-ES"/>
              </w:rPr>
              <w:t>Trước khi thực hiện đề tài</w:t>
            </w:r>
          </w:p>
        </w:tc>
        <w:tc>
          <w:tcPr>
            <w:tcW w:w="4110" w:type="dxa"/>
            <w:vAlign w:val="center"/>
          </w:tcPr>
          <w:p w:rsidR="00712048" w:rsidRPr="0054314A" w:rsidRDefault="00712048" w:rsidP="00EB656F">
            <w:pPr>
              <w:tabs>
                <w:tab w:val="right" w:pos="3816"/>
              </w:tabs>
              <w:spacing w:line="276" w:lineRule="auto"/>
              <w:jc w:val="center"/>
              <w:rPr>
                <w:rFonts w:asciiTheme="majorHAnsi" w:hAnsiTheme="majorHAnsi" w:cstheme="majorHAnsi"/>
                <w:lang w:val="pt-BR"/>
              </w:rPr>
            </w:pPr>
            <w:r w:rsidRPr="0054314A">
              <w:rPr>
                <w:rFonts w:asciiTheme="majorHAnsi" w:hAnsiTheme="majorHAnsi" w:cstheme="majorHAnsi"/>
                <w:b/>
                <w:lang w:val="es-ES"/>
              </w:rPr>
              <w:t>Sau khi thực hiện đề tài</w:t>
            </w:r>
          </w:p>
        </w:tc>
      </w:tr>
      <w:tr w:rsidR="00712048" w:rsidRPr="0054314A" w:rsidTr="00216762">
        <w:trPr>
          <w:trHeight w:val="4140"/>
        </w:trPr>
        <w:tc>
          <w:tcPr>
            <w:tcW w:w="808" w:type="dxa"/>
            <w:vAlign w:val="center"/>
          </w:tcPr>
          <w:p w:rsidR="00712048" w:rsidRPr="0054314A" w:rsidRDefault="00712048" w:rsidP="00A35B1F">
            <w:pPr>
              <w:tabs>
                <w:tab w:val="left" w:pos="3510"/>
              </w:tabs>
              <w:spacing w:line="276" w:lineRule="auto"/>
              <w:jc w:val="center"/>
              <w:rPr>
                <w:rFonts w:asciiTheme="majorHAnsi" w:hAnsiTheme="majorHAnsi" w:cstheme="majorHAnsi"/>
                <w:b/>
                <w:lang w:val="es-ES"/>
              </w:rPr>
            </w:pPr>
            <w:r w:rsidRPr="0054314A">
              <w:rPr>
                <w:rFonts w:asciiTheme="majorHAnsi" w:hAnsiTheme="majorHAnsi" w:cstheme="majorHAnsi"/>
                <w:b/>
                <w:lang w:val="es-ES"/>
              </w:rPr>
              <w:t>Về</w:t>
            </w:r>
          </w:p>
          <w:p w:rsidR="00712048" w:rsidRPr="0054314A" w:rsidRDefault="008F478E" w:rsidP="00A35B1F">
            <w:pPr>
              <w:tabs>
                <w:tab w:val="left" w:pos="3510"/>
              </w:tabs>
              <w:spacing w:line="276" w:lineRule="auto"/>
              <w:jc w:val="center"/>
              <w:rPr>
                <w:rFonts w:asciiTheme="majorHAnsi" w:hAnsiTheme="majorHAnsi" w:cstheme="majorHAnsi"/>
                <w:b/>
                <w:lang w:val="es-ES"/>
              </w:rPr>
            </w:pPr>
            <w:r w:rsidRPr="0054314A">
              <w:rPr>
                <w:rFonts w:asciiTheme="majorHAnsi" w:hAnsiTheme="majorHAnsi" w:cstheme="majorHAnsi"/>
                <w:b/>
                <w:lang w:val="es-ES"/>
              </w:rPr>
              <w:t>kĩ năng</w:t>
            </w:r>
          </w:p>
          <w:p w:rsidR="00712048" w:rsidRPr="0054314A" w:rsidRDefault="00712048" w:rsidP="00A35B1F">
            <w:pPr>
              <w:spacing w:line="276" w:lineRule="auto"/>
              <w:jc w:val="center"/>
              <w:rPr>
                <w:rFonts w:asciiTheme="majorHAnsi" w:hAnsiTheme="majorHAnsi" w:cstheme="majorHAnsi"/>
              </w:rPr>
            </w:pPr>
          </w:p>
        </w:tc>
        <w:tc>
          <w:tcPr>
            <w:tcW w:w="4608" w:type="dxa"/>
          </w:tcPr>
          <w:p w:rsidR="00712048" w:rsidRPr="0054314A" w:rsidRDefault="00712048" w:rsidP="00822440">
            <w:pPr>
              <w:tabs>
                <w:tab w:val="left" w:pos="3510"/>
              </w:tabs>
              <w:spacing w:line="276" w:lineRule="auto"/>
              <w:rPr>
                <w:rFonts w:asciiTheme="majorHAnsi" w:hAnsiTheme="majorHAnsi" w:cstheme="majorHAnsi"/>
                <w:lang w:val="es-ES"/>
              </w:rPr>
            </w:pPr>
            <w:r w:rsidRPr="0054314A">
              <w:rPr>
                <w:rFonts w:asciiTheme="majorHAnsi" w:hAnsiTheme="majorHAnsi" w:cstheme="majorHAnsi"/>
                <w:lang w:val="es-ES"/>
              </w:rPr>
              <w:t>- Học sinh rất lúng túng trong việc phân tích đề bài, xác định dạng toán và phương pháp giải tương ứng. Kĩ năng tìm tòi lời giải, xây dựng sơ đồ giải còn rất hạn chế</w:t>
            </w:r>
            <w:r w:rsidR="00C02B67">
              <w:rPr>
                <w:rFonts w:asciiTheme="majorHAnsi" w:hAnsiTheme="majorHAnsi" w:cstheme="majorHAnsi"/>
                <w:lang w:val="es-ES"/>
              </w:rPr>
              <w:t>.</w:t>
            </w:r>
          </w:p>
          <w:p w:rsidR="008F478E" w:rsidRPr="0054314A" w:rsidRDefault="00712048" w:rsidP="00216762">
            <w:pPr>
              <w:tabs>
                <w:tab w:val="left" w:pos="3510"/>
              </w:tabs>
              <w:spacing w:line="276" w:lineRule="auto"/>
              <w:ind w:hanging="36"/>
              <w:rPr>
                <w:rFonts w:asciiTheme="majorHAnsi" w:hAnsiTheme="majorHAnsi" w:cstheme="majorHAnsi"/>
                <w:lang w:val="es-ES"/>
              </w:rPr>
            </w:pPr>
            <w:r w:rsidRPr="0054314A">
              <w:rPr>
                <w:rFonts w:asciiTheme="majorHAnsi" w:hAnsiTheme="majorHAnsi" w:cstheme="majorHAnsi"/>
                <w:lang w:val="es-ES"/>
              </w:rPr>
              <w:t xml:space="preserve"> </w:t>
            </w:r>
            <w:bookmarkStart w:id="3" w:name="_GoBack"/>
            <w:bookmarkEnd w:id="3"/>
            <w:r w:rsidRPr="0054314A">
              <w:rPr>
                <w:rFonts w:asciiTheme="majorHAnsi" w:hAnsiTheme="majorHAnsi" w:cstheme="majorHAnsi"/>
                <w:lang w:val="es-ES"/>
              </w:rPr>
              <w:t>- Kĩ năng trình bày bài của các em học sinh thiếu sự suy luận logic. Khả năng vận dụng định nghĩa, định lí, khái niệm và các kiến thức cơ bản khác còn chưa có dẫn đến trình bày bài giải chưa khoa học, lập luận thiếu căn cứ</w:t>
            </w:r>
            <w:r w:rsidR="00C02B67">
              <w:rPr>
                <w:rFonts w:asciiTheme="majorHAnsi" w:hAnsiTheme="majorHAnsi" w:cstheme="majorHAnsi"/>
                <w:lang w:val="es-ES"/>
              </w:rPr>
              <w:t>.</w:t>
            </w:r>
          </w:p>
        </w:tc>
        <w:tc>
          <w:tcPr>
            <w:tcW w:w="4110" w:type="dxa"/>
          </w:tcPr>
          <w:p w:rsidR="00712048" w:rsidRPr="0054314A" w:rsidRDefault="00712048" w:rsidP="00822440">
            <w:pPr>
              <w:tabs>
                <w:tab w:val="left" w:pos="3510"/>
              </w:tabs>
              <w:spacing w:line="276" w:lineRule="auto"/>
              <w:rPr>
                <w:rFonts w:asciiTheme="majorHAnsi" w:hAnsiTheme="majorHAnsi" w:cstheme="majorHAnsi"/>
                <w:lang w:val="es-ES"/>
              </w:rPr>
            </w:pPr>
            <w:r w:rsidRPr="0054314A">
              <w:rPr>
                <w:rFonts w:asciiTheme="majorHAnsi" w:hAnsiTheme="majorHAnsi" w:cstheme="majorHAnsi"/>
                <w:lang w:val="es-ES"/>
              </w:rPr>
              <w:t>- Học sinh đã biết phân tích đề bài. Các em đã biết xây dựng sơ đồ phân tích đi lên để tìm ra lời giải của bài toán một cách ngắn gọn, khoa học, dễ hiểu.</w:t>
            </w:r>
          </w:p>
          <w:p w:rsidR="00712048" w:rsidRPr="0054314A" w:rsidRDefault="00712048" w:rsidP="00822440">
            <w:pPr>
              <w:tabs>
                <w:tab w:val="left" w:pos="3510"/>
              </w:tabs>
              <w:spacing w:line="276" w:lineRule="auto"/>
              <w:rPr>
                <w:rFonts w:asciiTheme="majorHAnsi" w:hAnsiTheme="majorHAnsi" w:cstheme="majorHAnsi"/>
                <w:lang w:val="es-ES"/>
              </w:rPr>
            </w:pPr>
            <w:r w:rsidRPr="0054314A">
              <w:rPr>
                <w:rFonts w:asciiTheme="majorHAnsi" w:hAnsiTheme="majorHAnsi" w:cstheme="majorHAnsi"/>
                <w:lang w:val="es-ES"/>
              </w:rPr>
              <w:t>- Cách trình bày bài toán có sự logic, chặt chẽ đ</w:t>
            </w:r>
            <w:r w:rsidR="00C02B67">
              <w:rPr>
                <w:rFonts w:asciiTheme="majorHAnsi" w:hAnsiTheme="majorHAnsi" w:cstheme="majorHAnsi"/>
                <w:lang w:val="es-ES"/>
              </w:rPr>
              <w:t>ảm bảo tính chính xác, khoa học.</w:t>
            </w:r>
          </w:p>
          <w:p w:rsidR="00712048" w:rsidRPr="0054314A" w:rsidRDefault="00712048" w:rsidP="00822440">
            <w:pPr>
              <w:tabs>
                <w:tab w:val="left" w:pos="3510"/>
              </w:tabs>
              <w:spacing w:line="276" w:lineRule="auto"/>
              <w:rPr>
                <w:rFonts w:asciiTheme="majorHAnsi" w:hAnsiTheme="majorHAnsi" w:cstheme="majorHAnsi"/>
                <w:lang w:val="es-ES"/>
              </w:rPr>
            </w:pPr>
          </w:p>
          <w:p w:rsidR="00712048" w:rsidRPr="0054314A" w:rsidRDefault="00712048" w:rsidP="00822440">
            <w:pPr>
              <w:tabs>
                <w:tab w:val="left" w:pos="3510"/>
              </w:tabs>
              <w:spacing w:line="276" w:lineRule="auto"/>
              <w:rPr>
                <w:rFonts w:asciiTheme="majorHAnsi" w:hAnsiTheme="majorHAnsi" w:cstheme="majorHAnsi"/>
                <w:lang w:val="es-ES"/>
              </w:rPr>
            </w:pPr>
          </w:p>
          <w:p w:rsidR="00712048" w:rsidRPr="0054314A" w:rsidRDefault="00712048" w:rsidP="00712048">
            <w:pPr>
              <w:tabs>
                <w:tab w:val="left" w:pos="3510"/>
              </w:tabs>
              <w:spacing w:line="276" w:lineRule="auto"/>
              <w:rPr>
                <w:rFonts w:asciiTheme="majorHAnsi" w:hAnsiTheme="majorHAnsi" w:cstheme="majorHAnsi"/>
                <w:lang w:val="es-ES"/>
              </w:rPr>
            </w:pPr>
          </w:p>
        </w:tc>
      </w:tr>
      <w:tr w:rsidR="00712048" w:rsidRPr="0054314A" w:rsidTr="00216762">
        <w:trPr>
          <w:trHeight w:val="4085"/>
        </w:trPr>
        <w:tc>
          <w:tcPr>
            <w:tcW w:w="808" w:type="dxa"/>
            <w:vAlign w:val="center"/>
          </w:tcPr>
          <w:p w:rsidR="00712048" w:rsidRPr="0054314A" w:rsidRDefault="00712048" w:rsidP="00A35B1F">
            <w:pPr>
              <w:tabs>
                <w:tab w:val="left" w:pos="3510"/>
              </w:tabs>
              <w:spacing w:line="276" w:lineRule="auto"/>
              <w:jc w:val="center"/>
              <w:rPr>
                <w:rFonts w:asciiTheme="majorHAnsi" w:hAnsiTheme="majorHAnsi" w:cstheme="majorHAnsi"/>
                <w:b/>
                <w:lang w:val="es-ES"/>
              </w:rPr>
            </w:pPr>
            <w:r w:rsidRPr="0054314A">
              <w:rPr>
                <w:rFonts w:asciiTheme="majorHAnsi" w:hAnsiTheme="majorHAnsi" w:cstheme="majorHAnsi"/>
                <w:b/>
                <w:lang w:val="es-ES"/>
              </w:rPr>
              <w:t>Về</w:t>
            </w:r>
          </w:p>
          <w:p w:rsidR="00712048" w:rsidRPr="0054314A" w:rsidRDefault="00712048" w:rsidP="00A35B1F">
            <w:pPr>
              <w:tabs>
                <w:tab w:val="left" w:pos="3510"/>
              </w:tabs>
              <w:spacing w:line="276" w:lineRule="auto"/>
              <w:jc w:val="center"/>
              <w:rPr>
                <w:rFonts w:asciiTheme="majorHAnsi" w:hAnsiTheme="majorHAnsi" w:cstheme="majorHAnsi"/>
                <w:b/>
                <w:lang w:val="es-ES"/>
              </w:rPr>
            </w:pPr>
            <w:r w:rsidRPr="0054314A">
              <w:rPr>
                <w:rFonts w:asciiTheme="majorHAnsi" w:hAnsiTheme="majorHAnsi" w:cstheme="majorHAnsi"/>
                <w:b/>
                <w:lang w:val="es-ES"/>
              </w:rPr>
              <w:t>tư</w:t>
            </w:r>
          </w:p>
          <w:p w:rsidR="00712048" w:rsidRPr="0054314A" w:rsidRDefault="00712048" w:rsidP="00A35B1F">
            <w:pPr>
              <w:tabs>
                <w:tab w:val="left" w:pos="3510"/>
              </w:tabs>
              <w:spacing w:line="276" w:lineRule="auto"/>
              <w:jc w:val="center"/>
              <w:rPr>
                <w:rFonts w:asciiTheme="majorHAnsi" w:hAnsiTheme="majorHAnsi" w:cstheme="majorHAnsi"/>
                <w:lang w:val="es-ES"/>
              </w:rPr>
            </w:pPr>
            <w:r w:rsidRPr="0054314A">
              <w:rPr>
                <w:rFonts w:asciiTheme="majorHAnsi" w:hAnsiTheme="majorHAnsi" w:cstheme="majorHAnsi"/>
                <w:b/>
                <w:lang w:val="es-ES"/>
              </w:rPr>
              <w:t>duy</w:t>
            </w:r>
          </w:p>
          <w:p w:rsidR="00712048" w:rsidRPr="0054314A" w:rsidRDefault="00712048" w:rsidP="00A35B1F">
            <w:pPr>
              <w:spacing w:line="276" w:lineRule="auto"/>
              <w:jc w:val="center"/>
              <w:rPr>
                <w:rFonts w:asciiTheme="majorHAnsi" w:hAnsiTheme="majorHAnsi" w:cstheme="majorHAnsi"/>
                <w:lang w:val="es-ES"/>
              </w:rPr>
            </w:pPr>
          </w:p>
        </w:tc>
        <w:tc>
          <w:tcPr>
            <w:tcW w:w="4608" w:type="dxa"/>
          </w:tcPr>
          <w:p w:rsidR="00712048" w:rsidRPr="0054314A" w:rsidRDefault="00712048" w:rsidP="00822440">
            <w:pPr>
              <w:tabs>
                <w:tab w:val="left" w:pos="3510"/>
              </w:tabs>
              <w:spacing w:line="276" w:lineRule="auto"/>
              <w:rPr>
                <w:rFonts w:asciiTheme="majorHAnsi" w:hAnsiTheme="majorHAnsi" w:cstheme="majorHAnsi"/>
                <w:lang w:val="es-ES"/>
              </w:rPr>
            </w:pPr>
            <w:r w:rsidRPr="0054314A">
              <w:rPr>
                <w:rFonts w:asciiTheme="majorHAnsi" w:hAnsiTheme="majorHAnsi" w:cstheme="majorHAnsi"/>
                <w:lang w:val="es-ES"/>
              </w:rPr>
              <w:t>- Các em rất ngại khi phải giải những bài toán hình phức tạp phải  vận dụng nhiều định nghĩa, khái niệm, định lí, hệ quả, nhất là những bài toán cần có nhiều bước lập luận, cần phải phân tích nhiều mối quan hệ, những bài toán ở dạng nâng cao mở rộng.</w:t>
            </w:r>
          </w:p>
          <w:p w:rsidR="00712048" w:rsidRPr="0054314A" w:rsidRDefault="00712048" w:rsidP="0023563C">
            <w:pPr>
              <w:tabs>
                <w:tab w:val="left" w:pos="3510"/>
              </w:tabs>
              <w:spacing w:line="276" w:lineRule="auto"/>
              <w:rPr>
                <w:rFonts w:asciiTheme="majorHAnsi" w:hAnsiTheme="majorHAnsi" w:cstheme="majorHAnsi"/>
                <w:lang w:val="es-ES"/>
              </w:rPr>
            </w:pPr>
            <w:r w:rsidRPr="0054314A">
              <w:rPr>
                <w:rFonts w:asciiTheme="majorHAnsi" w:hAnsiTheme="majorHAnsi" w:cstheme="majorHAnsi"/>
                <w:lang w:val="es-ES"/>
              </w:rPr>
              <w:t>- Khả năng tư duy của các em trong việc tìm ra hướng giải của bài toán là rất hạn chế.</w:t>
            </w:r>
          </w:p>
        </w:tc>
        <w:tc>
          <w:tcPr>
            <w:tcW w:w="4110" w:type="dxa"/>
          </w:tcPr>
          <w:p w:rsidR="00712048" w:rsidRPr="0054314A" w:rsidRDefault="00712048" w:rsidP="00822440">
            <w:pPr>
              <w:tabs>
                <w:tab w:val="left" w:pos="3510"/>
              </w:tabs>
              <w:spacing w:line="276" w:lineRule="auto"/>
              <w:rPr>
                <w:rFonts w:asciiTheme="majorHAnsi" w:hAnsiTheme="majorHAnsi" w:cstheme="majorHAnsi"/>
                <w:lang w:val="es-ES"/>
              </w:rPr>
            </w:pPr>
            <w:r w:rsidRPr="0054314A">
              <w:rPr>
                <w:rFonts w:asciiTheme="majorHAnsi" w:hAnsiTheme="majorHAnsi" w:cstheme="majorHAnsi"/>
                <w:lang w:val="es-ES"/>
              </w:rPr>
              <w:t>-</w:t>
            </w:r>
            <w:r w:rsidR="0054314A">
              <w:rPr>
                <w:rFonts w:asciiTheme="majorHAnsi" w:hAnsiTheme="majorHAnsi" w:cstheme="majorHAnsi"/>
                <w:lang w:val="es-ES"/>
              </w:rPr>
              <w:t xml:space="preserve"> </w:t>
            </w:r>
            <w:r w:rsidRPr="0054314A">
              <w:rPr>
                <w:rFonts w:asciiTheme="majorHAnsi" w:hAnsiTheme="majorHAnsi" w:cstheme="majorHAnsi"/>
                <w:lang w:val="es-ES"/>
              </w:rPr>
              <w:t>Học sinh không còn ngại giải những bài toán hình phức tạp có nhiều bước lập luận mà nhiều em còn rất thích thú khi được giải dạng toán này.</w:t>
            </w:r>
            <w:r w:rsidR="0023563C" w:rsidRPr="0054314A">
              <w:rPr>
                <w:rFonts w:asciiTheme="majorHAnsi" w:hAnsiTheme="majorHAnsi" w:cstheme="majorHAnsi"/>
                <w:lang w:val="es-ES"/>
              </w:rPr>
              <w:t xml:space="preserve"> </w:t>
            </w:r>
            <w:r w:rsidRPr="0054314A">
              <w:rPr>
                <w:rFonts w:asciiTheme="majorHAnsi" w:hAnsiTheme="majorHAnsi" w:cstheme="majorHAnsi"/>
                <w:lang w:val="es-ES"/>
              </w:rPr>
              <w:t>Đối với các  bài toán</w:t>
            </w:r>
            <w:r w:rsidR="0023563C" w:rsidRPr="0054314A">
              <w:rPr>
                <w:rFonts w:asciiTheme="majorHAnsi" w:hAnsiTheme="majorHAnsi" w:cstheme="majorHAnsi"/>
                <w:lang w:val="es-ES"/>
              </w:rPr>
              <w:t xml:space="preserve"> khó các em đã biết  lập luận, </w:t>
            </w:r>
            <w:r w:rsidRPr="0054314A">
              <w:rPr>
                <w:rFonts w:asciiTheme="majorHAnsi" w:hAnsiTheme="majorHAnsi" w:cstheme="majorHAnsi"/>
                <w:lang w:val="es-ES"/>
              </w:rPr>
              <w:t>phân tích nhiều mối quan hệ để có thể tìm ra lời giải nhanh nhất.</w:t>
            </w:r>
          </w:p>
          <w:p w:rsidR="00712048" w:rsidRPr="0054314A" w:rsidRDefault="00712048" w:rsidP="0023563C">
            <w:pPr>
              <w:tabs>
                <w:tab w:val="left" w:pos="3510"/>
              </w:tabs>
              <w:spacing w:line="276" w:lineRule="auto"/>
              <w:rPr>
                <w:rFonts w:asciiTheme="majorHAnsi" w:hAnsiTheme="majorHAnsi" w:cstheme="majorHAnsi"/>
                <w:lang w:val="es-ES"/>
              </w:rPr>
            </w:pPr>
            <w:r w:rsidRPr="0054314A">
              <w:rPr>
                <w:rFonts w:asciiTheme="majorHAnsi" w:hAnsiTheme="majorHAnsi" w:cstheme="majorHAnsi"/>
                <w:lang w:val="es-ES"/>
              </w:rPr>
              <w:t>-Khả năng tư duy của các em trong việc tìm ra hướng giải của bài toán đã được nâng lên rõ rệt.</w:t>
            </w:r>
          </w:p>
        </w:tc>
      </w:tr>
    </w:tbl>
    <w:p w:rsidR="00BF7ECC" w:rsidRPr="0054314A" w:rsidRDefault="00BF7ECC" w:rsidP="00BF7ECC">
      <w:pPr>
        <w:shd w:val="clear" w:color="auto" w:fill="FFFFFF"/>
        <w:tabs>
          <w:tab w:val="left" w:pos="709"/>
          <w:tab w:val="left" w:pos="1815"/>
        </w:tabs>
        <w:spacing w:before="120" w:after="120"/>
        <w:jc w:val="both"/>
        <w:rPr>
          <w:rFonts w:asciiTheme="majorHAnsi" w:hAnsiTheme="majorHAnsi" w:cstheme="majorHAnsi"/>
          <w:b/>
        </w:rPr>
      </w:pPr>
      <w:r w:rsidRPr="0054314A">
        <w:rPr>
          <w:rFonts w:asciiTheme="majorHAnsi" w:hAnsiTheme="majorHAnsi" w:cstheme="majorHAnsi"/>
          <w:b/>
        </w:rPr>
        <w:tab/>
        <w:t>d) Khả năng phát triển/mở rộng/vận dụng của biện pháp:</w:t>
      </w:r>
    </w:p>
    <w:p w:rsidR="00712048" w:rsidRPr="0054314A" w:rsidRDefault="00712048" w:rsidP="00712048">
      <w:pPr>
        <w:tabs>
          <w:tab w:val="left" w:pos="709"/>
        </w:tabs>
        <w:spacing w:after="120"/>
        <w:ind w:firstLine="709"/>
        <w:jc w:val="both"/>
        <w:rPr>
          <w:rFonts w:asciiTheme="majorHAnsi" w:hAnsiTheme="majorHAnsi" w:cstheme="majorHAnsi"/>
          <w:szCs w:val="26"/>
          <w:lang w:val="vi-VN"/>
        </w:rPr>
      </w:pPr>
      <w:r w:rsidRPr="0054314A">
        <w:rPr>
          <w:rFonts w:asciiTheme="majorHAnsi" w:hAnsiTheme="majorHAnsi" w:cstheme="majorHAnsi"/>
          <w:szCs w:val="26"/>
          <w:lang w:val="pt-BR"/>
        </w:rPr>
        <w:t>Sáng kiến này đã được áp dụng</w:t>
      </w:r>
      <w:r w:rsidR="006534D5" w:rsidRPr="0054314A">
        <w:rPr>
          <w:rFonts w:asciiTheme="majorHAnsi" w:hAnsiTheme="majorHAnsi" w:cstheme="majorHAnsi"/>
          <w:szCs w:val="26"/>
          <w:lang w:val="pt-BR"/>
        </w:rPr>
        <w:t xml:space="preserve"> với lớp 9</w:t>
      </w:r>
      <w:r w:rsidRPr="0054314A">
        <w:rPr>
          <w:rFonts w:asciiTheme="majorHAnsi" w:hAnsiTheme="majorHAnsi" w:cstheme="majorHAnsi"/>
          <w:szCs w:val="26"/>
          <w:lang w:val="vi-VN"/>
        </w:rPr>
        <w:t xml:space="preserve"> ở </w:t>
      </w:r>
      <w:r w:rsidRPr="0054314A">
        <w:rPr>
          <w:rFonts w:asciiTheme="majorHAnsi" w:hAnsiTheme="majorHAnsi" w:cstheme="majorHAnsi"/>
          <w:szCs w:val="26"/>
        </w:rPr>
        <w:t xml:space="preserve">trường </w:t>
      </w:r>
      <w:r w:rsidRPr="0054314A">
        <w:rPr>
          <w:rFonts w:asciiTheme="majorHAnsi" w:hAnsiTheme="majorHAnsi" w:cstheme="majorHAnsi"/>
          <w:szCs w:val="26"/>
          <w:lang w:val="vi-VN"/>
        </w:rPr>
        <w:t xml:space="preserve">THCS </w:t>
      </w:r>
      <w:r w:rsidRPr="0054314A">
        <w:rPr>
          <w:rFonts w:asciiTheme="majorHAnsi" w:hAnsiTheme="majorHAnsi" w:cstheme="majorHAnsi"/>
          <w:szCs w:val="26"/>
        </w:rPr>
        <w:t>Trần Đại Nghĩa</w:t>
      </w:r>
      <w:r w:rsidRPr="0054314A">
        <w:rPr>
          <w:rFonts w:asciiTheme="majorHAnsi" w:hAnsiTheme="majorHAnsi" w:cstheme="majorHAnsi"/>
          <w:szCs w:val="26"/>
          <w:lang w:val="vi-VN"/>
        </w:rPr>
        <w:t xml:space="preserve"> </w:t>
      </w:r>
      <w:r w:rsidRPr="0054314A">
        <w:rPr>
          <w:rFonts w:asciiTheme="majorHAnsi" w:hAnsiTheme="majorHAnsi" w:cstheme="majorHAnsi"/>
          <w:szCs w:val="26"/>
        </w:rPr>
        <w:t>và khá hiệu quả</w:t>
      </w:r>
      <w:r w:rsidRPr="0054314A">
        <w:rPr>
          <w:rFonts w:asciiTheme="majorHAnsi" w:hAnsiTheme="majorHAnsi" w:cstheme="majorHAnsi"/>
          <w:szCs w:val="26"/>
          <w:lang w:val="vi-VN"/>
        </w:rPr>
        <w:t>, có thể á</w:t>
      </w:r>
      <w:r w:rsidRPr="0054314A">
        <w:rPr>
          <w:rFonts w:asciiTheme="majorHAnsi" w:hAnsiTheme="majorHAnsi" w:cstheme="majorHAnsi"/>
          <w:szCs w:val="26"/>
          <w:lang w:val="pt-BR"/>
        </w:rPr>
        <w:t>p dụng</w:t>
      </w:r>
      <w:r w:rsidRPr="0054314A">
        <w:rPr>
          <w:rFonts w:asciiTheme="majorHAnsi" w:hAnsiTheme="majorHAnsi" w:cstheme="majorHAnsi"/>
          <w:szCs w:val="26"/>
          <w:lang w:val="vi-VN"/>
        </w:rPr>
        <w:t xml:space="preserve"> trong hoạt động </w:t>
      </w:r>
      <w:r w:rsidRPr="0054314A">
        <w:rPr>
          <w:rFonts w:asciiTheme="majorHAnsi" w:hAnsiTheme="majorHAnsi" w:cstheme="majorHAnsi"/>
          <w:szCs w:val="26"/>
          <w:lang w:val="pt-BR"/>
        </w:rPr>
        <w:t>dạy</w:t>
      </w:r>
      <w:r w:rsidRPr="0054314A">
        <w:rPr>
          <w:rFonts w:asciiTheme="majorHAnsi" w:hAnsiTheme="majorHAnsi" w:cstheme="majorHAnsi"/>
          <w:szCs w:val="26"/>
          <w:lang w:val="vi-VN"/>
        </w:rPr>
        <w:t xml:space="preserve"> và</w:t>
      </w:r>
      <w:r w:rsidRPr="0054314A">
        <w:rPr>
          <w:rFonts w:asciiTheme="majorHAnsi" w:hAnsiTheme="majorHAnsi" w:cstheme="majorHAnsi"/>
          <w:szCs w:val="26"/>
          <w:lang w:val="pt-BR"/>
        </w:rPr>
        <w:t xml:space="preserve"> học </w:t>
      </w:r>
      <w:r w:rsidRPr="0054314A">
        <w:rPr>
          <w:rFonts w:asciiTheme="majorHAnsi" w:hAnsiTheme="majorHAnsi" w:cstheme="majorHAnsi"/>
          <w:szCs w:val="26"/>
          <w:lang w:val="vi-VN"/>
        </w:rPr>
        <w:t xml:space="preserve">môn </w:t>
      </w:r>
      <w:r w:rsidRPr="0054314A">
        <w:rPr>
          <w:rFonts w:asciiTheme="majorHAnsi" w:hAnsiTheme="majorHAnsi" w:cstheme="majorHAnsi"/>
          <w:szCs w:val="26"/>
        </w:rPr>
        <w:t>T</w:t>
      </w:r>
      <w:r w:rsidRPr="0054314A">
        <w:rPr>
          <w:rFonts w:asciiTheme="majorHAnsi" w:hAnsiTheme="majorHAnsi" w:cstheme="majorHAnsi"/>
          <w:szCs w:val="26"/>
          <w:lang w:val="vi-VN"/>
        </w:rPr>
        <w:t>oán THCS</w:t>
      </w:r>
      <w:r w:rsidRPr="0054314A">
        <w:rPr>
          <w:rFonts w:asciiTheme="majorHAnsi" w:hAnsiTheme="majorHAnsi" w:cstheme="majorHAnsi"/>
          <w:szCs w:val="26"/>
        </w:rPr>
        <w:t xml:space="preserve">. </w:t>
      </w:r>
      <w:r w:rsidRPr="0054314A">
        <w:rPr>
          <w:rFonts w:asciiTheme="majorHAnsi" w:hAnsiTheme="majorHAnsi" w:cstheme="majorHAnsi"/>
          <w:szCs w:val="26"/>
          <w:lang w:val="pt-BR"/>
        </w:rPr>
        <w:t xml:space="preserve">Sáng kiến này có thể áp dụng </w:t>
      </w:r>
      <w:r w:rsidRPr="0054314A">
        <w:rPr>
          <w:rFonts w:asciiTheme="majorHAnsi" w:hAnsiTheme="majorHAnsi" w:cstheme="majorHAnsi"/>
          <w:szCs w:val="26"/>
          <w:lang w:val="vi-VN"/>
        </w:rPr>
        <w:t xml:space="preserve">dạy hình học </w:t>
      </w:r>
      <w:r w:rsidRPr="0054314A">
        <w:rPr>
          <w:rFonts w:asciiTheme="majorHAnsi" w:hAnsiTheme="majorHAnsi" w:cstheme="majorHAnsi"/>
          <w:szCs w:val="26"/>
          <w:lang w:val="pt-BR"/>
        </w:rPr>
        <w:t>trong</w:t>
      </w:r>
      <w:r w:rsidRPr="0054314A">
        <w:rPr>
          <w:rFonts w:asciiTheme="majorHAnsi" w:hAnsiTheme="majorHAnsi" w:cstheme="majorHAnsi"/>
          <w:szCs w:val="26"/>
          <w:lang w:val="vi-VN"/>
        </w:rPr>
        <w:t xml:space="preserve"> khối </w:t>
      </w:r>
      <w:r w:rsidRPr="0054314A">
        <w:rPr>
          <w:rFonts w:asciiTheme="majorHAnsi" w:hAnsiTheme="majorHAnsi" w:cstheme="majorHAnsi"/>
          <w:szCs w:val="26"/>
        </w:rPr>
        <w:t>7</w:t>
      </w:r>
      <w:r w:rsidRPr="0054314A">
        <w:rPr>
          <w:rFonts w:asciiTheme="majorHAnsi" w:hAnsiTheme="majorHAnsi" w:cstheme="majorHAnsi"/>
          <w:szCs w:val="26"/>
          <w:lang w:val="vi-VN"/>
        </w:rPr>
        <w:t>, 8, 9 của Trường THCS và bồi dưỡng đội tuyển học sinh giỏi phần hình học các khối 7, 8, 9.</w:t>
      </w:r>
    </w:p>
    <w:bookmarkEnd w:id="2"/>
    <w:p w:rsidR="00BD2635" w:rsidRPr="00850E0E" w:rsidRDefault="003A5EE4" w:rsidP="00283DCD">
      <w:pPr>
        <w:tabs>
          <w:tab w:val="left" w:pos="709"/>
        </w:tabs>
        <w:spacing w:after="120"/>
        <w:ind w:firstLine="709"/>
        <w:jc w:val="both"/>
        <w:rPr>
          <w:rFonts w:asciiTheme="majorHAnsi" w:hAnsiTheme="majorHAnsi" w:cstheme="majorHAnsi"/>
          <w:b/>
        </w:rPr>
      </w:pPr>
      <w:r>
        <w:rPr>
          <w:rFonts w:asciiTheme="majorHAnsi" w:hAnsiTheme="majorHAnsi" w:cstheme="majorHAnsi"/>
          <w:b/>
        </w:rPr>
        <w:t>5</w:t>
      </w:r>
      <w:r w:rsidR="008F478E" w:rsidRPr="00850E0E">
        <w:rPr>
          <w:rFonts w:asciiTheme="majorHAnsi" w:hAnsiTheme="majorHAnsi" w:cstheme="majorHAnsi"/>
          <w:b/>
        </w:rPr>
        <w:t>. Minh chứng</w:t>
      </w:r>
    </w:p>
    <w:tbl>
      <w:tblPr>
        <w:tblpPr w:leftFromText="180" w:rightFromText="180" w:vertAnchor="text" w:horzAnchor="margin" w:tblpX="-152" w:tblpY="79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880"/>
        <w:gridCol w:w="536"/>
        <w:gridCol w:w="738"/>
        <w:gridCol w:w="540"/>
        <w:gridCol w:w="735"/>
        <w:gridCol w:w="543"/>
        <w:gridCol w:w="706"/>
        <w:gridCol w:w="533"/>
        <w:gridCol w:w="729"/>
        <w:gridCol w:w="561"/>
        <w:gridCol w:w="755"/>
        <w:gridCol w:w="561"/>
        <w:gridCol w:w="709"/>
        <w:gridCol w:w="561"/>
        <w:gridCol w:w="579"/>
      </w:tblGrid>
      <w:tr w:rsidR="00B3528B" w:rsidRPr="00850E0E" w:rsidTr="00EB77AC">
        <w:trPr>
          <w:trHeight w:val="371"/>
        </w:trPr>
        <w:tc>
          <w:tcPr>
            <w:tcW w:w="1415" w:type="dxa"/>
            <w:gridSpan w:val="2"/>
            <w:vMerge w:val="restart"/>
            <w:shd w:val="clear" w:color="auto" w:fill="auto"/>
            <w:vAlign w:val="center"/>
            <w:hideMark/>
          </w:tcPr>
          <w:p w:rsidR="00B3528B" w:rsidRPr="00850E0E" w:rsidRDefault="00B3528B" w:rsidP="00965B84">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Tổng bài kiểm tra</w:t>
            </w:r>
          </w:p>
        </w:tc>
        <w:tc>
          <w:tcPr>
            <w:tcW w:w="1274" w:type="dxa"/>
            <w:gridSpan w:val="2"/>
            <w:shd w:val="clear" w:color="auto" w:fill="auto"/>
            <w:vAlign w:val="center"/>
            <w:hideMark/>
          </w:tcPr>
          <w:p w:rsidR="00B3528B" w:rsidRPr="00850E0E" w:rsidRDefault="00B3528B" w:rsidP="00965B84">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Kém</w:t>
            </w:r>
          </w:p>
        </w:tc>
        <w:tc>
          <w:tcPr>
            <w:tcW w:w="1275" w:type="dxa"/>
            <w:gridSpan w:val="2"/>
            <w:shd w:val="clear" w:color="auto" w:fill="auto"/>
            <w:vAlign w:val="center"/>
            <w:hideMark/>
          </w:tcPr>
          <w:p w:rsidR="00B3528B" w:rsidRPr="00850E0E" w:rsidRDefault="00B3528B" w:rsidP="00965B84">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Yếu</w:t>
            </w:r>
          </w:p>
        </w:tc>
        <w:tc>
          <w:tcPr>
            <w:tcW w:w="1249" w:type="dxa"/>
            <w:gridSpan w:val="2"/>
            <w:shd w:val="clear" w:color="auto" w:fill="auto"/>
            <w:vAlign w:val="center"/>
            <w:hideMark/>
          </w:tcPr>
          <w:p w:rsidR="00B3528B" w:rsidRPr="00850E0E" w:rsidRDefault="00B3528B" w:rsidP="00965B84">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TB</w:t>
            </w:r>
          </w:p>
        </w:tc>
        <w:tc>
          <w:tcPr>
            <w:tcW w:w="1262" w:type="dxa"/>
            <w:gridSpan w:val="2"/>
            <w:shd w:val="clear" w:color="auto" w:fill="auto"/>
            <w:vAlign w:val="center"/>
            <w:hideMark/>
          </w:tcPr>
          <w:p w:rsidR="00B3528B" w:rsidRPr="00850E0E" w:rsidRDefault="00B3528B" w:rsidP="00965B84">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Khá</w:t>
            </w:r>
          </w:p>
        </w:tc>
        <w:tc>
          <w:tcPr>
            <w:tcW w:w="1316" w:type="dxa"/>
            <w:gridSpan w:val="2"/>
            <w:shd w:val="clear" w:color="auto" w:fill="auto"/>
            <w:vAlign w:val="center"/>
            <w:hideMark/>
          </w:tcPr>
          <w:p w:rsidR="00B3528B" w:rsidRPr="00850E0E" w:rsidRDefault="00B3528B" w:rsidP="00965B84">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Giỏi</w:t>
            </w:r>
          </w:p>
        </w:tc>
        <w:tc>
          <w:tcPr>
            <w:tcW w:w="1270" w:type="dxa"/>
            <w:gridSpan w:val="2"/>
            <w:shd w:val="clear" w:color="auto" w:fill="auto"/>
            <w:vAlign w:val="center"/>
            <w:hideMark/>
          </w:tcPr>
          <w:p w:rsidR="00B3528B" w:rsidRPr="00850E0E" w:rsidRDefault="00B3528B" w:rsidP="00965B84">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TB trở lên</w:t>
            </w:r>
          </w:p>
        </w:tc>
        <w:tc>
          <w:tcPr>
            <w:tcW w:w="1140" w:type="dxa"/>
            <w:gridSpan w:val="2"/>
            <w:shd w:val="clear" w:color="auto" w:fill="auto"/>
            <w:vAlign w:val="center"/>
            <w:hideMark/>
          </w:tcPr>
          <w:p w:rsidR="00B3528B" w:rsidRPr="00850E0E" w:rsidRDefault="00B3528B" w:rsidP="00965B84">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Dưới TB</w:t>
            </w:r>
          </w:p>
        </w:tc>
      </w:tr>
      <w:tr w:rsidR="00B3528B" w:rsidRPr="00850E0E" w:rsidTr="00EB77AC">
        <w:trPr>
          <w:trHeight w:val="371"/>
        </w:trPr>
        <w:tc>
          <w:tcPr>
            <w:tcW w:w="1415" w:type="dxa"/>
            <w:gridSpan w:val="2"/>
            <w:vMerge/>
            <w:vAlign w:val="center"/>
            <w:hideMark/>
          </w:tcPr>
          <w:p w:rsidR="00B3528B" w:rsidRPr="00850E0E" w:rsidRDefault="00B3528B" w:rsidP="00965B84">
            <w:pPr>
              <w:jc w:val="center"/>
              <w:rPr>
                <w:rFonts w:asciiTheme="majorHAnsi" w:hAnsiTheme="majorHAnsi" w:cstheme="majorHAnsi"/>
                <w:bCs/>
                <w:color w:val="000000" w:themeColor="text1"/>
              </w:rPr>
            </w:pPr>
          </w:p>
        </w:tc>
        <w:tc>
          <w:tcPr>
            <w:tcW w:w="1274" w:type="dxa"/>
            <w:gridSpan w:val="2"/>
            <w:shd w:val="clear" w:color="auto" w:fill="auto"/>
            <w:vAlign w:val="center"/>
            <w:hideMark/>
          </w:tcPr>
          <w:p w:rsidR="00B3528B" w:rsidRPr="00850E0E" w:rsidRDefault="00B3528B" w:rsidP="00965B84">
            <w:pPr>
              <w:ind w:left="-108" w:right="-124"/>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0 đến 3.5</w:t>
            </w:r>
          </w:p>
        </w:tc>
        <w:tc>
          <w:tcPr>
            <w:tcW w:w="1275" w:type="dxa"/>
            <w:gridSpan w:val="2"/>
            <w:shd w:val="clear" w:color="auto" w:fill="auto"/>
            <w:vAlign w:val="center"/>
            <w:hideMark/>
          </w:tcPr>
          <w:p w:rsidR="00B3528B" w:rsidRPr="00850E0E" w:rsidRDefault="00B438FB" w:rsidP="00965B84">
            <w:pPr>
              <w:ind w:hanging="108"/>
              <w:jc w:val="center"/>
              <w:rPr>
                <w:rFonts w:asciiTheme="majorHAnsi" w:hAnsiTheme="majorHAnsi" w:cstheme="majorHAnsi"/>
                <w:b/>
                <w:bCs/>
                <w:color w:val="000000" w:themeColor="text1"/>
              </w:rPr>
            </w:pPr>
            <w:r>
              <w:rPr>
                <w:rFonts w:asciiTheme="majorHAnsi" w:hAnsiTheme="majorHAnsi" w:cstheme="majorHAnsi"/>
                <w:b/>
                <w:bCs/>
                <w:color w:val="000000" w:themeColor="text1"/>
              </w:rPr>
              <w:t xml:space="preserve"> </w:t>
            </w:r>
            <w:r w:rsidR="00B3528B" w:rsidRPr="00850E0E">
              <w:rPr>
                <w:rFonts w:asciiTheme="majorHAnsi" w:hAnsiTheme="majorHAnsi" w:cstheme="majorHAnsi"/>
                <w:b/>
                <w:bCs/>
                <w:color w:val="000000" w:themeColor="text1"/>
              </w:rPr>
              <w:t>3.5 đến 5</w:t>
            </w:r>
          </w:p>
        </w:tc>
        <w:tc>
          <w:tcPr>
            <w:tcW w:w="1249" w:type="dxa"/>
            <w:gridSpan w:val="2"/>
            <w:shd w:val="clear" w:color="auto" w:fill="auto"/>
            <w:vAlign w:val="center"/>
            <w:hideMark/>
          </w:tcPr>
          <w:p w:rsidR="00B3528B" w:rsidRPr="00850E0E" w:rsidRDefault="00B3528B" w:rsidP="00965B84">
            <w:pPr>
              <w:ind w:right="-108"/>
              <w:rPr>
                <w:rFonts w:asciiTheme="majorHAnsi" w:hAnsiTheme="majorHAnsi" w:cstheme="majorHAnsi"/>
                <w:b/>
                <w:bCs/>
                <w:color w:val="000000" w:themeColor="text1"/>
              </w:rPr>
            </w:pPr>
            <w:r w:rsidRPr="00850E0E">
              <w:rPr>
                <w:rFonts w:asciiTheme="majorHAnsi" w:hAnsiTheme="majorHAnsi" w:cstheme="majorHAnsi"/>
                <w:b/>
                <w:bCs/>
                <w:color w:val="000000" w:themeColor="text1"/>
              </w:rPr>
              <w:t>5 đến 6.5</w:t>
            </w:r>
          </w:p>
        </w:tc>
        <w:tc>
          <w:tcPr>
            <w:tcW w:w="1262" w:type="dxa"/>
            <w:gridSpan w:val="2"/>
            <w:shd w:val="clear" w:color="auto" w:fill="auto"/>
            <w:vAlign w:val="center"/>
            <w:hideMark/>
          </w:tcPr>
          <w:p w:rsidR="00B3528B" w:rsidRPr="00850E0E" w:rsidRDefault="00B3528B" w:rsidP="00965B84">
            <w:pPr>
              <w:ind w:right="-249" w:hanging="119"/>
              <w:rPr>
                <w:rFonts w:asciiTheme="majorHAnsi" w:hAnsiTheme="majorHAnsi" w:cstheme="majorHAnsi"/>
                <w:b/>
                <w:bCs/>
                <w:color w:val="000000" w:themeColor="text1"/>
              </w:rPr>
            </w:pPr>
            <w:r w:rsidRPr="00850E0E">
              <w:rPr>
                <w:rFonts w:asciiTheme="majorHAnsi" w:hAnsiTheme="majorHAnsi" w:cstheme="majorHAnsi"/>
                <w:b/>
                <w:bCs/>
                <w:color w:val="000000" w:themeColor="text1"/>
              </w:rPr>
              <w:t xml:space="preserve"> 6.5 đến 8</w:t>
            </w:r>
          </w:p>
        </w:tc>
        <w:tc>
          <w:tcPr>
            <w:tcW w:w="1316" w:type="dxa"/>
            <w:gridSpan w:val="2"/>
            <w:shd w:val="clear" w:color="auto" w:fill="auto"/>
            <w:vAlign w:val="center"/>
            <w:hideMark/>
          </w:tcPr>
          <w:p w:rsidR="00B3528B" w:rsidRPr="00850E0E" w:rsidRDefault="00B3528B" w:rsidP="00965B84">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8 đến 10</w:t>
            </w:r>
          </w:p>
        </w:tc>
        <w:tc>
          <w:tcPr>
            <w:tcW w:w="1270" w:type="dxa"/>
            <w:gridSpan w:val="2"/>
            <w:shd w:val="clear" w:color="auto" w:fill="auto"/>
            <w:vAlign w:val="center"/>
            <w:hideMark/>
          </w:tcPr>
          <w:p w:rsidR="00B3528B" w:rsidRPr="00850E0E" w:rsidRDefault="00B3528B" w:rsidP="00965B84">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5 đến 10</w:t>
            </w:r>
          </w:p>
        </w:tc>
        <w:tc>
          <w:tcPr>
            <w:tcW w:w="1140" w:type="dxa"/>
            <w:gridSpan w:val="2"/>
            <w:shd w:val="clear" w:color="auto" w:fill="auto"/>
            <w:vAlign w:val="center"/>
            <w:hideMark/>
          </w:tcPr>
          <w:p w:rsidR="00B3528B" w:rsidRPr="00850E0E" w:rsidRDefault="00B3528B" w:rsidP="00965B84">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0 đến 5</w:t>
            </w:r>
          </w:p>
        </w:tc>
      </w:tr>
      <w:tr w:rsidR="00B3528B" w:rsidRPr="00850E0E" w:rsidTr="00EB77AC">
        <w:trPr>
          <w:trHeight w:val="371"/>
        </w:trPr>
        <w:tc>
          <w:tcPr>
            <w:tcW w:w="535" w:type="dxa"/>
            <w:vAlign w:val="center"/>
          </w:tcPr>
          <w:p w:rsidR="00B3528B" w:rsidRPr="00850E0E" w:rsidRDefault="00B3528B" w:rsidP="00965B84">
            <w:pPr>
              <w:ind w:hanging="113"/>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880" w:type="dxa"/>
            <w:vAlign w:val="center"/>
          </w:tcPr>
          <w:p w:rsidR="00B3528B" w:rsidRPr="00850E0E" w:rsidRDefault="00B3528B" w:rsidP="00965B84">
            <w:pPr>
              <w:ind w:hanging="55"/>
              <w:jc w:val="center"/>
              <w:rPr>
                <w:rFonts w:asciiTheme="majorHAnsi" w:hAnsiTheme="majorHAnsi" w:cstheme="majorHAnsi"/>
                <w:bCs/>
                <w:color w:val="000000" w:themeColor="text1"/>
              </w:rPr>
            </w:pPr>
          </w:p>
        </w:tc>
        <w:tc>
          <w:tcPr>
            <w:tcW w:w="536" w:type="dxa"/>
            <w:shd w:val="clear" w:color="auto" w:fill="auto"/>
            <w:vAlign w:val="center"/>
          </w:tcPr>
          <w:p w:rsidR="00B3528B" w:rsidRPr="00850E0E" w:rsidRDefault="00B3528B" w:rsidP="00965B84">
            <w:pPr>
              <w:ind w:hanging="108"/>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738" w:type="dxa"/>
            <w:shd w:val="clear" w:color="auto" w:fill="auto"/>
            <w:vAlign w:val="center"/>
          </w:tcPr>
          <w:p w:rsidR="00B3528B" w:rsidRPr="00850E0E" w:rsidRDefault="00B3528B" w:rsidP="00136542">
            <w:pPr>
              <w:ind w:right="-104" w:hanging="83"/>
              <w:rPr>
                <w:rFonts w:asciiTheme="majorHAnsi" w:hAnsiTheme="majorHAnsi" w:cstheme="majorHAnsi"/>
                <w:bCs/>
                <w:color w:val="000000" w:themeColor="text1"/>
              </w:rPr>
            </w:pPr>
            <w:r w:rsidRPr="00850E0E">
              <w:rPr>
                <w:rFonts w:asciiTheme="majorHAnsi" w:hAnsiTheme="majorHAnsi" w:cstheme="majorHAnsi"/>
                <w:bCs/>
                <w:color w:val="000000" w:themeColor="text1"/>
              </w:rPr>
              <w:t>TL%</w:t>
            </w:r>
          </w:p>
        </w:tc>
        <w:tc>
          <w:tcPr>
            <w:tcW w:w="540" w:type="dxa"/>
            <w:shd w:val="clear" w:color="auto" w:fill="auto"/>
            <w:vAlign w:val="center"/>
          </w:tcPr>
          <w:p w:rsidR="00B3528B" w:rsidRPr="00850E0E" w:rsidRDefault="00B3528B" w:rsidP="00965B84">
            <w:pPr>
              <w:ind w:hanging="108"/>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735" w:type="dxa"/>
            <w:shd w:val="clear" w:color="auto" w:fill="auto"/>
            <w:vAlign w:val="center"/>
          </w:tcPr>
          <w:p w:rsidR="00B3528B" w:rsidRPr="00850E0E" w:rsidRDefault="00B3528B" w:rsidP="00965B84">
            <w:pPr>
              <w:ind w:hanging="86"/>
              <w:rPr>
                <w:rFonts w:asciiTheme="majorHAnsi" w:hAnsiTheme="majorHAnsi" w:cstheme="majorHAnsi"/>
                <w:bCs/>
                <w:color w:val="000000" w:themeColor="text1"/>
              </w:rPr>
            </w:pPr>
            <w:r w:rsidRPr="00850E0E">
              <w:rPr>
                <w:rFonts w:asciiTheme="majorHAnsi" w:hAnsiTheme="majorHAnsi" w:cstheme="majorHAnsi"/>
                <w:bCs/>
                <w:color w:val="000000" w:themeColor="text1"/>
              </w:rPr>
              <w:t>TL%</w:t>
            </w:r>
          </w:p>
        </w:tc>
        <w:tc>
          <w:tcPr>
            <w:tcW w:w="543"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706" w:type="dxa"/>
            <w:shd w:val="clear" w:color="auto" w:fill="auto"/>
            <w:vAlign w:val="center"/>
          </w:tcPr>
          <w:p w:rsidR="00B3528B" w:rsidRPr="00850E0E" w:rsidRDefault="00B3528B" w:rsidP="00965B84">
            <w:pPr>
              <w:ind w:hanging="103"/>
              <w:rPr>
                <w:rFonts w:asciiTheme="majorHAnsi" w:hAnsiTheme="majorHAnsi" w:cstheme="majorHAnsi"/>
                <w:bCs/>
                <w:color w:val="000000" w:themeColor="text1"/>
              </w:rPr>
            </w:pPr>
            <w:r w:rsidRPr="00850E0E">
              <w:rPr>
                <w:rFonts w:asciiTheme="majorHAnsi" w:hAnsiTheme="majorHAnsi" w:cstheme="majorHAnsi"/>
                <w:bCs/>
                <w:color w:val="000000" w:themeColor="text1"/>
              </w:rPr>
              <w:t>TL%</w:t>
            </w:r>
          </w:p>
        </w:tc>
        <w:tc>
          <w:tcPr>
            <w:tcW w:w="533" w:type="dxa"/>
            <w:shd w:val="clear" w:color="auto" w:fill="auto"/>
            <w:vAlign w:val="center"/>
          </w:tcPr>
          <w:p w:rsidR="00B3528B" w:rsidRPr="00850E0E" w:rsidRDefault="00B3528B" w:rsidP="00965B84">
            <w:pPr>
              <w:ind w:hanging="82"/>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729" w:type="dxa"/>
            <w:shd w:val="clear" w:color="auto" w:fill="auto"/>
            <w:vAlign w:val="center"/>
          </w:tcPr>
          <w:p w:rsidR="00B3528B" w:rsidRPr="00850E0E" w:rsidRDefault="00B3528B" w:rsidP="00965B84">
            <w:pPr>
              <w:ind w:hanging="80"/>
              <w:rPr>
                <w:rFonts w:asciiTheme="majorHAnsi" w:hAnsiTheme="majorHAnsi" w:cstheme="majorHAnsi"/>
                <w:bCs/>
                <w:color w:val="000000" w:themeColor="text1"/>
              </w:rPr>
            </w:pPr>
            <w:r w:rsidRPr="00850E0E">
              <w:rPr>
                <w:rFonts w:asciiTheme="majorHAnsi" w:hAnsiTheme="majorHAnsi" w:cstheme="majorHAnsi"/>
                <w:bCs/>
                <w:color w:val="000000" w:themeColor="text1"/>
              </w:rPr>
              <w:t>TL%</w:t>
            </w:r>
          </w:p>
        </w:tc>
        <w:tc>
          <w:tcPr>
            <w:tcW w:w="561" w:type="dxa"/>
            <w:shd w:val="clear" w:color="auto" w:fill="auto"/>
            <w:vAlign w:val="center"/>
          </w:tcPr>
          <w:p w:rsidR="00B3528B" w:rsidRPr="00850E0E" w:rsidRDefault="00B3528B" w:rsidP="00965B84">
            <w:pPr>
              <w:ind w:left="89" w:hanging="89"/>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755" w:type="dxa"/>
            <w:shd w:val="clear" w:color="auto" w:fill="auto"/>
            <w:vAlign w:val="center"/>
          </w:tcPr>
          <w:p w:rsidR="00B3528B" w:rsidRPr="00850E0E" w:rsidRDefault="00B3528B" w:rsidP="00965B84">
            <w:pPr>
              <w:ind w:hanging="108"/>
              <w:rPr>
                <w:rFonts w:asciiTheme="majorHAnsi" w:hAnsiTheme="majorHAnsi" w:cstheme="majorHAnsi"/>
                <w:bCs/>
                <w:color w:val="000000" w:themeColor="text1"/>
              </w:rPr>
            </w:pPr>
            <w:r w:rsidRPr="00850E0E">
              <w:rPr>
                <w:rFonts w:asciiTheme="majorHAnsi" w:hAnsiTheme="majorHAnsi" w:cstheme="majorHAnsi"/>
                <w:bCs/>
                <w:color w:val="000000" w:themeColor="text1"/>
              </w:rPr>
              <w:t>TL%</w:t>
            </w:r>
          </w:p>
        </w:tc>
        <w:tc>
          <w:tcPr>
            <w:tcW w:w="561"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709" w:type="dxa"/>
            <w:shd w:val="clear" w:color="auto" w:fill="auto"/>
            <w:vAlign w:val="center"/>
          </w:tcPr>
          <w:p w:rsidR="00B3528B" w:rsidRPr="00850E0E" w:rsidRDefault="00B3528B" w:rsidP="00965B84">
            <w:pPr>
              <w:ind w:hanging="108"/>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TL%</w:t>
            </w:r>
          </w:p>
        </w:tc>
        <w:tc>
          <w:tcPr>
            <w:tcW w:w="561"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579" w:type="dxa"/>
            <w:shd w:val="clear" w:color="auto" w:fill="auto"/>
            <w:vAlign w:val="center"/>
          </w:tcPr>
          <w:p w:rsidR="00B3528B" w:rsidRPr="00850E0E" w:rsidRDefault="00B3528B" w:rsidP="00965B84">
            <w:pPr>
              <w:ind w:right="-117" w:hanging="108"/>
              <w:rPr>
                <w:rFonts w:asciiTheme="majorHAnsi" w:hAnsiTheme="majorHAnsi" w:cstheme="majorHAnsi"/>
                <w:bCs/>
                <w:color w:val="000000" w:themeColor="text1"/>
              </w:rPr>
            </w:pPr>
            <w:r w:rsidRPr="00850E0E">
              <w:rPr>
                <w:rFonts w:asciiTheme="majorHAnsi" w:hAnsiTheme="majorHAnsi" w:cstheme="majorHAnsi"/>
                <w:bCs/>
                <w:color w:val="000000" w:themeColor="text1"/>
              </w:rPr>
              <w:t>TL%</w:t>
            </w:r>
            <w:r w:rsidR="00965B84">
              <w:rPr>
                <w:rFonts w:asciiTheme="majorHAnsi" w:hAnsiTheme="majorHAnsi" w:cstheme="majorHAnsi"/>
                <w:bCs/>
                <w:color w:val="000000" w:themeColor="text1"/>
              </w:rPr>
              <w:t xml:space="preserve">  </w:t>
            </w:r>
          </w:p>
        </w:tc>
      </w:tr>
      <w:tr w:rsidR="00B3528B" w:rsidRPr="00850E0E" w:rsidTr="00EB77AC">
        <w:trPr>
          <w:trHeight w:val="371"/>
        </w:trPr>
        <w:tc>
          <w:tcPr>
            <w:tcW w:w="535" w:type="dxa"/>
            <w:vAlign w:val="center"/>
          </w:tcPr>
          <w:p w:rsidR="00B3528B" w:rsidRPr="00850E0E"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37</w:t>
            </w:r>
          </w:p>
        </w:tc>
        <w:tc>
          <w:tcPr>
            <w:tcW w:w="880" w:type="dxa"/>
          </w:tcPr>
          <w:p w:rsidR="00B3528B" w:rsidRPr="00850E0E"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1 Tiết</w:t>
            </w:r>
          </w:p>
        </w:tc>
        <w:tc>
          <w:tcPr>
            <w:tcW w:w="536"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3</w:t>
            </w:r>
          </w:p>
        </w:tc>
        <w:tc>
          <w:tcPr>
            <w:tcW w:w="738" w:type="dxa"/>
            <w:shd w:val="clear" w:color="auto" w:fill="auto"/>
            <w:vAlign w:val="center"/>
          </w:tcPr>
          <w:p w:rsidR="00B3528B" w:rsidRPr="00850E0E" w:rsidRDefault="00B3528B" w:rsidP="00965B84">
            <w:pPr>
              <w:ind w:right="-11"/>
              <w:rPr>
                <w:rFonts w:asciiTheme="majorHAnsi" w:hAnsiTheme="majorHAnsi" w:cstheme="majorHAnsi"/>
                <w:bCs/>
                <w:color w:val="000000" w:themeColor="text1"/>
              </w:rPr>
            </w:pPr>
            <w:r>
              <w:rPr>
                <w:rFonts w:asciiTheme="majorHAnsi" w:hAnsiTheme="majorHAnsi" w:cstheme="majorHAnsi"/>
                <w:bCs/>
                <w:color w:val="000000" w:themeColor="text1"/>
              </w:rPr>
              <w:t>8,1</w:t>
            </w:r>
          </w:p>
        </w:tc>
        <w:tc>
          <w:tcPr>
            <w:tcW w:w="540"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9</w:t>
            </w:r>
          </w:p>
        </w:tc>
        <w:tc>
          <w:tcPr>
            <w:tcW w:w="735"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24,3</w:t>
            </w:r>
          </w:p>
        </w:tc>
        <w:tc>
          <w:tcPr>
            <w:tcW w:w="543"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8</w:t>
            </w:r>
          </w:p>
        </w:tc>
        <w:tc>
          <w:tcPr>
            <w:tcW w:w="706" w:type="dxa"/>
            <w:shd w:val="clear" w:color="auto" w:fill="auto"/>
            <w:vAlign w:val="center"/>
          </w:tcPr>
          <w:p w:rsidR="00B3528B" w:rsidRPr="00850E0E" w:rsidRDefault="00B3528B" w:rsidP="00965B84">
            <w:pPr>
              <w:ind w:right="-108"/>
              <w:rPr>
                <w:rFonts w:asciiTheme="majorHAnsi" w:hAnsiTheme="majorHAnsi" w:cstheme="majorHAnsi"/>
                <w:bCs/>
                <w:color w:val="000000" w:themeColor="text1"/>
              </w:rPr>
            </w:pPr>
            <w:r>
              <w:rPr>
                <w:rFonts w:asciiTheme="majorHAnsi" w:hAnsiTheme="majorHAnsi" w:cstheme="majorHAnsi"/>
                <w:bCs/>
                <w:color w:val="000000" w:themeColor="text1"/>
              </w:rPr>
              <w:t>21</w:t>
            </w:r>
            <w:r w:rsidRPr="00850E0E">
              <w:rPr>
                <w:rFonts w:asciiTheme="majorHAnsi" w:hAnsiTheme="majorHAnsi" w:cstheme="majorHAnsi"/>
                <w:bCs/>
                <w:color w:val="000000" w:themeColor="text1"/>
              </w:rPr>
              <w:t>,</w:t>
            </w:r>
            <w:r>
              <w:rPr>
                <w:rFonts w:asciiTheme="majorHAnsi" w:hAnsiTheme="majorHAnsi" w:cstheme="majorHAnsi"/>
                <w:bCs/>
                <w:color w:val="000000" w:themeColor="text1"/>
              </w:rPr>
              <w:t>7</w:t>
            </w:r>
          </w:p>
        </w:tc>
        <w:tc>
          <w:tcPr>
            <w:tcW w:w="533"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11</w:t>
            </w:r>
          </w:p>
        </w:tc>
        <w:tc>
          <w:tcPr>
            <w:tcW w:w="729"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29,7</w:t>
            </w:r>
          </w:p>
        </w:tc>
        <w:tc>
          <w:tcPr>
            <w:tcW w:w="561"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6</w:t>
            </w:r>
          </w:p>
        </w:tc>
        <w:tc>
          <w:tcPr>
            <w:tcW w:w="755"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16,2</w:t>
            </w:r>
          </w:p>
        </w:tc>
        <w:tc>
          <w:tcPr>
            <w:tcW w:w="561"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2</w:t>
            </w:r>
            <w:r>
              <w:rPr>
                <w:rFonts w:asciiTheme="majorHAnsi" w:hAnsiTheme="majorHAnsi" w:cstheme="majorHAnsi"/>
                <w:bCs/>
                <w:color w:val="000000" w:themeColor="text1"/>
              </w:rPr>
              <w:t>5</w:t>
            </w:r>
          </w:p>
        </w:tc>
        <w:tc>
          <w:tcPr>
            <w:tcW w:w="709"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67</w:t>
            </w:r>
            <w:r w:rsidRPr="00850E0E">
              <w:rPr>
                <w:rFonts w:asciiTheme="majorHAnsi" w:hAnsiTheme="majorHAnsi" w:cstheme="majorHAnsi"/>
                <w:bCs/>
                <w:color w:val="000000" w:themeColor="text1"/>
              </w:rPr>
              <w:t>,</w:t>
            </w:r>
            <w:r>
              <w:rPr>
                <w:rFonts w:asciiTheme="majorHAnsi" w:hAnsiTheme="majorHAnsi" w:cstheme="majorHAnsi"/>
                <w:bCs/>
                <w:color w:val="000000" w:themeColor="text1"/>
              </w:rPr>
              <w:t>6</w:t>
            </w:r>
          </w:p>
        </w:tc>
        <w:tc>
          <w:tcPr>
            <w:tcW w:w="561"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12</w:t>
            </w:r>
          </w:p>
        </w:tc>
        <w:tc>
          <w:tcPr>
            <w:tcW w:w="579" w:type="dxa"/>
            <w:shd w:val="clear" w:color="auto" w:fill="auto"/>
            <w:vAlign w:val="center"/>
          </w:tcPr>
          <w:p w:rsidR="00B3528B" w:rsidRPr="00850E0E" w:rsidRDefault="00B3528B" w:rsidP="00965B84">
            <w:pPr>
              <w:ind w:right="-108" w:hanging="103"/>
              <w:rPr>
                <w:rFonts w:asciiTheme="majorHAnsi" w:hAnsiTheme="majorHAnsi" w:cstheme="majorHAnsi"/>
                <w:bCs/>
                <w:color w:val="000000" w:themeColor="text1"/>
              </w:rPr>
            </w:pPr>
            <w:r>
              <w:rPr>
                <w:rFonts w:asciiTheme="majorHAnsi" w:hAnsiTheme="majorHAnsi" w:cstheme="majorHAnsi"/>
                <w:bCs/>
                <w:color w:val="000000" w:themeColor="text1"/>
              </w:rPr>
              <w:t>32,4</w:t>
            </w:r>
          </w:p>
        </w:tc>
      </w:tr>
      <w:tr w:rsidR="00B3528B" w:rsidRPr="00850E0E" w:rsidTr="00EB77AC">
        <w:trPr>
          <w:trHeight w:val="371"/>
        </w:trPr>
        <w:tc>
          <w:tcPr>
            <w:tcW w:w="535" w:type="dxa"/>
            <w:vAlign w:val="center"/>
          </w:tcPr>
          <w:p w:rsidR="00B3528B"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37</w:t>
            </w:r>
          </w:p>
        </w:tc>
        <w:tc>
          <w:tcPr>
            <w:tcW w:w="880" w:type="dxa"/>
          </w:tcPr>
          <w:p w:rsidR="00B3528B" w:rsidRPr="00850E0E"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HK 1</w:t>
            </w:r>
          </w:p>
        </w:tc>
        <w:tc>
          <w:tcPr>
            <w:tcW w:w="536" w:type="dxa"/>
            <w:shd w:val="clear" w:color="auto" w:fill="auto"/>
            <w:vAlign w:val="center"/>
          </w:tcPr>
          <w:p w:rsidR="00B3528B"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4</w:t>
            </w:r>
          </w:p>
        </w:tc>
        <w:tc>
          <w:tcPr>
            <w:tcW w:w="738" w:type="dxa"/>
            <w:shd w:val="clear" w:color="auto" w:fill="auto"/>
            <w:vAlign w:val="center"/>
          </w:tcPr>
          <w:p w:rsidR="00B3528B" w:rsidRDefault="00B3528B" w:rsidP="00965B84">
            <w:pPr>
              <w:ind w:right="-124" w:hanging="76"/>
              <w:rPr>
                <w:rFonts w:asciiTheme="majorHAnsi" w:hAnsiTheme="majorHAnsi" w:cstheme="majorHAnsi"/>
                <w:bCs/>
                <w:color w:val="000000" w:themeColor="text1"/>
              </w:rPr>
            </w:pPr>
            <w:r>
              <w:rPr>
                <w:rFonts w:asciiTheme="majorHAnsi" w:hAnsiTheme="majorHAnsi" w:cstheme="majorHAnsi"/>
                <w:bCs/>
                <w:color w:val="000000" w:themeColor="text1"/>
              </w:rPr>
              <w:t>10,8</w:t>
            </w:r>
          </w:p>
        </w:tc>
        <w:tc>
          <w:tcPr>
            <w:tcW w:w="540" w:type="dxa"/>
            <w:shd w:val="clear" w:color="auto" w:fill="auto"/>
            <w:vAlign w:val="center"/>
          </w:tcPr>
          <w:p w:rsidR="00B3528B"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6</w:t>
            </w:r>
          </w:p>
        </w:tc>
        <w:tc>
          <w:tcPr>
            <w:tcW w:w="735" w:type="dxa"/>
            <w:shd w:val="clear" w:color="auto" w:fill="auto"/>
            <w:vAlign w:val="center"/>
          </w:tcPr>
          <w:p w:rsidR="00B3528B"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16,2</w:t>
            </w:r>
          </w:p>
        </w:tc>
        <w:tc>
          <w:tcPr>
            <w:tcW w:w="543" w:type="dxa"/>
            <w:shd w:val="clear" w:color="auto" w:fill="auto"/>
            <w:vAlign w:val="center"/>
          </w:tcPr>
          <w:p w:rsidR="00B3528B"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20</w:t>
            </w:r>
          </w:p>
        </w:tc>
        <w:tc>
          <w:tcPr>
            <w:tcW w:w="706" w:type="dxa"/>
            <w:shd w:val="clear" w:color="auto" w:fill="auto"/>
            <w:vAlign w:val="center"/>
          </w:tcPr>
          <w:p w:rsidR="00B3528B" w:rsidRDefault="00B3528B" w:rsidP="00965B84">
            <w:pPr>
              <w:ind w:right="-108"/>
              <w:rPr>
                <w:rFonts w:asciiTheme="majorHAnsi" w:hAnsiTheme="majorHAnsi" w:cstheme="majorHAnsi"/>
                <w:bCs/>
                <w:color w:val="000000" w:themeColor="text1"/>
              </w:rPr>
            </w:pPr>
            <w:r>
              <w:rPr>
                <w:rFonts w:asciiTheme="majorHAnsi" w:hAnsiTheme="majorHAnsi" w:cstheme="majorHAnsi"/>
                <w:bCs/>
                <w:color w:val="000000" w:themeColor="text1"/>
              </w:rPr>
              <w:t>54,1</w:t>
            </w:r>
          </w:p>
        </w:tc>
        <w:tc>
          <w:tcPr>
            <w:tcW w:w="533" w:type="dxa"/>
            <w:shd w:val="clear" w:color="auto" w:fill="auto"/>
            <w:vAlign w:val="center"/>
          </w:tcPr>
          <w:p w:rsidR="00B3528B"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7</w:t>
            </w:r>
          </w:p>
        </w:tc>
        <w:tc>
          <w:tcPr>
            <w:tcW w:w="729" w:type="dxa"/>
            <w:shd w:val="clear" w:color="auto" w:fill="auto"/>
            <w:vAlign w:val="center"/>
          </w:tcPr>
          <w:p w:rsidR="00B3528B"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18,9</w:t>
            </w:r>
          </w:p>
        </w:tc>
        <w:tc>
          <w:tcPr>
            <w:tcW w:w="561" w:type="dxa"/>
            <w:shd w:val="clear" w:color="auto" w:fill="auto"/>
            <w:vAlign w:val="center"/>
          </w:tcPr>
          <w:p w:rsidR="00B3528B"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0</w:t>
            </w:r>
          </w:p>
        </w:tc>
        <w:tc>
          <w:tcPr>
            <w:tcW w:w="755" w:type="dxa"/>
            <w:shd w:val="clear" w:color="auto" w:fill="auto"/>
            <w:vAlign w:val="center"/>
          </w:tcPr>
          <w:p w:rsidR="00B3528B"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0</w:t>
            </w:r>
          </w:p>
        </w:tc>
        <w:tc>
          <w:tcPr>
            <w:tcW w:w="561" w:type="dxa"/>
            <w:shd w:val="clear" w:color="auto" w:fill="auto"/>
            <w:vAlign w:val="center"/>
          </w:tcPr>
          <w:p w:rsidR="00B3528B" w:rsidRPr="00850E0E"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27</w:t>
            </w:r>
          </w:p>
        </w:tc>
        <w:tc>
          <w:tcPr>
            <w:tcW w:w="709" w:type="dxa"/>
            <w:shd w:val="clear" w:color="auto" w:fill="auto"/>
            <w:vAlign w:val="center"/>
          </w:tcPr>
          <w:p w:rsidR="00B3528B" w:rsidRDefault="00B3528B" w:rsidP="00C40140">
            <w:pPr>
              <w:ind w:right="-102"/>
              <w:jc w:val="center"/>
              <w:rPr>
                <w:rFonts w:asciiTheme="majorHAnsi" w:hAnsiTheme="majorHAnsi" w:cstheme="majorHAnsi"/>
                <w:bCs/>
                <w:color w:val="000000" w:themeColor="text1"/>
              </w:rPr>
            </w:pPr>
            <w:r>
              <w:rPr>
                <w:rFonts w:asciiTheme="majorHAnsi" w:hAnsiTheme="majorHAnsi" w:cstheme="majorHAnsi"/>
                <w:bCs/>
                <w:color w:val="000000" w:themeColor="text1"/>
              </w:rPr>
              <w:t>73</w:t>
            </w:r>
            <w:r w:rsidR="00C40140">
              <w:rPr>
                <w:rFonts w:asciiTheme="majorHAnsi" w:hAnsiTheme="majorHAnsi" w:cstheme="majorHAnsi"/>
                <w:bCs/>
                <w:color w:val="000000" w:themeColor="text1"/>
              </w:rPr>
              <w:t>,0</w:t>
            </w:r>
          </w:p>
        </w:tc>
        <w:tc>
          <w:tcPr>
            <w:tcW w:w="561" w:type="dxa"/>
            <w:shd w:val="clear" w:color="auto" w:fill="auto"/>
            <w:vAlign w:val="center"/>
          </w:tcPr>
          <w:p w:rsidR="00B3528B" w:rsidRDefault="00B3528B" w:rsidP="00965B84">
            <w:pPr>
              <w:jc w:val="center"/>
              <w:rPr>
                <w:rFonts w:asciiTheme="majorHAnsi" w:hAnsiTheme="majorHAnsi" w:cstheme="majorHAnsi"/>
                <w:bCs/>
                <w:color w:val="000000" w:themeColor="text1"/>
              </w:rPr>
            </w:pPr>
            <w:r>
              <w:rPr>
                <w:rFonts w:asciiTheme="majorHAnsi" w:hAnsiTheme="majorHAnsi" w:cstheme="majorHAnsi"/>
                <w:bCs/>
                <w:color w:val="000000" w:themeColor="text1"/>
              </w:rPr>
              <w:t>10</w:t>
            </w:r>
          </w:p>
        </w:tc>
        <w:tc>
          <w:tcPr>
            <w:tcW w:w="579" w:type="dxa"/>
            <w:shd w:val="clear" w:color="auto" w:fill="auto"/>
            <w:vAlign w:val="center"/>
          </w:tcPr>
          <w:p w:rsidR="00B3528B" w:rsidRDefault="00B3528B" w:rsidP="00C40140">
            <w:pPr>
              <w:ind w:right="-103" w:hanging="108"/>
              <w:rPr>
                <w:rFonts w:asciiTheme="majorHAnsi" w:hAnsiTheme="majorHAnsi" w:cstheme="majorHAnsi"/>
                <w:bCs/>
                <w:color w:val="000000" w:themeColor="text1"/>
              </w:rPr>
            </w:pPr>
            <w:r>
              <w:rPr>
                <w:rFonts w:asciiTheme="majorHAnsi" w:hAnsiTheme="majorHAnsi" w:cstheme="majorHAnsi"/>
                <w:bCs/>
                <w:color w:val="000000" w:themeColor="text1"/>
              </w:rPr>
              <w:t>27</w:t>
            </w:r>
            <w:r w:rsidR="00C40140">
              <w:rPr>
                <w:rFonts w:asciiTheme="majorHAnsi" w:hAnsiTheme="majorHAnsi" w:cstheme="majorHAnsi"/>
                <w:bCs/>
                <w:color w:val="000000" w:themeColor="text1"/>
              </w:rPr>
              <w:t>,0</w:t>
            </w:r>
          </w:p>
        </w:tc>
      </w:tr>
    </w:tbl>
    <w:p w:rsidR="00850E0E" w:rsidRPr="00850E0E" w:rsidRDefault="007A5FC2" w:rsidP="00B3528B">
      <w:pPr>
        <w:spacing w:after="120" w:line="340" w:lineRule="exact"/>
        <w:ind w:firstLine="720"/>
        <w:jc w:val="both"/>
        <w:rPr>
          <w:rFonts w:asciiTheme="majorHAnsi" w:hAnsiTheme="majorHAnsi" w:cstheme="majorHAnsi"/>
          <w:color w:val="000000" w:themeColor="text1"/>
          <w:lang w:val="es-BO"/>
        </w:rPr>
      </w:pPr>
      <w:r>
        <w:rPr>
          <w:rFonts w:asciiTheme="majorHAnsi" w:hAnsiTheme="majorHAnsi" w:cstheme="majorHAnsi"/>
          <w:color w:val="000000" w:themeColor="text1"/>
          <w:lang w:val="vi-VN"/>
        </w:rPr>
        <w:t>Trong</w:t>
      </w:r>
      <w:r>
        <w:rPr>
          <w:rFonts w:asciiTheme="majorHAnsi" w:hAnsiTheme="majorHAnsi" w:cstheme="majorHAnsi"/>
          <w:color w:val="000000" w:themeColor="text1"/>
        </w:rPr>
        <w:t xml:space="preserve"> học kì 1</w:t>
      </w:r>
      <w:r>
        <w:rPr>
          <w:rFonts w:asciiTheme="majorHAnsi" w:hAnsiTheme="majorHAnsi" w:cstheme="majorHAnsi"/>
          <w:color w:val="000000" w:themeColor="text1"/>
          <w:lang w:val="vi-VN"/>
        </w:rPr>
        <w:t xml:space="preserve"> năm học 2019 – 20</w:t>
      </w:r>
      <w:r>
        <w:rPr>
          <w:rFonts w:asciiTheme="majorHAnsi" w:hAnsiTheme="majorHAnsi" w:cstheme="majorHAnsi"/>
          <w:color w:val="000000" w:themeColor="text1"/>
        </w:rPr>
        <w:t>20</w:t>
      </w:r>
      <w:r w:rsidR="00850E0E" w:rsidRPr="00850E0E">
        <w:rPr>
          <w:rFonts w:asciiTheme="majorHAnsi" w:hAnsiTheme="majorHAnsi" w:cstheme="majorHAnsi"/>
          <w:color w:val="000000" w:themeColor="text1"/>
          <w:lang w:val="fr-FR"/>
        </w:rPr>
        <w:t xml:space="preserve">, khi chưa áp dụng </w:t>
      </w:r>
      <w:r w:rsidR="00850E0E">
        <w:rPr>
          <w:rFonts w:asciiTheme="majorHAnsi" w:hAnsiTheme="majorHAnsi" w:cstheme="majorHAnsi"/>
          <w:color w:val="000000" w:themeColor="text1"/>
          <w:lang w:val="fr-FR"/>
        </w:rPr>
        <w:t>biện pháp</w:t>
      </w:r>
      <w:r w:rsidR="00850E0E" w:rsidRPr="00850E0E">
        <w:rPr>
          <w:rFonts w:asciiTheme="majorHAnsi" w:hAnsiTheme="majorHAnsi" w:cstheme="majorHAnsi"/>
          <w:color w:val="000000" w:themeColor="text1"/>
          <w:lang w:val="fr-FR"/>
        </w:rPr>
        <w:t xml:space="preserve"> vào công tác giảng dạy</w:t>
      </w:r>
    </w:p>
    <w:p w:rsidR="00850E0E" w:rsidRPr="00850E0E" w:rsidRDefault="00850E0E" w:rsidP="00B3528B">
      <w:pPr>
        <w:spacing w:after="120"/>
        <w:ind w:firstLine="720"/>
        <w:jc w:val="both"/>
        <w:rPr>
          <w:rFonts w:asciiTheme="majorHAnsi" w:hAnsiTheme="majorHAnsi" w:cstheme="majorHAnsi"/>
          <w:color w:val="000000" w:themeColor="text1"/>
          <w:lang w:val="es-BO"/>
        </w:rPr>
      </w:pPr>
      <w:r w:rsidRPr="00850E0E">
        <w:rPr>
          <w:rFonts w:asciiTheme="majorHAnsi" w:hAnsiTheme="majorHAnsi" w:cstheme="majorHAnsi"/>
          <w:color w:val="000000" w:themeColor="text1"/>
          <w:lang w:val="es-BO"/>
        </w:rPr>
        <w:lastRenderedPageBreak/>
        <w:t xml:space="preserve">Trong </w:t>
      </w:r>
      <w:r w:rsidR="007A5FC2">
        <w:rPr>
          <w:rFonts w:asciiTheme="majorHAnsi" w:hAnsiTheme="majorHAnsi" w:cstheme="majorHAnsi"/>
          <w:color w:val="000000" w:themeColor="text1"/>
          <w:lang w:val="es-BO"/>
        </w:rPr>
        <w:t xml:space="preserve">học kì 2 </w:t>
      </w:r>
      <w:r w:rsidRPr="00850E0E">
        <w:rPr>
          <w:rFonts w:asciiTheme="majorHAnsi" w:hAnsiTheme="majorHAnsi" w:cstheme="majorHAnsi"/>
          <w:color w:val="000000" w:themeColor="text1"/>
          <w:lang w:val="es-BO"/>
        </w:rPr>
        <w:t>năm học 201</w:t>
      </w:r>
      <w:r w:rsidR="001D757F">
        <w:rPr>
          <w:rFonts w:asciiTheme="majorHAnsi" w:hAnsiTheme="majorHAnsi" w:cstheme="majorHAnsi"/>
          <w:color w:val="000000" w:themeColor="text1"/>
          <w:lang w:val="es-BO"/>
        </w:rPr>
        <w:t>9 – 2020</w:t>
      </w:r>
      <w:r w:rsidRPr="00850E0E">
        <w:rPr>
          <w:rFonts w:asciiTheme="majorHAnsi" w:hAnsiTheme="majorHAnsi" w:cstheme="majorHAnsi"/>
          <w:color w:val="000000" w:themeColor="text1"/>
          <w:lang w:val="es-BO"/>
        </w:rPr>
        <w:t xml:space="preserve">, sau khi </w:t>
      </w:r>
      <w:r w:rsidR="003516D5">
        <w:rPr>
          <w:rFonts w:asciiTheme="majorHAnsi" w:hAnsiTheme="majorHAnsi" w:cstheme="majorHAnsi"/>
          <w:color w:val="000000" w:themeColor="text1"/>
          <w:lang w:val="es-BO"/>
        </w:rPr>
        <w:t>áp dụng</w:t>
      </w:r>
      <w:r w:rsidRPr="00850E0E">
        <w:rPr>
          <w:rFonts w:asciiTheme="majorHAnsi" w:hAnsiTheme="majorHAnsi" w:cstheme="majorHAnsi"/>
          <w:color w:val="000000" w:themeColor="text1"/>
          <w:lang w:val="es-BO"/>
        </w:rPr>
        <w:t xml:space="preserve"> </w:t>
      </w:r>
      <w:r w:rsidR="00B438FB">
        <w:rPr>
          <w:rFonts w:asciiTheme="majorHAnsi" w:hAnsiTheme="majorHAnsi" w:cstheme="majorHAnsi"/>
          <w:color w:val="000000" w:themeColor="text1"/>
          <w:lang w:val="es-BO"/>
        </w:rPr>
        <w:t>biện pháp</w:t>
      </w:r>
      <w:r w:rsidR="003516D5">
        <w:rPr>
          <w:rFonts w:asciiTheme="majorHAnsi" w:hAnsiTheme="majorHAnsi" w:cstheme="majorHAnsi"/>
          <w:color w:val="000000" w:themeColor="text1"/>
          <w:lang w:val="es-BO"/>
        </w:rPr>
        <w:t xml:space="preserve"> </w:t>
      </w:r>
      <w:r w:rsidRPr="00850E0E">
        <w:rPr>
          <w:rFonts w:asciiTheme="majorHAnsi" w:hAnsiTheme="majorHAnsi" w:cstheme="majorHAnsi"/>
          <w:color w:val="000000" w:themeColor="text1"/>
          <w:lang w:val="es-BO"/>
        </w:rPr>
        <w:t xml:space="preserve">vào công tác giảng dạy </w:t>
      </w:r>
      <w:r w:rsidR="00CB4EED">
        <w:rPr>
          <w:rFonts w:asciiTheme="majorHAnsi" w:hAnsiTheme="majorHAnsi" w:cstheme="majorHAnsi"/>
          <w:color w:val="000000" w:themeColor="text1"/>
          <w:lang w:val="es-BO"/>
        </w:rPr>
        <w:t xml:space="preserve"> </w:t>
      </w:r>
    </w:p>
    <w:tbl>
      <w:tblPr>
        <w:tblpPr w:leftFromText="180" w:rightFromText="180" w:vertAnchor="text" w:horzAnchor="margin" w:tblpX="-181" w:tblpY="107"/>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535"/>
        <w:gridCol w:w="727"/>
        <w:gridCol w:w="539"/>
        <w:gridCol w:w="724"/>
        <w:gridCol w:w="556"/>
        <w:gridCol w:w="706"/>
        <w:gridCol w:w="533"/>
        <w:gridCol w:w="729"/>
        <w:gridCol w:w="561"/>
        <w:gridCol w:w="753"/>
        <w:gridCol w:w="561"/>
        <w:gridCol w:w="715"/>
        <w:gridCol w:w="561"/>
        <w:gridCol w:w="677"/>
      </w:tblGrid>
      <w:tr w:rsidR="00850E0E" w:rsidRPr="00850E0E" w:rsidTr="00B3528B">
        <w:trPr>
          <w:trHeight w:val="371"/>
        </w:trPr>
        <w:tc>
          <w:tcPr>
            <w:tcW w:w="1413" w:type="dxa"/>
            <w:gridSpan w:val="2"/>
            <w:vMerge w:val="restart"/>
            <w:shd w:val="clear" w:color="auto" w:fill="auto"/>
            <w:vAlign w:val="center"/>
            <w:hideMark/>
          </w:tcPr>
          <w:p w:rsidR="00850E0E" w:rsidRPr="00850E0E" w:rsidRDefault="00850E0E" w:rsidP="00B3528B">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Tổng bài kiểm tra</w:t>
            </w:r>
          </w:p>
        </w:tc>
        <w:tc>
          <w:tcPr>
            <w:tcW w:w="1262" w:type="dxa"/>
            <w:gridSpan w:val="2"/>
            <w:shd w:val="clear" w:color="auto" w:fill="auto"/>
            <w:vAlign w:val="center"/>
            <w:hideMark/>
          </w:tcPr>
          <w:p w:rsidR="00850E0E" w:rsidRPr="00850E0E" w:rsidRDefault="00850E0E" w:rsidP="00B3528B">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Kém</w:t>
            </w:r>
          </w:p>
        </w:tc>
        <w:tc>
          <w:tcPr>
            <w:tcW w:w="1263" w:type="dxa"/>
            <w:gridSpan w:val="2"/>
            <w:shd w:val="clear" w:color="auto" w:fill="auto"/>
            <w:vAlign w:val="center"/>
            <w:hideMark/>
          </w:tcPr>
          <w:p w:rsidR="00850E0E" w:rsidRPr="00850E0E" w:rsidRDefault="00850E0E" w:rsidP="00B3528B">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Yếu</w:t>
            </w:r>
          </w:p>
        </w:tc>
        <w:tc>
          <w:tcPr>
            <w:tcW w:w="1262" w:type="dxa"/>
            <w:gridSpan w:val="2"/>
            <w:shd w:val="clear" w:color="auto" w:fill="auto"/>
            <w:vAlign w:val="center"/>
            <w:hideMark/>
          </w:tcPr>
          <w:p w:rsidR="00850E0E" w:rsidRPr="00850E0E" w:rsidRDefault="00850E0E" w:rsidP="00B3528B">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TB</w:t>
            </w:r>
          </w:p>
        </w:tc>
        <w:tc>
          <w:tcPr>
            <w:tcW w:w="1262" w:type="dxa"/>
            <w:gridSpan w:val="2"/>
            <w:shd w:val="clear" w:color="auto" w:fill="auto"/>
            <w:vAlign w:val="center"/>
            <w:hideMark/>
          </w:tcPr>
          <w:p w:rsidR="00850E0E" w:rsidRPr="00850E0E" w:rsidRDefault="00850E0E" w:rsidP="00B3528B">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Khá</w:t>
            </w:r>
          </w:p>
        </w:tc>
        <w:tc>
          <w:tcPr>
            <w:tcW w:w="1314" w:type="dxa"/>
            <w:gridSpan w:val="2"/>
            <w:shd w:val="clear" w:color="auto" w:fill="auto"/>
            <w:vAlign w:val="center"/>
            <w:hideMark/>
          </w:tcPr>
          <w:p w:rsidR="00850E0E" w:rsidRPr="00850E0E" w:rsidRDefault="00850E0E" w:rsidP="00B3528B">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Giỏi</w:t>
            </w:r>
          </w:p>
        </w:tc>
        <w:tc>
          <w:tcPr>
            <w:tcW w:w="1276" w:type="dxa"/>
            <w:gridSpan w:val="2"/>
            <w:shd w:val="clear" w:color="auto" w:fill="auto"/>
            <w:vAlign w:val="center"/>
            <w:hideMark/>
          </w:tcPr>
          <w:p w:rsidR="00850E0E" w:rsidRPr="00850E0E" w:rsidRDefault="00850E0E" w:rsidP="00B3528B">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TB trở lên</w:t>
            </w:r>
          </w:p>
        </w:tc>
        <w:tc>
          <w:tcPr>
            <w:tcW w:w="1238" w:type="dxa"/>
            <w:gridSpan w:val="2"/>
            <w:shd w:val="clear" w:color="auto" w:fill="auto"/>
            <w:vAlign w:val="center"/>
            <w:hideMark/>
          </w:tcPr>
          <w:p w:rsidR="00850E0E" w:rsidRPr="00850E0E" w:rsidRDefault="00850E0E" w:rsidP="00B3528B">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Dưới TB</w:t>
            </w:r>
          </w:p>
        </w:tc>
      </w:tr>
      <w:tr w:rsidR="00850E0E" w:rsidRPr="00850E0E" w:rsidTr="00B3528B">
        <w:trPr>
          <w:trHeight w:val="371"/>
        </w:trPr>
        <w:tc>
          <w:tcPr>
            <w:tcW w:w="1413" w:type="dxa"/>
            <w:gridSpan w:val="2"/>
            <w:vMerge/>
            <w:vAlign w:val="center"/>
            <w:hideMark/>
          </w:tcPr>
          <w:p w:rsidR="00850E0E" w:rsidRPr="00850E0E" w:rsidRDefault="00850E0E" w:rsidP="00B3528B">
            <w:pPr>
              <w:jc w:val="center"/>
              <w:rPr>
                <w:rFonts w:asciiTheme="majorHAnsi" w:hAnsiTheme="majorHAnsi" w:cstheme="majorHAnsi"/>
                <w:bCs/>
                <w:color w:val="000000" w:themeColor="text1"/>
              </w:rPr>
            </w:pPr>
          </w:p>
        </w:tc>
        <w:tc>
          <w:tcPr>
            <w:tcW w:w="1262" w:type="dxa"/>
            <w:gridSpan w:val="2"/>
            <w:shd w:val="clear" w:color="auto" w:fill="auto"/>
            <w:vAlign w:val="center"/>
            <w:hideMark/>
          </w:tcPr>
          <w:p w:rsidR="00850E0E" w:rsidRPr="00850E0E" w:rsidRDefault="00850E0E" w:rsidP="00B438FB">
            <w:pPr>
              <w:ind w:hanging="108"/>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0 đến 3.5</w:t>
            </w:r>
          </w:p>
        </w:tc>
        <w:tc>
          <w:tcPr>
            <w:tcW w:w="1263" w:type="dxa"/>
            <w:gridSpan w:val="2"/>
            <w:shd w:val="clear" w:color="auto" w:fill="auto"/>
            <w:vAlign w:val="center"/>
            <w:hideMark/>
          </w:tcPr>
          <w:p w:rsidR="00850E0E" w:rsidRPr="00850E0E" w:rsidRDefault="00850E0E" w:rsidP="00B438FB">
            <w:pPr>
              <w:ind w:hanging="94"/>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3.5 đến 5</w:t>
            </w:r>
          </w:p>
        </w:tc>
        <w:tc>
          <w:tcPr>
            <w:tcW w:w="1262" w:type="dxa"/>
            <w:gridSpan w:val="2"/>
            <w:shd w:val="clear" w:color="auto" w:fill="auto"/>
            <w:vAlign w:val="center"/>
            <w:hideMark/>
          </w:tcPr>
          <w:p w:rsidR="00850E0E" w:rsidRPr="00850E0E" w:rsidRDefault="00850E0E" w:rsidP="00B3528B">
            <w:pPr>
              <w:ind w:right="-108"/>
              <w:rPr>
                <w:rFonts w:asciiTheme="majorHAnsi" w:hAnsiTheme="majorHAnsi" w:cstheme="majorHAnsi"/>
                <w:b/>
                <w:bCs/>
                <w:color w:val="000000" w:themeColor="text1"/>
              </w:rPr>
            </w:pPr>
            <w:r w:rsidRPr="00850E0E">
              <w:rPr>
                <w:rFonts w:asciiTheme="majorHAnsi" w:hAnsiTheme="majorHAnsi" w:cstheme="majorHAnsi"/>
                <w:b/>
                <w:bCs/>
                <w:color w:val="000000" w:themeColor="text1"/>
              </w:rPr>
              <w:t>5 đến 6.5</w:t>
            </w:r>
          </w:p>
        </w:tc>
        <w:tc>
          <w:tcPr>
            <w:tcW w:w="1262" w:type="dxa"/>
            <w:gridSpan w:val="2"/>
            <w:shd w:val="clear" w:color="auto" w:fill="auto"/>
            <w:vAlign w:val="center"/>
            <w:hideMark/>
          </w:tcPr>
          <w:p w:rsidR="00850E0E" w:rsidRPr="00850E0E" w:rsidRDefault="00850E0E" w:rsidP="00B3528B">
            <w:pPr>
              <w:ind w:right="-249" w:hanging="119"/>
              <w:rPr>
                <w:rFonts w:asciiTheme="majorHAnsi" w:hAnsiTheme="majorHAnsi" w:cstheme="majorHAnsi"/>
                <w:b/>
                <w:bCs/>
                <w:color w:val="000000" w:themeColor="text1"/>
              </w:rPr>
            </w:pPr>
            <w:r w:rsidRPr="00850E0E">
              <w:rPr>
                <w:rFonts w:asciiTheme="majorHAnsi" w:hAnsiTheme="majorHAnsi" w:cstheme="majorHAnsi"/>
                <w:b/>
                <w:bCs/>
                <w:color w:val="000000" w:themeColor="text1"/>
              </w:rPr>
              <w:t xml:space="preserve"> 6.5 đến 8</w:t>
            </w:r>
          </w:p>
        </w:tc>
        <w:tc>
          <w:tcPr>
            <w:tcW w:w="1314" w:type="dxa"/>
            <w:gridSpan w:val="2"/>
            <w:shd w:val="clear" w:color="auto" w:fill="auto"/>
            <w:vAlign w:val="center"/>
            <w:hideMark/>
          </w:tcPr>
          <w:p w:rsidR="00850E0E" w:rsidRPr="00850E0E" w:rsidRDefault="00850E0E" w:rsidP="00B3528B">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8 đến 10</w:t>
            </w:r>
          </w:p>
        </w:tc>
        <w:tc>
          <w:tcPr>
            <w:tcW w:w="1276" w:type="dxa"/>
            <w:gridSpan w:val="2"/>
            <w:shd w:val="clear" w:color="auto" w:fill="auto"/>
            <w:vAlign w:val="center"/>
            <w:hideMark/>
          </w:tcPr>
          <w:p w:rsidR="00850E0E" w:rsidRPr="00850E0E" w:rsidRDefault="00850E0E" w:rsidP="00B3528B">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5 đến 10</w:t>
            </w:r>
          </w:p>
        </w:tc>
        <w:tc>
          <w:tcPr>
            <w:tcW w:w="1238" w:type="dxa"/>
            <w:gridSpan w:val="2"/>
            <w:shd w:val="clear" w:color="auto" w:fill="auto"/>
            <w:vAlign w:val="center"/>
            <w:hideMark/>
          </w:tcPr>
          <w:p w:rsidR="00850E0E" w:rsidRPr="00850E0E" w:rsidRDefault="00850E0E" w:rsidP="00B3528B">
            <w:pPr>
              <w:jc w:val="center"/>
              <w:rPr>
                <w:rFonts w:asciiTheme="majorHAnsi" w:hAnsiTheme="majorHAnsi" w:cstheme="majorHAnsi"/>
                <w:b/>
                <w:bCs/>
                <w:color w:val="000000" w:themeColor="text1"/>
              </w:rPr>
            </w:pPr>
            <w:r w:rsidRPr="00850E0E">
              <w:rPr>
                <w:rFonts w:asciiTheme="majorHAnsi" w:hAnsiTheme="majorHAnsi" w:cstheme="majorHAnsi"/>
                <w:b/>
                <w:bCs/>
                <w:color w:val="000000" w:themeColor="text1"/>
              </w:rPr>
              <w:t>0 đến 5</w:t>
            </w:r>
          </w:p>
        </w:tc>
      </w:tr>
      <w:tr w:rsidR="00850E0E" w:rsidRPr="00850E0E" w:rsidTr="00B3528B">
        <w:trPr>
          <w:trHeight w:val="371"/>
        </w:trPr>
        <w:tc>
          <w:tcPr>
            <w:tcW w:w="534" w:type="dxa"/>
            <w:vAlign w:val="center"/>
          </w:tcPr>
          <w:p w:rsidR="00850E0E" w:rsidRPr="00850E0E" w:rsidRDefault="00850E0E" w:rsidP="00B438FB">
            <w:pPr>
              <w:ind w:hanging="113"/>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879" w:type="dxa"/>
            <w:vAlign w:val="center"/>
          </w:tcPr>
          <w:p w:rsidR="00850E0E" w:rsidRPr="00850E0E" w:rsidRDefault="00850E0E" w:rsidP="00B3528B">
            <w:pPr>
              <w:ind w:hanging="55"/>
              <w:rPr>
                <w:rFonts w:asciiTheme="majorHAnsi" w:hAnsiTheme="majorHAnsi" w:cstheme="majorHAnsi"/>
                <w:bCs/>
                <w:color w:val="000000" w:themeColor="text1"/>
              </w:rPr>
            </w:pPr>
          </w:p>
        </w:tc>
        <w:tc>
          <w:tcPr>
            <w:tcW w:w="535" w:type="dxa"/>
            <w:shd w:val="clear" w:color="auto" w:fill="auto"/>
            <w:vAlign w:val="center"/>
          </w:tcPr>
          <w:p w:rsidR="00850E0E" w:rsidRPr="00850E0E" w:rsidRDefault="00850E0E" w:rsidP="00B438FB">
            <w:pPr>
              <w:ind w:hanging="108"/>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727" w:type="dxa"/>
            <w:shd w:val="clear" w:color="auto" w:fill="auto"/>
            <w:vAlign w:val="center"/>
          </w:tcPr>
          <w:p w:rsidR="00850E0E" w:rsidRPr="00850E0E" w:rsidRDefault="00850E0E" w:rsidP="00B3528B">
            <w:pPr>
              <w:ind w:hanging="83"/>
              <w:rPr>
                <w:rFonts w:asciiTheme="majorHAnsi" w:hAnsiTheme="majorHAnsi" w:cstheme="majorHAnsi"/>
                <w:bCs/>
                <w:color w:val="000000" w:themeColor="text1"/>
              </w:rPr>
            </w:pPr>
            <w:r w:rsidRPr="00850E0E">
              <w:rPr>
                <w:rFonts w:asciiTheme="majorHAnsi" w:hAnsiTheme="majorHAnsi" w:cstheme="majorHAnsi"/>
                <w:bCs/>
                <w:color w:val="000000" w:themeColor="text1"/>
              </w:rPr>
              <w:t>TL%</w:t>
            </w:r>
          </w:p>
        </w:tc>
        <w:tc>
          <w:tcPr>
            <w:tcW w:w="539" w:type="dxa"/>
            <w:shd w:val="clear" w:color="auto" w:fill="auto"/>
            <w:vAlign w:val="center"/>
          </w:tcPr>
          <w:p w:rsidR="00850E0E" w:rsidRPr="00850E0E" w:rsidRDefault="00850E0E" w:rsidP="00B438FB">
            <w:pPr>
              <w:ind w:hanging="94"/>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724" w:type="dxa"/>
            <w:shd w:val="clear" w:color="auto" w:fill="auto"/>
            <w:vAlign w:val="center"/>
          </w:tcPr>
          <w:p w:rsidR="00850E0E" w:rsidRPr="00850E0E" w:rsidRDefault="00850E0E" w:rsidP="00B3528B">
            <w:pPr>
              <w:ind w:hanging="86"/>
              <w:rPr>
                <w:rFonts w:asciiTheme="majorHAnsi" w:hAnsiTheme="majorHAnsi" w:cstheme="majorHAnsi"/>
                <w:bCs/>
                <w:color w:val="000000" w:themeColor="text1"/>
              </w:rPr>
            </w:pPr>
            <w:r w:rsidRPr="00850E0E">
              <w:rPr>
                <w:rFonts w:asciiTheme="majorHAnsi" w:hAnsiTheme="majorHAnsi" w:cstheme="majorHAnsi"/>
                <w:bCs/>
                <w:color w:val="000000" w:themeColor="text1"/>
              </w:rPr>
              <w:t>TL%</w:t>
            </w:r>
          </w:p>
        </w:tc>
        <w:tc>
          <w:tcPr>
            <w:tcW w:w="556" w:type="dxa"/>
            <w:shd w:val="clear" w:color="auto" w:fill="auto"/>
            <w:vAlign w:val="center"/>
          </w:tcPr>
          <w:p w:rsidR="00850E0E" w:rsidRPr="00850E0E" w:rsidRDefault="00850E0E" w:rsidP="00B3528B">
            <w:pPr>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706" w:type="dxa"/>
            <w:shd w:val="clear" w:color="auto" w:fill="auto"/>
            <w:vAlign w:val="center"/>
          </w:tcPr>
          <w:p w:rsidR="00850E0E" w:rsidRPr="00850E0E" w:rsidRDefault="00850E0E" w:rsidP="00B3528B">
            <w:pPr>
              <w:ind w:hanging="103"/>
              <w:rPr>
                <w:rFonts w:asciiTheme="majorHAnsi" w:hAnsiTheme="majorHAnsi" w:cstheme="majorHAnsi"/>
                <w:bCs/>
                <w:color w:val="000000" w:themeColor="text1"/>
              </w:rPr>
            </w:pPr>
            <w:r w:rsidRPr="00850E0E">
              <w:rPr>
                <w:rFonts w:asciiTheme="majorHAnsi" w:hAnsiTheme="majorHAnsi" w:cstheme="majorHAnsi"/>
                <w:bCs/>
                <w:color w:val="000000" w:themeColor="text1"/>
              </w:rPr>
              <w:t>TL%</w:t>
            </w:r>
          </w:p>
        </w:tc>
        <w:tc>
          <w:tcPr>
            <w:tcW w:w="533" w:type="dxa"/>
            <w:shd w:val="clear" w:color="auto" w:fill="auto"/>
            <w:vAlign w:val="center"/>
          </w:tcPr>
          <w:p w:rsidR="00850E0E" w:rsidRPr="00850E0E" w:rsidRDefault="00850E0E" w:rsidP="00B438FB">
            <w:pPr>
              <w:ind w:hanging="68"/>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729" w:type="dxa"/>
            <w:shd w:val="clear" w:color="auto" w:fill="auto"/>
            <w:vAlign w:val="center"/>
          </w:tcPr>
          <w:p w:rsidR="00850E0E" w:rsidRPr="00850E0E" w:rsidRDefault="00850E0E" w:rsidP="00B3528B">
            <w:pPr>
              <w:ind w:hanging="80"/>
              <w:rPr>
                <w:rFonts w:asciiTheme="majorHAnsi" w:hAnsiTheme="majorHAnsi" w:cstheme="majorHAnsi"/>
                <w:bCs/>
                <w:color w:val="000000" w:themeColor="text1"/>
              </w:rPr>
            </w:pPr>
            <w:r w:rsidRPr="00850E0E">
              <w:rPr>
                <w:rFonts w:asciiTheme="majorHAnsi" w:hAnsiTheme="majorHAnsi" w:cstheme="majorHAnsi"/>
                <w:bCs/>
                <w:color w:val="000000" w:themeColor="text1"/>
              </w:rPr>
              <w:t>TL%</w:t>
            </w:r>
          </w:p>
        </w:tc>
        <w:tc>
          <w:tcPr>
            <w:tcW w:w="561" w:type="dxa"/>
            <w:shd w:val="clear" w:color="auto" w:fill="auto"/>
            <w:vAlign w:val="center"/>
          </w:tcPr>
          <w:p w:rsidR="00850E0E" w:rsidRPr="00850E0E" w:rsidRDefault="00850E0E" w:rsidP="00B3528B">
            <w:pPr>
              <w:ind w:left="89" w:hanging="89"/>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753" w:type="dxa"/>
            <w:shd w:val="clear" w:color="auto" w:fill="auto"/>
            <w:vAlign w:val="center"/>
          </w:tcPr>
          <w:p w:rsidR="00850E0E" w:rsidRPr="00850E0E" w:rsidRDefault="00850E0E" w:rsidP="00B3528B">
            <w:pPr>
              <w:ind w:hanging="108"/>
              <w:rPr>
                <w:rFonts w:asciiTheme="majorHAnsi" w:hAnsiTheme="majorHAnsi" w:cstheme="majorHAnsi"/>
                <w:bCs/>
                <w:color w:val="000000" w:themeColor="text1"/>
              </w:rPr>
            </w:pPr>
            <w:r w:rsidRPr="00850E0E">
              <w:rPr>
                <w:rFonts w:asciiTheme="majorHAnsi" w:hAnsiTheme="majorHAnsi" w:cstheme="majorHAnsi"/>
                <w:bCs/>
                <w:color w:val="000000" w:themeColor="text1"/>
              </w:rPr>
              <w:t>TL%</w:t>
            </w:r>
          </w:p>
        </w:tc>
        <w:tc>
          <w:tcPr>
            <w:tcW w:w="561" w:type="dxa"/>
            <w:shd w:val="clear" w:color="auto" w:fill="auto"/>
            <w:vAlign w:val="center"/>
          </w:tcPr>
          <w:p w:rsidR="00850E0E" w:rsidRPr="00850E0E" w:rsidRDefault="00850E0E" w:rsidP="00B3528B">
            <w:pPr>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715" w:type="dxa"/>
            <w:shd w:val="clear" w:color="auto" w:fill="auto"/>
            <w:vAlign w:val="center"/>
          </w:tcPr>
          <w:p w:rsidR="00850E0E" w:rsidRPr="00850E0E" w:rsidRDefault="00850E0E" w:rsidP="00B3528B">
            <w:pPr>
              <w:ind w:hanging="108"/>
              <w:rPr>
                <w:rFonts w:asciiTheme="majorHAnsi" w:hAnsiTheme="majorHAnsi" w:cstheme="majorHAnsi"/>
                <w:bCs/>
                <w:color w:val="000000" w:themeColor="text1"/>
              </w:rPr>
            </w:pPr>
            <w:r w:rsidRPr="00850E0E">
              <w:rPr>
                <w:rFonts w:asciiTheme="majorHAnsi" w:hAnsiTheme="majorHAnsi" w:cstheme="majorHAnsi"/>
                <w:bCs/>
                <w:color w:val="000000" w:themeColor="text1"/>
              </w:rPr>
              <w:t>TL%</w:t>
            </w:r>
          </w:p>
        </w:tc>
        <w:tc>
          <w:tcPr>
            <w:tcW w:w="561" w:type="dxa"/>
            <w:shd w:val="clear" w:color="auto" w:fill="auto"/>
            <w:vAlign w:val="center"/>
          </w:tcPr>
          <w:p w:rsidR="00850E0E" w:rsidRPr="00850E0E" w:rsidRDefault="00850E0E" w:rsidP="00B3528B">
            <w:pPr>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SL</w:t>
            </w:r>
          </w:p>
        </w:tc>
        <w:tc>
          <w:tcPr>
            <w:tcW w:w="677" w:type="dxa"/>
            <w:shd w:val="clear" w:color="auto" w:fill="auto"/>
            <w:vAlign w:val="center"/>
          </w:tcPr>
          <w:p w:rsidR="00850E0E" w:rsidRPr="00850E0E" w:rsidRDefault="00850E0E" w:rsidP="00B438FB">
            <w:pPr>
              <w:ind w:right="-43" w:hanging="108"/>
              <w:rPr>
                <w:rFonts w:asciiTheme="majorHAnsi" w:hAnsiTheme="majorHAnsi" w:cstheme="majorHAnsi"/>
                <w:bCs/>
                <w:color w:val="000000" w:themeColor="text1"/>
              </w:rPr>
            </w:pPr>
            <w:r w:rsidRPr="00850E0E">
              <w:rPr>
                <w:rFonts w:asciiTheme="majorHAnsi" w:hAnsiTheme="majorHAnsi" w:cstheme="majorHAnsi"/>
                <w:bCs/>
                <w:color w:val="000000" w:themeColor="text1"/>
              </w:rPr>
              <w:t>TL%</w:t>
            </w:r>
          </w:p>
        </w:tc>
      </w:tr>
      <w:tr w:rsidR="00850E0E" w:rsidRPr="00850E0E" w:rsidTr="00B3528B">
        <w:trPr>
          <w:trHeight w:val="371"/>
        </w:trPr>
        <w:tc>
          <w:tcPr>
            <w:tcW w:w="534" w:type="dxa"/>
            <w:vAlign w:val="center"/>
          </w:tcPr>
          <w:p w:rsidR="00850E0E" w:rsidRPr="00850E0E" w:rsidRDefault="00850E0E" w:rsidP="00B3528B">
            <w:pPr>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3</w:t>
            </w:r>
            <w:r w:rsidR="00DD130A">
              <w:rPr>
                <w:rFonts w:asciiTheme="majorHAnsi" w:hAnsiTheme="majorHAnsi" w:cstheme="majorHAnsi"/>
                <w:bCs/>
                <w:color w:val="000000" w:themeColor="text1"/>
              </w:rPr>
              <w:t>7</w:t>
            </w:r>
          </w:p>
        </w:tc>
        <w:tc>
          <w:tcPr>
            <w:tcW w:w="879" w:type="dxa"/>
          </w:tcPr>
          <w:p w:rsidR="00850E0E" w:rsidRPr="00850E0E" w:rsidRDefault="005747DA"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1 T</w:t>
            </w:r>
            <w:r w:rsidR="00B61864">
              <w:rPr>
                <w:rFonts w:asciiTheme="majorHAnsi" w:hAnsiTheme="majorHAnsi" w:cstheme="majorHAnsi"/>
                <w:bCs/>
                <w:color w:val="000000" w:themeColor="text1"/>
              </w:rPr>
              <w:t xml:space="preserve">iết </w:t>
            </w:r>
          </w:p>
        </w:tc>
        <w:tc>
          <w:tcPr>
            <w:tcW w:w="535" w:type="dxa"/>
            <w:shd w:val="clear" w:color="auto" w:fill="auto"/>
            <w:vAlign w:val="center"/>
          </w:tcPr>
          <w:p w:rsidR="00850E0E" w:rsidRPr="00850E0E" w:rsidRDefault="0082689E"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1</w:t>
            </w:r>
          </w:p>
        </w:tc>
        <w:tc>
          <w:tcPr>
            <w:tcW w:w="727" w:type="dxa"/>
            <w:shd w:val="clear" w:color="auto" w:fill="auto"/>
            <w:vAlign w:val="center"/>
          </w:tcPr>
          <w:p w:rsidR="00850E0E" w:rsidRPr="00850E0E" w:rsidRDefault="0082689E" w:rsidP="00B3528B">
            <w:pPr>
              <w:ind w:right="-11"/>
              <w:rPr>
                <w:rFonts w:asciiTheme="majorHAnsi" w:hAnsiTheme="majorHAnsi" w:cstheme="majorHAnsi"/>
                <w:bCs/>
                <w:color w:val="000000" w:themeColor="text1"/>
              </w:rPr>
            </w:pPr>
            <w:r>
              <w:rPr>
                <w:rFonts w:asciiTheme="majorHAnsi" w:hAnsiTheme="majorHAnsi" w:cstheme="majorHAnsi"/>
                <w:bCs/>
                <w:color w:val="000000" w:themeColor="text1"/>
              </w:rPr>
              <w:t>2,7</w:t>
            </w:r>
          </w:p>
        </w:tc>
        <w:tc>
          <w:tcPr>
            <w:tcW w:w="539" w:type="dxa"/>
            <w:shd w:val="clear" w:color="auto" w:fill="auto"/>
            <w:vAlign w:val="center"/>
          </w:tcPr>
          <w:p w:rsidR="00850E0E" w:rsidRPr="00850E0E" w:rsidRDefault="0082689E"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1</w:t>
            </w:r>
          </w:p>
        </w:tc>
        <w:tc>
          <w:tcPr>
            <w:tcW w:w="724" w:type="dxa"/>
            <w:shd w:val="clear" w:color="auto" w:fill="auto"/>
            <w:vAlign w:val="center"/>
          </w:tcPr>
          <w:p w:rsidR="00850E0E" w:rsidRPr="00850E0E" w:rsidRDefault="0082689E"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2,7</w:t>
            </w:r>
          </w:p>
        </w:tc>
        <w:tc>
          <w:tcPr>
            <w:tcW w:w="556" w:type="dxa"/>
            <w:shd w:val="clear" w:color="auto" w:fill="auto"/>
            <w:vAlign w:val="center"/>
          </w:tcPr>
          <w:p w:rsidR="00850E0E" w:rsidRPr="00850E0E" w:rsidRDefault="00E76AD7"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8</w:t>
            </w:r>
          </w:p>
        </w:tc>
        <w:tc>
          <w:tcPr>
            <w:tcW w:w="706" w:type="dxa"/>
            <w:shd w:val="clear" w:color="auto" w:fill="auto"/>
            <w:vAlign w:val="center"/>
          </w:tcPr>
          <w:p w:rsidR="00850E0E" w:rsidRPr="00850E0E" w:rsidRDefault="00E76AD7" w:rsidP="00B3528B">
            <w:pPr>
              <w:ind w:right="-108"/>
              <w:rPr>
                <w:rFonts w:asciiTheme="majorHAnsi" w:hAnsiTheme="majorHAnsi" w:cstheme="majorHAnsi"/>
                <w:bCs/>
                <w:color w:val="000000" w:themeColor="text1"/>
              </w:rPr>
            </w:pPr>
            <w:r>
              <w:rPr>
                <w:rFonts w:asciiTheme="majorHAnsi" w:hAnsiTheme="majorHAnsi" w:cstheme="majorHAnsi"/>
                <w:bCs/>
                <w:color w:val="000000" w:themeColor="text1"/>
              </w:rPr>
              <w:t>21,6</w:t>
            </w:r>
          </w:p>
        </w:tc>
        <w:tc>
          <w:tcPr>
            <w:tcW w:w="533" w:type="dxa"/>
            <w:shd w:val="clear" w:color="auto" w:fill="auto"/>
            <w:vAlign w:val="center"/>
          </w:tcPr>
          <w:p w:rsidR="00850E0E" w:rsidRPr="00850E0E" w:rsidRDefault="00E76AD7"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16</w:t>
            </w:r>
          </w:p>
        </w:tc>
        <w:tc>
          <w:tcPr>
            <w:tcW w:w="729" w:type="dxa"/>
            <w:shd w:val="clear" w:color="auto" w:fill="auto"/>
            <w:vAlign w:val="center"/>
          </w:tcPr>
          <w:p w:rsidR="00850E0E" w:rsidRPr="00850E0E" w:rsidRDefault="00E76AD7"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43,3</w:t>
            </w:r>
          </w:p>
        </w:tc>
        <w:tc>
          <w:tcPr>
            <w:tcW w:w="561" w:type="dxa"/>
            <w:shd w:val="clear" w:color="auto" w:fill="auto"/>
            <w:vAlign w:val="center"/>
          </w:tcPr>
          <w:p w:rsidR="00850E0E" w:rsidRPr="00850E0E" w:rsidRDefault="00E76AD7"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11</w:t>
            </w:r>
          </w:p>
        </w:tc>
        <w:tc>
          <w:tcPr>
            <w:tcW w:w="753" w:type="dxa"/>
            <w:shd w:val="clear" w:color="auto" w:fill="auto"/>
            <w:vAlign w:val="center"/>
          </w:tcPr>
          <w:p w:rsidR="00850E0E" w:rsidRPr="00850E0E" w:rsidRDefault="00850E0E" w:rsidP="00B3528B">
            <w:pPr>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2</w:t>
            </w:r>
            <w:r w:rsidR="00E76AD7">
              <w:rPr>
                <w:rFonts w:asciiTheme="majorHAnsi" w:hAnsiTheme="majorHAnsi" w:cstheme="majorHAnsi"/>
                <w:bCs/>
                <w:color w:val="000000" w:themeColor="text1"/>
              </w:rPr>
              <w:t>9,7</w:t>
            </w:r>
          </w:p>
        </w:tc>
        <w:tc>
          <w:tcPr>
            <w:tcW w:w="561" w:type="dxa"/>
            <w:shd w:val="clear" w:color="auto" w:fill="auto"/>
            <w:vAlign w:val="center"/>
          </w:tcPr>
          <w:p w:rsidR="00850E0E" w:rsidRPr="00850E0E" w:rsidRDefault="00850E0E" w:rsidP="00B3528B">
            <w:pPr>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3</w:t>
            </w:r>
            <w:r w:rsidR="00E76AD7">
              <w:rPr>
                <w:rFonts w:asciiTheme="majorHAnsi" w:hAnsiTheme="majorHAnsi" w:cstheme="majorHAnsi"/>
                <w:bCs/>
                <w:color w:val="000000" w:themeColor="text1"/>
              </w:rPr>
              <w:t>5</w:t>
            </w:r>
          </w:p>
        </w:tc>
        <w:tc>
          <w:tcPr>
            <w:tcW w:w="715" w:type="dxa"/>
            <w:shd w:val="clear" w:color="auto" w:fill="auto"/>
            <w:vAlign w:val="center"/>
          </w:tcPr>
          <w:p w:rsidR="00850E0E" w:rsidRPr="00850E0E" w:rsidRDefault="00850E0E" w:rsidP="00B3528B">
            <w:pPr>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94,</w:t>
            </w:r>
            <w:r w:rsidR="00E76AD7">
              <w:rPr>
                <w:rFonts w:asciiTheme="majorHAnsi" w:hAnsiTheme="majorHAnsi" w:cstheme="majorHAnsi"/>
                <w:bCs/>
                <w:color w:val="000000" w:themeColor="text1"/>
              </w:rPr>
              <w:t>6</w:t>
            </w:r>
          </w:p>
        </w:tc>
        <w:tc>
          <w:tcPr>
            <w:tcW w:w="561" w:type="dxa"/>
            <w:shd w:val="clear" w:color="auto" w:fill="auto"/>
            <w:vAlign w:val="center"/>
          </w:tcPr>
          <w:p w:rsidR="00850E0E" w:rsidRPr="00850E0E" w:rsidRDefault="00850E0E" w:rsidP="00B3528B">
            <w:pPr>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2</w:t>
            </w:r>
          </w:p>
        </w:tc>
        <w:tc>
          <w:tcPr>
            <w:tcW w:w="677" w:type="dxa"/>
            <w:shd w:val="clear" w:color="auto" w:fill="auto"/>
            <w:vAlign w:val="center"/>
          </w:tcPr>
          <w:p w:rsidR="00850E0E" w:rsidRPr="00850E0E" w:rsidRDefault="00850E0E" w:rsidP="00B3528B">
            <w:pPr>
              <w:rPr>
                <w:rFonts w:asciiTheme="majorHAnsi" w:hAnsiTheme="majorHAnsi" w:cstheme="majorHAnsi"/>
                <w:bCs/>
                <w:color w:val="000000" w:themeColor="text1"/>
              </w:rPr>
            </w:pPr>
            <w:r w:rsidRPr="00850E0E">
              <w:rPr>
                <w:rFonts w:asciiTheme="majorHAnsi" w:hAnsiTheme="majorHAnsi" w:cstheme="majorHAnsi"/>
                <w:bCs/>
                <w:color w:val="000000" w:themeColor="text1"/>
              </w:rPr>
              <w:t>5,</w:t>
            </w:r>
            <w:r w:rsidR="00E76AD7">
              <w:rPr>
                <w:rFonts w:asciiTheme="majorHAnsi" w:hAnsiTheme="majorHAnsi" w:cstheme="majorHAnsi"/>
                <w:bCs/>
                <w:color w:val="000000" w:themeColor="text1"/>
              </w:rPr>
              <w:t>4</w:t>
            </w:r>
          </w:p>
        </w:tc>
      </w:tr>
      <w:tr w:rsidR="00B61864" w:rsidRPr="00850E0E" w:rsidTr="00B3528B">
        <w:trPr>
          <w:trHeight w:val="371"/>
        </w:trPr>
        <w:tc>
          <w:tcPr>
            <w:tcW w:w="534" w:type="dxa"/>
            <w:vAlign w:val="center"/>
          </w:tcPr>
          <w:p w:rsidR="00B61864" w:rsidRPr="00850E0E" w:rsidRDefault="00B61864"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37</w:t>
            </w:r>
          </w:p>
        </w:tc>
        <w:tc>
          <w:tcPr>
            <w:tcW w:w="879" w:type="dxa"/>
          </w:tcPr>
          <w:p w:rsidR="00B61864" w:rsidRPr="00850E0E" w:rsidRDefault="00B61864"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HK 2</w:t>
            </w:r>
          </w:p>
        </w:tc>
        <w:tc>
          <w:tcPr>
            <w:tcW w:w="535" w:type="dxa"/>
            <w:shd w:val="clear" w:color="auto" w:fill="auto"/>
            <w:vAlign w:val="center"/>
          </w:tcPr>
          <w:p w:rsidR="00B61864" w:rsidRDefault="00B61864"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3</w:t>
            </w:r>
          </w:p>
        </w:tc>
        <w:tc>
          <w:tcPr>
            <w:tcW w:w="727" w:type="dxa"/>
            <w:shd w:val="clear" w:color="auto" w:fill="auto"/>
            <w:vAlign w:val="center"/>
          </w:tcPr>
          <w:p w:rsidR="00B61864" w:rsidRDefault="00B61864" w:rsidP="00B3528B">
            <w:pPr>
              <w:ind w:right="-11"/>
              <w:rPr>
                <w:rFonts w:asciiTheme="majorHAnsi" w:hAnsiTheme="majorHAnsi" w:cstheme="majorHAnsi"/>
                <w:bCs/>
                <w:color w:val="000000" w:themeColor="text1"/>
              </w:rPr>
            </w:pPr>
            <w:r>
              <w:rPr>
                <w:rFonts w:asciiTheme="majorHAnsi" w:hAnsiTheme="majorHAnsi" w:cstheme="majorHAnsi"/>
                <w:bCs/>
                <w:color w:val="000000" w:themeColor="text1"/>
              </w:rPr>
              <w:t>8,1</w:t>
            </w:r>
          </w:p>
        </w:tc>
        <w:tc>
          <w:tcPr>
            <w:tcW w:w="539" w:type="dxa"/>
            <w:shd w:val="clear" w:color="auto" w:fill="auto"/>
            <w:vAlign w:val="center"/>
          </w:tcPr>
          <w:p w:rsidR="00B61864" w:rsidRDefault="00B61864"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1</w:t>
            </w:r>
          </w:p>
        </w:tc>
        <w:tc>
          <w:tcPr>
            <w:tcW w:w="724" w:type="dxa"/>
            <w:shd w:val="clear" w:color="auto" w:fill="auto"/>
            <w:vAlign w:val="center"/>
          </w:tcPr>
          <w:p w:rsidR="00B61864" w:rsidRDefault="00B61864"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2,7</w:t>
            </w:r>
          </w:p>
        </w:tc>
        <w:tc>
          <w:tcPr>
            <w:tcW w:w="556" w:type="dxa"/>
            <w:shd w:val="clear" w:color="auto" w:fill="auto"/>
            <w:vAlign w:val="center"/>
          </w:tcPr>
          <w:p w:rsidR="00B61864" w:rsidRDefault="00B61864"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6</w:t>
            </w:r>
          </w:p>
        </w:tc>
        <w:tc>
          <w:tcPr>
            <w:tcW w:w="706" w:type="dxa"/>
            <w:shd w:val="clear" w:color="auto" w:fill="auto"/>
            <w:vAlign w:val="center"/>
          </w:tcPr>
          <w:p w:rsidR="00B61864" w:rsidRDefault="00B61864" w:rsidP="00B3528B">
            <w:pPr>
              <w:ind w:right="-108"/>
              <w:rPr>
                <w:rFonts w:asciiTheme="majorHAnsi" w:hAnsiTheme="majorHAnsi" w:cstheme="majorHAnsi"/>
                <w:bCs/>
                <w:color w:val="000000" w:themeColor="text1"/>
              </w:rPr>
            </w:pPr>
            <w:r>
              <w:rPr>
                <w:rFonts w:asciiTheme="majorHAnsi" w:hAnsiTheme="majorHAnsi" w:cstheme="majorHAnsi"/>
                <w:bCs/>
                <w:color w:val="000000" w:themeColor="text1"/>
              </w:rPr>
              <w:t>16,2</w:t>
            </w:r>
          </w:p>
        </w:tc>
        <w:tc>
          <w:tcPr>
            <w:tcW w:w="533" w:type="dxa"/>
            <w:shd w:val="clear" w:color="auto" w:fill="auto"/>
            <w:vAlign w:val="center"/>
          </w:tcPr>
          <w:p w:rsidR="00B61864" w:rsidRDefault="00B61864"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16</w:t>
            </w:r>
          </w:p>
        </w:tc>
        <w:tc>
          <w:tcPr>
            <w:tcW w:w="729" w:type="dxa"/>
            <w:shd w:val="clear" w:color="auto" w:fill="auto"/>
            <w:vAlign w:val="center"/>
          </w:tcPr>
          <w:p w:rsidR="00B61864" w:rsidRDefault="00B61864"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43,3</w:t>
            </w:r>
          </w:p>
        </w:tc>
        <w:tc>
          <w:tcPr>
            <w:tcW w:w="561" w:type="dxa"/>
            <w:shd w:val="clear" w:color="auto" w:fill="auto"/>
            <w:vAlign w:val="center"/>
          </w:tcPr>
          <w:p w:rsidR="00B61864" w:rsidRDefault="00B61864"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11</w:t>
            </w:r>
          </w:p>
        </w:tc>
        <w:tc>
          <w:tcPr>
            <w:tcW w:w="753" w:type="dxa"/>
            <w:shd w:val="clear" w:color="auto" w:fill="auto"/>
            <w:vAlign w:val="center"/>
          </w:tcPr>
          <w:p w:rsidR="00B61864" w:rsidRPr="00850E0E" w:rsidRDefault="00B61864" w:rsidP="00B3528B">
            <w:pPr>
              <w:jc w:val="center"/>
              <w:rPr>
                <w:rFonts w:asciiTheme="majorHAnsi" w:hAnsiTheme="majorHAnsi" w:cstheme="majorHAnsi"/>
                <w:bCs/>
                <w:color w:val="000000" w:themeColor="text1"/>
              </w:rPr>
            </w:pPr>
            <w:r w:rsidRPr="00850E0E">
              <w:rPr>
                <w:rFonts w:asciiTheme="majorHAnsi" w:hAnsiTheme="majorHAnsi" w:cstheme="majorHAnsi"/>
                <w:bCs/>
                <w:color w:val="000000" w:themeColor="text1"/>
              </w:rPr>
              <w:t>2</w:t>
            </w:r>
            <w:r>
              <w:rPr>
                <w:rFonts w:asciiTheme="majorHAnsi" w:hAnsiTheme="majorHAnsi" w:cstheme="majorHAnsi"/>
                <w:bCs/>
                <w:color w:val="000000" w:themeColor="text1"/>
              </w:rPr>
              <w:t>9,7</w:t>
            </w:r>
          </w:p>
        </w:tc>
        <w:tc>
          <w:tcPr>
            <w:tcW w:w="561" w:type="dxa"/>
            <w:shd w:val="clear" w:color="auto" w:fill="auto"/>
            <w:vAlign w:val="center"/>
          </w:tcPr>
          <w:p w:rsidR="00B61864" w:rsidRPr="00850E0E" w:rsidRDefault="00CD32CF"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33</w:t>
            </w:r>
          </w:p>
        </w:tc>
        <w:tc>
          <w:tcPr>
            <w:tcW w:w="715" w:type="dxa"/>
            <w:shd w:val="clear" w:color="auto" w:fill="auto"/>
            <w:vAlign w:val="center"/>
          </w:tcPr>
          <w:p w:rsidR="00B61864" w:rsidRPr="00850E0E" w:rsidRDefault="00CD32CF"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89,2</w:t>
            </w:r>
          </w:p>
        </w:tc>
        <w:tc>
          <w:tcPr>
            <w:tcW w:w="561" w:type="dxa"/>
            <w:shd w:val="clear" w:color="auto" w:fill="auto"/>
            <w:vAlign w:val="center"/>
          </w:tcPr>
          <w:p w:rsidR="00B61864" w:rsidRPr="00850E0E" w:rsidRDefault="00CD32CF" w:rsidP="00B3528B">
            <w:pPr>
              <w:jc w:val="center"/>
              <w:rPr>
                <w:rFonts w:asciiTheme="majorHAnsi" w:hAnsiTheme="majorHAnsi" w:cstheme="majorHAnsi"/>
                <w:bCs/>
                <w:color w:val="000000" w:themeColor="text1"/>
              </w:rPr>
            </w:pPr>
            <w:r>
              <w:rPr>
                <w:rFonts w:asciiTheme="majorHAnsi" w:hAnsiTheme="majorHAnsi" w:cstheme="majorHAnsi"/>
                <w:bCs/>
                <w:color w:val="000000" w:themeColor="text1"/>
              </w:rPr>
              <w:t>4</w:t>
            </w:r>
          </w:p>
        </w:tc>
        <w:tc>
          <w:tcPr>
            <w:tcW w:w="677" w:type="dxa"/>
            <w:shd w:val="clear" w:color="auto" w:fill="auto"/>
            <w:vAlign w:val="center"/>
          </w:tcPr>
          <w:p w:rsidR="00B61864" w:rsidRPr="00850E0E" w:rsidRDefault="00CD32CF" w:rsidP="00B3528B">
            <w:pPr>
              <w:ind w:right="-73"/>
              <w:rPr>
                <w:rFonts w:asciiTheme="majorHAnsi" w:hAnsiTheme="majorHAnsi" w:cstheme="majorHAnsi"/>
                <w:bCs/>
                <w:color w:val="000000" w:themeColor="text1"/>
              </w:rPr>
            </w:pPr>
            <w:r>
              <w:rPr>
                <w:rFonts w:asciiTheme="majorHAnsi" w:hAnsiTheme="majorHAnsi" w:cstheme="majorHAnsi"/>
                <w:bCs/>
                <w:color w:val="000000" w:themeColor="text1"/>
              </w:rPr>
              <w:t>10,8</w:t>
            </w:r>
          </w:p>
        </w:tc>
      </w:tr>
    </w:tbl>
    <w:p w:rsidR="00850E0E" w:rsidRPr="00850E0E" w:rsidRDefault="00850E0E" w:rsidP="00850E0E">
      <w:pPr>
        <w:spacing w:before="120" w:after="120" w:line="380" w:lineRule="exact"/>
        <w:ind w:firstLine="720"/>
        <w:jc w:val="both"/>
        <w:rPr>
          <w:rFonts w:asciiTheme="majorHAnsi" w:hAnsiTheme="majorHAnsi" w:cstheme="majorHAnsi"/>
          <w:color w:val="000000" w:themeColor="text1"/>
        </w:rPr>
      </w:pPr>
      <w:r w:rsidRPr="00850E0E">
        <w:rPr>
          <w:rFonts w:asciiTheme="majorHAnsi" w:hAnsiTheme="majorHAnsi" w:cstheme="majorHAnsi"/>
          <w:color w:val="000000" w:themeColor="text1"/>
        </w:rPr>
        <w:t>Qua bảng thống kê, Tôi</w:t>
      </w:r>
      <w:r w:rsidR="0069773B">
        <w:rPr>
          <w:rFonts w:asciiTheme="majorHAnsi" w:hAnsiTheme="majorHAnsi" w:cstheme="majorHAnsi"/>
          <w:color w:val="000000" w:themeColor="text1"/>
        </w:rPr>
        <w:t xml:space="preserve"> thấy </w:t>
      </w:r>
      <w:r w:rsidR="007A5FC2">
        <w:rPr>
          <w:rFonts w:asciiTheme="majorHAnsi" w:hAnsiTheme="majorHAnsi" w:cstheme="majorHAnsi"/>
          <w:color w:val="000000" w:themeColor="text1"/>
        </w:rPr>
        <w:t>học kì 1 năm 2019 – 2020</w:t>
      </w:r>
      <w:r w:rsidRPr="00850E0E">
        <w:rPr>
          <w:rFonts w:asciiTheme="majorHAnsi" w:hAnsiTheme="majorHAnsi" w:cstheme="majorHAnsi"/>
          <w:color w:val="000000" w:themeColor="text1"/>
        </w:rPr>
        <w:t xml:space="preserve"> khi chưa áp dụng </w:t>
      </w:r>
      <w:r w:rsidR="005747DA">
        <w:rPr>
          <w:rFonts w:asciiTheme="majorHAnsi" w:hAnsiTheme="majorHAnsi" w:cstheme="majorHAnsi"/>
          <w:color w:val="000000" w:themeColor="text1"/>
        </w:rPr>
        <w:t>biện pháp</w:t>
      </w:r>
      <w:r w:rsidRPr="00850E0E">
        <w:rPr>
          <w:rFonts w:asciiTheme="majorHAnsi" w:hAnsiTheme="majorHAnsi" w:cstheme="majorHAnsi"/>
          <w:color w:val="000000" w:themeColor="text1"/>
        </w:rPr>
        <w:t xml:space="preserve"> chất lượng các bài kiểm tra còn rất thấp, tỉ lệ yếu và kém chiếm </w:t>
      </w:r>
      <w:r w:rsidR="0001180B">
        <w:rPr>
          <w:rFonts w:asciiTheme="majorHAnsi" w:hAnsiTheme="majorHAnsi" w:cstheme="majorHAnsi"/>
          <w:color w:val="000000" w:themeColor="text1"/>
        </w:rPr>
        <w:t>khoảng</w:t>
      </w:r>
      <w:r w:rsidRPr="00850E0E">
        <w:rPr>
          <w:rFonts w:asciiTheme="majorHAnsi" w:hAnsiTheme="majorHAnsi" w:cstheme="majorHAnsi"/>
          <w:color w:val="000000" w:themeColor="text1"/>
        </w:rPr>
        <w:t xml:space="preserve"> </w:t>
      </w:r>
      <w:r w:rsidR="0069773B">
        <w:rPr>
          <w:rFonts w:asciiTheme="majorHAnsi" w:hAnsiTheme="majorHAnsi" w:cstheme="majorHAnsi"/>
          <w:color w:val="000000" w:themeColor="text1"/>
        </w:rPr>
        <w:t>3</w:t>
      </w:r>
      <w:r w:rsidRPr="00850E0E">
        <w:rPr>
          <w:rFonts w:asciiTheme="majorHAnsi" w:hAnsiTheme="majorHAnsi" w:cstheme="majorHAnsi"/>
          <w:color w:val="000000" w:themeColor="text1"/>
        </w:rPr>
        <w:t>0%</w:t>
      </w:r>
      <w:r w:rsidR="0069773B">
        <w:rPr>
          <w:rFonts w:asciiTheme="majorHAnsi" w:hAnsiTheme="majorHAnsi" w:cstheme="majorHAnsi"/>
          <w:color w:val="000000" w:themeColor="text1"/>
        </w:rPr>
        <w:t xml:space="preserve">. Tuy nhiên, </w:t>
      </w:r>
      <w:r w:rsidR="0001180B">
        <w:rPr>
          <w:rFonts w:asciiTheme="majorHAnsi" w:hAnsiTheme="majorHAnsi" w:cstheme="majorHAnsi"/>
          <w:color w:val="000000" w:themeColor="text1"/>
        </w:rPr>
        <w:t xml:space="preserve">học kì 2 </w:t>
      </w:r>
      <w:r w:rsidR="0069773B">
        <w:rPr>
          <w:rFonts w:asciiTheme="majorHAnsi" w:hAnsiTheme="majorHAnsi" w:cstheme="majorHAnsi"/>
          <w:color w:val="000000" w:themeColor="text1"/>
        </w:rPr>
        <w:t>năm 2019 – 2010</w:t>
      </w:r>
      <w:r w:rsidRPr="00850E0E">
        <w:rPr>
          <w:rFonts w:asciiTheme="majorHAnsi" w:hAnsiTheme="majorHAnsi" w:cstheme="majorHAnsi"/>
          <w:color w:val="000000" w:themeColor="text1"/>
        </w:rPr>
        <w:t xml:space="preserve"> sau khi áp dụng đề tài thì ta thấy tỉ lệ yếu và kém giảm rõ xuống chỉ còn </w:t>
      </w:r>
      <w:r w:rsidR="0001180B">
        <w:rPr>
          <w:rFonts w:asciiTheme="majorHAnsi" w:hAnsiTheme="majorHAnsi" w:cstheme="majorHAnsi"/>
          <w:color w:val="000000" w:themeColor="text1"/>
        </w:rPr>
        <w:t>khoảng 10</w:t>
      </w:r>
      <w:r w:rsidRPr="00850E0E">
        <w:rPr>
          <w:rFonts w:asciiTheme="majorHAnsi" w:hAnsiTheme="majorHAnsi" w:cstheme="majorHAnsi"/>
          <w:color w:val="000000" w:themeColor="text1"/>
        </w:rPr>
        <w:t xml:space="preserve">% . Bên cạnh tỉ lệ yếu, kém giảm thì tỉ lệ khá giỏi cũng tăng lên </w:t>
      </w:r>
      <w:r w:rsidR="0069773B">
        <w:rPr>
          <w:rFonts w:asciiTheme="majorHAnsi" w:hAnsiTheme="majorHAnsi" w:cstheme="majorHAnsi"/>
          <w:color w:val="000000" w:themeColor="text1"/>
        </w:rPr>
        <w:t>hơn</w:t>
      </w:r>
      <w:r w:rsidRPr="00850E0E">
        <w:rPr>
          <w:rFonts w:asciiTheme="majorHAnsi" w:hAnsiTheme="majorHAnsi" w:cstheme="majorHAnsi"/>
          <w:color w:val="000000" w:themeColor="text1"/>
        </w:rPr>
        <w:t xml:space="preserve"> </w:t>
      </w:r>
      <w:r w:rsidR="007A5FC2">
        <w:rPr>
          <w:rFonts w:asciiTheme="majorHAnsi" w:hAnsiTheme="majorHAnsi" w:cstheme="majorHAnsi"/>
          <w:color w:val="000000" w:themeColor="text1"/>
        </w:rPr>
        <w:t>70%</w:t>
      </w:r>
      <w:r w:rsidRPr="00850E0E">
        <w:rPr>
          <w:rFonts w:asciiTheme="majorHAnsi" w:hAnsiTheme="majorHAnsi" w:cstheme="majorHAnsi"/>
          <w:color w:val="000000" w:themeColor="text1"/>
        </w:rPr>
        <w:t>.</w:t>
      </w:r>
    </w:p>
    <w:p w:rsidR="008F478E" w:rsidRPr="00B3528B" w:rsidRDefault="00850E0E" w:rsidP="00B3528B">
      <w:pPr>
        <w:spacing w:after="120" w:line="380" w:lineRule="exact"/>
        <w:jc w:val="both"/>
        <w:rPr>
          <w:rFonts w:asciiTheme="majorHAnsi" w:hAnsiTheme="majorHAnsi" w:cstheme="majorHAnsi"/>
          <w:color w:val="000000" w:themeColor="text1"/>
          <w:lang w:val="nl-NL"/>
        </w:rPr>
      </w:pPr>
      <w:r w:rsidRPr="00850E0E">
        <w:rPr>
          <w:rFonts w:asciiTheme="majorHAnsi" w:hAnsiTheme="majorHAnsi" w:cstheme="majorHAnsi"/>
          <w:color w:val="000000" w:themeColor="text1"/>
        </w:rPr>
        <w:t xml:space="preserve"> </w:t>
      </w:r>
      <w:r w:rsidRPr="00850E0E">
        <w:rPr>
          <w:rFonts w:asciiTheme="majorHAnsi" w:hAnsiTheme="majorHAnsi" w:cstheme="majorHAnsi"/>
          <w:color w:val="000000" w:themeColor="text1"/>
        </w:rPr>
        <w:tab/>
      </w:r>
      <w:r w:rsidRPr="00850E0E">
        <w:rPr>
          <w:rFonts w:asciiTheme="majorHAnsi" w:hAnsiTheme="majorHAnsi" w:cstheme="majorHAnsi"/>
          <w:color w:val="000000" w:themeColor="text1"/>
          <w:lang w:val="nl-NL"/>
        </w:rPr>
        <w:t xml:space="preserve"> </w:t>
      </w:r>
      <w:r w:rsidR="006B3092">
        <w:rPr>
          <w:rFonts w:asciiTheme="majorHAnsi" w:hAnsiTheme="majorHAnsi" w:cstheme="majorHAnsi"/>
          <w:color w:val="000000" w:themeColor="text1"/>
          <w:lang w:val="nl-NL"/>
        </w:rPr>
        <w:tab/>
      </w:r>
      <w:r w:rsidRPr="00850E0E">
        <w:rPr>
          <w:rFonts w:asciiTheme="majorHAnsi" w:hAnsiTheme="majorHAnsi" w:cstheme="majorHAnsi"/>
          <w:color w:val="000000" w:themeColor="text1"/>
          <w:lang w:val="nl-NL"/>
        </w:rPr>
        <w:t xml:space="preserve">Nhiều đồng nghiệp sau khi dạy thay cho Tôi nhận xét rằng: các em có kĩ năng  khi trình bày một bài toán, logic, hợp lí, khoa học và hầu như không mắc những sai lầm mà  nhiều HS hay mắc phải. </w:t>
      </w:r>
      <w:r w:rsidR="008F478E" w:rsidRPr="0054314A">
        <w:rPr>
          <w:rFonts w:asciiTheme="majorHAnsi" w:hAnsiTheme="majorHAnsi" w:cstheme="majorHAnsi"/>
          <w:b/>
        </w:rPr>
        <w:tab/>
      </w:r>
      <w:r w:rsidR="008F478E" w:rsidRPr="0054314A">
        <w:rPr>
          <w:rFonts w:asciiTheme="majorHAnsi" w:hAnsiTheme="majorHAnsi" w:cstheme="majorHAnsi"/>
          <w:b/>
        </w:rPr>
        <w:tab/>
      </w:r>
      <w:r w:rsidR="008F478E" w:rsidRPr="0054314A">
        <w:rPr>
          <w:rFonts w:asciiTheme="majorHAnsi" w:hAnsiTheme="majorHAnsi" w:cstheme="majorHAnsi"/>
          <w:b/>
        </w:rPr>
        <w:tab/>
      </w:r>
      <w:r w:rsidR="008F478E" w:rsidRPr="0054314A">
        <w:rPr>
          <w:rFonts w:asciiTheme="majorHAnsi" w:hAnsiTheme="majorHAnsi" w:cstheme="majorHAnsi"/>
          <w:b/>
        </w:rPr>
        <w:tab/>
      </w:r>
      <w:r w:rsidR="008F478E" w:rsidRPr="0054314A">
        <w:rPr>
          <w:rFonts w:asciiTheme="majorHAnsi" w:hAnsiTheme="majorHAnsi" w:cstheme="majorHAnsi"/>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3528B" w:rsidTr="00B3528B">
        <w:tc>
          <w:tcPr>
            <w:tcW w:w="4814" w:type="dxa"/>
          </w:tcPr>
          <w:p w:rsidR="00B3528B" w:rsidRDefault="00B3528B" w:rsidP="00B3528B">
            <w:pPr>
              <w:tabs>
                <w:tab w:val="left" w:pos="709"/>
              </w:tabs>
              <w:spacing w:after="120"/>
              <w:jc w:val="center"/>
              <w:rPr>
                <w:rFonts w:asciiTheme="majorHAnsi" w:hAnsiTheme="majorHAnsi" w:cstheme="majorHAnsi"/>
                <w:b/>
              </w:rPr>
            </w:pPr>
            <w:r w:rsidRPr="0054314A">
              <w:rPr>
                <w:rFonts w:asciiTheme="majorHAnsi" w:hAnsiTheme="majorHAnsi" w:cstheme="majorHAnsi"/>
                <w:b/>
              </w:rPr>
              <w:t>XÁC NHẬN CỦA HIỆU TRƯỞNG</w:t>
            </w:r>
          </w:p>
        </w:tc>
        <w:tc>
          <w:tcPr>
            <w:tcW w:w="4815" w:type="dxa"/>
          </w:tcPr>
          <w:p w:rsidR="00B3528B" w:rsidRDefault="00B3528B" w:rsidP="00B3528B">
            <w:pPr>
              <w:tabs>
                <w:tab w:val="left" w:pos="709"/>
              </w:tabs>
              <w:spacing w:after="120"/>
              <w:jc w:val="center"/>
              <w:rPr>
                <w:rFonts w:asciiTheme="majorHAnsi" w:hAnsiTheme="majorHAnsi" w:cstheme="majorHAnsi"/>
                <w:b/>
              </w:rPr>
            </w:pPr>
            <w:r w:rsidRPr="0054314A">
              <w:rPr>
                <w:rFonts w:asciiTheme="majorHAnsi" w:hAnsiTheme="majorHAnsi" w:cstheme="majorHAnsi"/>
                <w:b/>
              </w:rPr>
              <w:t>NGƯỜI BÁO CÁO</w:t>
            </w:r>
          </w:p>
        </w:tc>
      </w:tr>
      <w:tr w:rsidR="00B3528B" w:rsidTr="00B3528B">
        <w:tc>
          <w:tcPr>
            <w:tcW w:w="4814" w:type="dxa"/>
          </w:tcPr>
          <w:p w:rsidR="00B3528B" w:rsidRDefault="00B3528B" w:rsidP="00B3528B">
            <w:pPr>
              <w:tabs>
                <w:tab w:val="left" w:pos="709"/>
              </w:tabs>
              <w:spacing w:after="120"/>
              <w:jc w:val="center"/>
              <w:rPr>
                <w:rFonts w:asciiTheme="majorHAnsi" w:hAnsiTheme="majorHAnsi" w:cstheme="majorHAnsi"/>
                <w:b/>
              </w:rPr>
            </w:pPr>
          </w:p>
          <w:p w:rsidR="00965B84" w:rsidRDefault="00965B84" w:rsidP="00B3528B">
            <w:pPr>
              <w:tabs>
                <w:tab w:val="left" w:pos="709"/>
              </w:tabs>
              <w:spacing w:after="120"/>
              <w:jc w:val="center"/>
              <w:rPr>
                <w:rFonts w:asciiTheme="majorHAnsi" w:hAnsiTheme="majorHAnsi" w:cstheme="majorHAnsi"/>
                <w:b/>
              </w:rPr>
            </w:pPr>
          </w:p>
          <w:p w:rsidR="00965B84" w:rsidRDefault="00965B84" w:rsidP="00B3528B">
            <w:pPr>
              <w:tabs>
                <w:tab w:val="left" w:pos="709"/>
              </w:tabs>
              <w:spacing w:after="120"/>
              <w:jc w:val="center"/>
              <w:rPr>
                <w:rFonts w:asciiTheme="majorHAnsi" w:hAnsiTheme="majorHAnsi" w:cstheme="majorHAnsi"/>
                <w:b/>
              </w:rPr>
            </w:pPr>
          </w:p>
          <w:p w:rsidR="00B3528B" w:rsidRDefault="00B3528B" w:rsidP="00B3528B">
            <w:pPr>
              <w:tabs>
                <w:tab w:val="left" w:pos="709"/>
              </w:tabs>
              <w:spacing w:after="120"/>
              <w:jc w:val="center"/>
              <w:rPr>
                <w:rFonts w:asciiTheme="majorHAnsi" w:hAnsiTheme="majorHAnsi" w:cstheme="majorHAnsi"/>
                <w:b/>
              </w:rPr>
            </w:pPr>
            <w:r>
              <w:rPr>
                <w:rFonts w:asciiTheme="majorHAnsi" w:hAnsiTheme="majorHAnsi" w:cstheme="majorHAnsi"/>
                <w:b/>
              </w:rPr>
              <w:t>Trần Trọng Huy</w:t>
            </w:r>
          </w:p>
        </w:tc>
        <w:tc>
          <w:tcPr>
            <w:tcW w:w="4815" w:type="dxa"/>
          </w:tcPr>
          <w:p w:rsidR="00B3528B" w:rsidRDefault="00B3528B" w:rsidP="00B3528B">
            <w:pPr>
              <w:tabs>
                <w:tab w:val="left" w:pos="709"/>
              </w:tabs>
              <w:spacing w:after="120"/>
              <w:jc w:val="center"/>
              <w:rPr>
                <w:rFonts w:asciiTheme="majorHAnsi" w:hAnsiTheme="majorHAnsi" w:cstheme="majorHAnsi"/>
                <w:b/>
              </w:rPr>
            </w:pPr>
          </w:p>
          <w:p w:rsidR="00965B84" w:rsidRDefault="00965B84" w:rsidP="00B3528B">
            <w:pPr>
              <w:tabs>
                <w:tab w:val="left" w:pos="709"/>
              </w:tabs>
              <w:spacing w:after="120"/>
              <w:jc w:val="center"/>
              <w:rPr>
                <w:rFonts w:asciiTheme="majorHAnsi" w:hAnsiTheme="majorHAnsi" w:cstheme="majorHAnsi"/>
                <w:b/>
              </w:rPr>
            </w:pPr>
          </w:p>
          <w:p w:rsidR="00965B84" w:rsidRDefault="00965B84" w:rsidP="00B3528B">
            <w:pPr>
              <w:tabs>
                <w:tab w:val="left" w:pos="709"/>
              </w:tabs>
              <w:spacing w:after="120"/>
              <w:jc w:val="center"/>
              <w:rPr>
                <w:rFonts w:asciiTheme="majorHAnsi" w:hAnsiTheme="majorHAnsi" w:cstheme="majorHAnsi"/>
                <w:b/>
              </w:rPr>
            </w:pPr>
          </w:p>
          <w:p w:rsidR="00B3528B" w:rsidRDefault="00B3528B" w:rsidP="00B3528B">
            <w:pPr>
              <w:tabs>
                <w:tab w:val="left" w:pos="709"/>
              </w:tabs>
              <w:spacing w:after="120"/>
              <w:jc w:val="center"/>
              <w:rPr>
                <w:rFonts w:asciiTheme="majorHAnsi" w:hAnsiTheme="majorHAnsi" w:cstheme="majorHAnsi"/>
                <w:b/>
              </w:rPr>
            </w:pPr>
            <w:r>
              <w:rPr>
                <w:rFonts w:asciiTheme="majorHAnsi" w:hAnsiTheme="majorHAnsi" w:cstheme="majorHAnsi"/>
                <w:b/>
              </w:rPr>
              <w:t>Đỗ Phúc Thiên</w:t>
            </w:r>
          </w:p>
        </w:tc>
      </w:tr>
    </w:tbl>
    <w:p w:rsidR="00B3528B" w:rsidRPr="0054314A" w:rsidRDefault="00B3528B" w:rsidP="00283DCD">
      <w:pPr>
        <w:tabs>
          <w:tab w:val="left" w:pos="709"/>
        </w:tabs>
        <w:spacing w:after="120"/>
        <w:ind w:firstLine="709"/>
        <w:jc w:val="both"/>
        <w:rPr>
          <w:rFonts w:asciiTheme="majorHAnsi" w:hAnsiTheme="majorHAnsi" w:cstheme="majorHAnsi"/>
          <w:b/>
        </w:rPr>
      </w:pPr>
    </w:p>
    <w:sectPr w:rsidR="00B3528B" w:rsidRPr="0054314A" w:rsidSect="00B3528B">
      <w:headerReference w:type="default" r:id="rId18"/>
      <w:footerReference w:type="even" r:id="rId19"/>
      <w:footerReference w:type="default" r:id="rId20"/>
      <w:pgSz w:w="11907" w:h="16839" w:code="9"/>
      <w:pgMar w:top="1134" w:right="1134" w:bottom="1134" w:left="1134"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E12" w:rsidRDefault="009E6E12">
      <w:r>
        <w:separator/>
      </w:r>
    </w:p>
  </w:endnote>
  <w:endnote w:type="continuationSeparator" w:id="0">
    <w:p w:rsidR="009E6E12" w:rsidRDefault="009E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27" w:rsidRDefault="00D27927" w:rsidP="009E60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7927" w:rsidRDefault="00D27927" w:rsidP="000171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27" w:rsidRPr="00EB19F0" w:rsidRDefault="00D27927" w:rsidP="00EB19F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E12" w:rsidRDefault="009E6E12">
      <w:r>
        <w:separator/>
      </w:r>
    </w:p>
  </w:footnote>
  <w:footnote w:type="continuationSeparator" w:id="0">
    <w:p w:rsidR="009E6E12" w:rsidRDefault="009E6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D07" w:rsidRPr="00DD06A5" w:rsidRDefault="00D82D07" w:rsidP="00DD06A5">
    <w:pPr>
      <w:pStyle w:val="Header"/>
      <w:jc w:val="center"/>
      <w:rPr>
        <w:rFonts w:ascii="Times New Roman" w:hAnsi="Times New Roman"/>
      </w:rPr>
    </w:pPr>
    <w:r w:rsidRPr="00D82D07">
      <w:rPr>
        <w:rFonts w:ascii="Times New Roman" w:hAnsi="Times New Roman"/>
      </w:rPr>
      <w:fldChar w:fldCharType="begin"/>
    </w:r>
    <w:r w:rsidRPr="00D82D07">
      <w:rPr>
        <w:rFonts w:ascii="Times New Roman" w:hAnsi="Times New Roman"/>
      </w:rPr>
      <w:instrText xml:space="preserve"> PAGE   \* MERGEFORMAT </w:instrText>
    </w:r>
    <w:r w:rsidRPr="00D82D07">
      <w:rPr>
        <w:rFonts w:ascii="Times New Roman" w:hAnsi="Times New Roman"/>
      </w:rPr>
      <w:fldChar w:fldCharType="separate"/>
    </w:r>
    <w:r w:rsidR="00216762">
      <w:rPr>
        <w:rFonts w:ascii="Times New Roman" w:hAnsi="Times New Roman"/>
        <w:noProof/>
      </w:rPr>
      <w:t>5</w:t>
    </w:r>
    <w:r w:rsidRPr="00D82D07">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C3E1F"/>
    <w:multiLevelType w:val="hybridMultilevel"/>
    <w:tmpl w:val="0A7A54EA"/>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B472DA"/>
    <w:multiLevelType w:val="hybridMultilevel"/>
    <w:tmpl w:val="C0808D0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A7B43CA"/>
    <w:multiLevelType w:val="hybridMultilevel"/>
    <w:tmpl w:val="ADC60E46"/>
    <w:lvl w:ilvl="0" w:tplc="68400020">
      <w:start w:val="1"/>
      <w:numFmt w:val="lowerLetter"/>
      <w:lvlText w:val="%1)"/>
      <w:lvlJc w:val="left"/>
      <w:pPr>
        <w:ind w:left="107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D942AAB"/>
    <w:multiLevelType w:val="hybridMultilevel"/>
    <w:tmpl w:val="62AA9C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8A4B32"/>
    <w:multiLevelType w:val="hybridMultilevel"/>
    <w:tmpl w:val="B18001D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D02491"/>
    <w:multiLevelType w:val="hybridMultilevel"/>
    <w:tmpl w:val="FF4467BA"/>
    <w:lvl w:ilvl="0" w:tplc="8536E050">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5B461AE"/>
    <w:multiLevelType w:val="hybridMultilevel"/>
    <w:tmpl w:val="0134935C"/>
    <w:lvl w:ilvl="0" w:tplc="042A0017">
      <w:start w:val="1"/>
      <w:numFmt w:val="lowerLetter"/>
      <w:lvlText w:val="%1)"/>
      <w:lvlJc w:val="left"/>
      <w:pPr>
        <w:ind w:left="1070" w:hanging="360"/>
      </w:pPr>
      <w:rPr>
        <w:rFonts w:hint="default"/>
        <w:color w:val="000000"/>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7">
    <w:nsid w:val="27052015"/>
    <w:multiLevelType w:val="multilevel"/>
    <w:tmpl w:val="670813AA"/>
    <w:lvl w:ilvl="0">
      <w:start w:val="1"/>
      <w:numFmt w:val="decimal"/>
      <w:lvlText w:val="%1."/>
      <w:lvlJc w:val="left"/>
      <w:pPr>
        <w:ind w:left="1790" w:hanging="360"/>
      </w:pPr>
      <w:rPr>
        <w:rFonts w:ascii="Times New Roman" w:hAnsi="Times New Roman" w:cs="Times New Roman" w:hint="default"/>
        <w:color w:val="000000"/>
      </w:rPr>
    </w:lvl>
    <w:lvl w:ilvl="1">
      <w:start w:val="1"/>
      <w:numFmt w:val="decimal"/>
      <w:isLgl/>
      <w:lvlText w:val="%1.%2."/>
      <w:lvlJc w:val="left"/>
      <w:pPr>
        <w:ind w:left="215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1080"/>
      </w:pPr>
      <w:rPr>
        <w:rFonts w:hint="default"/>
      </w:rPr>
    </w:lvl>
    <w:lvl w:ilvl="4">
      <w:start w:val="1"/>
      <w:numFmt w:val="decimal"/>
      <w:isLgl/>
      <w:lvlText w:val="%1.%2.%3.%4.%5."/>
      <w:lvlJc w:val="left"/>
      <w:pPr>
        <w:ind w:left="2510" w:hanging="1080"/>
      </w:pPr>
      <w:rPr>
        <w:rFonts w:hint="default"/>
      </w:rPr>
    </w:lvl>
    <w:lvl w:ilvl="5">
      <w:start w:val="1"/>
      <w:numFmt w:val="decimal"/>
      <w:isLgl/>
      <w:lvlText w:val="%1.%2.%3.%4.%5.%6."/>
      <w:lvlJc w:val="left"/>
      <w:pPr>
        <w:ind w:left="2870" w:hanging="1440"/>
      </w:pPr>
      <w:rPr>
        <w:rFonts w:hint="default"/>
      </w:rPr>
    </w:lvl>
    <w:lvl w:ilvl="6">
      <w:start w:val="1"/>
      <w:numFmt w:val="decimal"/>
      <w:isLgl/>
      <w:lvlText w:val="%1.%2.%3.%4.%5.%6.%7."/>
      <w:lvlJc w:val="left"/>
      <w:pPr>
        <w:ind w:left="3230" w:hanging="1800"/>
      </w:pPr>
      <w:rPr>
        <w:rFonts w:hint="default"/>
      </w:rPr>
    </w:lvl>
    <w:lvl w:ilvl="7">
      <w:start w:val="1"/>
      <w:numFmt w:val="decimal"/>
      <w:isLgl/>
      <w:lvlText w:val="%1.%2.%3.%4.%5.%6.%7.%8."/>
      <w:lvlJc w:val="left"/>
      <w:pPr>
        <w:ind w:left="3230" w:hanging="1800"/>
      </w:pPr>
      <w:rPr>
        <w:rFonts w:hint="default"/>
      </w:rPr>
    </w:lvl>
    <w:lvl w:ilvl="8">
      <w:start w:val="1"/>
      <w:numFmt w:val="decimal"/>
      <w:isLgl/>
      <w:lvlText w:val="%1.%2.%3.%4.%5.%6.%7.%8.%9."/>
      <w:lvlJc w:val="left"/>
      <w:pPr>
        <w:ind w:left="3590" w:hanging="2160"/>
      </w:pPr>
      <w:rPr>
        <w:rFonts w:hint="default"/>
      </w:rPr>
    </w:lvl>
  </w:abstractNum>
  <w:abstractNum w:abstractNumId="8">
    <w:nsid w:val="311C4354"/>
    <w:multiLevelType w:val="hybridMultilevel"/>
    <w:tmpl w:val="693EC9A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55373A"/>
    <w:multiLevelType w:val="hybridMultilevel"/>
    <w:tmpl w:val="2CCE6704"/>
    <w:lvl w:ilvl="0" w:tplc="042A000F">
      <w:start w:val="1"/>
      <w:numFmt w:val="decimal"/>
      <w:lvlText w:val="%1."/>
      <w:lvlJc w:val="left"/>
      <w:pPr>
        <w:ind w:left="1425" w:hanging="360"/>
      </w:pPr>
    </w:lvl>
    <w:lvl w:ilvl="1" w:tplc="042A0019" w:tentative="1">
      <w:start w:val="1"/>
      <w:numFmt w:val="lowerLetter"/>
      <w:lvlText w:val="%2."/>
      <w:lvlJc w:val="left"/>
      <w:pPr>
        <w:ind w:left="2145" w:hanging="360"/>
      </w:pPr>
    </w:lvl>
    <w:lvl w:ilvl="2" w:tplc="042A001B" w:tentative="1">
      <w:start w:val="1"/>
      <w:numFmt w:val="lowerRoman"/>
      <w:lvlText w:val="%3."/>
      <w:lvlJc w:val="right"/>
      <w:pPr>
        <w:ind w:left="2865" w:hanging="180"/>
      </w:pPr>
    </w:lvl>
    <w:lvl w:ilvl="3" w:tplc="042A000F" w:tentative="1">
      <w:start w:val="1"/>
      <w:numFmt w:val="decimal"/>
      <w:lvlText w:val="%4."/>
      <w:lvlJc w:val="left"/>
      <w:pPr>
        <w:ind w:left="3585" w:hanging="360"/>
      </w:pPr>
    </w:lvl>
    <w:lvl w:ilvl="4" w:tplc="042A0019" w:tentative="1">
      <w:start w:val="1"/>
      <w:numFmt w:val="lowerLetter"/>
      <w:lvlText w:val="%5."/>
      <w:lvlJc w:val="left"/>
      <w:pPr>
        <w:ind w:left="4305" w:hanging="360"/>
      </w:pPr>
    </w:lvl>
    <w:lvl w:ilvl="5" w:tplc="042A001B" w:tentative="1">
      <w:start w:val="1"/>
      <w:numFmt w:val="lowerRoman"/>
      <w:lvlText w:val="%6."/>
      <w:lvlJc w:val="right"/>
      <w:pPr>
        <w:ind w:left="5025" w:hanging="180"/>
      </w:pPr>
    </w:lvl>
    <w:lvl w:ilvl="6" w:tplc="042A000F" w:tentative="1">
      <w:start w:val="1"/>
      <w:numFmt w:val="decimal"/>
      <w:lvlText w:val="%7."/>
      <w:lvlJc w:val="left"/>
      <w:pPr>
        <w:ind w:left="5745" w:hanging="360"/>
      </w:pPr>
    </w:lvl>
    <w:lvl w:ilvl="7" w:tplc="042A0019" w:tentative="1">
      <w:start w:val="1"/>
      <w:numFmt w:val="lowerLetter"/>
      <w:lvlText w:val="%8."/>
      <w:lvlJc w:val="left"/>
      <w:pPr>
        <w:ind w:left="6465" w:hanging="360"/>
      </w:pPr>
    </w:lvl>
    <w:lvl w:ilvl="8" w:tplc="042A001B" w:tentative="1">
      <w:start w:val="1"/>
      <w:numFmt w:val="lowerRoman"/>
      <w:lvlText w:val="%9."/>
      <w:lvlJc w:val="right"/>
      <w:pPr>
        <w:ind w:left="7185" w:hanging="180"/>
      </w:pPr>
    </w:lvl>
  </w:abstractNum>
  <w:abstractNum w:abstractNumId="10">
    <w:nsid w:val="357512C2"/>
    <w:multiLevelType w:val="hybridMultilevel"/>
    <w:tmpl w:val="E61C8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624370"/>
    <w:multiLevelType w:val="hybridMultilevel"/>
    <w:tmpl w:val="774C03BE"/>
    <w:lvl w:ilvl="0" w:tplc="CBFC08E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DC9548A"/>
    <w:multiLevelType w:val="hybridMultilevel"/>
    <w:tmpl w:val="877E50A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25F2F44"/>
    <w:multiLevelType w:val="hybridMultilevel"/>
    <w:tmpl w:val="13D88CBA"/>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nsid w:val="746D5948"/>
    <w:multiLevelType w:val="hybridMultilevel"/>
    <w:tmpl w:val="EE840444"/>
    <w:lvl w:ilvl="0" w:tplc="68400020">
      <w:start w:val="1"/>
      <w:numFmt w:val="lowerLetter"/>
      <w:lvlText w:val="%1)"/>
      <w:lvlJc w:val="left"/>
      <w:pPr>
        <w:ind w:left="107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759777E0"/>
    <w:multiLevelType w:val="hybridMultilevel"/>
    <w:tmpl w:val="3D3ED732"/>
    <w:lvl w:ilvl="0" w:tplc="CBFC08E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4"/>
  </w:num>
  <w:num w:numId="5">
    <w:abstractNumId w:val="10"/>
  </w:num>
  <w:num w:numId="6">
    <w:abstractNumId w:val="13"/>
  </w:num>
  <w:num w:numId="7">
    <w:abstractNumId w:val="6"/>
  </w:num>
  <w:num w:numId="8">
    <w:abstractNumId w:val="7"/>
  </w:num>
  <w:num w:numId="9">
    <w:abstractNumId w:val="11"/>
  </w:num>
  <w:num w:numId="10">
    <w:abstractNumId w:val="15"/>
  </w:num>
  <w:num w:numId="11">
    <w:abstractNumId w:val="12"/>
  </w:num>
  <w:num w:numId="12">
    <w:abstractNumId w:val="1"/>
  </w:num>
  <w:num w:numId="13">
    <w:abstractNumId w:val="2"/>
  </w:num>
  <w:num w:numId="14">
    <w:abstractNumId w:val="5"/>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0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B5"/>
    <w:rsid w:val="00001D63"/>
    <w:rsid w:val="0000292D"/>
    <w:rsid w:val="00002D58"/>
    <w:rsid w:val="00002DAD"/>
    <w:rsid w:val="0001067E"/>
    <w:rsid w:val="0001180B"/>
    <w:rsid w:val="00014F5E"/>
    <w:rsid w:val="00017119"/>
    <w:rsid w:val="00021CBD"/>
    <w:rsid w:val="00024A53"/>
    <w:rsid w:val="000269E9"/>
    <w:rsid w:val="00030FAA"/>
    <w:rsid w:val="00035733"/>
    <w:rsid w:val="00037D0D"/>
    <w:rsid w:val="00043DF5"/>
    <w:rsid w:val="000461AE"/>
    <w:rsid w:val="00055B25"/>
    <w:rsid w:val="00060D2E"/>
    <w:rsid w:val="00060FEF"/>
    <w:rsid w:val="00061297"/>
    <w:rsid w:val="00065017"/>
    <w:rsid w:val="00065E38"/>
    <w:rsid w:val="00066280"/>
    <w:rsid w:val="00067959"/>
    <w:rsid w:val="00075FFF"/>
    <w:rsid w:val="00080467"/>
    <w:rsid w:val="00081977"/>
    <w:rsid w:val="00083B73"/>
    <w:rsid w:val="00095683"/>
    <w:rsid w:val="000A0A7F"/>
    <w:rsid w:val="000D1A8E"/>
    <w:rsid w:val="000D39BF"/>
    <w:rsid w:val="000D45A8"/>
    <w:rsid w:val="000D5782"/>
    <w:rsid w:val="000D77B0"/>
    <w:rsid w:val="000E3440"/>
    <w:rsid w:val="000E59EF"/>
    <w:rsid w:val="000F02F4"/>
    <w:rsid w:val="000F603F"/>
    <w:rsid w:val="0011067C"/>
    <w:rsid w:val="00112415"/>
    <w:rsid w:val="001144B0"/>
    <w:rsid w:val="0011548D"/>
    <w:rsid w:val="00117608"/>
    <w:rsid w:val="00117A84"/>
    <w:rsid w:val="00122C29"/>
    <w:rsid w:val="00125BC1"/>
    <w:rsid w:val="0013021C"/>
    <w:rsid w:val="0013187E"/>
    <w:rsid w:val="001320A2"/>
    <w:rsid w:val="00132FAE"/>
    <w:rsid w:val="001351A6"/>
    <w:rsid w:val="0013577B"/>
    <w:rsid w:val="00136542"/>
    <w:rsid w:val="001379EB"/>
    <w:rsid w:val="001435D3"/>
    <w:rsid w:val="00143D06"/>
    <w:rsid w:val="001537C6"/>
    <w:rsid w:val="00156042"/>
    <w:rsid w:val="00157BEA"/>
    <w:rsid w:val="00157F7F"/>
    <w:rsid w:val="001613C0"/>
    <w:rsid w:val="00163C42"/>
    <w:rsid w:val="00163D79"/>
    <w:rsid w:val="00165294"/>
    <w:rsid w:val="00170328"/>
    <w:rsid w:val="00170A69"/>
    <w:rsid w:val="00170EF2"/>
    <w:rsid w:val="00173559"/>
    <w:rsid w:val="001758F6"/>
    <w:rsid w:val="00176D66"/>
    <w:rsid w:val="00184B6D"/>
    <w:rsid w:val="00186D00"/>
    <w:rsid w:val="00191A21"/>
    <w:rsid w:val="0019375F"/>
    <w:rsid w:val="00194B9C"/>
    <w:rsid w:val="001A1C1C"/>
    <w:rsid w:val="001B1632"/>
    <w:rsid w:val="001B44D4"/>
    <w:rsid w:val="001B4DD7"/>
    <w:rsid w:val="001B64D4"/>
    <w:rsid w:val="001C44F0"/>
    <w:rsid w:val="001C7EAC"/>
    <w:rsid w:val="001D35B0"/>
    <w:rsid w:val="001D757F"/>
    <w:rsid w:val="001E2F8C"/>
    <w:rsid w:val="001E4988"/>
    <w:rsid w:val="001E548F"/>
    <w:rsid w:val="001F06D7"/>
    <w:rsid w:val="001F3FDD"/>
    <w:rsid w:val="001F707C"/>
    <w:rsid w:val="001F729D"/>
    <w:rsid w:val="00201C9E"/>
    <w:rsid w:val="00202E25"/>
    <w:rsid w:val="00205E6E"/>
    <w:rsid w:val="00206791"/>
    <w:rsid w:val="00213D6C"/>
    <w:rsid w:val="00215683"/>
    <w:rsid w:val="00216762"/>
    <w:rsid w:val="00217DF3"/>
    <w:rsid w:val="002201A9"/>
    <w:rsid w:val="0022543D"/>
    <w:rsid w:val="002265A5"/>
    <w:rsid w:val="002350EB"/>
    <w:rsid w:val="0023563C"/>
    <w:rsid w:val="00244D10"/>
    <w:rsid w:val="00250EF5"/>
    <w:rsid w:val="0025640C"/>
    <w:rsid w:val="00256AA0"/>
    <w:rsid w:val="00256BB4"/>
    <w:rsid w:val="00264B42"/>
    <w:rsid w:val="0026775D"/>
    <w:rsid w:val="002755B8"/>
    <w:rsid w:val="00276C43"/>
    <w:rsid w:val="00283DCD"/>
    <w:rsid w:val="00284A4D"/>
    <w:rsid w:val="002A058E"/>
    <w:rsid w:val="002A1A2A"/>
    <w:rsid w:val="002A2A4B"/>
    <w:rsid w:val="002B05EA"/>
    <w:rsid w:val="002B520E"/>
    <w:rsid w:val="002B5E61"/>
    <w:rsid w:val="002B79C5"/>
    <w:rsid w:val="002C0B7A"/>
    <w:rsid w:val="002C0F48"/>
    <w:rsid w:val="002C2C3E"/>
    <w:rsid w:val="002C75D5"/>
    <w:rsid w:val="002C7B9A"/>
    <w:rsid w:val="002D2288"/>
    <w:rsid w:val="002D2331"/>
    <w:rsid w:val="002D2C35"/>
    <w:rsid w:val="002D43D9"/>
    <w:rsid w:val="002D765F"/>
    <w:rsid w:val="002E0085"/>
    <w:rsid w:val="002E2A1E"/>
    <w:rsid w:val="002F1ECD"/>
    <w:rsid w:val="003028F5"/>
    <w:rsid w:val="00304BAC"/>
    <w:rsid w:val="00304BB0"/>
    <w:rsid w:val="00306F3C"/>
    <w:rsid w:val="00311FD3"/>
    <w:rsid w:val="00313BD6"/>
    <w:rsid w:val="00313EBF"/>
    <w:rsid w:val="00325367"/>
    <w:rsid w:val="00325576"/>
    <w:rsid w:val="00325B99"/>
    <w:rsid w:val="0032715B"/>
    <w:rsid w:val="0033253A"/>
    <w:rsid w:val="00332696"/>
    <w:rsid w:val="00350F90"/>
    <w:rsid w:val="003516D5"/>
    <w:rsid w:val="00351816"/>
    <w:rsid w:val="0035772E"/>
    <w:rsid w:val="00363398"/>
    <w:rsid w:val="00364357"/>
    <w:rsid w:val="00365E1F"/>
    <w:rsid w:val="00367816"/>
    <w:rsid w:val="00371853"/>
    <w:rsid w:val="00375CD6"/>
    <w:rsid w:val="00377798"/>
    <w:rsid w:val="00377B64"/>
    <w:rsid w:val="00382FCF"/>
    <w:rsid w:val="0039186C"/>
    <w:rsid w:val="003973D2"/>
    <w:rsid w:val="003A1EC3"/>
    <w:rsid w:val="003A5EE4"/>
    <w:rsid w:val="003A6425"/>
    <w:rsid w:val="003B0EF2"/>
    <w:rsid w:val="003B55C9"/>
    <w:rsid w:val="003B5642"/>
    <w:rsid w:val="003B67E3"/>
    <w:rsid w:val="003B711B"/>
    <w:rsid w:val="003C1BB1"/>
    <w:rsid w:val="003C1FEF"/>
    <w:rsid w:val="003C2004"/>
    <w:rsid w:val="003C2EE6"/>
    <w:rsid w:val="003C5539"/>
    <w:rsid w:val="003D00C5"/>
    <w:rsid w:val="003D2A03"/>
    <w:rsid w:val="003D7230"/>
    <w:rsid w:val="003E1659"/>
    <w:rsid w:val="003E34D8"/>
    <w:rsid w:val="003F7749"/>
    <w:rsid w:val="00400058"/>
    <w:rsid w:val="00411BD8"/>
    <w:rsid w:val="0042120C"/>
    <w:rsid w:val="00426E8F"/>
    <w:rsid w:val="00430A02"/>
    <w:rsid w:val="00431465"/>
    <w:rsid w:val="0043218A"/>
    <w:rsid w:val="00433A77"/>
    <w:rsid w:val="00433EB5"/>
    <w:rsid w:val="00436223"/>
    <w:rsid w:val="004402B7"/>
    <w:rsid w:val="00443074"/>
    <w:rsid w:val="00444230"/>
    <w:rsid w:val="0044571A"/>
    <w:rsid w:val="00451459"/>
    <w:rsid w:val="00452106"/>
    <w:rsid w:val="00452E0C"/>
    <w:rsid w:val="0045767F"/>
    <w:rsid w:val="004624F0"/>
    <w:rsid w:val="00467B57"/>
    <w:rsid w:val="004717A0"/>
    <w:rsid w:val="00476641"/>
    <w:rsid w:val="004806B9"/>
    <w:rsid w:val="00481EF0"/>
    <w:rsid w:val="00483DCE"/>
    <w:rsid w:val="00487E3B"/>
    <w:rsid w:val="004A2A41"/>
    <w:rsid w:val="004A4C6A"/>
    <w:rsid w:val="004A6E5F"/>
    <w:rsid w:val="004B2A48"/>
    <w:rsid w:val="004C3810"/>
    <w:rsid w:val="004D1FBF"/>
    <w:rsid w:val="004D57AB"/>
    <w:rsid w:val="004D7943"/>
    <w:rsid w:val="004E1DA8"/>
    <w:rsid w:val="004E3166"/>
    <w:rsid w:val="004E35DF"/>
    <w:rsid w:val="004E4BC4"/>
    <w:rsid w:val="004E5DC6"/>
    <w:rsid w:val="004F272D"/>
    <w:rsid w:val="004F3AA2"/>
    <w:rsid w:val="00504DB5"/>
    <w:rsid w:val="00507C37"/>
    <w:rsid w:val="00510143"/>
    <w:rsid w:val="00510DF5"/>
    <w:rsid w:val="0051245D"/>
    <w:rsid w:val="00515BB4"/>
    <w:rsid w:val="00517C40"/>
    <w:rsid w:val="005209BD"/>
    <w:rsid w:val="00522826"/>
    <w:rsid w:val="00526E64"/>
    <w:rsid w:val="00537ABC"/>
    <w:rsid w:val="0054314A"/>
    <w:rsid w:val="0055408B"/>
    <w:rsid w:val="00554E14"/>
    <w:rsid w:val="00555391"/>
    <w:rsid w:val="00555701"/>
    <w:rsid w:val="00564B66"/>
    <w:rsid w:val="00570591"/>
    <w:rsid w:val="005747DA"/>
    <w:rsid w:val="00574E2C"/>
    <w:rsid w:val="00577BA3"/>
    <w:rsid w:val="00581889"/>
    <w:rsid w:val="005826CF"/>
    <w:rsid w:val="00584842"/>
    <w:rsid w:val="00591F31"/>
    <w:rsid w:val="00596DD1"/>
    <w:rsid w:val="005A12B5"/>
    <w:rsid w:val="005A1848"/>
    <w:rsid w:val="005A1C13"/>
    <w:rsid w:val="005A2497"/>
    <w:rsid w:val="005A3FF9"/>
    <w:rsid w:val="005A4DAB"/>
    <w:rsid w:val="005B306D"/>
    <w:rsid w:val="005C3B9C"/>
    <w:rsid w:val="005C3CA3"/>
    <w:rsid w:val="005D099E"/>
    <w:rsid w:val="005D13A6"/>
    <w:rsid w:val="005D17F7"/>
    <w:rsid w:val="005D4060"/>
    <w:rsid w:val="005D688C"/>
    <w:rsid w:val="005D6DB0"/>
    <w:rsid w:val="005D7F16"/>
    <w:rsid w:val="005E1129"/>
    <w:rsid w:val="005E143C"/>
    <w:rsid w:val="005E219C"/>
    <w:rsid w:val="005E5256"/>
    <w:rsid w:val="005E5F28"/>
    <w:rsid w:val="005F0074"/>
    <w:rsid w:val="005F4AE0"/>
    <w:rsid w:val="005F6F35"/>
    <w:rsid w:val="005F73B6"/>
    <w:rsid w:val="005F7C70"/>
    <w:rsid w:val="00600AEC"/>
    <w:rsid w:val="00602F66"/>
    <w:rsid w:val="00603F8C"/>
    <w:rsid w:val="00605862"/>
    <w:rsid w:val="00605906"/>
    <w:rsid w:val="00605DED"/>
    <w:rsid w:val="0061793C"/>
    <w:rsid w:val="006338DF"/>
    <w:rsid w:val="00633962"/>
    <w:rsid w:val="00634770"/>
    <w:rsid w:val="00634D01"/>
    <w:rsid w:val="0063667B"/>
    <w:rsid w:val="00644595"/>
    <w:rsid w:val="00647264"/>
    <w:rsid w:val="006534D5"/>
    <w:rsid w:val="00654753"/>
    <w:rsid w:val="00657F08"/>
    <w:rsid w:val="00660B98"/>
    <w:rsid w:val="00661EAA"/>
    <w:rsid w:val="0066321D"/>
    <w:rsid w:val="00665597"/>
    <w:rsid w:val="00665FD0"/>
    <w:rsid w:val="006672D6"/>
    <w:rsid w:val="00675931"/>
    <w:rsid w:val="006759C8"/>
    <w:rsid w:val="00676F4F"/>
    <w:rsid w:val="00677467"/>
    <w:rsid w:val="00677945"/>
    <w:rsid w:val="00682FC0"/>
    <w:rsid w:val="006840B9"/>
    <w:rsid w:val="00684D23"/>
    <w:rsid w:val="006915C4"/>
    <w:rsid w:val="0069773B"/>
    <w:rsid w:val="006A246B"/>
    <w:rsid w:val="006A3CFE"/>
    <w:rsid w:val="006A4DD4"/>
    <w:rsid w:val="006A5121"/>
    <w:rsid w:val="006A6960"/>
    <w:rsid w:val="006B3092"/>
    <w:rsid w:val="006B6774"/>
    <w:rsid w:val="006C0853"/>
    <w:rsid w:val="006C2D38"/>
    <w:rsid w:val="006C3F9D"/>
    <w:rsid w:val="006C6F9E"/>
    <w:rsid w:val="006D3409"/>
    <w:rsid w:val="006D7032"/>
    <w:rsid w:val="006D7B85"/>
    <w:rsid w:val="006D7D6C"/>
    <w:rsid w:val="006E38A3"/>
    <w:rsid w:val="006F141A"/>
    <w:rsid w:val="006F3BA3"/>
    <w:rsid w:val="00701CC9"/>
    <w:rsid w:val="00701E59"/>
    <w:rsid w:val="0070287B"/>
    <w:rsid w:val="007033F1"/>
    <w:rsid w:val="00703B7F"/>
    <w:rsid w:val="00706B13"/>
    <w:rsid w:val="00706EBD"/>
    <w:rsid w:val="00712048"/>
    <w:rsid w:val="00712A49"/>
    <w:rsid w:val="0071796E"/>
    <w:rsid w:val="00717F5A"/>
    <w:rsid w:val="00726A73"/>
    <w:rsid w:val="00727500"/>
    <w:rsid w:val="00734176"/>
    <w:rsid w:val="00734F3C"/>
    <w:rsid w:val="0074041B"/>
    <w:rsid w:val="0074104A"/>
    <w:rsid w:val="00742470"/>
    <w:rsid w:val="00747A23"/>
    <w:rsid w:val="00752B79"/>
    <w:rsid w:val="00754A13"/>
    <w:rsid w:val="00754C11"/>
    <w:rsid w:val="007550F4"/>
    <w:rsid w:val="00764DBB"/>
    <w:rsid w:val="00770A59"/>
    <w:rsid w:val="007727D4"/>
    <w:rsid w:val="007747C6"/>
    <w:rsid w:val="00777428"/>
    <w:rsid w:val="00781793"/>
    <w:rsid w:val="00782DAF"/>
    <w:rsid w:val="0078459D"/>
    <w:rsid w:val="00784A44"/>
    <w:rsid w:val="007855BC"/>
    <w:rsid w:val="00791BC6"/>
    <w:rsid w:val="007925F6"/>
    <w:rsid w:val="00792C66"/>
    <w:rsid w:val="007A2CAF"/>
    <w:rsid w:val="007A5FC2"/>
    <w:rsid w:val="007A7ADB"/>
    <w:rsid w:val="007B13B7"/>
    <w:rsid w:val="007B1C68"/>
    <w:rsid w:val="007B632D"/>
    <w:rsid w:val="007D0C66"/>
    <w:rsid w:val="007D594B"/>
    <w:rsid w:val="007D7245"/>
    <w:rsid w:val="007D7D08"/>
    <w:rsid w:val="007E1194"/>
    <w:rsid w:val="007F39B9"/>
    <w:rsid w:val="007F3E8A"/>
    <w:rsid w:val="007F4B1E"/>
    <w:rsid w:val="00802373"/>
    <w:rsid w:val="00802E3C"/>
    <w:rsid w:val="00815707"/>
    <w:rsid w:val="00822440"/>
    <w:rsid w:val="008229A4"/>
    <w:rsid w:val="0082689E"/>
    <w:rsid w:val="00836B32"/>
    <w:rsid w:val="00845465"/>
    <w:rsid w:val="00847190"/>
    <w:rsid w:val="00850DE4"/>
    <w:rsid w:val="00850E0E"/>
    <w:rsid w:val="00851878"/>
    <w:rsid w:val="008618CE"/>
    <w:rsid w:val="008749A3"/>
    <w:rsid w:val="00875EEC"/>
    <w:rsid w:val="00884476"/>
    <w:rsid w:val="008847EA"/>
    <w:rsid w:val="00887CCC"/>
    <w:rsid w:val="008959FB"/>
    <w:rsid w:val="008A4BCD"/>
    <w:rsid w:val="008A75E9"/>
    <w:rsid w:val="008B20AE"/>
    <w:rsid w:val="008B482B"/>
    <w:rsid w:val="008B7B3D"/>
    <w:rsid w:val="008C3252"/>
    <w:rsid w:val="008C4F28"/>
    <w:rsid w:val="008C7645"/>
    <w:rsid w:val="008D1812"/>
    <w:rsid w:val="008D2E8A"/>
    <w:rsid w:val="008D474B"/>
    <w:rsid w:val="008E08EA"/>
    <w:rsid w:val="008E2624"/>
    <w:rsid w:val="008E39D7"/>
    <w:rsid w:val="008E68C9"/>
    <w:rsid w:val="008F205E"/>
    <w:rsid w:val="008F478E"/>
    <w:rsid w:val="009009E5"/>
    <w:rsid w:val="00901398"/>
    <w:rsid w:val="0090206E"/>
    <w:rsid w:val="00904D07"/>
    <w:rsid w:val="00910782"/>
    <w:rsid w:val="00912083"/>
    <w:rsid w:val="00913B18"/>
    <w:rsid w:val="00914AB7"/>
    <w:rsid w:val="00916540"/>
    <w:rsid w:val="00924148"/>
    <w:rsid w:val="00931084"/>
    <w:rsid w:val="009325B3"/>
    <w:rsid w:val="00935350"/>
    <w:rsid w:val="009374F3"/>
    <w:rsid w:val="00942E4C"/>
    <w:rsid w:val="0094321E"/>
    <w:rsid w:val="0094796B"/>
    <w:rsid w:val="00950F4F"/>
    <w:rsid w:val="00960A89"/>
    <w:rsid w:val="00965B84"/>
    <w:rsid w:val="00966927"/>
    <w:rsid w:val="00966B14"/>
    <w:rsid w:val="00967D98"/>
    <w:rsid w:val="00971593"/>
    <w:rsid w:val="00975468"/>
    <w:rsid w:val="009770EC"/>
    <w:rsid w:val="00977C03"/>
    <w:rsid w:val="0098189F"/>
    <w:rsid w:val="0098712B"/>
    <w:rsid w:val="009971C7"/>
    <w:rsid w:val="00997E95"/>
    <w:rsid w:val="009A2418"/>
    <w:rsid w:val="009A2C66"/>
    <w:rsid w:val="009B2EE2"/>
    <w:rsid w:val="009B3565"/>
    <w:rsid w:val="009B70D0"/>
    <w:rsid w:val="009C4830"/>
    <w:rsid w:val="009C509D"/>
    <w:rsid w:val="009C6EDF"/>
    <w:rsid w:val="009D2C22"/>
    <w:rsid w:val="009D71E5"/>
    <w:rsid w:val="009E2A2E"/>
    <w:rsid w:val="009E50A9"/>
    <w:rsid w:val="009E60B1"/>
    <w:rsid w:val="009E6E12"/>
    <w:rsid w:val="009F34BD"/>
    <w:rsid w:val="009F34FE"/>
    <w:rsid w:val="009F5FBA"/>
    <w:rsid w:val="00A021CA"/>
    <w:rsid w:val="00A02AB7"/>
    <w:rsid w:val="00A07F38"/>
    <w:rsid w:val="00A10A1B"/>
    <w:rsid w:val="00A11BD8"/>
    <w:rsid w:val="00A20FB0"/>
    <w:rsid w:val="00A21380"/>
    <w:rsid w:val="00A35B1F"/>
    <w:rsid w:val="00A40A4A"/>
    <w:rsid w:val="00A41CE6"/>
    <w:rsid w:val="00A42823"/>
    <w:rsid w:val="00A452D6"/>
    <w:rsid w:val="00A45A44"/>
    <w:rsid w:val="00A5011E"/>
    <w:rsid w:val="00A610CD"/>
    <w:rsid w:val="00A61DFB"/>
    <w:rsid w:val="00A67617"/>
    <w:rsid w:val="00A70011"/>
    <w:rsid w:val="00A73524"/>
    <w:rsid w:val="00A76058"/>
    <w:rsid w:val="00A76343"/>
    <w:rsid w:val="00A77AF9"/>
    <w:rsid w:val="00A85BD8"/>
    <w:rsid w:val="00A92140"/>
    <w:rsid w:val="00A97382"/>
    <w:rsid w:val="00AA2F74"/>
    <w:rsid w:val="00AC158C"/>
    <w:rsid w:val="00AC4025"/>
    <w:rsid w:val="00AC5556"/>
    <w:rsid w:val="00AD04D9"/>
    <w:rsid w:val="00AD11DD"/>
    <w:rsid w:val="00AD18C4"/>
    <w:rsid w:val="00AD229F"/>
    <w:rsid w:val="00AD5500"/>
    <w:rsid w:val="00AE32B7"/>
    <w:rsid w:val="00AE5AB5"/>
    <w:rsid w:val="00AF0707"/>
    <w:rsid w:val="00B02289"/>
    <w:rsid w:val="00B04430"/>
    <w:rsid w:val="00B04965"/>
    <w:rsid w:val="00B1004C"/>
    <w:rsid w:val="00B10C3B"/>
    <w:rsid w:val="00B1242E"/>
    <w:rsid w:val="00B13E89"/>
    <w:rsid w:val="00B14698"/>
    <w:rsid w:val="00B16081"/>
    <w:rsid w:val="00B21848"/>
    <w:rsid w:val="00B24693"/>
    <w:rsid w:val="00B314AC"/>
    <w:rsid w:val="00B3528B"/>
    <w:rsid w:val="00B40345"/>
    <w:rsid w:val="00B438FB"/>
    <w:rsid w:val="00B441C3"/>
    <w:rsid w:val="00B52E5A"/>
    <w:rsid w:val="00B5498E"/>
    <w:rsid w:val="00B61864"/>
    <w:rsid w:val="00B632F7"/>
    <w:rsid w:val="00B65D2E"/>
    <w:rsid w:val="00B72ABB"/>
    <w:rsid w:val="00B72CD4"/>
    <w:rsid w:val="00B75305"/>
    <w:rsid w:val="00B75E43"/>
    <w:rsid w:val="00B76C7E"/>
    <w:rsid w:val="00B777A1"/>
    <w:rsid w:val="00B83412"/>
    <w:rsid w:val="00B86B07"/>
    <w:rsid w:val="00B876B1"/>
    <w:rsid w:val="00B971CC"/>
    <w:rsid w:val="00BA186C"/>
    <w:rsid w:val="00BA1D0F"/>
    <w:rsid w:val="00BB1CE1"/>
    <w:rsid w:val="00BB7E3E"/>
    <w:rsid w:val="00BC26BF"/>
    <w:rsid w:val="00BC3A1B"/>
    <w:rsid w:val="00BC418C"/>
    <w:rsid w:val="00BC43A7"/>
    <w:rsid w:val="00BD01E5"/>
    <w:rsid w:val="00BD094A"/>
    <w:rsid w:val="00BD1ECE"/>
    <w:rsid w:val="00BD2635"/>
    <w:rsid w:val="00BD5482"/>
    <w:rsid w:val="00BF4974"/>
    <w:rsid w:val="00BF7C8C"/>
    <w:rsid w:val="00BF7ECC"/>
    <w:rsid w:val="00C0012E"/>
    <w:rsid w:val="00C02B67"/>
    <w:rsid w:val="00C02F37"/>
    <w:rsid w:val="00C03519"/>
    <w:rsid w:val="00C2332A"/>
    <w:rsid w:val="00C25D2D"/>
    <w:rsid w:val="00C26C03"/>
    <w:rsid w:val="00C310AD"/>
    <w:rsid w:val="00C32128"/>
    <w:rsid w:val="00C40140"/>
    <w:rsid w:val="00C40568"/>
    <w:rsid w:val="00C453A1"/>
    <w:rsid w:val="00C535A9"/>
    <w:rsid w:val="00C55964"/>
    <w:rsid w:val="00C609B6"/>
    <w:rsid w:val="00C61A9F"/>
    <w:rsid w:val="00C71C99"/>
    <w:rsid w:val="00C750F1"/>
    <w:rsid w:val="00C75A69"/>
    <w:rsid w:val="00C770C4"/>
    <w:rsid w:val="00C813E8"/>
    <w:rsid w:val="00C83960"/>
    <w:rsid w:val="00C90517"/>
    <w:rsid w:val="00C907AC"/>
    <w:rsid w:val="00C95C11"/>
    <w:rsid w:val="00C96B35"/>
    <w:rsid w:val="00CA2622"/>
    <w:rsid w:val="00CA3FCB"/>
    <w:rsid w:val="00CA6C30"/>
    <w:rsid w:val="00CB1C24"/>
    <w:rsid w:val="00CB205D"/>
    <w:rsid w:val="00CB21A7"/>
    <w:rsid w:val="00CB3994"/>
    <w:rsid w:val="00CB4EED"/>
    <w:rsid w:val="00CB5B25"/>
    <w:rsid w:val="00CB719C"/>
    <w:rsid w:val="00CD1089"/>
    <w:rsid w:val="00CD291A"/>
    <w:rsid w:val="00CD32CF"/>
    <w:rsid w:val="00CD7F2B"/>
    <w:rsid w:val="00CE12A0"/>
    <w:rsid w:val="00CE187A"/>
    <w:rsid w:val="00CE7F2C"/>
    <w:rsid w:val="00CF03AD"/>
    <w:rsid w:val="00CF0F2F"/>
    <w:rsid w:val="00CF1DAE"/>
    <w:rsid w:val="00CF2B1A"/>
    <w:rsid w:val="00CF5A28"/>
    <w:rsid w:val="00D039EE"/>
    <w:rsid w:val="00D07AB5"/>
    <w:rsid w:val="00D10E11"/>
    <w:rsid w:val="00D1236D"/>
    <w:rsid w:val="00D130D3"/>
    <w:rsid w:val="00D136BA"/>
    <w:rsid w:val="00D147F6"/>
    <w:rsid w:val="00D15DAB"/>
    <w:rsid w:val="00D21848"/>
    <w:rsid w:val="00D27927"/>
    <w:rsid w:val="00D321EA"/>
    <w:rsid w:val="00D423FA"/>
    <w:rsid w:val="00D449A9"/>
    <w:rsid w:val="00D458B6"/>
    <w:rsid w:val="00D4660D"/>
    <w:rsid w:val="00D47531"/>
    <w:rsid w:val="00D57B06"/>
    <w:rsid w:val="00D70F0D"/>
    <w:rsid w:val="00D74C83"/>
    <w:rsid w:val="00D761AF"/>
    <w:rsid w:val="00D76D2D"/>
    <w:rsid w:val="00D76D3F"/>
    <w:rsid w:val="00D82D07"/>
    <w:rsid w:val="00D8761C"/>
    <w:rsid w:val="00D87CE5"/>
    <w:rsid w:val="00D93B9B"/>
    <w:rsid w:val="00D948AA"/>
    <w:rsid w:val="00DA3448"/>
    <w:rsid w:val="00DA4149"/>
    <w:rsid w:val="00DA4C95"/>
    <w:rsid w:val="00DC0C58"/>
    <w:rsid w:val="00DC187D"/>
    <w:rsid w:val="00DD06A5"/>
    <w:rsid w:val="00DD130A"/>
    <w:rsid w:val="00DD1C59"/>
    <w:rsid w:val="00DD2FD5"/>
    <w:rsid w:val="00DE3AF7"/>
    <w:rsid w:val="00DF0073"/>
    <w:rsid w:val="00E00696"/>
    <w:rsid w:val="00E00828"/>
    <w:rsid w:val="00E0560E"/>
    <w:rsid w:val="00E060B4"/>
    <w:rsid w:val="00E1243F"/>
    <w:rsid w:val="00E165BE"/>
    <w:rsid w:val="00E21642"/>
    <w:rsid w:val="00E2222B"/>
    <w:rsid w:val="00E25295"/>
    <w:rsid w:val="00E27059"/>
    <w:rsid w:val="00E277B2"/>
    <w:rsid w:val="00E30B1B"/>
    <w:rsid w:val="00E30C47"/>
    <w:rsid w:val="00E31F5B"/>
    <w:rsid w:val="00E341BF"/>
    <w:rsid w:val="00E3447E"/>
    <w:rsid w:val="00E41F86"/>
    <w:rsid w:val="00E47C77"/>
    <w:rsid w:val="00E51703"/>
    <w:rsid w:val="00E535A4"/>
    <w:rsid w:val="00E550DD"/>
    <w:rsid w:val="00E64A98"/>
    <w:rsid w:val="00E65748"/>
    <w:rsid w:val="00E66490"/>
    <w:rsid w:val="00E6783C"/>
    <w:rsid w:val="00E7185B"/>
    <w:rsid w:val="00E74713"/>
    <w:rsid w:val="00E7551C"/>
    <w:rsid w:val="00E76AD7"/>
    <w:rsid w:val="00E83DAF"/>
    <w:rsid w:val="00E93021"/>
    <w:rsid w:val="00E951F6"/>
    <w:rsid w:val="00E969CE"/>
    <w:rsid w:val="00EA03C3"/>
    <w:rsid w:val="00EB0C4D"/>
    <w:rsid w:val="00EB19F0"/>
    <w:rsid w:val="00EB29EE"/>
    <w:rsid w:val="00EB4EDF"/>
    <w:rsid w:val="00EB656F"/>
    <w:rsid w:val="00EB77AC"/>
    <w:rsid w:val="00EC01C0"/>
    <w:rsid w:val="00EC27C8"/>
    <w:rsid w:val="00EC5E2B"/>
    <w:rsid w:val="00EC76E4"/>
    <w:rsid w:val="00ED16F1"/>
    <w:rsid w:val="00ED51BC"/>
    <w:rsid w:val="00ED6629"/>
    <w:rsid w:val="00EE36BB"/>
    <w:rsid w:val="00EE3805"/>
    <w:rsid w:val="00EF2C5A"/>
    <w:rsid w:val="00EF3A32"/>
    <w:rsid w:val="00EF6889"/>
    <w:rsid w:val="00EF7497"/>
    <w:rsid w:val="00F05DA4"/>
    <w:rsid w:val="00F1398F"/>
    <w:rsid w:val="00F25B09"/>
    <w:rsid w:val="00F310B5"/>
    <w:rsid w:val="00F43A16"/>
    <w:rsid w:val="00F47E06"/>
    <w:rsid w:val="00F57E5F"/>
    <w:rsid w:val="00F57E66"/>
    <w:rsid w:val="00F65F2B"/>
    <w:rsid w:val="00F738CD"/>
    <w:rsid w:val="00F746C5"/>
    <w:rsid w:val="00F77091"/>
    <w:rsid w:val="00F9442C"/>
    <w:rsid w:val="00FA287F"/>
    <w:rsid w:val="00FB6B94"/>
    <w:rsid w:val="00FC5FA1"/>
    <w:rsid w:val="00FD0F5A"/>
    <w:rsid w:val="00FD1137"/>
    <w:rsid w:val="00FE15C6"/>
    <w:rsid w:val="00FE502C"/>
    <w:rsid w:val="00FF0F28"/>
    <w:rsid w:val="00FF1D22"/>
    <w:rsid w:val="00FF47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C79FA0-E449-5E44-A37B-269E4D4B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591"/>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7AB5"/>
    <w:pPr>
      <w:tabs>
        <w:tab w:val="center" w:pos="4320"/>
        <w:tab w:val="right" w:pos="8640"/>
      </w:tabs>
    </w:pPr>
  </w:style>
  <w:style w:type="paragraph" w:styleId="Footer">
    <w:name w:val="footer"/>
    <w:basedOn w:val="Normal"/>
    <w:rsid w:val="00D07AB5"/>
    <w:pPr>
      <w:tabs>
        <w:tab w:val="center" w:pos="4320"/>
        <w:tab w:val="right" w:pos="8640"/>
      </w:tabs>
    </w:pPr>
  </w:style>
  <w:style w:type="table" w:styleId="TableGrid">
    <w:name w:val="Table Grid"/>
    <w:basedOn w:val="TableNormal"/>
    <w:uiPriority w:val="39"/>
    <w:rsid w:val="00912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17119"/>
  </w:style>
  <w:style w:type="paragraph" w:styleId="TOC1">
    <w:name w:val="toc 1"/>
    <w:basedOn w:val="Normal"/>
    <w:next w:val="Normal"/>
    <w:autoRedefine/>
    <w:semiHidden/>
    <w:rsid w:val="009F34BD"/>
    <w:pPr>
      <w:tabs>
        <w:tab w:val="right" w:leader="dot" w:pos="9678"/>
      </w:tabs>
      <w:jc w:val="center"/>
    </w:pPr>
    <w:rPr>
      <w:rFonts w:ascii="Times New Roman" w:hAnsi="Times New Roman"/>
      <w:b/>
      <w:noProof/>
    </w:rPr>
  </w:style>
  <w:style w:type="paragraph" w:styleId="TOC2">
    <w:name w:val="toc 2"/>
    <w:basedOn w:val="Normal"/>
    <w:next w:val="Normal"/>
    <w:autoRedefine/>
    <w:semiHidden/>
    <w:rsid w:val="0013187E"/>
    <w:pPr>
      <w:ind w:left="280"/>
    </w:pPr>
  </w:style>
  <w:style w:type="paragraph" w:styleId="TOC3">
    <w:name w:val="toc 3"/>
    <w:basedOn w:val="Normal"/>
    <w:next w:val="Normal"/>
    <w:autoRedefine/>
    <w:semiHidden/>
    <w:rsid w:val="0013187E"/>
    <w:pPr>
      <w:ind w:left="560"/>
    </w:pPr>
  </w:style>
  <w:style w:type="character" w:styleId="Hyperlink">
    <w:name w:val="Hyperlink"/>
    <w:rsid w:val="0013187E"/>
    <w:rPr>
      <w:color w:val="0000FF"/>
      <w:u w:val="single"/>
    </w:rPr>
  </w:style>
  <w:style w:type="paragraph" w:customStyle="1" w:styleId="CharCharCharChar">
    <w:name w:val="Char Char Char Char"/>
    <w:basedOn w:val="Normal"/>
    <w:autoRedefine/>
    <w:rsid w:val="009F5F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9107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DocumentMap">
    <w:name w:val="Document Map"/>
    <w:basedOn w:val="Normal"/>
    <w:semiHidden/>
    <w:rsid w:val="00BD2635"/>
    <w:pPr>
      <w:shd w:val="clear" w:color="auto" w:fill="000080"/>
    </w:pPr>
    <w:rPr>
      <w:rFonts w:ascii="Tahoma" w:hAnsi="Tahoma" w:cs="Tahoma"/>
      <w:sz w:val="20"/>
      <w:szCs w:val="20"/>
    </w:rPr>
  </w:style>
  <w:style w:type="character" w:customStyle="1" w:styleId="HeaderChar">
    <w:name w:val="Header Char"/>
    <w:link w:val="Header"/>
    <w:uiPriority w:val="99"/>
    <w:rsid w:val="00D82D07"/>
    <w:rPr>
      <w:rFonts w:ascii=".VnTime" w:hAnsi=".VnTime"/>
      <w:sz w:val="28"/>
      <w:szCs w:val="28"/>
      <w:lang w:val="en-US" w:eastAsia="en-US"/>
    </w:rPr>
  </w:style>
  <w:style w:type="paragraph" w:styleId="NormalWeb">
    <w:name w:val="Normal (Web)"/>
    <w:basedOn w:val="Normal"/>
    <w:uiPriority w:val="99"/>
    <w:unhideWhenUsed/>
    <w:rsid w:val="00E30C47"/>
    <w:pPr>
      <w:spacing w:before="100" w:beforeAutospacing="1" w:after="100" w:afterAutospacing="1"/>
    </w:pPr>
    <w:rPr>
      <w:rFonts w:ascii="Times New Roman" w:hAnsi="Times New Roman"/>
      <w:sz w:val="24"/>
      <w:szCs w:val="24"/>
      <w:lang w:val="vi-VN" w:eastAsia="vi-VN"/>
    </w:rPr>
  </w:style>
  <w:style w:type="character" w:styleId="CommentReference">
    <w:name w:val="annotation reference"/>
    <w:rsid w:val="002D765F"/>
    <w:rPr>
      <w:sz w:val="16"/>
      <w:szCs w:val="16"/>
    </w:rPr>
  </w:style>
  <w:style w:type="paragraph" w:styleId="CommentText">
    <w:name w:val="annotation text"/>
    <w:basedOn w:val="Normal"/>
    <w:link w:val="CommentTextChar"/>
    <w:rsid w:val="002D765F"/>
    <w:rPr>
      <w:sz w:val="20"/>
      <w:szCs w:val="20"/>
    </w:rPr>
  </w:style>
  <w:style w:type="character" w:customStyle="1" w:styleId="CommentTextChar">
    <w:name w:val="Comment Text Char"/>
    <w:link w:val="CommentText"/>
    <w:rsid w:val="002D765F"/>
    <w:rPr>
      <w:rFonts w:ascii=".VnTime" w:hAnsi=".VnTime"/>
      <w:lang w:val="en-US" w:eastAsia="en-US"/>
    </w:rPr>
  </w:style>
  <w:style w:type="paragraph" w:styleId="CommentSubject">
    <w:name w:val="annotation subject"/>
    <w:basedOn w:val="CommentText"/>
    <w:next w:val="CommentText"/>
    <w:link w:val="CommentSubjectChar"/>
    <w:rsid w:val="002D765F"/>
    <w:rPr>
      <w:b/>
      <w:bCs/>
    </w:rPr>
  </w:style>
  <w:style w:type="character" w:customStyle="1" w:styleId="CommentSubjectChar">
    <w:name w:val="Comment Subject Char"/>
    <w:link w:val="CommentSubject"/>
    <w:rsid w:val="002D765F"/>
    <w:rPr>
      <w:rFonts w:ascii=".VnTime" w:hAnsi=".VnTime"/>
      <w:b/>
      <w:bCs/>
      <w:lang w:val="en-US" w:eastAsia="en-US"/>
    </w:rPr>
  </w:style>
  <w:style w:type="paragraph" w:styleId="BalloonText">
    <w:name w:val="Balloon Text"/>
    <w:basedOn w:val="Normal"/>
    <w:link w:val="BalloonTextChar"/>
    <w:rsid w:val="002D765F"/>
    <w:rPr>
      <w:rFonts w:ascii="Segoe UI" w:hAnsi="Segoe UI" w:cs="Segoe UI"/>
      <w:sz w:val="18"/>
      <w:szCs w:val="18"/>
    </w:rPr>
  </w:style>
  <w:style w:type="character" w:customStyle="1" w:styleId="BalloonTextChar">
    <w:name w:val="Balloon Text Char"/>
    <w:link w:val="BalloonText"/>
    <w:rsid w:val="002D765F"/>
    <w:rPr>
      <w:rFonts w:ascii="Segoe UI" w:hAnsi="Segoe UI" w:cs="Segoe UI"/>
      <w:sz w:val="18"/>
      <w:szCs w:val="18"/>
      <w:lang w:val="en-US" w:eastAsia="en-US"/>
    </w:rPr>
  </w:style>
  <w:style w:type="paragraph" w:styleId="ListParagraph">
    <w:name w:val="List Paragraph"/>
    <w:basedOn w:val="Normal"/>
    <w:uiPriority w:val="34"/>
    <w:qFormat/>
    <w:rsid w:val="006C6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079005">
      <w:bodyDiv w:val="1"/>
      <w:marLeft w:val="0"/>
      <w:marRight w:val="0"/>
      <w:marTop w:val="0"/>
      <w:marBottom w:val="0"/>
      <w:divBdr>
        <w:top w:val="none" w:sz="0" w:space="0" w:color="auto"/>
        <w:left w:val="none" w:sz="0" w:space="0" w:color="auto"/>
        <w:bottom w:val="none" w:sz="0" w:space="0" w:color="auto"/>
        <w:right w:val="none" w:sz="0" w:space="0" w:color="auto"/>
      </w:divBdr>
    </w:div>
    <w:div w:id="608973093">
      <w:bodyDiv w:val="1"/>
      <w:marLeft w:val="0"/>
      <w:marRight w:val="0"/>
      <w:marTop w:val="0"/>
      <w:marBottom w:val="0"/>
      <w:divBdr>
        <w:top w:val="none" w:sz="0" w:space="0" w:color="auto"/>
        <w:left w:val="none" w:sz="0" w:space="0" w:color="auto"/>
        <w:bottom w:val="none" w:sz="0" w:space="0" w:color="auto"/>
        <w:right w:val="none" w:sz="0" w:space="0" w:color="auto"/>
      </w:divBdr>
    </w:div>
    <w:div w:id="700086816">
      <w:bodyDiv w:val="1"/>
      <w:marLeft w:val="0"/>
      <w:marRight w:val="0"/>
      <w:marTop w:val="0"/>
      <w:marBottom w:val="0"/>
      <w:divBdr>
        <w:top w:val="none" w:sz="0" w:space="0" w:color="auto"/>
        <w:left w:val="none" w:sz="0" w:space="0" w:color="auto"/>
        <w:bottom w:val="none" w:sz="0" w:space="0" w:color="auto"/>
        <w:right w:val="none" w:sz="0" w:space="0" w:color="auto"/>
      </w:divBdr>
    </w:div>
    <w:div w:id="1879538615">
      <w:bodyDiv w:val="1"/>
      <w:marLeft w:val="0"/>
      <w:marRight w:val="0"/>
      <w:marTop w:val="0"/>
      <w:marBottom w:val="0"/>
      <w:divBdr>
        <w:top w:val="none" w:sz="0" w:space="0" w:color="auto"/>
        <w:left w:val="none" w:sz="0" w:space="0" w:color="auto"/>
        <w:bottom w:val="none" w:sz="0" w:space="0" w:color="auto"/>
        <w:right w:val="none" w:sz="0" w:space="0" w:color="auto"/>
      </w:divBdr>
    </w:div>
    <w:div w:id="19937541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E3207-2126-477E-9301-C77C1932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5</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PHẦN MỞ ĐẦU</vt:lpstr>
    </vt:vector>
  </TitlesOfParts>
  <Company>Microsoft</Company>
  <LinksUpToDate>false</LinksUpToDate>
  <CharactersWithSpaces>10664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MỞ ĐẦU</dc:title>
  <dc:subject/>
  <dc:creator>User</dc:creator>
  <cp:keywords/>
  <cp:lastModifiedBy>Thien</cp:lastModifiedBy>
  <cp:revision>74</cp:revision>
  <cp:lastPrinted>2020-10-24T04:06:00Z</cp:lastPrinted>
  <dcterms:created xsi:type="dcterms:W3CDTF">2020-10-14T02:12:00Z</dcterms:created>
  <dcterms:modified xsi:type="dcterms:W3CDTF">2020-10-24T04:08:00Z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