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707AC" w:rsidTr="00831B2A">
        <w:tc>
          <w:tcPr>
            <w:tcW w:w="4788" w:type="dxa"/>
          </w:tcPr>
          <w:p w:rsidR="000707AC" w:rsidRDefault="000707AC" w:rsidP="000707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0707AC" w:rsidRPr="000707AC" w:rsidRDefault="000707AC" w:rsidP="000707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PHÚC THỌ</w:t>
            </w:r>
          </w:p>
        </w:tc>
        <w:tc>
          <w:tcPr>
            <w:tcW w:w="4788" w:type="dxa"/>
          </w:tcPr>
          <w:p w:rsidR="000707AC" w:rsidRDefault="000707AC" w:rsidP="000707AC">
            <w:pPr>
              <w:jc w:val="center"/>
              <w:rPr>
                <w:b/>
              </w:rPr>
            </w:pPr>
            <w:r>
              <w:rPr>
                <w:b/>
              </w:rPr>
              <w:t>ĐỀ THI HỌC SINH GIỎI</w:t>
            </w:r>
          </w:p>
          <w:p w:rsidR="000707AC" w:rsidRDefault="000707AC" w:rsidP="000707AC">
            <w:pPr>
              <w:jc w:val="center"/>
              <w:rPr>
                <w:b/>
              </w:rPr>
            </w:pPr>
            <w:r>
              <w:rPr>
                <w:b/>
              </w:rPr>
              <w:t>MÔN TOÁN 6</w:t>
            </w:r>
          </w:p>
          <w:p w:rsidR="000707AC" w:rsidRPr="000707AC" w:rsidRDefault="000707AC" w:rsidP="000707AC">
            <w:pPr>
              <w:jc w:val="center"/>
              <w:rPr>
                <w:b/>
              </w:rPr>
            </w:pPr>
            <w:r>
              <w:rPr>
                <w:b/>
              </w:rPr>
              <w:t>NĂM HỌC  2018-2019</w:t>
            </w:r>
          </w:p>
        </w:tc>
      </w:tr>
    </w:tbl>
    <w:p w:rsidR="00786344" w:rsidRDefault="00831B2A">
      <w:r>
        <w:rPr>
          <w:b/>
        </w:rPr>
        <w:t xml:space="preserve">Bài 1. </w:t>
      </w:r>
      <w:r>
        <w:t>Thực hiện phép tính (tính nhanh nếu có thể)</w:t>
      </w:r>
    </w:p>
    <w:p w:rsidR="00831B2A" w:rsidRDefault="00831B2A">
      <w:r w:rsidRPr="00831B2A">
        <w:rPr>
          <w:position w:val="-70"/>
        </w:rPr>
        <w:object w:dxaOrig="5240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75pt;height:77.25pt" o:ole="">
            <v:imagedata r:id="rId6" o:title=""/>
          </v:shape>
          <o:OLEObject Type="Embed" ProgID="Equation.DSMT4" ShapeID="_x0000_i1025" DrawAspect="Content" ObjectID="_1641111052" r:id="rId7"/>
        </w:object>
      </w:r>
    </w:p>
    <w:p w:rsidR="00831B2A" w:rsidRDefault="00831B2A">
      <w:r>
        <w:rPr>
          <w:b/>
        </w:rPr>
        <w:t xml:space="preserve">Bài 2. </w:t>
      </w:r>
      <w:r>
        <w:t xml:space="preserve">Tìm </w:t>
      </w:r>
      <w:r w:rsidRPr="00831B2A">
        <w:rPr>
          <w:position w:val="-12"/>
        </w:rPr>
        <w:object w:dxaOrig="240" w:dyaOrig="300">
          <v:shape id="_x0000_i1026" type="#_x0000_t75" style="width:12pt;height:15pt" o:ole="">
            <v:imagedata r:id="rId8" o:title=""/>
          </v:shape>
          <o:OLEObject Type="Embed" ProgID="Equation.DSMT4" ShapeID="_x0000_i1026" DrawAspect="Content" ObjectID="_1641111053" r:id="rId9"/>
        </w:object>
      </w:r>
      <w:r>
        <w:t xml:space="preserve">biết:  </w:t>
      </w:r>
    </w:p>
    <w:p w:rsidR="00831B2A" w:rsidRDefault="00831B2A">
      <w:r w:rsidRPr="00831B2A">
        <w:rPr>
          <w:position w:val="-70"/>
        </w:rPr>
        <w:object w:dxaOrig="2540" w:dyaOrig="1540">
          <v:shape id="_x0000_i1027" type="#_x0000_t75" style="width:126.75pt;height:77.25pt" o:ole="">
            <v:imagedata r:id="rId10" o:title=""/>
          </v:shape>
          <o:OLEObject Type="Embed" ProgID="Equation.DSMT4" ShapeID="_x0000_i1027" DrawAspect="Content" ObjectID="_1641111054" r:id="rId11"/>
        </w:object>
      </w:r>
    </w:p>
    <w:p w:rsidR="00831B2A" w:rsidRPr="007902A1" w:rsidRDefault="00831B2A">
      <w:r>
        <w:rPr>
          <w:b/>
        </w:rPr>
        <w:t xml:space="preserve">Bài 3. </w:t>
      </w:r>
      <w:r w:rsidR="007902A1">
        <w:t>Xe máy thứ nhất đi từ A đến B mất 4 giờ, xe thứ hai đi từ B đến A mất 3 giờ. Nếu hai x khởi hành cùng một lúc từ A và B thì sao 1,5 giờ hai xe sẽ còn cách nhau 15km (hai xe chưa gặp nhau). Tính quãng đường AB</w:t>
      </w:r>
    </w:p>
    <w:p w:rsidR="00831B2A" w:rsidRDefault="00831B2A">
      <w:r>
        <w:rPr>
          <w:b/>
        </w:rPr>
        <w:t>Bài 4.</w:t>
      </w:r>
      <w:r w:rsidR="007902A1">
        <w:rPr>
          <w:b/>
        </w:rPr>
        <w:t xml:space="preserve"> </w:t>
      </w:r>
      <w:r w:rsidR="007902A1">
        <w:t xml:space="preserve">Trên một nửa mặt phẳng bờ chứa tia </w:t>
      </w:r>
      <w:r w:rsidR="007902A1" w:rsidRPr="007902A1">
        <w:rPr>
          <w:position w:val="-10"/>
        </w:rPr>
        <w:object w:dxaOrig="460" w:dyaOrig="340">
          <v:shape id="_x0000_i1031" type="#_x0000_t75" style="width:23.25pt;height:17.25pt" o:ole="">
            <v:imagedata r:id="rId12" o:title=""/>
          </v:shape>
          <o:OLEObject Type="Embed" ProgID="Equation.DSMT4" ShapeID="_x0000_i1031" DrawAspect="Content" ObjectID="_1641111055" r:id="rId13"/>
        </w:object>
      </w:r>
      <w:r w:rsidR="007902A1">
        <w:t xml:space="preserve">vẽ hai tia </w:t>
      </w:r>
      <w:r w:rsidR="007902A1" w:rsidRPr="007902A1">
        <w:rPr>
          <w:position w:val="-12"/>
        </w:rPr>
        <w:object w:dxaOrig="800" w:dyaOrig="360">
          <v:shape id="_x0000_i1032" type="#_x0000_t75" style="width:39.75pt;height:18pt" o:ole="">
            <v:imagedata r:id="rId14" o:title=""/>
          </v:shape>
          <o:OLEObject Type="Embed" ProgID="Equation.DSMT4" ShapeID="_x0000_i1032" DrawAspect="Content" ObjectID="_1641111056" r:id="rId15"/>
        </w:object>
      </w:r>
      <w:r w:rsidR="007902A1">
        <w:t xml:space="preserve">sao cho </w:t>
      </w:r>
      <w:r w:rsidR="007902A1" w:rsidRPr="007902A1">
        <w:rPr>
          <w:position w:val="-12"/>
        </w:rPr>
        <w:object w:dxaOrig="2520" w:dyaOrig="460">
          <v:shape id="_x0000_i1033" type="#_x0000_t75" style="width:126pt;height:23.25pt" o:ole="">
            <v:imagedata r:id="rId16" o:title=""/>
          </v:shape>
          <o:OLEObject Type="Embed" ProgID="Equation.DSMT4" ShapeID="_x0000_i1033" DrawAspect="Content" ObjectID="_1641111057" r:id="rId17"/>
        </w:object>
      </w:r>
    </w:p>
    <w:p w:rsidR="007902A1" w:rsidRDefault="007902A1" w:rsidP="007902A1">
      <w:pPr>
        <w:pStyle w:val="ListParagraph"/>
        <w:numPr>
          <w:ilvl w:val="0"/>
          <w:numId w:val="2"/>
        </w:numPr>
      </w:pPr>
      <w:r>
        <w:t xml:space="preserve">Trong 3 tia </w:t>
      </w:r>
      <w:r w:rsidRPr="007902A1">
        <w:rPr>
          <w:position w:val="-12"/>
        </w:rPr>
        <w:object w:dxaOrig="1219" w:dyaOrig="360">
          <v:shape id="_x0000_i1034" type="#_x0000_t75" style="width:60.75pt;height:18pt" o:ole="">
            <v:imagedata r:id="rId18" o:title=""/>
          </v:shape>
          <o:OLEObject Type="Embed" ProgID="Equation.DSMT4" ShapeID="_x0000_i1034" DrawAspect="Content" ObjectID="_1641111058" r:id="rId19"/>
        </w:object>
      </w:r>
      <w:r>
        <w:t>tia nào nằm giữa hai tia còn lại ? Vì sao ?</w:t>
      </w:r>
    </w:p>
    <w:p w:rsidR="007902A1" w:rsidRPr="007902A1" w:rsidRDefault="007902A1" w:rsidP="007902A1">
      <w:pPr>
        <w:pStyle w:val="ListParagraph"/>
        <w:numPr>
          <w:ilvl w:val="0"/>
          <w:numId w:val="2"/>
        </w:numPr>
      </w:pPr>
      <w:r>
        <w:t xml:space="preserve">Vẽ </w:t>
      </w:r>
      <w:r w:rsidRPr="007902A1">
        <w:rPr>
          <w:position w:val="-6"/>
        </w:rPr>
        <w:object w:dxaOrig="480" w:dyaOrig="300">
          <v:shape id="_x0000_i1035" type="#_x0000_t75" style="width:24pt;height:15pt" o:ole="">
            <v:imagedata r:id="rId20" o:title=""/>
          </v:shape>
          <o:OLEObject Type="Embed" ProgID="Equation.DSMT4" ShapeID="_x0000_i1035" DrawAspect="Content" ObjectID="_1641111059" r:id="rId21"/>
        </w:object>
      </w:r>
      <w:r>
        <w:t xml:space="preserve">là tia phân giác của </w:t>
      </w:r>
      <w:r w:rsidRPr="007902A1">
        <w:rPr>
          <w:position w:val="-12"/>
        </w:rPr>
        <w:object w:dxaOrig="580" w:dyaOrig="460">
          <v:shape id="_x0000_i1036" type="#_x0000_t75" style="width:29.25pt;height:23.25pt" o:ole="">
            <v:imagedata r:id="rId22" o:title=""/>
          </v:shape>
          <o:OLEObject Type="Embed" ProgID="Equation.DSMT4" ShapeID="_x0000_i1036" DrawAspect="Content" ObjectID="_1641111060" r:id="rId23"/>
        </w:object>
      </w:r>
      <w:r>
        <w:t xml:space="preserve">Tính góc </w:t>
      </w:r>
      <w:r w:rsidRPr="007902A1">
        <w:rPr>
          <w:position w:val="-6"/>
        </w:rPr>
        <w:object w:dxaOrig="760" w:dyaOrig="300">
          <v:shape id="_x0000_i1037" type="#_x0000_t75" style="width:38.25pt;height:15pt" o:ole="">
            <v:imagedata r:id="rId24" o:title=""/>
          </v:shape>
          <o:OLEObject Type="Embed" ProgID="Equation.DSMT4" ShapeID="_x0000_i1037" DrawAspect="Content" ObjectID="_1641111061" r:id="rId25"/>
        </w:object>
      </w:r>
    </w:p>
    <w:p w:rsidR="00831B2A" w:rsidRDefault="00831B2A">
      <w:pPr>
        <w:rPr>
          <w:b/>
        </w:rPr>
      </w:pPr>
      <w:r>
        <w:rPr>
          <w:b/>
        </w:rPr>
        <w:t>Bài 5.</w:t>
      </w:r>
    </w:p>
    <w:p w:rsidR="00831B2A" w:rsidRDefault="00831B2A" w:rsidP="00831B2A">
      <w:pPr>
        <w:pStyle w:val="ListParagraph"/>
        <w:numPr>
          <w:ilvl w:val="0"/>
          <w:numId w:val="1"/>
        </w:numPr>
      </w:pPr>
      <w:r>
        <w:t xml:space="preserve">Cho </w:t>
      </w:r>
      <w:r w:rsidR="00EA57E3" w:rsidRPr="00831B2A">
        <w:rPr>
          <w:position w:val="-6"/>
        </w:rPr>
        <w:object w:dxaOrig="4120" w:dyaOrig="360">
          <v:shape id="_x0000_i1028" type="#_x0000_t75" style="width:206.25pt;height:18pt" o:ole="">
            <v:imagedata r:id="rId26" o:title=""/>
          </v:shape>
          <o:OLEObject Type="Embed" ProgID="Equation.DSMT4" ShapeID="_x0000_i1028" DrawAspect="Content" ObjectID="_1641111062" r:id="rId27"/>
        </w:object>
      </w:r>
      <w:r w:rsidR="00EA57E3">
        <w:t xml:space="preserve">Chứng minh rằng </w:t>
      </w:r>
      <w:r w:rsidR="00EA57E3" w:rsidRPr="00EA57E3">
        <w:rPr>
          <w:position w:val="-14"/>
        </w:rPr>
        <w:object w:dxaOrig="960" w:dyaOrig="420">
          <v:shape id="_x0000_i1029" type="#_x0000_t75" style="width:48pt;height:21pt" o:ole="">
            <v:imagedata r:id="rId28" o:title=""/>
          </v:shape>
          <o:OLEObject Type="Embed" ProgID="Equation.DSMT4" ShapeID="_x0000_i1029" DrawAspect="Content" ObjectID="_1641111063" r:id="rId29"/>
        </w:object>
      </w:r>
      <w:r w:rsidR="00EA57E3">
        <w:t>là lũy thừa của 3</w:t>
      </w:r>
    </w:p>
    <w:p w:rsidR="00EA57E3" w:rsidRDefault="00EA57E3" w:rsidP="00831B2A">
      <w:pPr>
        <w:pStyle w:val="ListParagraph"/>
        <w:numPr>
          <w:ilvl w:val="0"/>
          <w:numId w:val="1"/>
        </w:numPr>
      </w:pPr>
      <w:r>
        <w:t xml:space="preserve">Chứng minh rằng:  </w:t>
      </w:r>
      <w:r w:rsidRPr="00EA57E3">
        <w:rPr>
          <w:position w:val="-34"/>
        </w:rPr>
        <w:object w:dxaOrig="1660" w:dyaOrig="600">
          <v:shape id="_x0000_i1030" type="#_x0000_t75" style="width:83.25pt;height:30pt" o:ole="">
            <v:imagedata r:id="rId30" o:title=""/>
          </v:shape>
          <o:OLEObject Type="Embed" ProgID="Equation.DSMT4" ShapeID="_x0000_i1030" DrawAspect="Content" ObjectID="_1641111064" r:id="rId31"/>
        </w:object>
      </w:r>
      <w:r>
        <w:t xml:space="preserve">là tích của </w:t>
      </w:r>
      <w:r w:rsidR="007902A1">
        <w:t xml:space="preserve">hai số tự nhiên liên tiếp </w:t>
      </w:r>
    </w:p>
    <w:p w:rsidR="007902A1" w:rsidRDefault="007902A1">
      <w:r>
        <w:br w:type="page"/>
      </w:r>
    </w:p>
    <w:p w:rsidR="007902A1" w:rsidRDefault="007902A1" w:rsidP="007902A1">
      <w:pPr>
        <w:pStyle w:val="ListParagraph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7902A1" w:rsidRDefault="007902A1" w:rsidP="007902A1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837EC" w:rsidRDefault="00B837EC" w:rsidP="007902A1">
      <w:pPr>
        <w:pStyle w:val="ListParagraph"/>
        <w:ind w:left="0"/>
        <w:rPr>
          <w:b/>
        </w:rPr>
      </w:pPr>
      <w:r w:rsidRPr="00B837EC">
        <w:rPr>
          <w:b/>
          <w:position w:val="-156"/>
        </w:rPr>
        <w:object w:dxaOrig="6920" w:dyaOrig="3260">
          <v:shape id="_x0000_i1038" type="#_x0000_t75" style="width:345.75pt;height:162.75pt" o:ole="">
            <v:imagedata r:id="rId32" o:title=""/>
          </v:shape>
          <o:OLEObject Type="Embed" ProgID="Equation.DSMT4" ShapeID="_x0000_i1038" DrawAspect="Content" ObjectID="_1641111065" r:id="rId33"/>
        </w:object>
      </w:r>
    </w:p>
    <w:p w:rsidR="007902A1" w:rsidRDefault="007902A1" w:rsidP="007902A1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B837EC" w:rsidRDefault="00B837EC" w:rsidP="007902A1">
      <w:pPr>
        <w:pStyle w:val="ListParagraph"/>
        <w:ind w:left="0"/>
      </w:pPr>
      <w:r w:rsidRPr="00B837EC">
        <w:rPr>
          <w:position w:val="-26"/>
        </w:rPr>
        <w:object w:dxaOrig="1080" w:dyaOrig="700">
          <v:shape id="_x0000_i1039" type="#_x0000_t75" style="width:54pt;height:35.25pt" o:ole="">
            <v:imagedata r:id="rId34" o:title=""/>
          </v:shape>
          <o:OLEObject Type="Embed" ProgID="Equation.DSMT4" ShapeID="_x0000_i1039" DrawAspect="Content" ObjectID="_1641111066" r:id="rId35"/>
        </w:object>
      </w:r>
    </w:p>
    <w:p w:rsidR="00B837EC" w:rsidRPr="00B837EC" w:rsidRDefault="00B837EC" w:rsidP="007902A1">
      <w:pPr>
        <w:pStyle w:val="ListParagraph"/>
        <w:ind w:left="0"/>
      </w:pPr>
      <w:r w:rsidRPr="00B837EC">
        <w:rPr>
          <w:position w:val="-186"/>
        </w:rPr>
        <w:object w:dxaOrig="3159" w:dyaOrig="3860">
          <v:shape id="_x0000_i1040" type="#_x0000_t75" style="width:158.25pt;height:192.75pt" o:ole="">
            <v:imagedata r:id="rId36" o:title=""/>
          </v:shape>
          <o:OLEObject Type="Embed" ProgID="Equation.DSMT4" ShapeID="_x0000_i1040" DrawAspect="Content" ObjectID="_1641111067" r:id="rId37"/>
        </w:object>
      </w:r>
    </w:p>
    <w:p w:rsidR="007902A1" w:rsidRDefault="007902A1" w:rsidP="007902A1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B837EC" w:rsidRDefault="00B837EC" w:rsidP="007902A1">
      <w:pPr>
        <w:pStyle w:val="ListParagraph"/>
        <w:ind w:left="0"/>
      </w:pPr>
      <w:r>
        <w:t xml:space="preserve">Mỗi giờ xe thứ nhất đi được: </w:t>
      </w:r>
      <w:r w:rsidRPr="00B837EC">
        <w:rPr>
          <w:position w:val="-26"/>
        </w:rPr>
        <w:object w:dxaOrig="920" w:dyaOrig="700">
          <v:shape id="_x0000_i1041" type="#_x0000_t75" style="width:45.75pt;height:35.25pt" o:ole="">
            <v:imagedata r:id="rId38" o:title=""/>
          </v:shape>
          <o:OLEObject Type="Embed" ProgID="Equation.DSMT4" ShapeID="_x0000_i1041" DrawAspect="Content" ObjectID="_1641111068" r:id="rId39"/>
        </w:object>
      </w:r>
      <w:r>
        <w:t>(quãng đường AB)</w:t>
      </w:r>
    </w:p>
    <w:p w:rsidR="00B837EC" w:rsidRDefault="00B837EC" w:rsidP="007902A1">
      <w:pPr>
        <w:pStyle w:val="ListParagraph"/>
        <w:ind w:left="0"/>
      </w:pPr>
      <w:r>
        <w:t xml:space="preserve">Mỗi giờ xe thứ hai đi được: </w:t>
      </w:r>
      <w:r w:rsidRPr="00B837EC">
        <w:rPr>
          <w:position w:val="-28"/>
        </w:rPr>
        <w:object w:dxaOrig="880" w:dyaOrig="720">
          <v:shape id="_x0000_i1042" type="#_x0000_t75" style="width:44.25pt;height:36pt" o:ole="">
            <v:imagedata r:id="rId40" o:title=""/>
          </v:shape>
          <o:OLEObject Type="Embed" ProgID="Equation.DSMT4" ShapeID="_x0000_i1042" DrawAspect="Content" ObjectID="_1641111069" r:id="rId41"/>
        </w:object>
      </w:r>
      <w:r>
        <w:t>(quãng đường AB)</w:t>
      </w:r>
    </w:p>
    <w:p w:rsidR="00B837EC" w:rsidRDefault="00B837EC" w:rsidP="007902A1">
      <w:pPr>
        <w:pStyle w:val="ListParagraph"/>
        <w:ind w:left="0"/>
      </w:pPr>
      <w:r>
        <w:t xml:space="preserve">Sau </w:t>
      </w:r>
      <w:r w:rsidRPr="00B837EC">
        <w:rPr>
          <w:position w:val="-10"/>
        </w:rPr>
        <w:object w:dxaOrig="380" w:dyaOrig="340">
          <v:shape id="_x0000_i1043" type="#_x0000_t75" style="width:18.75pt;height:17.25pt" o:ole="">
            <v:imagedata r:id="rId42" o:title=""/>
          </v:shape>
          <o:OLEObject Type="Embed" ProgID="Equation.DSMT4" ShapeID="_x0000_i1043" DrawAspect="Content" ObjectID="_1641111070" r:id="rId43"/>
        </w:object>
      </w:r>
      <w:r>
        <w:t xml:space="preserve">giờ cả hai xe đi được </w:t>
      </w:r>
      <w:r w:rsidRPr="00B837EC">
        <w:rPr>
          <w:position w:val="-32"/>
        </w:rPr>
        <w:object w:dxaOrig="1840" w:dyaOrig="780">
          <v:shape id="_x0000_i1044" type="#_x0000_t75" style="width:92.25pt;height:39pt" o:ole="">
            <v:imagedata r:id="rId44" o:title=""/>
          </v:shape>
          <o:OLEObject Type="Embed" ProgID="Equation.DSMT4" ShapeID="_x0000_i1044" DrawAspect="Content" ObjectID="_1641111071" r:id="rId45"/>
        </w:object>
      </w:r>
      <w:r>
        <w:t>(quãng đường AB)</w:t>
      </w:r>
    </w:p>
    <w:p w:rsidR="00B837EC" w:rsidRDefault="00B837EC" w:rsidP="007902A1">
      <w:pPr>
        <w:pStyle w:val="ListParagraph"/>
        <w:ind w:left="0"/>
      </w:pPr>
      <w:r>
        <w:t xml:space="preserve">Phân số chỉ </w:t>
      </w:r>
      <w:r w:rsidRPr="00B837EC">
        <w:rPr>
          <w:position w:val="-6"/>
        </w:rPr>
        <w:object w:dxaOrig="639" w:dyaOrig="300">
          <v:shape id="_x0000_i1045" type="#_x0000_t75" style="width:32.25pt;height:15pt" o:ole="">
            <v:imagedata r:id="rId46" o:title=""/>
          </v:shape>
          <o:OLEObject Type="Embed" ProgID="Equation.DSMT4" ShapeID="_x0000_i1045" DrawAspect="Content" ObjectID="_1641111072" r:id="rId47"/>
        </w:object>
      </w:r>
      <w:r>
        <w:t xml:space="preserve">là: </w:t>
      </w:r>
      <w:r w:rsidRPr="00B837EC">
        <w:rPr>
          <w:position w:val="-28"/>
        </w:rPr>
        <w:object w:dxaOrig="1040" w:dyaOrig="720">
          <v:shape id="_x0000_i1046" type="#_x0000_t75" style="width:51.75pt;height:36pt" o:ole="">
            <v:imagedata r:id="rId48" o:title=""/>
          </v:shape>
          <o:OLEObject Type="Embed" ProgID="Equation.DSMT4" ShapeID="_x0000_i1046" DrawAspect="Content" ObjectID="_1641111073" r:id="rId49"/>
        </w:object>
      </w:r>
      <w:r>
        <w:t>(quãng đường AB)</w:t>
      </w:r>
    </w:p>
    <w:p w:rsidR="00B837EC" w:rsidRPr="00B837EC" w:rsidRDefault="00B837EC" w:rsidP="007902A1">
      <w:pPr>
        <w:pStyle w:val="ListParagraph"/>
        <w:ind w:left="0"/>
      </w:pPr>
      <w:r>
        <w:lastRenderedPageBreak/>
        <w:t xml:space="preserve">Quãng đường AB là: </w:t>
      </w:r>
      <w:r w:rsidRPr="00B837EC">
        <w:rPr>
          <w:position w:val="-28"/>
        </w:rPr>
        <w:object w:dxaOrig="1820" w:dyaOrig="720">
          <v:shape id="_x0000_i1047" type="#_x0000_t75" style="width:90.75pt;height:36pt" o:ole="">
            <v:imagedata r:id="rId50" o:title=""/>
          </v:shape>
          <o:OLEObject Type="Embed" ProgID="Equation.DSMT4" ShapeID="_x0000_i1047" DrawAspect="Content" ObjectID="_1641111074" r:id="rId51"/>
        </w:object>
      </w:r>
    </w:p>
    <w:p w:rsidR="007902A1" w:rsidRDefault="007902A1" w:rsidP="007902A1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34B74" w:rsidRDefault="00A34B74" w:rsidP="007902A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81450" cy="3762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74" w:rsidRDefault="00A34B74" w:rsidP="00A34B74">
      <w:pPr>
        <w:pStyle w:val="ListParagraph"/>
        <w:numPr>
          <w:ilvl w:val="0"/>
          <w:numId w:val="3"/>
        </w:numPr>
      </w:pPr>
      <w:r w:rsidRPr="00A34B74">
        <w:rPr>
          <w:position w:val="-6"/>
        </w:rPr>
        <w:object w:dxaOrig="380" w:dyaOrig="300">
          <v:shape id="_x0000_i1050" type="#_x0000_t75" style="width:18.75pt;height:15pt" o:ole="">
            <v:imagedata r:id="rId53" o:title=""/>
          </v:shape>
          <o:OLEObject Type="Embed" ProgID="Equation.DSMT4" ShapeID="_x0000_i1050" DrawAspect="Content" ObjectID="_1641111075" r:id="rId54"/>
        </w:object>
      </w:r>
      <w:r>
        <w:t xml:space="preserve">là tia nằm giữa hai tia </w:t>
      </w:r>
      <w:r w:rsidRPr="00A34B74">
        <w:rPr>
          <w:position w:val="-12"/>
        </w:rPr>
        <w:object w:dxaOrig="820" w:dyaOrig="360">
          <v:shape id="_x0000_i1051" type="#_x0000_t75" style="width:41.25pt;height:18pt" o:ole="">
            <v:imagedata r:id="rId55" o:title=""/>
          </v:shape>
          <o:OLEObject Type="Embed" ProgID="Equation.DSMT4" ShapeID="_x0000_i1051" DrawAspect="Content" ObjectID="_1641111076" r:id="rId56"/>
        </w:object>
      </w:r>
      <w:r>
        <w:t xml:space="preserve">(vì trên cùng nửa mặt phẳng bờ chứa tia </w:t>
      </w:r>
      <w:r w:rsidRPr="00A34B74">
        <w:rPr>
          <w:position w:val="-6"/>
        </w:rPr>
        <w:object w:dxaOrig="400" w:dyaOrig="300">
          <v:shape id="_x0000_i1052" type="#_x0000_t75" style="width:20.25pt;height:15pt" o:ole="">
            <v:imagedata r:id="rId57" o:title=""/>
          </v:shape>
          <o:OLEObject Type="Embed" ProgID="Equation.DSMT4" ShapeID="_x0000_i1052" DrawAspect="Content" ObjectID="_1641111077" r:id="rId58"/>
        </w:object>
      </w:r>
      <w:r>
        <w:t xml:space="preserve">ta thấy </w:t>
      </w:r>
      <w:r w:rsidRPr="00A34B74">
        <w:rPr>
          <w:position w:val="-18"/>
        </w:rPr>
        <w:object w:dxaOrig="2560" w:dyaOrig="520">
          <v:shape id="_x0000_i1053" type="#_x0000_t75" style="width:128.25pt;height:26.25pt" o:ole="">
            <v:imagedata r:id="rId59" o:title=""/>
          </v:shape>
          <o:OLEObject Type="Embed" ProgID="Equation.DSMT4" ShapeID="_x0000_i1053" DrawAspect="Content" ObjectID="_1641111078" r:id="rId60"/>
        </w:object>
      </w:r>
    </w:p>
    <w:p w:rsidR="00A34B74" w:rsidRDefault="00A34B74" w:rsidP="00A34B74">
      <w:pPr>
        <w:pStyle w:val="ListParagraph"/>
        <w:numPr>
          <w:ilvl w:val="0"/>
          <w:numId w:val="3"/>
        </w:numPr>
      </w:pPr>
      <w:r>
        <w:t xml:space="preserve">Tính được : </w:t>
      </w:r>
      <w:r w:rsidRPr="00A34B74">
        <w:rPr>
          <w:position w:val="-12"/>
        </w:rPr>
        <w:object w:dxaOrig="1240" w:dyaOrig="460">
          <v:shape id="_x0000_i1054" type="#_x0000_t75" style="width:62.25pt;height:23.25pt" o:ole="">
            <v:imagedata r:id="rId61" o:title=""/>
          </v:shape>
          <o:OLEObject Type="Embed" ProgID="Equation.DSMT4" ShapeID="_x0000_i1054" DrawAspect="Content" ObjectID="_1641111079" r:id="rId62"/>
        </w:object>
      </w:r>
      <w:r>
        <w:t xml:space="preserve">tính được </w:t>
      </w:r>
      <w:r w:rsidRPr="00A34B74">
        <w:rPr>
          <w:position w:val="-6"/>
        </w:rPr>
        <w:object w:dxaOrig="1240" w:dyaOrig="400">
          <v:shape id="_x0000_i1055" type="#_x0000_t75" style="width:62.25pt;height:20.25pt" o:ole="">
            <v:imagedata r:id="rId63" o:title=""/>
          </v:shape>
          <o:OLEObject Type="Embed" ProgID="Equation.DSMT4" ShapeID="_x0000_i1055" DrawAspect="Content" ObjectID="_1641111080" r:id="rId64"/>
        </w:object>
      </w:r>
    </w:p>
    <w:p w:rsidR="00A34B74" w:rsidRPr="00A34B74" w:rsidRDefault="00A34B74" w:rsidP="00A34B74">
      <w:pPr>
        <w:pStyle w:val="ListParagraph"/>
      </w:pPr>
      <w:r>
        <w:t xml:space="preserve">Tính được: </w:t>
      </w:r>
      <w:r w:rsidRPr="00A34B74">
        <w:rPr>
          <w:position w:val="-6"/>
        </w:rPr>
        <w:object w:dxaOrig="2580" w:dyaOrig="400">
          <v:shape id="_x0000_i1056" type="#_x0000_t75" style="width:129pt;height:20.25pt" o:ole="">
            <v:imagedata r:id="rId65" o:title=""/>
          </v:shape>
          <o:OLEObject Type="Embed" ProgID="Equation.DSMT4" ShapeID="_x0000_i1056" DrawAspect="Content" ObjectID="_1641111081" r:id="rId66"/>
        </w:object>
      </w:r>
      <w:bookmarkStart w:id="0" w:name="_GoBack"/>
      <w:bookmarkEnd w:id="0"/>
    </w:p>
    <w:p w:rsidR="007902A1" w:rsidRDefault="007902A1" w:rsidP="007902A1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B837EC" w:rsidRDefault="00A34B74" w:rsidP="007902A1">
      <w:pPr>
        <w:pStyle w:val="ListParagraph"/>
        <w:ind w:left="0"/>
        <w:rPr>
          <w:b/>
        </w:rPr>
      </w:pPr>
      <w:r w:rsidRPr="00A34B74">
        <w:rPr>
          <w:b/>
          <w:position w:val="-78"/>
        </w:rPr>
        <w:object w:dxaOrig="7140" w:dyaOrig="1700">
          <v:shape id="_x0000_i1048" type="#_x0000_t75" style="width:357pt;height:84.75pt" o:ole="">
            <v:imagedata r:id="rId67" o:title=""/>
          </v:shape>
          <o:OLEObject Type="Embed" ProgID="Equation.DSMT4" ShapeID="_x0000_i1048" DrawAspect="Content" ObjectID="_1641111082" r:id="rId68"/>
        </w:object>
      </w:r>
    </w:p>
    <w:p w:rsidR="00A34B74" w:rsidRDefault="00A34B74" w:rsidP="007902A1">
      <w:pPr>
        <w:pStyle w:val="ListParagraph"/>
        <w:ind w:left="0"/>
        <w:rPr>
          <w:b/>
        </w:rPr>
      </w:pPr>
      <w:r w:rsidRPr="00A34B74">
        <w:rPr>
          <w:b/>
          <w:position w:val="-70"/>
        </w:rPr>
        <w:object w:dxaOrig="7920" w:dyaOrig="1540">
          <v:shape id="_x0000_i1049" type="#_x0000_t75" style="width:396pt;height:77.25pt" o:ole="">
            <v:imagedata r:id="rId69" o:title=""/>
          </v:shape>
          <o:OLEObject Type="Embed" ProgID="Equation.DSMT4" ShapeID="_x0000_i1049" DrawAspect="Content" ObjectID="_1641111083" r:id="rId70"/>
        </w:object>
      </w:r>
    </w:p>
    <w:p w:rsidR="00A34B74" w:rsidRPr="00A34B74" w:rsidRDefault="00A34B74" w:rsidP="007902A1">
      <w:pPr>
        <w:pStyle w:val="ListParagraph"/>
        <w:ind w:left="0"/>
      </w:pPr>
      <w:r>
        <w:lastRenderedPageBreak/>
        <w:t xml:space="preserve">Vậy số trên là tích của hai số tự nhiên liên tiếp </w:t>
      </w:r>
    </w:p>
    <w:p w:rsidR="00831B2A" w:rsidRPr="00831B2A" w:rsidRDefault="00831B2A"/>
    <w:sectPr w:rsidR="00831B2A" w:rsidRPr="00831B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32E03"/>
    <w:multiLevelType w:val="hybridMultilevel"/>
    <w:tmpl w:val="736C7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40804"/>
    <w:multiLevelType w:val="hybridMultilevel"/>
    <w:tmpl w:val="17A221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223BC"/>
    <w:multiLevelType w:val="hybridMultilevel"/>
    <w:tmpl w:val="69FE8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AC"/>
    <w:rsid w:val="00023F3D"/>
    <w:rsid w:val="000707AC"/>
    <w:rsid w:val="00786344"/>
    <w:rsid w:val="007902A1"/>
    <w:rsid w:val="00831B2A"/>
    <w:rsid w:val="00A34B74"/>
    <w:rsid w:val="00AA494C"/>
    <w:rsid w:val="00B837EC"/>
    <w:rsid w:val="00EA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1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1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e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282</Words>
  <Characters>1610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2020-01-21T03:45:00Z</dcterms:created>
  <dcterms:modified xsi:type="dcterms:W3CDTF">2020-01-21T04:23:00Z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